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795F" w14:textId="77777777" w:rsidR="00527234" w:rsidRDefault="00527234" w:rsidP="00527234">
      <w:pPr>
        <w:widowControl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E29590E" w14:textId="5417F47A" w:rsidR="00527234" w:rsidRPr="00527234" w:rsidRDefault="00FE2EFD">
      <w:pPr>
        <w:widowControl/>
        <w:rPr>
          <w:rFonts w:ascii="Times New Roman" w:eastAsia="新細明體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Online Resource 1</w:t>
      </w:r>
      <w:r w:rsidR="00527234" w:rsidRPr="00527234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52723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527234">
        <w:rPr>
          <w:rFonts w:ascii="Times New Roman" w:eastAsia="Times New Roman" w:hAnsi="Times New Roman" w:cs="Times New Roman"/>
          <w:color w:val="000000" w:themeColor="text1"/>
        </w:rPr>
        <w:t xml:space="preserve">Sensitivity Analysis with </w:t>
      </w:r>
      <w:r w:rsidR="00527234" w:rsidRPr="00527234">
        <w:rPr>
          <w:rFonts w:ascii="Times New Roman" w:eastAsia="Times New Roman" w:hAnsi="Times New Roman" w:cs="Times New Roman"/>
          <w:color w:val="000000" w:themeColor="text1"/>
        </w:rPr>
        <w:t xml:space="preserve">Multinomial </w:t>
      </w:r>
      <w:r w:rsidR="00527234">
        <w:rPr>
          <w:rFonts w:ascii="Times New Roman" w:eastAsia="Times New Roman" w:hAnsi="Times New Roman" w:cs="Times New Roman"/>
          <w:color w:val="000000" w:themeColor="text1"/>
        </w:rPr>
        <w:t>P</w:t>
      </w:r>
      <w:r w:rsidR="00527234" w:rsidRPr="00527234">
        <w:rPr>
          <w:rFonts w:ascii="Times New Roman" w:eastAsia="Times New Roman" w:hAnsi="Times New Roman" w:cs="Times New Roman"/>
          <w:color w:val="000000" w:themeColor="text1"/>
        </w:rPr>
        <w:t xml:space="preserve">ropensity </w:t>
      </w:r>
      <w:r w:rsidR="00527234">
        <w:rPr>
          <w:rFonts w:ascii="Times New Roman" w:eastAsia="Times New Roman" w:hAnsi="Times New Roman" w:cs="Times New Roman"/>
          <w:color w:val="000000" w:themeColor="text1"/>
        </w:rPr>
        <w:t>S</w:t>
      </w:r>
      <w:r w:rsidR="00527234" w:rsidRPr="00527234">
        <w:rPr>
          <w:rFonts w:ascii="Times New Roman" w:eastAsia="Times New Roman" w:hAnsi="Times New Roman" w:cs="Times New Roman"/>
          <w:color w:val="000000" w:themeColor="text1"/>
        </w:rPr>
        <w:t xml:space="preserve">core </w:t>
      </w:r>
      <w:r w:rsidR="00527234">
        <w:rPr>
          <w:rFonts w:ascii="Times New Roman" w:eastAsia="Times New Roman" w:hAnsi="Times New Roman" w:cs="Times New Roman"/>
          <w:color w:val="000000" w:themeColor="text1"/>
        </w:rPr>
        <w:t>W</w:t>
      </w:r>
      <w:r w:rsidR="00527234" w:rsidRPr="00527234">
        <w:rPr>
          <w:rFonts w:ascii="Times New Roman" w:eastAsia="Times New Roman" w:hAnsi="Times New Roman" w:cs="Times New Roman"/>
          <w:color w:val="000000" w:themeColor="text1"/>
        </w:rPr>
        <w:t>eighting</w:t>
      </w:r>
    </w:p>
    <w:p w14:paraId="573EDD46" w14:textId="5597AD9E" w:rsidR="00290641" w:rsidRDefault="00290641">
      <w:pPr>
        <w:widowControl/>
        <w:rPr>
          <w:rFonts w:ascii="Times New Roman" w:eastAsia="新細明體" w:hAnsi="Times New Roman" w:cs="Times New Roman"/>
          <w:color w:val="000000" w:themeColor="text1"/>
        </w:rPr>
      </w:pPr>
      <w:r w:rsidRPr="0043767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</w:t>
      </w:r>
      <w:r w:rsidR="00527234">
        <w:rPr>
          <w:rFonts w:ascii="Times New Roman" w:eastAsia="Times New Roman" w:hAnsi="Times New Roman" w:cs="Times New Roman"/>
          <w:b/>
          <w:bCs/>
          <w:color w:val="000000" w:themeColor="text1"/>
        </w:rPr>
        <w:t>A</w:t>
      </w:r>
      <w:r w:rsidR="006B4BC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6B4BCD" w:rsidRPr="006B4BCD">
        <w:rPr>
          <w:rFonts w:ascii="Times New Roman" w:eastAsia="Times New Roman" w:hAnsi="Times New Roman" w:cs="Times New Roman"/>
          <w:color w:val="000000" w:themeColor="text1"/>
        </w:rPr>
        <w:t>Baseline characteristics before and after weighting</w:t>
      </w:r>
    </w:p>
    <w:tbl>
      <w:tblPr>
        <w:tblStyle w:val="af"/>
        <w:tblpPr w:leftFromText="180" w:rightFromText="180" w:vertAnchor="page" w:horzAnchor="page" w:tblpX="107" w:tblpY="2688"/>
        <w:tblW w:w="15021" w:type="dxa"/>
        <w:tblLook w:val="04A0" w:firstRow="1" w:lastRow="0" w:firstColumn="1" w:lastColumn="0" w:noHBand="0" w:noVBand="1"/>
      </w:tblPr>
      <w:tblGrid>
        <w:gridCol w:w="2982"/>
        <w:gridCol w:w="1560"/>
        <w:gridCol w:w="1559"/>
        <w:gridCol w:w="1701"/>
        <w:gridCol w:w="845"/>
        <w:gridCol w:w="1838"/>
        <w:gridCol w:w="1843"/>
        <w:gridCol w:w="1842"/>
        <w:gridCol w:w="851"/>
      </w:tblGrid>
      <w:tr w:rsidR="00A93784" w:rsidRPr="0043767F" w14:paraId="05416D91" w14:textId="77777777" w:rsidTr="00527234">
        <w:tc>
          <w:tcPr>
            <w:tcW w:w="2982" w:type="dxa"/>
            <w:vMerge w:val="restart"/>
          </w:tcPr>
          <w:p w14:paraId="2694F56B" w14:textId="0141F618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4820" w:type="dxa"/>
            <w:gridSpan w:val="3"/>
          </w:tcPr>
          <w:p w14:paraId="27F4D12D" w14:textId="29483625" w:rsidR="00A93784" w:rsidRPr="006562B0" w:rsidRDefault="00A93784" w:rsidP="005272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Before </w:t>
            </w:r>
            <w:proofErr w:type="spellStart"/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weighting</w:t>
            </w:r>
            <w:r w:rsidR="00FE2EFD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845" w:type="dxa"/>
          </w:tcPr>
          <w:p w14:paraId="7609706E" w14:textId="77777777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74" w:type="dxa"/>
            <w:gridSpan w:val="4"/>
          </w:tcPr>
          <w:p w14:paraId="52EDBB90" w14:textId="34C6EFE3" w:rsidR="00A93784" w:rsidRPr="006562B0" w:rsidRDefault="00A93784" w:rsidP="005272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After </w:t>
            </w:r>
            <w:proofErr w:type="spellStart"/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weighting</w:t>
            </w:r>
            <w:r w:rsidR="00FE2EFD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b</w:t>
            </w:r>
            <w:proofErr w:type="spellEnd"/>
          </w:p>
        </w:tc>
      </w:tr>
      <w:tr w:rsidR="00A93784" w:rsidRPr="0043767F" w14:paraId="5EBC474E" w14:textId="4FDF1B35" w:rsidTr="00527234">
        <w:tc>
          <w:tcPr>
            <w:tcW w:w="2982" w:type="dxa"/>
            <w:vMerge/>
          </w:tcPr>
          <w:p w14:paraId="66FC9F82" w14:textId="0E80EE2D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</w:tcPr>
          <w:p w14:paraId="0480222F" w14:textId="5E86DE6F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Proximal n=6</w:t>
            </w:r>
            <w:r w:rsidR="00094C1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1559" w:type="dxa"/>
          </w:tcPr>
          <w:p w14:paraId="4A03CC9B" w14:textId="77777777" w:rsid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Middle </w:t>
            </w:r>
          </w:p>
          <w:p w14:paraId="42AC2464" w14:textId="5A6F78D1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n=5</w:t>
            </w:r>
            <w:r w:rsidR="00094C1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14:paraId="708EF58B" w14:textId="77777777" w:rsid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Distal </w:t>
            </w:r>
          </w:p>
          <w:p w14:paraId="1A477755" w14:textId="063A20B0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n=</w:t>
            </w:r>
            <w:r w:rsidR="00094C1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110</w:t>
            </w:r>
          </w:p>
        </w:tc>
        <w:tc>
          <w:tcPr>
            <w:tcW w:w="845" w:type="dxa"/>
          </w:tcPr>
          <w:p w14:paraId="4860C618" w14:textId="2C2E1135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SMD</w:t>
            </w:r>
          </w:p>
        </w:tc>
        <w:tc>
          <w:tcPr>
            <w:tcW w:w="1838" w:type="dxa"/>
          </w:tcPr>
          <w:p w14:paraId="57AA8AFD" w14:textId="77777777" w:rsid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Proximal </w:t>
            </w:r>
          </w:p>
          <w:p w14:paraId="470A53EA" w14:textId="63273E8C" w:rsidR="00A93784" w:rsidRPr="00AB5596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n=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17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39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        </w:t>
            </w:r>
          </w:p>
        </w:tc>
        <w:tc>
          <w:tcPr>
            <w:tcW w:w="1843" w:type="dxa"/>
          </w:tcPr>
          <w:p w14:paraId="3334FD96" w14:textId="77777777" w:rsidR="002E575B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02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Middle </w:t>
            </w:r>
          </w:p>
          <w:p w14:paraId="60436859" w14:textId="1380122C" w:rsidR="00A93784" w:rsidRPr="00A93784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02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n=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78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.8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</w:t>
            </w:r>
          </w:p>
        </w:tc>
        <w:tc>
          <w:tcPr>
            <w:tcW w:w="1842" w:type="dxa"/>
          </w:tcPr>
          <w:p w14:paraId="56BD45B6" w14:textId="77777777" w:rsidR="002E575B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02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Distal </w:t>
            </w:r>
          </w:p>
          <w:p w14:paraId="1AD6EE3D" w14:textId="1B5E791D" w:rsidR="00A93784" w:rsidRPr="00A93784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F02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n=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206</w:t>
            </w:r>
            <w:r w:rsidR="00AB5596" w:rsidRPr="00AB559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D34E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39</w:t>
            </w:r>
          </w:p>
        </w:tc>
        <w:tc>
          <w:tcPr>
            <w:tcW w:w="851" w:type="dxa"/>
          </w:tcPr>
          <w:p w14:paraId="3D239453" w14:textId="346675A2" w:rsidR="00A93784" w:rsidRPr="00A93784" w:rsidRDefault="00A93784" w:rsidP="0052723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9378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SMD</w:t>
            </w:r>
          </w:p>
        </w:tc>
      </w:tr>
      <w:tr w:rsidR="00A93784" w:rsidRPr="0043767F" w14:paraId="0B17B796" w14:textId="18FE065A" w:rsidTr="00527234">
        <w:tc>
          <w:tcPr>
            <w:tcW w:w="2982" w:type="dxa"/>
          </w:tcPr>
          <w:p w14:paraId="78085E63" w14:textId="66A8F340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Age, y</w:t>
            </w:r>
          </w:p>
        </w:tc>
        <w:tc>
          <w:tcPr>
            <w:tcW w:w="1560" w:type="dxa"/>
          </w:tcPr>
          <w:p w14:paraId="741A011C" w14:textId="3C1CBE9D" w:rsidR="00A93784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60.7 (18.5)</w:t>
            </w:r>
          </w:p>
        </w:tc>
        <w:tc>
          <w:tcPr>
            <w:tcW w:w="1559" w:type="dxa"/>
          </w:tcPr>
          <w:p w14:paraId="24A986D6" w14:textId="266EB06E" w:rsidR="00A93784" w:rsidRPr="00AB5596" w:rsidRDefault="00D22DD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62 (17.3)</w:t>
            </w:r>
          </w:p>
        </w:tc>
        <w:tc>
          <w:tcPr>
            <w:tcW w:w="1701" w:type="dxa"/>
          </w:tcPr>
          <w:p w14:paraId="6AB2B3EA" w14:textId="6ACCAE49" w:rsidR="00A93784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62.9 (14.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94C1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845" w:type="dxa"/>
          </w:tcPr>
          <w:p w14:paraId="60C9A446" w14:textId="0F1042C1" w:rsidR="00A93784" w:rsidRPr="00AB5596" w:rsidRDefault="00E85AEA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089</w:t>
            </w:r>
          </w:p>
        </w:tc>
        <w:tc>
          <w:tcPr>
            <w:tcW w:w="1838" w:type="dxa"/>
          </w:tcPr>
          <w:p w14:paraId="6CAD9840" w14:textId="207D933D" w:rsidR="00A93784" w:rsidRPr="00AB5596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60.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 (17.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AB5596" w:rsidRPr="00AB5596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43" w:type="dxa"/>
          </w:tcPr>
          <w:p w14:paraId="497989FD" w14:textId="6B8F2103" w:rsidR="00A93784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 (16.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2" w:type="dxa"/>
          </w:tcPr>
          <w:p w14:paraId="03A5EA2F" w14:textId="0FE18ED3" w:rsidR="00A93784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62.8 (14.6)</w:t>
            </w:r>
          </w:p>
        </w:tc>
        <w:tc>
          <w:tcPr>
            <w:tcW w:w="851" w:type="dxa"/>
          </w:tcPr>
          <w:p w14:paraId="64466822" w14:textId="1117AFD9" w:rsidR="00A93784" w:rsidRPr="00302127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0.08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D22DD4" w:rsidRPr="0043767F" w14:paraId="39084159" w14:textId="7C15DE74" w:rsidTr="00527234">
        <w:tc>
          <w:tcPr>
            <w:tcW w:w="2982" w:type="dxa"/>
          </w:tcPr>
          <w:p w14:paraId="7A5B8E27" w14:textId="7A88D396" w:rsidR="00D22DD4" w:rsidRPr="00AB5596" w:rsidRDefault="00D22DD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BMI, kg/m</w:t>
            </w:r>
            <w:r w:rsidRPr="00AB5596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57D8EE66" w14:textId="46543E97" w:rsidR="00D22DD4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24.</w:t>
            </w:r>
            <w:r>
              <w:rPr>
                <w:rFonts w:ascii="Times New Roman" w:hAnsi="Times New Roman" w:cs="Times New Roman"/>
              </w:rPr>
              <w:t>9</w:t>
            </w:r>
            <w:r w:rsidRPr="00094C1E">
              <w:rPr>
                <w:rFonts w:ascii="Times New Roman" w:hAnsi="Times New Roman" w:cs="Times New Roman"/>
              </w:rPr>
              <w:t xml:space="preserve"> (5.</w:t>
            </w:r>
            <w:r>
              <w:rPr>
                <w:rFonts w:ascii="Times New Roman" w:hAnsi="Times New Roman" w:cs="Times New Roman"/>
              </w:rPr>
              <w:t>2</w:t>
            </w:r>
            <w:r w:rsidRPr="00094C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383EAB1A" w14:textId="3E5F20E6" w:rsidR="00D22DD4" w:rsidRPr="00AB5596" w:rsidRDefault="00D22DD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</w:rPr>
              <w:t>23.2 (3.6)</w:t>
            </w:r>
          </w:p>
        </w:tc>
        <w:tc>
          <w:tcPr>
            <w:tcW w:w="1701" w:type="dxa"/>
          </w:tcPr>
          <w:p w14:paraId="5736DB70" w14:textId="4C181074" w:rsidR="00D22DD4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23.7 (4.</w:t>
            </w:r>
            <w:r>
              <w:rPr>
                <w:rFonts w:ascii="Times New Roman" w:hAnsi="Times New Roman" w:cs="Times New Roman"/>
              </w:rPr>
              <w:t>8</w:t>
            </w:r>
            <w:r w:rsidRPr="00094C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5" w:type="dxa"/>
          </w:tcPr>
          <w:p w14:paraId="6E8D2D1A" w14:textId="1791F9AF" w:rsidR="00D22DD4" w:rsidRPr="00AB5596" w:rsidRDefault="00D22DD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1838" w:type="dxa"/>
          </w:tcPr>
          <w:p w14:paraId="30363E6D" w14:textId="19D0E83A" w:rsidR="00D22DD4" w:rsidRPr="00AB5596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24.2 (4.</w:t>
            </w: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AB5596" w:rsidRPr="00AB55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14:paraId="2903C991" w14:textId="28E4146E" w:rsidR="00D22DD4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23.2 (3.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42" w:type="dxa"/>
          </w:tcPr>
          <w:p w14:paraId="4E3E4D47" w14:textId="545904D5" w:rsidR="00D22DD4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 (4.9)</w:t>
            </w:r>
          </w:p>
        </w:tc>
        <w:tc>
          <w:tcPr>
            <w:tcW w:w="851" w:type="dxa"/>
          </w:tcPr>
          <w:p w14:paraId="6E03FCE0" w14:textId="20388AF7" w:rsidR="00D22DD4" w:rsidRPr="00FC5CAC" w:rsidRDefault="001A00A5" w:rsidP="0052723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0.1</w:t>
            </w:r>
            <w:r w:rsidR="00D34E82"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52</w:t>
            </w:r>
          </w:p>
        </w:tc>
      </w:tr>
      <w:tr w:rsidR="00AB5596" w:rsidRPr="0043767F" w14:paraId="4D342F26" w14:textId="2A091D6E" w:rsidTr="00527234">
        <w:tc>
          <w:tcPr>
            <w:tcW w:w="2982" w:type="dxa"/>
          </w:tcPr>
          <w:p w14:paraId="27EABB41" w14:textId="77777777" w:rsidR="00AB5596" w:rsidRPr="00AB5596" w:rsidRDefault="00AB5596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Males, n (%)</w:t>
            </w:r>
          </w:p>
        </w:tc>
        <w:tc>
          <w:tcPr>
            <w:tcW w:w="1560" w:type="dxa"/>
          </w:tcPr>
          <w:p w14:paraId="731E6435" w14:textId="7BDF312C" w:rsidR="00AB5596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38 (57.6)</w:t>
            </w:r>
          </w:p>
        </w:tc>
        <w:tc>
          <w:tcPr>
            <w:tcW w:w="1559" w:type="dxa"/>
          </w:tcPr>
          <w:p w14:paraId="6FF73CE9" w14:textId="4DAE9A37" w:rsidR="00AB5596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 xml:space="preserve">30 (55.6) </w:t>
            </w:r>
            <w:r w:rsidR="00AB5596" w:rsidRPr="00AB5596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701" w:type="dxa"/>
          </w:tcPr>
          <w:p w14:paraId="5D02BE42" w14:textId="79CE5832" w:rsidR="00AB5596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70 (63.6)</w:t>
            </w:r>
          </w:p>
        </w:tc>
        <w:tc>
          <w:tcPr>
            <w:tcW w:w="845" w:type="dxa"/>
          </w:tcPr>
          <w:p w14:paraId="26CC8F18" w14:textId="46E2470A" w:rsidR="00AB5596" w:rsidRPr="00AB5596" w:rsidRDefault="00AB5596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838" w:type="dxa"/>
          </w:tcPr>
          <w:p w14:paraId="70734DDA" w14:textId="6C600DAE" w:rsidR="00AB5596" w:rsidRPr="00AB5596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99.8 (56.6) </w:t>
            </w:r>
            <w:r w:rsidR="00AB5596" w:rsidRPr="00AB559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3" w:type="dxa"/>
          </w:tcPr>
          <w:p w14:paraId="0E11D99F" w14:textId="404AF9F2" w:rsidR="00AB5596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108.4 (60.6) </w:t>
            </w:r>
            <w:r w:rsidR="00AB5596" w:rsidRPr="00AB5596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14:paraId="4F6F3CFD" w14:textId="2571A5BF" w:rsidR="00AB5596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129.9 (62.9)  </w:t>
            </w:r>
          </w:p>
        </w:tc>
        <w:tc>
          <w:tcPr>
            <w:tcW w:w="851" w:type="dxa"/>
          </w:tcPr>
          <w:p w14:paraId="3ABAC8C6" w14:textId="7B61E832" w:rsidR="00AB5596" w:rsidRPr="00302127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</w:tr>
      <w:tr w:rsidR="00AB5596" w:rsidRPr="0043767F" w14:paraId="12B68582" w14:textId="77777777" w:rsidTr="00527234">
        <w:tc>
          <w:tcPr>
            <w:tcW w:w="2982" w:type="dxa"/>
          </w:tcPr>
          <w:p w14:paraId="62B77B65" w14:textId="3FE1EC43" w:rsidR="00AB5596" w:rsidRPr="00AB5596" w:rsidRDefault="00AB5596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Operator experience, y</w:t>
            </w:r>
          </w:p>
        </w:tc>
        <w:tc>
          <w:tcPr>
            <w:tcW w:w="1560" w:type="dxa"/>
          </w:tcPr>
          <w:p w14:paraId="3405B439" w14:textId="0E98B533" w:rsidR="00AB5596" w:rsidRPr="00AB5596" w:rsidRDefault="00094C1E" w:rsidP="00527234">
            <w:pPr>
              <w:rPr>
                <w:rFonts w:ascii="Times New Roman" w:hAnsi="Times New Roman" w:cs="Times New Roman"/>
              </w:rPr>
            </w:pPr>
            <w:r w:rsidRPr="00094C1E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3</w:t>
            </w:r>
            <w:r w:rsidRPr="00094C1E">
              <w:rPr>
                <w:rFonts w:ascii="Times New Roman" w:hAnsi="Times New Roman" w:cs="Times New Roman"/>
              </w:rPr>
              <w:t xml:space="preserve"> (9.</w:t>
            </w:r>
            <w:r>
              <w:rPr>
                <w:rFonts w:ascii="Times New Roman" w:hAnsi="Times New Roman" w:cs="Times New Roman"/>
              </w:rPr>
              <w:t>2</w:t>
            </w:r>
            <w:r w:rsidRPr="00094C1E">
              <w:rPr>
                <w:rFonts w:ascii="Times New Roman" w:hAnsi="Times New Roman" w:cs="Times New Roman"/>
              </w:rPr>
              <w:t>)</w:t>
            </w:r>
            <w:r w:rsidR="00AB5596" w:rsidRPr="00AB559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59" w:type="dxa"/>
          </w:tcPr>
          <w:p w14:paraId="59DFC313" w14:textId="2412AEDB" w:rsidR="00AB5596" w:rsidRPr="00AB5596" w:rsidRDefault="00094C1E" w:rsidP="00527234">
            <w:pPr>
              <w:rPr>
                <w:rFonts w:ascii="Times New Roman" w:hAnsi="Times New Roman" w:cs="Times New Roman"/>
              </w:rPr>
            </w:pPr>
            <w:r w:rsidRPr="00094C1E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5</w:t>
            </w:r>
            <w:r w:rsidRPr="00094C1E">
              <w:rPr>
                <w:rFonts w:ascii="Times New Roman" w:hAnsi="Times New Roman" w:cs="Times New Roman"/>
              </w:rPr>
              <w:t xml:space="preserve"> (9)</w:t>
            </w:r>
            <w:r w:rsidR="00AB5596" w:rsidRPr="00AB559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14:paraId="784B9DF8" w14:textId="1C80425E" w:rsidR="00AB5596" w:rsidRPr="00AB5596" w:rsidRDefault="00094C1E" w:rsidP="00527234">
            <w:pPr>
              <w:rPr>
                <w:rFonts w:ascii="Times New Roman" w:hAnsi="Times New Roman" w:cs="Times New Roman"/>
              </w:rPr>
            </w:pPr>
            <w:r w:rsidRPr="00094C1E">
              <w:rPr>
                <w:rFonts w:ascii="Times New Roman" w:hAnsi="Times New Roman" w:cs="Times New Roman"/>
              </w:rPr>
              <w:t>20.4 (8.</w:t>
            </w:r>
            <w:r>
              <w:rPr>
                <w:rFonts w:ascii="Times New Roman" w:hAnsi="Times New Roman" w:cs="Times New Roman"/>
              </w:rPr>
              <w:t>7</w:t>
            </w:r>
            <w:r w:rsidRPr="00094C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5" w:type="dxa"/>
          </w:tcPr>
          <w:p w14:paraId="07F82CC8" w14:textId="7D68ED05" w:rsidR="00AB5596" w:rsidRPr="00AB5596" w:rsidRDefault="00AB5596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0.3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1838" w:type="dxa"/>
          </w:tcPr>
          <w:p w14:paraId="56DAA788" w14:textId="6ED111AF" w:rsidR="00AB5596" w:rsidRPr="00AB5596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18.8 (9.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43" w:type="dxa"/>
          </w:tcPr>
          <w:p w14:paraId="1D59F30F" w14:textId="1DCB3B1A" w:rsidR="00AB5596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19.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 (10.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14:paraId="1ECE5A72" w14:textId="5C94A35A" w:rsidR="00AB5596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19.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 (8.8)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851" w:type="dxa"/>
          </w:tcPr>
          <w:p w14:paraId="6D7092A4" w14:textId="3A9BEA97" w:rsidR="00AB5596" w:rsidRPr="00302127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0.03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A93784" w:rsidRPr="0043767F" w14:paraId="1F4604A2" w14:textId="2AB5162B" w:rsidTr="00527234">
        <w:tc>
          <w:tcPr>
            <w:tcW w:w="2982" w:type="dxa"/>
          </w:tcPr>
          <w:p w14:paraId="0101860B" w14:textId="77777777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Comorbidities, n (%)</w:t>
            </w:r>
          </w:p>
        </w:tc>
        <w:tc>
          <w:tcPr>
            <w:tcW w:w="1560" w:type="dxa"/>
          </w:tcPr>
          <w:p w14:paraId="327FFB7C" w14:textId="3B4A53AA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72DF9352" w14:textId="77777777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09C7BF5" w14:textId="77777777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45" w:type="dxa"/>
          </w:tcPr>
          <w:p w14:paraId="0DDAF4C3" w14:textId="77777777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8" w:type="dxa"/>
          </w:tcPr>
          <w:p w14:paraId="1BB879CB" w14:textId="0D179DA8" w:rsidR="00A93784" w:rsidRPr="00AB5596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044CB9F2" w14:textId="32D41432" w:rsidR="00A93784" w:rsidRPr="00302127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14:paraId="493F72A0" w14:textId="087CB262" w:rsidR="00A93784" w:rsidRPr="00302127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02038FB" w14:textId="5EAF5C81" w:rsidR="00A93784" w:rsidRPr="00302127" w:rsidRDefault="00A93784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A00A5" w:rsidRPr="0043767F" w14:paraId="659D0620" w14:textId="6F36A1FD" w:rsidTr="00527234">
        <w:tc>
          <w:tcPr>
            <w:tcW w:w="2982" w:type="dxa"/>
          </w:tcPr>
          <w:p w14:paraId="5C2C8AB9" w14:textId="4E6FD6C6" w:rsidR="001A00A5" w:rsidRPr="00AB5596" w:rsidRDefault="001A00A5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Congestive </w:t>
            </w:r>
            <w:r w:rsidRPr="00AB5596">
              <w:rPr>
                <w:rFonts w:ascii="Times New Roman" w:hAnsi="Times New Roman" w:cs="Times New Roman"/>
                <w:color w:val="000000" w:themeColor="text1"/>
              </w:rPr>
              <w:t>heart failure</w:t>
            </w:r>
          </w:p>
        </w:tc>
        <w:tc>
          <w:tcPr>
            <w:tcW w:w="1560" w:type="dxa"/>
          </w:tcPr>
          <w:p w14:paraId="33D2CD2D" w14:textId="375DD105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10 (15.2)</w:t>
            </w:r>
          </w:p>
        </w:tc>
        <w:tc>
          <w:tcPr>
            <w:tcW w:w="1559" w:type="dxa"/>
          </w:tcPr>
          <w:p w14:paraId="3915F564" w14:textId="7FDFA999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14 (25.9)</w:t>
            </w:r>
          </w:p>
        </w:tc>
        <w:tc>
          <w:tcPr>
            <w:tcW w:w="1701" w:type="dxa"/>
          </w:tcPr>
          <w:p w14:paraId="19E48510" w14:textId="74DC52A9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7 (6.4)</w:t>
            </w:r>
          </w:p>
        </w:tc>
        <w:tc>
          <w:tcPr>
            <w:tcW w:w="845" w:type="dxa"/>
          </w:tcPr>
          <w:p w14:paraId="47DBE8E8" w14:textId="4A786AFE" w:rsidR="001A00A5" w:rsidRPr="00AB5596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0.3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1838" w:type="dxa"/>
          </w:tcPr>
          <w:p w14:paraId="20E3CE13" w14:textId="72D020DC" w:rsidR="001A00A5" w:rsidRPr="00AB5596" w:rsidRDefault="00D34E82" w:rsidP="0052723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24.9 (14.1)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43" w:type="dxa"/>
          </w:tcPr>
          <w:p w14:paraId="4EE2CD29" w14:textId="20870466" w:rsidR="001A00A5" w:rsidRPr="00302127" w:rsidRDefault="00D34E82" w:rsidP="0052723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34.9 (19.5)</w:t>
            </w:r>
          </w:p>
        </w:tc>
        <w:tc>
          <w:tcPr>
            <w:tcW w:w="1842" w:type="dxa"/>
          </w:tcPr>
          <w:p w14:paraId="5826AFA8" w14:textId="5A77FC9B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17.8 (8.6)</w:t>
            </w:r>
          </w:p>
        </w:tc>
        <w:tc>
          <w:tcPr>
            <w:tcW w:w="851" w:type="dxa"/>
          </w:tcPr>
          <w:p w14:paraId="1DF15895" w14:textId="46E5CE5F" w:rsidR="001A00A5" w:rsidRPr="00302127" w:rsidRDefault="001A00A5" w:rsidP="0052723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</w:t>
            </w:r>
            <w:r w:rsidR="00D34E82"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212</w:t>
            </w:r>
          </w:p>
        </w:tc>
      </w:tr>
      <w:tr w:rsidR="001A00A5" w:rsidRPr="0043767F" w14:paraId="5855CBDF" w14:textId="4EDFFC9B" w:rsidTr="00527234">
        <w:tc>
          <w:tcPr>
            <w:tcW w:w="2982" w:type="dxa"/>
          </w:tcPr>
          <w:p w14:paraId="5400D64F" w14:textId="35420F84" w:rsidR="001A00A5" w:rsidRPr="00AB5596" w:rsidRDefault="001A00A5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560" w:type="dxa"/>
          </w:tcPr>
          <w:p w14:paraId="3F2A88FD" w14:textId="512BF932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24 (36.4)</w:t>
            </w:r>
          </w:p>
        </w:tc>
        <w:tc>
          <w:tcPr>
            <w:tcW w:w="1559" w:type="dxa"/>
          </w:tcPr>
          <w:p w14:paraId="5DD62827" w14:textId="44001E21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24 (44.4)</w:t>
            </w:r>
          </w:p>
        </w:tc>
        <w:tc>
          <w:tcPr>
            <w:tcW w:w="1701" w:type="dxa"/>
          </w:tcPr>
          <w:p w14:paraId="773B88B2" w14:textId="754FD377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41 (37.3)</w:t>
            </w:r>
          </w:p>
        </w:tc>
        <w:tc>
          <w:tcPr>
            <w:tcW w:w="845" w:type="dxa"/>
          </w:tcPr>
          <w:p w14:paraId="684AA162" w14:textId="13563B3E" w:rsidR="001A00A5" w:rsidRPr="00AB5596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838" w:type="dxa"/>
          </w:tcPr>
          <w:p w14:paraId="73A40796" w14:textId="0DB563CC" w:rsidR="001A00A5" w:rsidRPr="00AB5596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61.4 (34.8)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3" w:type="dxa"/>
          </w:tcPr>
          <w:p w14:paraId="176016C6" w14:textId="21D535DA" w:rsidR="001A00A5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68.9 (38.5) 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14:paraId="77B92089" w14:textId="427432A3" w:rsidR="001A00A5" w:rsidRPr="00302127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79.8 (38.7)</w:t>
            </w:r>
          </w:p>
        </w:tc>
        <w:tc>
          <w:tcPr>
            <w:tcW w:w="851" w:type="dxa"/>
          </w:tcPr>
          <w:p w14:paraId="01EAB428" w14:textId="6EFB8BC1" w:rsidR="001A00A5" w:rsidRPr="00302127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1A00A5" w:rsidRPr="0043767F" w14:paraId="37B27AAE" w14:textId="240E20F3" w:rsidTr="00527234">
        <w:tc>
          <w:tcPr>
            <w:tcW w:w="2982" w:type="dxa"/>
          </w:tcPr>
          <w:p w14:paraId="6E7B0CB1" w14:textId="27EFD60C" w:rsidR="001A00A5" w:rsidRPr="00AB5596" w:rsidRDefault="001A00A5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 xml:space="preserve">Diabetes </w:t>
            </w:r>
            <w:r w:rsidR="00177136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AB5596">
              <w:rPr>
                <w:rFonts w:ascii="Times New Roman" w:hAnsi="Times New Roman" w:cs="Times New Roman"/>
                <w:color w:val="000000" w:themeColor="text1"/>
              </w:rPr>
              <w:t>ellitus</w:t>
            </w:r>
          </w:p>
        </w:tc>
        <w:tc>
          <w:tcPr>
            <w:tcW w:w="1560" w:type="dxa"/>
          </w:tcPr>
          <w:p w14:paraId="01A2C49C" w14:textId="090A2ECD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 xml:space="preserve">13 (19.7)     </w:t>
            </w:r>
          </w:p>
        </w:tc>
        <w:tc>
          <w:tcPr>
            <w:tcW w:w="1559" w:type="dxa"/>
          </w:tcPr>
          <w:p w14:paraId="5C5D5422" w14:textId="719D988E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15 (27.8)</w:t>
            </w:r>
          </w:p>
        </w:tc>
        <w:tc>
          <w:tcPr>
            <w:tcW w:w="1701" w:type="dxa"/>
          </w:tcPr>
          <w:p w14:paraId="65B85538" w14:textId="4D59A9D3" w:rsidR="001A00A5" w:rsidRPr="001A00A5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23 (20.9)</w:t>
            </w:r>
          </w:p>
        </w:tc>
        <w:tc>
          <w:tcPr>
            <w:tcW w:w="845" w:type="dxa"/>
          </w:tcPr>
          <w:p w14:paraId="287C0599" w14:textId="448B9FDA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127</w:t>
            </w:r>
          </w:p>
        </w:tc>
        <w:tc>
          <w:tcPr>
            <w:tcW w:w="1838" w:type="dxa"/>
          </w:tcPr>
          <w:p w14:paraId="58AB3461" w14:textId="14F748F7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35.2 (19.9)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3" w:type="dxa"/>
          </w:tcPr>
          <w:p w14:paraId="793BA596" w14:textId="779B6683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 xml:space="preserve">46.9 (26.2)    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14:paraId="7E5B8214" w14:textId="17BF4A3E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44.4 (21.5)</w:t>
            </w:r>
          </w:p>
        </w:tc>
        <w:tc>
          <w:tcPr>
            <w:tcW w:w="851" w:type="dxa"/>
          </w:tcPr>
          <w:p w14:paraId="4D12C985" w14:textId="0F91A32A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1A00A5" w:rsidRPr="0043767F" w14:paraId="0EC4E2E9" w14:textId="64C9C97B" w:rsidTr="00527234">
        <w:tc>
          <w:tcPr>
            <w:tcW w:w="2982" w:type="dxa"/>
          </w:tcPr>
          <w:p w14:paraId="551940FF" w14:textId="07F6C30B" w:rsidR="001A00A5" w:rsidRPr="00AB5596" w:rsidRDefault="001A00A5">
            <w:pPr>
              <w:pStyle w:val="a9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1560" w:type="dxa"/>
          </w:tcPr>
          <w:p w14:paraId="44DF6408" w14:textId="1A53815E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8 (12.1)</w:t>
            </w:r>
          </w:p>
        </w:tc>
        <w:tc>
          <w:tcPr>
            <w:tcW w:w="1559" w:type="dxa"/>
          </w:tcPr>
          <w:p w14:paraId="490D683D" w14:textId="2CADD7EB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15 (27.8)</w:t>
            </w:r>
          </w:p>
        </w:tc>
        <w:tc>
          <w:tcPr>
            <w:tcW w:w="1701" w:type="dxa"/>
          </w:tcPr>
          <w:p w14:paraId="7D8005EF" w14:textId="4822A9E3" w:rsidR="001A00A5" w:rsidRPr="001A00A5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  <w:color w:val="000000" w:themeColor="text1"/>
              </w:rPr>
              <w:t>10 (9.1)</w:t>
            </w:r>
          </w:p>
        </w:tc>
        <w:tc>
          <w:tcPr>
            <w:tcW w:w="845" w:type="dxa"/>
          </w:tcPr>
          <w:p w14:paraId="59BA4449" w14:textId="1A71134D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332</w:t>
            </w:r>
          </w:p>
        </w:tc>
        <w:tc>
          <w:tcPr>
            <w:tcW w:w="1838" w:type="dxa"/>
          </w:tcPr>
          <w:p w14:paraId="558D100A" w14:textId="1E632CFC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18.8 (10.7)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3" w:type="dxa"/>
          </w:tcPr>
          <w:p w14:paraId="0E989FBE" w14:textId="1CE62E02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38.8 (21.7)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</w:tc>
        <w:tc>
          <w:tcPr>
            <w:tcW w:w="1842" w:type="dxa"/>
          </w:tcPr>
          <w:p w14:paraId="1236E6CC" w14:textId="61AD91DE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23.5 (11.4)</w:t>
            </w:r>
          </w:p>
        </w:tc>
        <w:tc>
          <w:tcPr>
            <w:tcW w:w="851" w:type="dxa"/>
          </w:tcPr>
          <w:p w14:paraId="2C436F8B" w14:textId="1E14633D" w:rsidR="001A00A5" w:rsidRPr="00FC5CAC" w:rsidRDefault="001A00A5" w:rsidP="0052723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0.20</w:t>
            </w:r>
            <w:r w:rsidR="00D34E82"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2</w:t>
            </w:r>
          </w:p>
        </w:tc>
      </w:tr>
      <w:tr w:rsidR="001A00A5" w:rsidRPr="0043767F" w14:paraId="433BCA6D" w14:textId="4ED6AB46" w:rsidTr="00527234">
        <w:tc>
          <w:tcPr>
            <w:tcW w:w="2982" w:type="dxa"/>
          </w:tcPr>
          <w:p w14:paraId="055ABB07" w14:textId="54CF3DDA" w:rsidR="001A00A5" w:rsidRPr="00AB5596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Platelet,</w:t>
            </w:r>
            <w:r w:rsidRPr="00AB5596">
              <w:rPr>
                <w:rFonts w:ascii="Times New Roman" w:hAnsi="Times New Roman" w:cs="Times New Roman"/>
              </w:rPr>
              <w:t xml:space="preserve"> </w:t>
            </w:r>
            <w:r w:rsidRPr="00AB5596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094C1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5</w:t>
            </w:r>
            <w:r w:rsidRPr="00AB5596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AB5596">
              <w:rPr>
                <w:rFonts w:ascii="Times New Roman" w:hAnsi="Times New Roman" w:cs="Times New Roman"/>
                <w:color w:val="000000" w:themeColor="text1"/>
              </w:rPr>
              <w:t>μL</w:t>
            </w:r>
            <w:proofErr w:type="spellEnd"/>
          </w:p>
        </w:tc>
        <w:tc>
          <w:tcPr>
            <w:tcW w:w="1560" w:type="dxa"/>
          </w:tcPr>
          <w:p w14:paraId="04C5A01D" w14:textId="025650AB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2.32 (1.12)</w:t>
            </w:r>
            <w:r w:rsidR="001A00A5" w:rsidRPr="00AB55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2C9C1E3A" w14:textId="695899F0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2.53 (1.09)</w:t>
            </w:r>
          </w:p>
        </w:tc>
        <w:tc>
          <w:tcPr>
            <w:tcW w:w="1701" w:type="dxa"/>
          </w:tcPr>
          <w:p w14:paraId="7C40588E" w14:textId="53462086" w:rsidR="001A00A5" w:rsidRPr="001A00A5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2.43 (1.05)</w:t>
            </w:r>
          </w:p>
        </w:tc>
        <w:tc>
          <w:tcPr>
            <w:tcW w:w="845" w:type="dxa"/>
          </w:tcPr>
          <w:p w14:paraId="4B923659" w14:textId="21D07DDE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838" w:type="dxa"/>
          </w:tcPr>
          <w:p w14:paraId="49C97DEA" w14:textId="66AFB2D3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2.37 (1.07)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14:paraId="30DC5467" w14:textId="070EF1E7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2.46 (1.06)</w:t>
            </w:r>
          </w:p>
        </w:tc>
        <w:tc>
          <w:tcPr>
            <w:tcW w:w="1842" w:type="dxa"/>
          </w:tcPr>
          <w:p w14:paraId="1AEC2360" w14:textId="58ED2118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2.45 (1.13)</w:t>
            </w:r>
          </w:p>
        </w:tc>
        <w:tc>
          <w:tcPr>
            <w:tcW w:w="851" w:type="dxa"/>
          </w:tcPr>
          <w:p w14:paraId="1C75749F" w14:textId="74462423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</w:tr>
      <w:tr w:rsidR="001A00A5" w:rsidRPr="0043767F" w14:paraId="29DBC1D9" w14:textId="6107C995" w:rsidTr="00527234">
        <w:tc>
          <w:tcPr>
            <w:tcW w:w="2982" w:type="dxa"/>
          </w:tcPr>
          <w:p w14:paraId="76FC62D1" w14:textId="5141E4A8" w:rsidR="001A00A5" w:rsidRPr="00AB5596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INR</w:t>
            </w:r>
          </w:p>
        </w:tc>
        <w:tc>
          <w:tcPr>
            <w:tcW w:w="1560" w:type="dxa"/>
          </w:tcPr>
          <w:p w14:paraId="4B67E4DC" w14:textId="617DA35C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 xml:space="preserve">1.09 (0.12) </w:t>
            </w:r>
            <w:r w:rsidR="001A00A5" w:rsidRPr="00AB5596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559" w:type="dxa"/>
          </w:tcPr>
          <w:p w14:paraId="6BC3AC34" w14:textId="3E992675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1.10 (0.12)</w:t>
            </w:r>
            <w:r w:rsidR="001A00A5" w:rsidRPr="00AB5596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701" w:type="dxa"/>
          </w:tcPr>
          <w:p w14:paraId="4CB23064" w14:textId="15A43380" w:rsidR="001A00A5" w:rsidRPr="001A00A5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1.07 (0.11)</w:t>
            </w:r>
          </w:p>
        </w:tc>
        <w:tc>
          <w:tcPr>
            <w:tcW w:w="845" w:type="dxa"/>
          </w:tcPr>
          <w:p w14:paraId="6AF73C93" w14:textId="43CF7593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1838" w:type="dxa"/>
          </w:tcPr>
          <w:p w14:paraId="09F052FA" w14:textId="70C07BD2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1.09 (0.12)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</w:tc>
        <w:tc>
          <w:tcPr>
            <w:tcW w:w="1843" w:type="dxa"/>
          </w:tcPr>
          <w:p w14:paraId="56F67406" w14:textId="49021FFA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1.09 (0.11)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14:paraId="122E47F2" w14:textId="3A5AF41F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1.08 (0.12)</w:t>
            </w:r>
          </w:p>
        </w:tc>
        <w:tc>
          <w:tcPr>
            <w:tcW w:w="851" w:type="dxa"/>
          </w:tcPr>
          <w:p w14:paraId="02CD4076" w14:textId="283388F3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</w:tr>
      <w:tr w:rsidR="001A00A5" w:rsidRPr="0043767F" w14:paraId="0A61B190" w14:textId="172E8E7D" w:rsidTr="00527234">
        <w:tc>
          <w:tcPr>
            <w:tcW w:w="2982" w:type="dxa"/>
          </w:tcPr>
          <w:p w14:paraId="5F89BDC6" w14:textId="67EDEB0D" w:rsidR="001A00A5" w:rsidRPr="00AB5596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596">
              <w:rPr>
                <w:rFonts w:ascii="Times New Roman" w:hAnsi="Times New Roman" w:cs="Times New Roman"/>
                <w:color w:val="000000" w:themeColor="text1"/>
              </w:rPr>
              <w:t>aPTT, s</w:t>
            </w:r>
          </w:p>
        </w:tc>
        <w:tc>
          <w:tcPr>
            <w:tcW w:w="1560" w:type="dxa"/>
          </w:tcPr>
          <w:p w14:paraId="42424758" w14:textId="0E730929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 xml:space="preserve">27.92 (5.12) </w:t>
            </w:r>
            <w:r w:rsidR="001A00A5" w:rsidRPr="00AB55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3B7E2D3" w14:textId="36AE54FD" w:rsidR="001A00A5" w:rsidRPr="00AB5596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28.01 (3.40)</w:t>
            </w:r>
            <w:r w:rsidR="001A00A5" w:rsidRPr="00AB559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701" w:type="dxa"/>
          </w:tcPr>
          <w:p w14:paraId="408562B0" w14:textId="050D3AA0" w:rsidR="001A00A5" w:rsidRPr="001A00A5" w:rsidRDefault="00094C1E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4C1E">
              <w:rPr>
                <w:rFonts w:ascii="Times New Roman" w:hAnsi="Times New Roman" w:cs="Times New Roman"/>
              </w:rPr>
              <w:t>27.91 (3.97)</w:t>
            </w:r>
          </w:p>
        </w:tc>
        <w:tc>
          <w:tcPr>
            <w:tcW w:w="845" w:type="dxa"/>
          </w:tcPr>
          <w:p w14:paraId="5827CFF4" w14:textId="629A0712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00A5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094C1E">
              <w:rPr>
                <w:rFonts w:ascii="Times New Roman" w:hAnsi="Times New Roman" w:cs="Times New Roman"/>
                <w:color w:val="000000" w:themeColor="text1"/>
              </w:rPr>
              <w:t>018</w:t>
            </w:r>
          </w:p>
        </w:tc>
        <w:tc>
          <w:tcPr>
            <w:tcW w:w="1838" w:type="dxa"/>
          </w:tcPr>
          <w:p w14:paraId="55BF652E" w14:textId="1FDAA3CD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27.94 (4.79)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43" w:type="dxa"/>
          </w:tcPr>
          <w:p w14:paraId="40E2434A" w14:textId="59063C2B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27.78 (3.08)</w:t>
            </w:r>
            <w:r w:rsidR="001A00A5" w:rsidRPr="001A00A5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1842" w:type="dxa"/>
          </w:tcPr>
          <w:p w14:paraId="29A98F81" w14:textId="6F190DC3" w:rsidR="001A00A5" w:rsidRPr="001A00A5" w:rsidRDefault="00D34E82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34E82">
              <w:rPr>
                <w:rFonts w:ascii="Times New Roman" w:hAnsi="Times New Roman" w:cs="Times New Roman"/>
                <w:color w:val="000000" w:themeColor="text1"/>
              </w:rPr>
              <w:t>28.17 (4.43)</w:t>
            </w:r>
          </w:p>
        </w:tc>
        <w:tc>
          <w:tcPr>
            <w:tcW w:w="851" w:type="dxa"/>
          </w:tcPr>
          <w:p w14:paraId="701D1DE9" w14:textId="12231777" w:rsidR="001A00A5" w:rsidRPr="001A00A5" w:rsidRDefault="001A00A5" w:rsidP="005272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D34E82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</w:tbl>
    <w:p w14:paraId="555AECEE" w14:textId="77777777" w:rsidR="00C55AC9" w:rsidRDefault="009003B6" w:rsidP="002E575B">
      <w:pPr>
        <w:widowControl/>
        <w:jc w:val="both"/>
        <w:rPr>
          <w:rFonts w:ascii="Times New Roman" w:eastAsia="標楷體" w:hAnsi="Times New Roman" w:cs="Times New Roman"/>
        </w:rPr>
      </w:pPr>
      <w:r w:rsidRPr="009003B6">
        <w:rPr>
          <w:rFonts w:ascii="Times New Roman" w:eastAsia="標楷體" w:hAnsi="Times New Roman" w:cs="Times New Roman"/>
        </w:rPr>
        <w:t>Abbreviations: aPTT, activated partial thromboplastin time; BMI, body mass index; INR, international normalized ratio</w:t>
      </w:r>
      <w:r>
        <w:rPr>
          <w:rFonts w:ascii="Times New Roman" w:eastAsia="標楷體" w:hAnsi="Times New Roman" w:cs="Times New Roman"/>
        </w:rPr>
        <w:t>.</w:t>
      </w:r>
    </w:p>
    <w:p w14:paraId="1D29EE5C" w14:textId="35AE9EE2" w:rsidR="006562B0" w:rsidRPr="00FE2EFD" w:rsidRDefault="00FE2EFD" w:rsidP="00FE2EFD">
      <w:pPr>
        <w:widowControl/>
        <w:jc w:val="both"/>
        <w:rPr>
          <w:rFonts w:ascii="Times New Roman" w:eastAsia="標楷體" w:hAnsi="Times New Roman" w:cs="Times New Roman"/>
        </w:rPr>
      </w:pPr>
      <w:proofErr w:type="spellStart"/>
      <w:r>
        <w:rPr>
          <w:rFonts w:ascii="Times New Roman" w:eastAsia="標楷體" w:hAnsi="Times New Roman" w:cs="Times New Roman"/>
          <w:vertAlign w:val="superscript"/>
        </w:rPr>
        <w:t>a</w:t>
      </w:r>
      <w:r w:rsidR="006562B0" w:rsidRPr="00FE2EFD">
        <w:rPr>
          <w:rFonts w:ascii="Times New Roman" w:eastAsia="標楷體" w:hAnsi="Times New Roman" w:cs="Times New Roman"/>
        </w:rPr>
        <w:t>Values</w:t>
      </w:r>
      <w:proofErr w:type="spellEnd"/>
      <w:r w:rsidR="006562B0" w:rsidRPr="00FE2EFD">
        <w:rPr>
          <w:rFonts w:ascii="Times New Roman" w:eastAsia="標楷體" w:hAnsi="Times New Roman" w:cs="Times New Roman"/>
        </w:rPr>
        <w:t xml:space="preserve"> before weighting are presented as means (standard deviations) or counts (percentages).</w:t>
      </w:r>
    </w:p>
    <w:p w14:paraId="44DA0544" w14:textId="7E213782" w:rsidR="006562B0" w:rsidRPr="00FE2EFD" w:rsidRDefault="00FE2EFD" w:rsidP="00FE2EFD">
      <w:pPr>
        <w:widowControl/>
        <w:jc w:val="both"/>
        <w:rPr>
          <w:rFonts w:ascii="Times New Roman" w:eastAsia="標楷體" w:hAnsi="Times New Roman" w:cs="Times New Roman"/>
        </w:rPr>
      </w:pPr>
      <w:proofErr w:type="spellStart"/>
      <w:r>
        <w:rPr>
          <w:rFonts w:ascii="Times New Roman" w:eastAsia="標楷體" w:hAnsi="Times New Roman" w:cs="Times New Roman"/>
          <w:vertAlign w:val="superscript"/>
        </w:rPr>
        <w:t>b</w:t>
      </w:r>
      <w:r w:rsidR="006562B0" w:rsidRPr="00FE2EFD">
        <w:rPr>
          <w:rFonts w:ascii="Times New Roman" w:eastAsia="標楷體" w:hAnsi="Times New Roman" w:cs="Times New Roman"/>
        </w:rPr>
        <w:t>Values</w:t>
      </w:r>
      <w:proofErr w:type="spellEnd"/>
      <w:r w:rsidR="006562B0" w:rsidRPr="00FE2EFD">
        <w:rPr>
          <w:rFonts w:ascii="Times New Roman" w:eastAsia="標楷體" w:hAnsi="Times New Roman" w:cs="Times New Roman"/>
        </w:rPr>
        <w:t xml:space="preserve"> after weighting are presented as weighted means or weighted counts (percentages); group sizes represent weighted pseudo-sample sizes.</w:t>
      </w:r>
    </w:p>
    <w:p w14:paraId="4EF0FE26" w14:textId="5016AD97" w:rsidR="002E575B" w:rsidRPr="00C55AC9" w:rsidRDefault="00290641">
      <w:pPr>
        <w:pStyle w:val="a9"/>
        <w:widowControl/>
        <w:numPr>
          <w:ilvl w:val="0"/>
          <w:numId w:val="14"/>
        </w:numPr>
        <w:jc w:val="both"/>
        <w:rPr>
          <w:rFonts w:ascii="Times New Roman" w:eastAsia="標楷體" w:hAnsi="Times New Roman" w:cs="Times New Roman"/>
        </w:rPr>
        <w:sectPr w:rsidR="002E575B" w:rsidRPr="00C55AC9" w:rsidSect="00A93784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r w:rsidRPr="00C55AC9">
        <w:rPr>
          <w:rFonts w:ascii="Times New Roman" w:eastAsia="標楷體" w:hAnsi="Times New Roman" w:cs="Times New Roman" w:hint="eastAsia"/>
        </w:rPr>
        <w:br w:type="page"/>
      </w:r>
    </w:p>
    <w:p w14:paraId="048A27FE" w14:textId="1BC33983" w:rsidR="00445F3D" w:rsidRPr="004260DD" w:rsidRDefault="00445F3D" w:rsidP="004260DD">
      <w:pPr>
        <w:spacing w:line="240" w:lineRule="auto"/>
        <w:rPr>
          <w:rFonts w:ascii="Times New Roman" w:eastAsia="標楷體" w:hAnsi="Times New Roman" w:cs="Times New Roman"/>
          <w:b/>
          <w:bCs/>
        </w:rPr>
      </w:pPr>
      <w:r w:rsidRPr="004260DD">
        <w:rPr>
          <w:rFonts w:ascii="Times New Roman" w:eastAsia="標楷體" w:hAnsi="Times New Roman" w:cs="Times New Roman"/>
          <w:b/>
          <w:bCs/>
        </w:rPr>
        <w:lastRenderedPageBreak/>
        <w:t xml:space="preserve">Table </w:t>
      </w:r>
      <w:r w:rsidR="00FE2EFD">
        <w:rPr>
          <w:rFonts w:ascii="Times New Roman" w:eastAsia="標楷體" w:hAnsi="Times New Roman" w:cs="Times New Roman"/>
          <w:b/>
          <w:bCs/>
        </w:rPr>
        <w:t>B</w:t>
      </w:r>
      <w:r w:rsidRPr="004260DD">
        <w:rPr>
          <w:rFonts w:ascii="Times New Roman" w:eastAsia="標楷體" w:hAnsi="Times New Roman" w:cs="Times New Roman"/>
          <w:b/>
          <w:bCs/>
        </w:rPr>
        <w:t xml:space="preserve"> </w:t>
      </w:r>
      <w:r w:rsidR="00B66A83" w:rsidRPr="00B66A83">
        <w:rPr>
          <w:rFonts w:ascii="Times New Roman" w:eastAsia="標楷體" w:hAnsi="Times New Roman" w:cs="Times New Roman"/>
        </w:rPr>
        <w:t>Weighted univariable and multivariable logistic regression analyses of factors associated with optimal AC performance</w:t>
      </w:r>
    </w:p>
    <w:tbl>
      <w:tblPr>
        <w:tblStyle w:val="af"/>
        <w:tblpPr w:leftFromText="180" w:rightFromText="180" w:vertAnchor="page" w:horzAnchor="margin" w:tblpY="1541"/>
        <w:tblW w:w="10490" w:type="dxa"/>
        <w:tblLook w:val="04A0" w:firstRow="1" w:lastRow="0" w:firstColumn="1" w:lastColumn="0" w:noHBand="0" w:noVBand="1"/>
      </w:tblPr>
      <w:tblGrid>
        <w:gridCol w:w="3828"/>
        <w:gridCol w:w="3118"/>
        <w:gridCol w:w="3544"/>
      </w:tblGrid>
      <w:tr w:rsidR="005916B4" w:rsidRPr="00557986" w14:paraId="3ED37A1D" w14:textId="77777777" w:rsidTr="00C85A52">
        <w:tc>
          <w:tcPr>
            <w:tcW w:w="3828" w:type="dxa"/>
          </w:tcPr>
          <w:p w14:paraId="3BFE24CB" w14:textId="77777777" w:rsidR="005916B4" w:rsidRPr="00557986" w:rsidRDefault="005916B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14:paraId="1FD6510C" w14:textId="3336E854" w:rsidR="005916B4" w:rsidRPr="009003B6" w:rsidRDefault="009003B6" w:rsidP="00C605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</w:t>
            </w:r>
            <w:r w:rsidR="005916B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</w:t>
            </w:r>
            <w:r w:rsidR="005916B4" w:rsidRPr="00557986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  <w:r w:rsidR="005916B4" w:rsidRPr="005579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3544" w:type="dxa"/>
          </w:tcPr>
          <w:p w14:paraId="7BEFEFE7" w14:textId="21C0DF97" w:rsidR="005916B4" w:rsidRPr="00557986" w:rsidRDefault="00D13DA0" w:rsidP="00C6058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5916B4" w:rsidRPr="00557986" w14:paraId="37886690" w14:textId="77777777" w:rsidTr="00C85A52">
        <w:tc>
          <w:tcPr>
            <w:tcW w:w="3828" w:type="dxa"/>
          </w:tcPr>
          <w:p w14:paraId="5200747D" w14:textId="7ACA1A35" w:rsidR="005916B4" w:rsidRPr="00C60584" w:rsidRDefault="005916B4" w:rsidP="00C60584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76523A">
              <w:rPr>
                <w:rFonts w:ascii="Times New Roman" w:eastAsia="標楷體" w:hAnsi="Times New Roman" w:cs="Times New Roman"/>
                <w:b/>
                <w:bCs/>
              </w:rPr>
              <w:t>Univariable</w:t>
            </w:r>
            <w:r w:rsidRPr="005579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005579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nalysis</w:t>
            </w:r>
            <w:r w:rsidR="00FE2EF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118" w:type="dxa"/>
          </w:tcPr>
          <w:p w14:paraId="7681C3F6" w14:textId="77777777" w:rsidR="005916B4" w:rsidRPr="00557986" w:rsidRDefault="005916B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6B47AB6D" w14:textId="77777777" w:rsidR="005916B4" w:rsidRPr="00557986" w:rsidRDefault="005916B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1BED128F" w14:textId="77777777" w:rsidTr="00C85A52">
        <w:tc>
          <w:tcPr>
            <w:tcW w:w="3828" w:type="dxa"/>
          </w:tcPr>
          <w:p w14:paraId="2C74BCDF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Laterality</w:t>
            </w:r>
          </w:p>
        </w:tc>
        <w:tc>
          <w:tcPr>
            <w:tcW w:w="3118" w:type="dxa"/>
          </w:tcPr>
          <w:p w14:paraId="157E77D4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FC7B810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7F1279E3" w14:textId="77777777" w:rsidTr="00C85A52">
        <w:tc>
          <w:tcPr>
            <w:tcW w:w="3828" w:type="dxa"/>
          </w:tcPr>
          <w:p w14:paraId="70EDBC22" w14:textId="4E28E404" w:rsidR="00150F3D" w:rsidRPr="00696AF4" w:rsidRDefault="00150F3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Right</w:t>
            </w:r>
          </w:p>
        </w:tc>
        <w:tc>
          <w:tcPr>
            <w:tcW w:w="3118" w:type="dxa"/>
          </w:tcPr>
          <w:p w14:paraId="6B57496D" w14:textId="77777777" w:rsidR="00150F3D" w:rsidRPr="009F406B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7986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0EA8DC27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5284B37A" w14:textId="77777777" w:rsidTr="00C85A52">
        <w:tc>
          <w:tcPr>
            <w:tcW w:w="3828" w:type="dxa"/>
          </w:tcPr>
          <w:p w14:paraId="02DB02BD" w14:textId="634CD46F" w:rsidR="00150F3D" w:rsidRPr="00696AF4" w:rsidRDefault="00150F3D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Left</w:t>
            </w:r>
          </w:p>
        </w:tc>
        <w:tc>
          <w:tcPr>
            <w:tcW w:w="3118" w:type="dxa"/>
          </w:tcPr>
          <w:p w14:paraId="2704B725" w14:textId="1C38CB4A" w:rsidR="00150F3D" w:rsidRPr="00102E59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537C2C">
              <w:rPr>
                <w:rFonts w:ascii="Times New Roman" w:hAnsi="Times New Roman" w:cs="Times New Roman"/>
                <w:color w:val="000000" w:themeColor="text1"/>
              </w:rPr>
              <w:t>48</w:t>
            </w:r>
            <w:r w:rsidR="00150F3D" w:rsidRPr="00897A06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150F3D" w:rsidRPr="00897A06">
              <w:rPr>
                <w:rFonts w:ascii="Times New Roman" w:hAnsi="Times New Roman" w:cs="Times New Roman"/>
                <w:color w:val="000000" w:themeColor="text1"/>
              </w:rPr>
              <w:t>(0.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="00150F3D" w:rsidRPr="00897A06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150F3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50F3D" w:rsidRPr="00897A0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65</w:t>
            </w:r>
            <w:r w:rsidR="00150F3D" w:rsidRPr="00897A0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AF2DFE8" w14:textId="730AB49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185</w:t>
            </w:r>
          </w:p>
        </w:tc>
      </w:tr>
      <w:tr w:rsidR="00150F3D" w:rsidRPr="00557986" w14:paraId="68C58DA0" w14:textId="77777777" w:rsidTr="00C85A52">
        <w:tc>
          <w:tcPr>
            <w:tcW w:w="3828" w:type="dxa"/>
          </w:tcPr>
          <w:p w14:paraId="66F9464C" w14:textId="1C46C5BC" w:rsidR="00150F3D" w:rsidRPr="00163CD9" w:rsidRDefault="00150F3D" w:rsidP="00C60584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696AF4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040ABA37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A9672F9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29E214E8" w14:textId="77777777" w:rsidTr="00C85A52">
        <w:tc>
          <w:tcPr>
            <w:tcW w:w="3828" w:type="dxa"/>
          </w:tcPr>
          <w:p w14:paraId="7DD724CA" w14:textId="77777777" w:rsidR="00150F3D" w:rsidRPr="00A83F98" w:rsidRDefault="00150F3D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83F9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41AB4847" w14:textId="77777777" w:rsidR="00150F3D" w:rsidRPr="009F406B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63009F09" w14:textId="77777777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518D4437" w14:textId="77777777" w:rsidTr="00C85A52">
        <w:tc>
          <w:tcPr>
            <w:tcW w:w="3828" w:type="dxa"/>
          </w:tcPr>
          <w:p w14:paraId="6148CCB0" w14:textId="02D2071D" w:rsidR="00150F3D" w:rsidRPr="00696AF4" w:rsidRDefault="00150F3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40E175EC" w14:textId="05C14524" w:rsidR="00150F3D" w:rsidRPr="009F406B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97A06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37C2C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–1.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475AD7C" w14:textId="032DB808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</w:tr>
      <w:tr w:rsidR="00150F3D" w:rsidRPr="00557986" w14:paraId="6ED756F9" w14:textId="77777777" w:rsidTr="00C85A52">
        <w:tc>
          <w:tcPr>
            <w:tcW w:w="3828" w:type="dxa"/>
          </w:tcPr>
          <w:p w14:paraId="7D4CAFBC" w14:textId="621C6FF2" w:rsidR="00150F3D" w:rsidRPr="00163CD9" w:rsidRDefault="00150F3D" w:rsidP="00C60584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7C4D1C">
              <w:rPr>
                <w:rFonts w:ascii="Times New Roman" w:hAnsi="Times New Roman" w:cs="Times New Roman"/>
                <w:color w:val="000000" w:themeColor="text1"/>
              </w:rPr>
              <w:t>Sedative use</w:t>
            </w:r>
          </w:p>
        </w:tc>
        <w:tc>
          <w:tcPr>
            <w:tcW w:w="3118" w:type="dxa"/>
          </w:tcPr>
          <w:p w14:paraId="01FEAEA5" w14:textId="50FA927D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537C2C">
              <w:rPr>
                <w:rFonts w:ascii="Times New Roman" w:hAnsi="Times New Roman" w:cs="Times New Roman"/>
                <w:color w:val="000000" w:themeColor="text1"/>
              </w:rPr>
              <w:t>51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02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27EA046" w14:textId="5CC19AEC" w:rsidR="00150F3D" w:rsidRPr="00557986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150F3D" w:rsidRPr="00557986" w14:paraId="25697C9E" w14:textId="77777777" w:rsidTr="00C85A52">
        <w:tc>
          <w:tcPr>
            <w:tcW w:w="3828" w:type="dxa"/>
          </w:tcPr>
          <w:p w14:paraId="7CD0A361" w14:textId="2900B861" w:rsidR="00150F3D" w:rsidRPr="007C4D1C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Motor function</w:t>
            </w:r>
          </w:p>
        </w:tc>
        <w:tc>
          <w:tcPr>
            <w:tcW w:w="3118" w:type="dxa"/>
          </w:tcPr>
          <w:p w14:paraId="6B18B007" w14:textId="2378086A" w:rsidR="00150F3D" w:rsidRPr="00EA4168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D25FD0C" w14:textId="2CE68B3A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45AE0A8E" w14:textId="77777777" w:rsidTr="00C85A52">
        <w:tc>
          <w:tcPr>
            <w:tcW w:w="3828" w:type="dxa"/>
          </w:tcPr>
          <w:p w14:paraId="63126021" w14:textId="51230F30" w:rsidR="00150F3D" w:rsidRPr="0080781D" w:rsidRDefault="00150F3D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3118" w:type="dxa"/>
          </w:tcPr>
          <w:p w14:paraId="52FEBEDC" w14:textId="286F12E2" w:rsidR="00150F3D" w:rsidRPr="00EA4168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11ECD4D8" w14:textId="77777777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60C23990" w14:textId="77777777" w:rsidTr="00C85A52">
        <w:tc>
          <w:tcPr>
            <w:tcW w:w="3828" w:type="dxa"/>
          </w:tcPr>
          <w:p w14:paraId="258DB860" w14:textId="38BEDAE6" w:rsidR="00150F3D" w:rsidRPr="0080781D" w:rsidRDefault="00150F3D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Moderate impairment</w:t>
            </w:r>
          </w:p>
        </w:tc>
        <w:tc>
          <w:tcPr>
            <w:tcW w:w="3118" w:type="dxa"/>
          </w:tcPr>
          <w:p w14:paraId="48E70700" w14:textId="276D7DD4" w:rsidR="00150F3D" w:rsidRPr="00EA4168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537C2C"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05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620479D1" w14:textId="4F044E25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543</w:t>
            </w:r>
          </w:p>
        </w:tc>
      </w:tr>
      <w:tr w:rsidR="00150F3D" w:rsidRPr="00557986" w14:paraId="088A3F3D" w14:textId="77777777" w:rsidTr="00C85A52">
        <w:tc>
          <w:tcPr>
            <w:tcW w:w="3828" w:type="dxa"/>
          </w:tcPr>
          <w:p w14:paraId="267661EE" w14:textId="0B70FE3C" w:rsidR="00150F3D" w:rsidRPr="0080781D" w:rsidRDefault="00150F3D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Severe impairment</w:t>
            </w:r>
          </w:p>
        </w:tc>
        <w:tc>
          <w:tcPr>
            <w:tcW w:w="3118" w:type="dxa"/>
          </w:tcPr>
          <w:p w14:paraId="26979C5D" w14:textId="22F27DF4" w:rsidR="00150F3D" w:rsidRPr="00EA4168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85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39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86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1565868" w14:textId="7AC9DFE4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674</w:t>
            </w:r>
          </w:p>
        </w:tc>
      </w:tr>
      <w:tr w:rsidR="00150F3D" w:rsidRPr="00557986" w14:paraId="41917B59" w14:textId="77777777" w:rsidTr="00C85A52">
        <w:trPr>
          <w:trHeight w:val="139"/>
        </w:trPr>
        <w:tc>
          <w:tcPr>
            <w:tcW w:w="3828" w:type="dxa"/>
          </w:tcPr>
          <w:p w14:paraId="5B09AD7D" w14:textId="756DDC67" w:rsidR="00150F3D" w:rsidRPr="00163CD9" w:rsidRDefault="00150F3D" w:rsidP="00C60584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RASS</w:t>
            </w:r>
          </w:p>
        </w:tc>
        <w:tc>
          <w:tcPr>
            <w:tcW w:w="3118" w:type="dxa"/>
          </w:tcPr>
          <w:p w14:paraId="1D5177B1" w14:textId="321ED9A1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59698EA0" w14:textId="4A502163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0DD15FF6" w14:textId="77777777" w:rsidTr="00C85A52">
        <w:tc>
          <w:tcPr>
            <w:tcW w:w="3828" w:type="dxa"/>
          </w:tcPr>
          <w:p w14:paraId="0535DC67" w14:textId="6B28235A" w:rsidR="00150F3D" w:rsidRPr="0080781D" w:rsidRDefault="00150F3D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3118" w:type="dxa"/>
          </w:tcPr>
          <w:p w14:paraId="7E551170" w14:textId="4D203B46" w:rsidR="00150F3D" w:rsidRPr="001E4DF0" w:rsidRDefault="00500EA3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208AF478" w14:textId="1CFA5308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00EA3" w:rsidRPr="00557986" w14:paraId="2FF611DD" w14:textId="77777777" w:rsidTr="00C85A52">
        <w:tc>
          <w:tcPr>
            <w:tcW w:w="3828" w:type="dxa"/>
          </w:tcPr>
          <w:p w14:paraId="345B14F8" w14:textId="6F914776" w:rsidR="00500EA3" w:rsidRPr="0080781D" w:rsidRDefault="00500EA3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Deep sedation</w:t>
            </w:r>
          </w:p>
        </w:tc>
        <w:tc>
          <w:tcPr>
            <w:tcW w:w="3118" w:type="dxa"/>
          </w:tcPr>
          <w:p w14:paraId="25403534" w14:textId="0956E00F" w:rsidR="00500EA3" w:rsidRPr="001E4DF0" w:rsidRDefault="00500EA3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B45CDD4" w14:textId="69876762" w:rsidR="00500EA3" w:rsidRDefault="00500EA3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527</w:t>
            </w:r>
          </w:p>
        </w:tc>
      </w:tr>
      <w:tr w:rsidR="00500EA3" w:rsidRPr="00557986" w14:paraId="47E5A05D" w14:textId="77777777" w:rsidTr="00C85A52">
        <w:tc>
          <w:tcPr>
            <w:tcW w:w="3828" w:type="dxa"/>
          </w:tcPr>
          <w:p w14:paraId="1D3B4D44" w14:textId="4FBAA04F" w:rsidR="00500EA3" w:rsidRDefault="00500EA3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3118" w:type="dxa"/>
          </w:tcPr>
          <w:p w14:paraId="070FDA2F" w14:textId="43089E46" w:rsidR="00500EA3" w:rsidRPr="001E4DF0" w:rsidRDefault="00500EA3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C6058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0632048F" w14:textId="3C2CDFFD" w:rsidR="00500EA3" w:rsidRDefault="00500EA3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471E9">
              <w:rPr>
                <w:rFonts w:ascii="Times New Roman" w:hAnsi="Times New Roman" w:cs="Times New Roman"/>
                <w:color w:val="000000" w:themeColor="text1"/>
              </w:rPr>
              <w:t>854</w:t>
            </w:r>
          </w:p>
        </w:tc>
      </w:tr>
      <w:tr w:rsidR="00150F3D" w:rsidRPr="00557986" w14:paraId="2A7397F9" w14:textId="77777777" w:rsidTr="00C85A52">
        <w:tc>
          <w:tcPr>
            <w:tcW w:w="3828" w:type="dxa"/>
          </w:tcPr>
          <w:p w14:paraId="0E180894" w14:textId="112C9395" w:rsidR="00150F3D" w:rsidRPr="00163CD9" w:rsidRDefault="00150F3D" w:rsidP="00C60584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76523A">
              <w:rPr>
                <w:rFonts w:ascii="Times New Roman" w:eastAsia="標楷體" w:hAnsi="Times New Roman" w:cs="Times New Roman"/>
                <w:b/>
                <w:bCs/>
              </w:rPr>
              <w:t>Multivaria</w:t>
            </w:r>
            <w:r w:rsidR="00556240">
              <w:rPr>
                <w:rFonts w:ascii="Times New Roman" w:eastAsia="標楷體" w:hAnsi="Times New Roman" w:cs="Times New Roman"/>
                <w:b/>
                <w:bCs/>
              </w:rPr>
              <w:t>ble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bCs/>
              </w:rPr>
              <w:t>Analysis</w:t>
            </w:r>
            <w:r w:rsidR="00FE2EFD">
              <w:rPr>
                <w:rFonts w:ascii="Times New Roman" w:eastAsia="標楷體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3118" w:type="dxa"/>
          </w:tcPr>
          <w:p w14:paraId="4B0DDF92" w14:textId="77777777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6E46BAA7" w14:textId="77777777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72580D87" w14:textId="77777777" w:rsidTr="00C85A52">
        <w:tc>
          <w:tcPr>
            <w:tcW w:w="3828" w:type="dxa"/>
          </w:tcPr>
          <w:p w14:paraId="2F99F650" w14:textId="77777777" w:rsidR="00150F3D" w:rsidRPr="00696AF4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F3D">
              <w:rPr>
                <w:rFonts w:ascii="Times New Roman" w:hAnsi="Times New Roman" w:cs="Times New Roman"/>
                <w:color w:val="000000" w:themeColor="text1"/>
              </w:rPr>
              <w:t>Segment of limb insertion</w:t>
            </w:r>
          </w:p>
        </w:tc>
        <w:tc>
          <w:tcPr>
            <w:tcW w:w="3118" w:type="dxa"/>
          </w:tcPr>
          <w:p w14:paraId="408B2026" w14:textId="77777777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45D176A" w14:textId="77777777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653C61E9" w14:textId="77777777" w:rsidTr="00C85A52">
        <w:tc>
          <w:tcPr>
            <w:tcW w:w="3828" w:type="dxa"/>
          </w:tcPr>
          <w:p w14:paraId="370BF3F2" w14:textId="77777777" w:rsidR="00150F3D" w:rsidRPr="004478E3" w:rsidRDefault="00150F3D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609A6726" w14:textId="77777777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7986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1E740DA6" w14:textId="77777777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0F3D" w:rsidRPr="00557986" w14:paraId="13A0B40A" w14:textId="77777777" w:rsidTr="00C85A52">
        <w:tc>
          <w:tcPr>
            <w:tcW w:w="3828" w:type="dxa"/>
          </w:tcPr>
          <w:p w14:paraId="588501DB" w14:textId="77777777" w:rsidR="00150F3D" w:rsidRPr="004478E3" w:rsidRDefault="00150F3D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01A52314" w14:textId="4ADA26BF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647F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A8647F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FD178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A8647F">
              <w:rPr>
                <w:rFonts w:ascii="Times New Roman" w:hAnsi="Times New Roman" w:cs="Times New Roman"/>
                <w:color w:val="000000" w:themeColor="text1"/>
              </w:rPr>
              <w:t>–0.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93</w:t>
            </w:r>
            <w:r w:rsidRPr="00A8647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373F54B0" w14:textId="02390CDD" w:rsidR="00150F3D" w:rsidRPr="00FD178A" w:rsidRDefault="00150F3D" w:rsidP="00C6058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FD178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</w:t>
            </w:r>
            <w:r w:rsidR="00DF454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33</w:t>
            </w:r>
          </w:p>
        </w:tc>
      </w:tr>
      <w:tr w:rsidR="00150F3D" w:rsidRPr="00557986" w14:paraId="3238E038" w14:textId="77777777" w:rsidTr="00C85A52">
        <w:tc>
          <w:tcPr>
            <w:tcW w:w="3828" w:type="dxa"/>
          </w:tcPr>
          <w:p w14:paraId="1727A93E" w14:textId="77777777" w:rsidR="00150F3D" w:rsidRPr="004478E3" w:rsidRDefault="00150F3D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67947F8B" w14:textId="4DA0772F" w:rsidR="00150F3D" w:rsidRPr="001E4DF0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3A37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–1.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46EDF766" w14:textId="4726BA92" w:rsidR="00150F3D" w:rsidRDefault="00150F3D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212</w:t>
            </w:r>
          </w:p>
        </w:tc>
      </w:tr>
      <w:tr w:rsidR="00FD178A" w:rsidRPr="00557986" w14:paraId="5BD9B4F6" w14:textId="77777777" w:rsidTr="00C85A52">
        <w:tc>
          <w:tcPr>
            <w:tcW w:w="3828" w:type="dxa"/>
          </w:tcPr>
          <w:p w14:paraId="1ED4BA78" w14:textId="73149BE7" w:rsidR="00FD178A" w:rsidRPr="00FD178A" w:rsidRDefault="00FD178A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3118" w:type="dxa"/>
          </w:tcPr>
          <w:p w14:paraId="620248A3" w14:textId="182010EF" w:rsidR="00FD178A" w:rsidRPr="005A3A37" w:rsidRDefault="00FD178A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A3A37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95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90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–1.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0CA97427" w14:textId="6BF40CF5" w:rsidR="00FD178A" w:rsidRPr="00C60584" w:rsidRDefault="00FD178A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116</w:t>
            </w:r>
          </w:p>
        </w:tc>
      </w:tr>
      <w:tr w:rsidR="00FD178A" w:rsidRPr="00557986" w14:paraId="7C032C4E" w14:textId="77777777" w:rsidTr="00C85A52">
        <w:tc>
          <w:tcPr>
            <w:tcW w:w="3828" w:type="dxa"/>
          </w:tcPr>
          <w:p w14:paraId="60A14C2B" w14:textId="5FEE07D9" w:rsidR="00FD178A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Congestive heart failure</w:t>
            </w:r>
          </w:p>
        </w:tc>
        <w:tc>
          <w:tcPr>
            <w:tcW w:w="3118" w:type="dxa"/>
          </w:tcPr>
          <w:p w14:paraId="26F3F134" w14:textId="3E386988" w:rsidR="00FD178A" w:rsidRPr="005A3A37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FD178A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63</w:t>
            </w:r>
            <w:r w:rsidR="00FD178A"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69</w:t>
            </w:r>
            <w:r w:rsidR="00FD178A"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FD178A"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85</w:t>
            </w:r>
            <w:r w:rsidR="00FD178A"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7791AB9" w14:textId="5C2AA6C1" w:rsidR="00FD178A" w:rsidRPr="00C60584" w:rsidRDefault="00FD178A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267</w:t>
            </w:r>
          </w:p>
        </w:tc>
      </w:tr>
      <w:tr w:rsidR="00C60584" w:rsidRPr="00557986" w14:paraId="481DC16E" w14:textId="77777777" w:rsidTr="00C85A52">
        <w:tc>
          <w:tcPr>
            <w:tcW w:w="3828" w:type="dxa"/>
          </w:tcPr>
          <w:p w14:paraId="25AA110A" w14:textId="52ED3FFE" w:rsidR="00C60584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3118" w:type="dxa"/>
          </w:tcPr>
          <w:p w14:paraId="085C6ECC" w14:textId="39899BC7" w:rsidR="00C60584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08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46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54</w:t>
            </w:r>
            <w:r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5D134A7F" w14:textId="59A7ABB2" w:rsidR="00C60584" w:rsidRPr="00C60584" w:rsidRDefault="00C60584" w:rsidP="00C605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DF454D">
              <w:rPr>
                <w:rFonts w:ascii="Times New Roman" w:hAnsi="Times New Roman" w:cs="Times New Roman"/>
                <w:color w:val="000000" w:themeColor="text1"/>
              </w:rPr>
              <w:t>861</w:t>
            </w:r>
          </w:p>
        </w:tc>
      </w:tr>
    </w:tbl>
    <w:p w14:paraId="21CB8944" w14:textId="77777777" w:rsidR="00FE2EFD" w:rsidRDefault="00FE2EFD" w:rsidP="00FE2EFD">
      <w:pPr>
        <w:widowControl/>
        <w:rPr>
          <w:rFonts w:ascii="Times New Roman" w:eastAsia="標楷體" w:hAnsi="Times New Roman" w:cs="Times New Roman"/>
        </w:rPr>
      </w:pPr>
      <w:proofErr w:type="spellStart"/>
      <w:r>
        <w:rPr>
          <w:rFonts w:ascii="Times New Roman" w:eastAsia="標楷體" w:hAnsi="Times New Roman" w:cs="Times New Roman"/>
          <w:vertAlign w:val="superscript"/>
        </w:rPr>
        <w:t>a</w:t>
      </w:r>
      <w:r w:rsidR="00B66A83" w:rsidRPr="00FE2EFD">
        <w:rPr>
          <w:rFonts w:ascii="Times New Roman" w:eastAsia="標楷體" w:hAnsi="Times New Roman" w:cs="Times New Roman"/>
        </w:rPr>
        <w:t>Only</w:t>
      </w:r>
      <w:proofErr w:type="spellEnd"/>
      <w:r w:rsidR="00B66A83" w:rsidRPr="00FE2EFD">
        <w:rPr>
          <w:rFonts w:ascii="Times New Roman" w:eastAsia="標楷體" w:hAnsi="Times New Roman" w:cs="Times New Roman"/>
        </w:rPr>
        <w:t xml:space="preserve"> covariates not included in the propensity score weighting model were subsequently evaluated in weighted univariable analysis.</w:t>
      </w:r>
    </w:p>
    <w:p w14:paraId="07D5B914" w14:textId="185DC9ED" w:rsidR="00C60584" w:rsidRPr="00FE2EFD" w:rsidRDefault="00FE2EFD" w:rsidP="00FE2EFD">
      <w:pPr>
        <w:widowControl/>
        <w:rPr>
          <w:rFonts w:ascii="Times New Roman" w:eastAsia="標楷體" w:hAnsi="Times New Roman" w:cs="Times New Roman"/>
        </w:rPr>
      </w:pPr>
      <w:proofErr w:type="spellStart"/>
      <w:r>
        <w:rPr>
          <w:rFonts w:ascii="Times New Roman" w:eastAsia="標楷體" w:hAnsi="Times New Roman" w:cs="Times New Roman"/>
          <w:vertAlign w:val="superscript"/>
        </w:rPr>
        <w:t>b</w:t>
      </w:r>
      <w:r w:rsidR="00B66A83" w:rsidRPr="00FE2EFD">
        <w:rPr>
          <w:rFonts w:ascii="Times New Roman" w:eastAsia="標楷體" w:hAnsi="Times New Roman" w:cs="Times New Roman"/>
        </w:rPr>
        <w:t>The</w:t>
      </w:r>
      <w:proofErr w:type="spellEnd"/>
      <w:r w:rsidR="00B66A83" w:rsidRPr="00FE2EFD">
        <w:rPr>
          <w:rFonts w:ascii="Times New Roman" w:eastAsia="標楷體" w:hAnsi="Times New Roman" w:cs="Times New Roman"/>
        </w:rPr>
        <w:t xml:space="preserve"> weighted multivariable model included insertion segment, covariates that remained imbalanced after weighting (standardized mean difference &gt;0.1), and covariates associated with the outcome in weighted univariable analysis (overall p</w:t>
      </w:r>
      <w:r w:rsidR="00D13DA0" w:rsidRPr="00FE2EFD">
        <w:rPr>
          <w:rFonts w:ascii="Times New Roman" w:eastAsia="標楷體" w:hAnsi="Times New Roman" w:cs="Times New Roman"/>
        </w:rPr>
        <w:t>-</w:t>
      </w:r>
      <w:r w:rsidR="00B66A83" w:rsidRPr="00FE2EFD">
        <w:rPr>
          <w:rFonts w:ascii="Times New Roman" w:eastAsia="標楷體" w:hAnsi="Times New Roman" w:cs="Times New Roman"/>
        </w:rPr>
        <w:t>value &lt;0.1).</w:t>
      </w:r>
    </w:p>
    <w:p w14:paraId="21BF5AE1" w14:textId="77777777" w:rsidR="00C60584" w:rsidRDefault="00C60584">
      <w:pPr>
        <w:widowControl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/>
          <w:b/>
          <w:bCs/>
        </w:rPr>
        <w:br w:type="page"/>
      </w:r>
    </w:p>
    <w:p w14:paraId="09F63567" w14:textId="6C72856A" w:rsidR="00160AAF" w:rsidRDefault="00806A3F" w:rsidP="001053BF">
      <w:pPr>
        <w:spacing w:line="240" w:lineRule="auto"/>
        <w:rPr>
          <w:rFonts w:ascii="Times New Roman" w:eastAsia="標楷體" w:hAnsi="Times New Roman" w:cs="Times New Roman"/>
        </w:rPr>
      </w:pPr>
      <w:r w:rsidRPr="004260DD">
        <w:rPr>
          <w:rFonts w:ascii="Times New Roman" w:eastAsia="標楷體" w:hAnsi="Times New Roman" w:cs="Times New Roman"/>
          <w:b/>
          <w:bCs/>
        </w:rPr>
        <w:lastRenderedPageBreak/>
        <w:t xml:space="preserve">Table </w:t>
      </w:r>
      <w:r w:rsidR="00FE2EFD">
        <w:rPr>
          <w:rFonts w:ascii="Times New Roman" w:eastAsia="標楷體" w:hAnsi="Times New Roman" w:cs="Times New Roman"/>
          <w:b/>
          <w:bCs/>
        </w:rPr>
        <w:t>C</w:t>
      </w:r>
      <w:r w:rsidRPr="004260DD">
        <w:rPr>
          <w:rFonts w:ascii="Times New Roman" w:eastAsia="標楷體" w:hAnsi="Times New Roman" w:cs="Times New Roman"/>
          <w:b/>
          <w:bCs/>
        </w:rPr>
        <w:t xml:space="preserve"> </w:t>
      </w:r>
      <w:r w:rsidR="00B66A83" w:rsidRPr="00B66A83">
        <w:rPr>
          <w:rFonts w:ascii="Times New Roman" w:eastAsia="標楷體" w:hAnsi="Times New Roman" w:cs="Times New Roman"/>
        </w:rPr>
        <w:t>Weighted univariable and multivariable Fine–Gray competing risks regression analyses of factors associated with AC failure</w:t>
      </w:r>
    </w:p>
    <w:tbl>
      <w:tblPr>
        <w:tblStyle w:val="af"/>
        <w:tblpPr w:leftFromText="180" w:rightFromText="180" w:vertAnchor="page" w:horzAnchor="margin" w:tblpY="1541"/>
        <w:tblW w:w="10490" w:type="dxa"/>
        <w:tblLook w:val="04A0" w:firstRow="1" w:lastRow="0" w:firstColumn="1" w:lastColumn="0" w:noHBand="0" w:noVBand="1"/>
      </w:tblPr>
      <w:tblGrid>
        <w:gridCol w:w="3828"/>
        <w:gridCol w:w="3118"/>
        <w:gridCol w:w="3544"/>
      </w:tblGrid>
      <w:tr w:rsidR="00C825FC" w:rsidRPr="00557986" w14:paraId="4A1728E6" w14:textId="77777777" w:rsidTr="00C85A52">
        <w:tc>
          <w:tcPr>
            <w:tcW w:w="3828" w:type="dxa"/>
          </w:tcPr>
          <w:p w14:paraId="4416A491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</w:tcPr>
          <w:p w14:paraId="33B438B3" w14:textId="403CBC8E" w:rsidR="00C825FC" w:rsidRPr="00D13DA0" w:rsidRDefault="00C825FC" w:rsidP="00CE11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proofErr w:type="spellStart"/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sHR</w:t>
            </w:r>
            <w:proofErr w:type="spellEnd"/>
            <w:r w:rsidRPr="00D13DA0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3544" w:type="dxa"/>
          </w:tcPr>
          <w:p w14:paraId="23F005B1" w14:textId="1E5C2254" w:rsidR="00C825FC" w:rsidRPr="00D13DA0" w:rsidRDefault="00C825FC" w:rsidP="00CE11C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="00D13DA0"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  <w:r w:rsidRPr="00D13D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C825FC" w:rsidRPr="00557986" w14:paraId="2F6F3E5F" w14:textId="77777777" w:rsidTr="00C85A52">
        <w:tc>
          <w:tcPr>
            <w:tcW w:w="3828" w:type="dxa"/>
          </w:tcPr>
          <w:p w14:paraId="7588D1F9" w14:textId="64B0A99C" w:rsidR="00C825FC" w:rsidRPr="00C60584" w:rsidRDefault="00C825FC" w:rsidP="00CE11CB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76523A">
              <w:rPr>
                <w:rFonts w:ascii="Times New Roman" w:eastAsia="標楷體" w:hAnsi="Times New Roman" w:cs="Times New Roman"/>
                <w:b/>
                <w:bCs/>
              </w:rPr>
              <w:t>Univariable</w:t>
            </w:r>
            <w:r w:rsidRPr="005579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0055798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nalysis</w:t>
            </w:r>
            <w:r w:rsidR="00FE2EF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118" w:type="dxa"/>
          </w:tcPr>
          <w:p w14:paraId="1CEC362B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CE6DB13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5A169135" w14:textId="77777777" w:rsidTr="00C85A52">
        <w:tc>
          <w:tcPr>
            <w:tcW w:w="3828" w:type="dxa"/>
          </w:tcPr>
          <w:p w14:paraId="59B88D84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Laterality</w:t>
            </w:r>
          </w:p>
        </w:tc>
        <w:tc>
          <w:tcPr>
            <w:tcW w:w="3118" w:type="dxa"/>
          </w:tcPr>
          <w:p w14:paraId="1819D3FA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1E5DB30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37350804" w14:textId="77777777" w:rsidTr="00C85A52">
        <w:tc>
          <w:tcPr>
            <w:tcW w:w="3828" w:type="dxa"/>
          </w:tcPr>
          <w:p w14:paraId="2ECD971D" w14:textId="77777777" w:rsidR="00C825FC" w:rsidRPr="00696AF4" w:rsidRDefault="00C825F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Right</w:t>
            </w:r>
          </w:p>
        </w:tc>
        <w:tc>
          <w:tcPr>
            <w:tcW w:w="3118" w:type="dxa"/>
          </w:tcPr>
          <w:p w14:paraId="202B0CDA" w14:textId="77777777" w:rsidR="00C825FC" w:rsidRPr="009F406B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7986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2E98CE74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6034158A" w14:textId="77777777" w:rsidTr="00C85A52">
        <w:tc>
          <w:tcPr>
            <w:tcW w:w="3828" w:type="dxa"/>
          </w:tcPr>
          <w:p w14:paraId="08814D0F" w14:textId="77777777" w:rsidR="00C825FC" w:rsidRPr="00696AF4" w:rsidRDefault="00C825FC">
            <w:pPr>
              <w:pStyle w:val="a9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Left</w:t>
            </w:r>
          </w:p>
        </w:tc>
        <w:tc>
          <w:tcPr>
            <w:tcW w:w="3118" w:type="dxa"/>
          </w:tcPr>
          <w:p w14:paraId="6375F67D" w14:textId="0E5252A6" w:rsidR="00C825FC" w:rsidRPr="00102E59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1.4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97A06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(0.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3F7E0289" w14:textId="41609908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C5CAC">
              <w:rPr>
                <w:rFonts w:ascii="Times New Roman" w:hAnsi="Times New Roman" w:cs="Times New Roman"/>
                <w:color w:val="000000" w:themeColor="text1"/>
              </w:rPr>
              <w:t>188</w:t>
            </w:r>
          </w:p>
        </w:tc>
      </w:tr>
      <w:tr w:rsidR="00C825FC" w:rsidRPr="00557986" w14:paraId="6A96782B" w14:textId="77777777" w:rsidTr="00C85A52">
        <w:tc>
          <w:tcPr>
            <w:tcW w:w="3828" w:type="dxa"/>
          </w:tcPr>
          <w:p w14:paraId="492B2BD2" w14:textId="77777777" w:rsidR="00C825FC" w:rsidRPr="00163CD9" w:rsidRDefault="00C825FC" w:rsidP="00CE11CB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696AF4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183CE538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73324538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2DF30BE9" w14:textId="77777777" w:rsidTr="00C85A52">
        <w:tc>
          <w:tcPr>
            <w:tcW w:w="3828" w:type="dxa"/>
          </w:tcPr>
          <w:p w14:paraId="298CE902" w14:textId="77777777" w:rsidR="00C825FC" w:rsidRPr="00A83F98" w:rsidRDefault="00C825FC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83F9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1DD3ADF9" w14:textId="77777777" w:rsidR="00C825FC" w:rsidRPr="009F406B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5CC5DE6E" w14:textId="7777777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10383C66" w14:textId="77777777" w:rsidTr="00C85A52">
        <w:tc>
          <w:tcPr>
            <w:tcW w:w="3828" w:type="dxa"/>
          </w:tcPr>
          <w:p w14:paraId="601CBD56" w14:textId="77777777" w:rsidR="00C825FC" w:rsidRPr="00696AF4" w:rsidRDefault="00C825FC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49988853" w14:textId="3F95EA68" w:rsidR="00C825FC" w:rsidRPr="009F406B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03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Pr="00897A0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BB2AA32" w14:textId="5AC950CF" w:rsidR="00C825FC" w:rsidRPr="00FC5CAC" w:rsidRDefault="00C825FC" w:rsidP="00CE11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</w:t>
            </w:r>
            <w:r w:rsidR="00FC5CAC"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040</w:t>
            </w:r>
          </w:p>
        </w:tc>
      </w:tr>
      <w:tr w:rsidR="00C825FC" w:rsidRPr="00557986" w14:paraId="2B9A16E3" w14:textId="77777777" w:rsidTr="00C85A52">
        <w:tc>
          <w:tcPr>
            <w:tcW w:w="3828" w:type="dxa"/>
          </w:tcPr>
          <w:p w14:paraId="5871CEAC" w14:textId="77777777" w:rsidR="00C825FC" w:rsidRPr="00163CD9" w:rsidRDefault="00C825FC" w:rsidP="00CE11CB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7C4D1C">
              <w:rPr>
                <w:rFonts w:ascii="Times New Roman" w:hAnsi="Times New Roman" w:cs="Times New Roman"/>
                <w:color w:val="000000" w:themeColor="text1"/>
              </w:rPr>
              <w:t>Sedative use</w:t>
            </w:r>
          </w:p>
        </w:tc>
        <w:tc>
          <w:tcPr>
            <w:tcW w:w="3118" w:type="dxa"/>
          </w:tcPr>
          <w:p w14:paraId="2112907A" w14:textId="5AF9EE7F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0.7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58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603D52B0" w14:textId="21401897" w:rsidR="00C825FC" w:rsidRPr="00557986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C5CAC">
              <w:rPr>
                <w:rFonts w:ascii="Times New Roman" w:hAnsi="Times New Roman" w:cs="Times New Roman"/>
                <w:color w:val="000000" w:themeColor="text1"/>
              </w:rPr>
              <w:t>483</w:t>
            </w:r>
          </w:p>
        </w:tc>
      </w:tr>
      <w:tr w:rsidR="00C825FC" w:rsidRPr="00557986" w14:paraId="4F2CFC42" w14:textId="77777777" w:rsidTr="00C85A52">
        <w:tc>
          <w:tcPr>
            <w:tcW w:w="3828" w:type="dxa"/>
          </w:tcPr>
          <w:p w14:paraId="516CB9FC" w14:textId="77777777" w:rsidR="00C825FC" w:rsidRPr="007C4D1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Motor function</w:t>
            </w:r>
          </w:p>
        </w:tc>
        <w:tc>
          <w:tcPr>
            <w:tcW w:w="3118" w:type="dxa"/>
          </w:tcPr>
          <w:p w14:paraId="5327E93D" w14:textId="77777777" w:rsidR="00C825FC" w:rsidRPr="00EA4168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D2BAA31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7ACEF305" w14:textId="77777777" w:rsidTr="00C85A52">
        <w:tc>
          <w:tcPr>
            <w:tcW w:w="3828" w:type="dxa"/>
          </w:tcPr>
          <w:p w14:paraId="0BD63D62" w14:textId="77777777" w:rsidR="00C825FC" w:rsidRPr="0080781D" w:rsidRDefault="00C825FC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3118" w:type="dxa"/>
          </w:tcPr>
          <w:p w14:paraId="34FD7E11" w14:textId="77777777" w:rsidR="00C825FC" w:rsidRPr="00EA4168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7BDA251E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16EAE328" w14:textId="77777777" w:rsidTr="00C85A52">
        <w:tc>
          <w:tcPr>
            <w:tcW w:w="3828" w:type="dxa"/>
          </w:tcPr>
          <w:p w14:paraId="704E0212" w14:textId="77777777" w:rsidR="00C825FC" w:rsidRPr="0080781D" w:rsidRDefault="00C825FC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Moderate impairment</w:t>
            </w:r>
          </w:p>
        </w:tc>
        <w:tc>
          <w:tcPr>
            <w:tcW w:w="3118" w:type="dxa"/>
          </w:tcPr>
          <w:p w14:paraId="7BB26518" w14:textId="37D98F94" w:rsidR="00C825FC" w:rsidRPr="00EA4168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36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05DD53F7" w14:textId="3AECE030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C5CAC">
              <w:rPr>
                <w:rFonts w:ascii="Times New Roman" w:hAnsi="Times New Roman" w:cs="Times New Roman"/>
                <w:color w:val="000000" w:themeColor="text1"/>
              </w:rPr>
              <w:t>371</w:t>
            </w:r>
          </w:p>
        </w:tc>
      </w:tr>
      <w:tr w:rsidR="00C825FC" w:rsidRPr="00557986" w14:paraId="64129152" w14:textId="77777777" w:rsidTr="00C85A52">
        <w:tc>
          <w:tcPr>
            <w:tcW w:w="3828" w:type="dxa"/>
          </w:tcPr>
          <w:p w14:paraId="4C192064" w14:textId="77777777" w:rsidR="00C825FC" w:rsidRPr="0080781D" w:rsidRDefault="00C825FC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Severe impairment</w:t>
            </w:r>
          </w:p>
        </w:tc>
        <w:tc>
          <w:tcPr>
            <w:tcW w:w="3118" w:type="dxa"/>
          </w:tcPr>
          <w:p w14:paraId="7AFC7245" w14:textId="501B82B5" w:rsidR="00C825FC" w:rsidRPr="00EA4168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41B8A805" w14:textId="2F3D0B48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C5CAC">
              <w:rPr>
                <w:rFonts w:ascii="Times New Roman" w:hAnsi="Times New Roman" w:cs="Times New Roman"/>
                <w:color w:val="000000" w:themeColor="text1"/>
              </w:rPr>
              <w:t>279</w:t>
            </w:r>
          </w:p>
        </w:tc>
      </w:tr>
      <w:tr w:rsidR="00C825FC" w:rsidRPr="00557986" w14:paraId="769D7A69" w14:textId="77777777" w:rsidTr="00C85A52">
        <w:trPr>
          <w:trHeight w:val="139"/>
        </w:trPr>
        <w:tc>
          <w:tcPr>
            <w:tcW w:w="3828" w:type="dxa"/>
          </w:tcPr>
          <w:p w14:paraId="375DD7E6" w14:textId="77777777" w:rsidR="00C825FC" w:rsidRPr="00163CD9" w:rsidRDefault="00C825FC" w:rsidP="00CE11CB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RASS</w:t>
            </w:r>
          </w:p>
        </w:tc>
        <w:tc>
          <w:tcPr>
            <w:tcW w:w="3118" w:type="dxa"/>
          </w:tcPr>
          <w:p w14:paraId="2630559E" w14:textId="77777777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75157AE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62747F27" w14:textId="77777777" w:rsidTr="00C85A52">
        <w:tc>
          <w:tcPr>
            <w:tcW w:w="3828" w:type="dxa"/>
          </w:tcPr>
          <w:p w14:paraId="126E03EF" w14:textId="77777777" w:rsidR="00C825FC" w:rsidRPr="0080781D" w:rsidRDefault="00C825FC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3118" w:type="dxa"/>
          </w:tcPr>
          <w:p w14:paraId="2199AFFB" w14:textId="77777777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200106F4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7F61ED64" w14:textId="77777777" w:rsidTr="00C85A52">
        <w:tc>
          <w:tcPr>
            <w:tcW w:w="3828" w:type="dxa"/>
          </w:tcPr>
          <w:p w14:paraId="2A3EE412" w14:textId="77777777" w:rsidR="00C825FC" w:rsidRPr="0080781D" w:rsidRDefault="00C825FC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Deep sedation</w:t>
            </w:r>
          </w:p>
        </w:tc>
        <w:tc>
          <w:tcPr>
            <w:tcW w:w="3118" w:type="dxa"/>
          </w:tcPr>
          <w:p w14:paraId="49C04567" w14:textId="1D0C3F0B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83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33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0336977" w14:textId="79635935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</w:t>
            </w:r>
            <w:r w:rsidR="00FC5CAC" w:rsidRPr="00FC5CA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048</w:t>
            </w:r>
          </w:p>
        </w:tc>
      </w:tr>
      <w:tr w:rsidR="00C825FC" w:rsidRPr="00557986" w14:paraId="68B7A413" w14:textId="77777777" w:rsidTr="00C85A52">
        <w:tc>
          <w:tcPr>
            <w:tcW w:w="3828" w:type="dxa"/>
          </w:tcPr>
          <w:p w14:paraId="6ADD1C92" w14:textId="77777777" w:rsidR="00C825FC" w:rsidRDefault="00C825FC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3118" w:type="dxa"/>
          </w:tcPr>
          <w:p w14:paraId="3F9E07FF" w14:textId="6EB69112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EA4168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70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CA59E53" w14:textId="15A5C01F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FC5CAC">
              <w:rPr>
                <w:rFonts w:ascii="Times New Roman" w:hAnsi="Times New Roman" w:cs="Times New Roman"/>
                <w:color w:val="000000" w:themeColor="text1"/>
              </w:rPr>
              <w:t>951</w:t>
            </w:r>
          </w:p>
        </w:tc>
      </w:tr>
      <w:tr w:rsidR="00C825FC" w:rsidRPr="00557986" w14:paraId="36F46B78" w14:textId="77777777" w:rsidTr="00C85A52">
        <w:tc>
          <w:tcPr>
            <w:tcW w:w="3828" w:type="dxa"/>
          </w:tcPr>
          <w:p w14:paraId="681E6982" w14:textId="450FC657" w:rsidR="00C825FC" w:rsidRPr="00163CD9" w:rsidRDefault="00C825FC" w:rsidP="00CE11CB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76523A">
              <w:rPr>
                <w:rFonts w:ascii="Times New Roman" w:eastAsia="標楷體" w:hAnsi="Times New Roman" w:cs="Times New Roman"/>
                <w:b/>
                <w:bCs/>
              </w:rPr>
              <w:t>Multivari</w:t>
            </w:r>
            <w:r w:rsidR="00556240">
              <w:rPr>
                <w:rFonts w:ascii="Times New Roman" w:eastAsia="標楷體" w:hAnsi="Times New Roman" w:cs="Times New Roman"/>
                <w:b/>
                <w:bCs/>
              </w:rPr>
              <w:t>able</w:t>
            </w:r>
            <w:r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標楷體" w:hAnsi="Times New Roman" w:cs="Times New Roman"/>
                <w:b/>
                <w:bCs/>
              </w:rPr>
              <w:t>Analysis</w:t>
            </w:r>
            <w:r w:rsidR="00FE2EFD">
              <w:rPr>
                <w:rFonts w:ascii="Times New Roman" w:eastAsia="標楷體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3118" w:type="dxa"/>
          </w:tcPr>
          <w:p w14:paraId="71C27CAF" w14:textId="77777777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4D364B52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1C4AE0AF" w14:textId="77777777" w:rsidTr="00C85A52">
        <w:tc>
          <w:tcPr>
            <w:tcW w:w="3828" w:type="dxa"/>
          </w:tcPr>
          <w:p w14:paraId="59CBBCE6" w14:textId="77777777" w:rsidR="00C825FC" w:rsidRPr="00696AF4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F3D">
              <w:rPr>
                <w:rFonts w:ascii="Times New Roman" w:hAnsi="Times New Roman" w:cs="Times New Roman"/>
                <w:color w:val="000000" w:themeColor="text1"/>
              </w:rPr>
              <w:t>Segment of limb insertion</w:t>
            </w:r>
          </w:p>
        </w:tc>
        <w:tc>
          <w:tcPr>
            <w:tcW w:w="3118" w:type="dxa"/>
          </w:tcPr>
          <w:p w14:paraId="781AA961" w14:textId="77777777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1E0E8AC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34C26FB2" w14:textId="77777777" w:rsidTr="00C85A52">
        <w:tc>
          <w:tcPr>
            <w:tcW w:w="3828" w:type="dxa"/>
          </w:tcPr>
          <w:p w14:paraId="7F9A5703" w14:textId="77777777" w:rsidR="00C825FC" w:rsidRPr="004478E3" w:rsidRDefault="00C825F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5F090C31" w14:textId="77777777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7986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7925A89C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526A9C27" w14:textId="77777777" w:rsidTr="00C85A52">
        <w:tc>
          <w:tcPr>
            <w:tcW w:w="3828" w:type="dxa"/>
          </w:tcPr>
          <w:p w14:paraId="2243BF48" w14:textId="77777777" w:rsidR="00C825FC" w:rsidRPr="004478E3" w:rsidRDefault="00C825F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1C0DE8CD" w14:textId="25BFBB09" w:rsidR="00C825FC" w:rsidRPr="001E4DF0" w:rsidRDefault="008063FD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825F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="00C825FC" w:rsidRPr="00A8647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CC026D">
              <w:rPr>
                <w:rFonts w:ascii="Times New Roman" w:hAnsi="Times New Roman" w:cs="Times New Roman"/>
                <w:color w:val="000000" w:themeColor="text1"/>
              </w:rPr>
              <w:t>1.09</w:t>
            </w:r>
            <w:r w:rsidR="00CC026D" w:rsidRPr="00A8647F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CC026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CC026D" w:rsidRPr="00A8647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CC026D">
              <w:rPr>
                <w:rFonts w:ascii="Times New Roman" w:hAnsi="Times New Roman" w:cs="Times New Roman"/>
                <w:color w:val="000000" w:themeColor="text1"/>
              </w:rPr>
              <w:t>41</w:t>
            </w:r>
            <w:r w:rsidR="00C825FC" w:rsidRPr="00A8647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5CA8CA6D" w14:textId="77F706B5" w:rsidR="00C825FC" w:rsidRPr="008063FD" w:rsidRDefault="00C825FC" w:rsidP="00CE11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063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</w:t>
            </w:r>
            <w:r w:rsidR="008063FD" w:rsidRPr="008063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33</w:t>
            </w:r>
          </w:p>
        </w:tc>
      </w:tr>
      <w:tr w:rsidR="00C825FC" w:rsidRPr="00557986" w14:paraId="63B168E6" w14:textId="77777777" w:rsidTr="00C85A52">
        <w:tc>
          <w:tcPr>
            <w:tcW w:w="3828" w:type="dxa"/>
          </w:tcPr>
          <w:p w14:paraId="5EF554DD" w14:textId="77777777" w:rsidR="00C825FC" w:rsidRPr="004478E3" w:rsidRDefault="00C825F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478E3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04C5942E" w14:textId="3F112D1B" w:rsidR="00C825FC" w:rsidRPr="001E4DF0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68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46</w:t>
            </w:r>
            <w:r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2AD25FC9" w14:textId="65C90156" w:rsidR="00C825FC" w:rsidRPr="008063FD" w:rsidRDefault="00C825FC" w:rsidP="00CE11C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063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</w:t>
            </w:r>
            <w:r w:rsidR="008063FD" w:rsidRPr="008063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28</w:t>
            </w:r>
          </w:p>
        </w:tc>
      </w:tr>
      <w:tr w:rsidR="00C825FC" w:rsidRPr="00557986" w14:paraId="699B18F3" w14:textId="77777777" w:rsidTr="00C85A52">
        <w:tc>
          <w:tcPr>
            <w:tcW w:w="3828" w:type="dxa"/>
          </w:tcPr>
          <w:p w14:paraId="28123951" w14:textId="77777777" w:rsidR="00C825FC" w:rsidRPr="00FD58E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D58EC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5E2D9245" w14:textId="77777777" w:rsidR="00C825FC" w:rsidRPr="005A3A37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1551439A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00D82EF0" w14:textId="77777777" w:rsidTr="00C85A52">
        <w:tc>
          <w:tcPr>
            <w:tcW w:w="3828" w:type="dxa"/>
          </w:tcPr>
          <w:p w14:paraId="7E191058" w14:textId="77777777" w:rsidR="00C825FC" w:rsidRPr="004478E3" w:rsidRDefault="00C825F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83F9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2294F9A8" w14:textId="77777777" w:rsidR="00C825FC" w:rsidRPr="005A3A37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7986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483A54E8" w14:textId="77777777" w:rsidR="00C825FC" w:rsidRDefault="00C825FC" w:rsidP="00CE11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25FC" w:rsidRPr="00557986" w14:paraId="710BA449" w14:textId="77777777" w:rsidTr="00C85A52">
        <w:tc>
          <w:tcPr>
            <w:tcW w:w="3828" w:type="dxa"/>
          </w:tcPr>
          <w:p w14:paraId="008D5AD3" w14:textId="77777777" w:rsidR="00C825FC" w:rsidRPr="004478E3" w:rsidRDefault="00C825FC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49E1F585" w14:textId="360DCE39" w:rsidR="00C825FC" w:rsidRPr="005A3A37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2.0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(0.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99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C94BC60" w14:textId="094C80B3" w:rsidR="00C825FC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</w:tr>
      <w:tr w:rsidR="00C825FC" w:rsidRPr="00557986" w14:paraId="21E8DEFC" w14:textId="77777777" w:rsidTr="00C85A52">
        <w:tc>
          <w:tcPr>
            <w:tcW w:w="3828" w:type="dxa"/>
          </w:tcPr>
          <w:p w14:paraId="66AA76A2" w14:textId="77777777" w:rsidR="00C825FC" w:rsidRPr="00FD178A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3118" w:type="dxa"/>
          </w:tcPr>
          <w:p w14:paraId="34961745" w14:textId="6F9841F7" w:rsidR="00C825FC" w:rsidRPr="005A3A37" w:rsidRDefault="008063FD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97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–1.</w:t>
            </w: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C825FC"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D07738D" w14:textId="211EE582" w:rsidR="00C825FC" w:rsidRPr="00C60584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283</w:t>
            </w:r>
          </w:p>
        </w:tc>
      </w:tr>
      <w:tr w:rsidR="00C825FC" w:rsidRPr="00557986" w14:paraId="41403A65" w14:textId="77777777" w:rsidTr="00C85A52">
        <w:tc>
          <w:tcPr>
            <w:tcW w:w="3828" w:type="dxa"/>
          </w:tcPr>
          <w:p w14:paraId="7DBF3FA3" w14:textId="77777777" w:rsidR="00C825FC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Congestive heart failure</w:t>
            </w:r>
          </w:p>
        </w:tc>
        <w:tc>
          <w:tcPr>
            <w:tcW w:w="3118" w:type="dxa"/>
          </w:tcPr>
          <w:p w14:paraId="2CF9451B" w14:textId="6B02E8D9" w:rsidR="00C825FC" w:rsidRPr="005A3A37" w:rsidRDefault="008063FD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825FC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  <w:r w:rsidR="00C825FC"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71DCDE12" w14:textId="163753E6" w:rsidR="00C825FC" w:rsidRPr="00C60584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759</w:t>
            </w:r>
          </w:p>
        </w:tc>
      </w:tr>
      <w:tr w:rsidR="00C825FC" w:rsidRPr="00557986" w14:paraId="137957CD" w14:textId="77777777" w:rsidTr="00C85A52">
        <w:tc>
          <w:tcPr>
            <w:tcW w:w="3828" w:type="dxa"/>
          </w:tcPr>
          <w:p w14:paraId="0C75CBCC" w14:textId="77777777" w:rsidR="00C825FC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3118" w:type="dxa"/>
          </w:tcPr>
          <w:p w14:paraId="1E18143F" w14:textId="7EB4C623" w:rsidR="00C825FC" w:rsidRDefault="008063FD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 xml:space="preserve"> (0.</w:t>
            </w: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C825FC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825FC" w:rsidRPr="005A3A37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C825FC" w:rsidRPr="005A3A37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3544" w:type="dxa"/>
          </w:tcPr>
          <w:p w14:paraId="1CCD8523" w14:textId="6809CE5E" w:rsidR="00C825FC" w:rsidRPr="00C60584" w:rsidRDefault="00C825FC" w:rsidP="00C825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60584"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="008063FD">
              <w:rPr>
                <w:rFonts w:ascii="Times New Roman" w:hAnsi="Times New Roman" w:cs="Times New Roman"/>
                <w:color w:val="000000" w:themeColor="text1"/>
              </w:rPr>
              <w:t>741</w:t>
            </w:r>
          </w:p>
        </w:tc>
      </w:tr>
    </w:tbl>
    <w:p w14:paraId="19D1A40C" w14:textId="0D128585" w:rsidR="00B66A83" w:rsidRPr="00FE2EFD" w:rsidRDefault="00FE2EFD" w:rsidP="00FE2EFD">
      <w:pPr>
        <w:widowControl/>
        <w:rPr>
          <w:rFonts w:ascii="Times New Roman" w:eastAsia="標楷體" w:hAnsi="Times New Roman" w:cs="Times New Roman"/>
        </w:rPr>
      </w:pPr>
      <w:proofErr w:type="spellStart"/>
      <w:r>
        <w:rPr>
          <w:rFonts w:ascii="Times New Roman" w:eastAsia="標楷體" w:hAnsi="Times New Roman" w:cs="Times New Roman"/>
          <w:vertAlign w:val="superscript"/>
        </w:rPr>
        <w:t>a</w:t>
      </w:r>
      <w:r w:rsidR="00B66A83" w:rsidRPr="00FE2EFD">
        <w:rPr>
          <w:rFonts w:ascii="Times New Roman" w:eastAsia="標楷體" w:hAnsi="Times New Roman" w:cs="Times New Roman"/>
        </w:rPr>
        <w:t>Only</w:t>
      </w:r>
      <w:proofErr w:type="spellEnd"/>
      <w:r w:rsidR="00B66A83" w:rsidRPr="00FE2EFD">
        <w:rPr>
          <w:rFonts w:ascii="Times New Roman" w:eastAsia="標楷體" w:hAnsi="Times New Roman" w:cs="Times New Roman"/>
        </w:rPr>
        <w:t xml:space="preserve"> covariates not included in the propensity score weighting model were subsequently evaluated in weighted univariable analysis.</w:t>
      </w:r>
    </w:p>
    <w:p w14:paraId="7A9C177E" w14:textId="66112F0B" w:rsidR="001053BF" w:rsidRPr="00FE2EFD" w:rsidRDefault="00FE2EFD" w:rsidP="00FE2EFD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vertAlign w:val="superscript"/>
        </w:rPr>
        <w:t>b</w:t>
      </w:r>
      <w:r w:rsidR="00B66A83" w:rsidRPr="00FE2EFD">
        <w:rPr>
          <w:rFonts w:ascii="Times New Roman" w:eastAsia="標楷體" w:hAnsi="Times New Roman" w:cs="Times New Roman"/>
        </w:rPr>
        <w:t>The weighted multivariable model included insertion segment, covariates that remained imbalanced after weighting (standardized mean difference &gt;0.1), and covariates associated with the outcome in weighted univariable analysis (overall p</w:t>
      </w:r>
      <w:r w:rsidR="00D13DA0" w:rsidRPr="00FE2EFD">
        <w:rPr>
          <w:rFonts w:ascii="Times New Roman" w:eastAsia="標楷體" w:hAnsi="Times New Roman" w:cs="Times New Roman"/>
        </w:rPr>
        <w:t>-</w:t>
      </w:r>
      <w:r w:rsidR="00B66A83" w:rsidRPr="00FE2EFD">
        <w:rPr>
          <w:rFonts w:ascii="Times New Roman" w:eastAsia="標楷體" w:hAnsi="Times New Roman" w:cs="Times New Roman" w:hint="eastAsia"/>
        </w:rPr>
        <w:t>v</w:t>
      </w:r>
      <w:r w:rsidR="00B66A83" w:rsidRPr="00FE2EFD">
        <w:rPr>
          <w:rFonts w:ascii="Times New Roman" w:eastAsia="標楷體" w:hAnsi="Times New Roman" w:cs="Times New Roman"/>
        </w:rPr>
        <w:t>alue &lt;0.1).</w:t>
      </w:r>
    </w:p>
    <w:sectPr w:rsidR="001053BF" w:rsidRPr="00FE2EFD" w:rsidSect="002E57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F1002BFF" w:usb1="29DFFFFF" w:usb2="00000037" w:usb3="00000000" w:csb0="001000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4A7"/>
    <w:multiLevelType w:val="multilevel"/>
    <w:tmpl w:val="E8B893DE"/>
    <w:styleLink w:val="5"/>
    <w:lvl w:ilvl="0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D47221"/>
    <w:multiLevelType w:val="multilevel"/>
    <w:tmpl w:val="7990EBDA"/>
    <w:styleLink w:val="2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B5381A"/>
    <w:multiLevelType w:val="hybridMultilevel"/>
    <w:tmpl w:val="0BE80990"/>
    <w:lvl w:ilvl="0" w:tplc="A1F6DDE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D75FAA"/>
    <w:multiLevelType w:val="hybridMultilevel"/>
    <w:tmpl w:val="97901F3C"/>
    <w:lvl w:ilvl="0" w:tplc="5ED6B77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  <w:vertAlign w:val="baseli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C5240A"/>
    <w:multiLevelType w:val="hybridMultilevel"/>
    <w:tmpl w:val="4F2EE790"/>
    <w:lvl w:ilvl="0" w:tplc="0A2A6134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FB2699"/>
    <w:multiLevelType w:val="hybridMultilevel"/>
    <w:tmpl w:val="D2B4DF8E"/>
    <w:lvl w:ilvl="0" w:tplc="43D6C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E34798"/>
    <w:multiLevelType w:val="multilevel"/>
    <w:tmpl w:val="AB5A50C6"/>
    <w:styleLink w:val="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7903127"/>
    <w:multiLevelType w:val="hybridMultilevel"/>
    <w:tmpl w:val="E8B893DE"/>
    <w:lvl w:ilvl="0" w:tplc="A1F6DDE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2BD6E01"/>
    <w:multiLevelType w:val="hybridMultilevel"/>
    <w:tmpl w:val="2AAC5748"/>
    <w:lvl w:ilvl="0" w:tplc="E2FA1756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3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2" w:hanging="480"/>
      </w:pPr>
      <w:rPr>
        <w:rFonts w:ascii="Wingdings" w:hAnsi="Wingdings" w:hint="default"/>
      </w:rPr>
    </w:lvl>
  </w:abstractNum>
  <w:abstractNum w:abstractNumId="9" w15:restartNumberingAfterBreak="0">
    <w:nsid w:val="54020C5F"/>
    <w:multiLevelType w:val="multilevel"/>
    <w:tmpl w:val="9A6216BA"/>
    <w:styleLink w:val="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DE71EAA"/>
    <w:multiLevelType w:val="multilevel"/>
    <w:tmpl w:val="7A9AF5E2"/>
    <w:styleLink w:val="3"/>
    <w:lvl w:ilvl="0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275633E"/>
    <w:multiLevelType w:val="multilevel"/>
    <w:tmpl w:val="C278104A"/>
    <w:styleLink w:val="1"/>
    <w:lvl w:ilvl="0">
      <w:start w:val="1"/>
      <w:numFmt w:val="bullet"/>
      <w:lvlText w:val=""/>
      <w:lvlJc w:val="left"/>
      <w:pPr>
        <w:ind w:left="340" w:hanging="198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2" w15:restartNumberingAfterBreak="0">
    <w:nsid w:val="71AC216C"/>
    <w:multiLevelType w:val="hybridMultilevel"/>
    <w:tmpl w:val="926E099E"/>
    <w:lvl w:ilvl="0" w:tplc="A1F6DDE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CFF243A"/>
    <w:multiLevelType w:val="hybridMultilevel"/>
    <w:tmpl w:val="ADCAB69E"/>
    <w:lvl w:ilvl="0" w:tplc="0A2A6134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61521271">
    <w:abstractNumId w:val="2"/>
  </w:num>
  <w:num w:numId="2" w16cid:durableId="22484731">
    <w:abstractNumId w:val="11"/>
  </w:num>
  <w:num w:numId="3" w16cid:durableId="456526963">
    <w:abstractNumId w:val="1"/>
  </w:num>
  <w:num w:numId="4" w16cid:durableId="1172447596">
    <w:abstractNumId w:val="12"/>
  </w:num>
  <w:num w:numId="5" w16cid:durableId="566379162">
    <w:abstractNumId w:val="7"/>
  </w:num>
  <w:num w:numId="6" w16cid:durableId="2088646581">
    <w:abstractNumId w:val="8"/>
  </w:num>
  <w:num w:numId="7" w16cid:durableId="1288439108">
    <w:abstractNumId w:val="3"/>
  </w:num>
  <w:num w:numId="8" w16cid:durableId="378283340">
    <w:abstractNumId w:val="10"/>
  </w:num>
  <w:num w:numId="9" w16cid:durableId="1289702899">
    <w:abstractNumId w:val="9"/>
  </w:num>
  <w:num w:numId="10" w16cid:durableId="357775102">
    <w:abstractNumId w:val="13"/>
  </w:num>
  <w:num w:numId="11" w16cid:durableId="838421559">
    <w:abstractNumId w:val="0"/>
  </w:num>
  <w:num w:numId="12" w16cid:durableId="1569605636">
    <w:abstractNumId w:val="6"/>
  </w:num>
  <w:num w:numId="13" w16cid:durableId="1434279736">
    <w:abstractNumId w:val="4"/>
  </w:num>
  <w:num w:numId="14" w16cid:durableId="317653931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B2"/>
    <w:rsid w:val="00013EF0"/>
    <w:rsid w:val="00015DF7"/>
    <w:rsid w:val="000164C5"/>
    <w:rsid w:val="00023E54"/>
    <w:rsid w:val="00025570"/>
    <w:rsid w:val="00026E29"/>
    <w:rsid w:val="00046311"/>
    <w:rsid w:val="000546D0"/>
    <w:rsid w:val="00072F35"/>
    <w:rsid w:val="00073FE7"/>
    <w:rsid w:val="000820BF"/>
    <w:rsid w:val="00084D40"/>
    <w:rsid w:val="000865F4"/>
    <w:rsid w:val="00092BB0"/>
    <w:rsid w:val="00094C1E"/>
    <w:rsid w:val="000A7DED"/>
    <w:rsid w:val="000A7F2D"/>
    <w:rsid w:val="000B179B"/>
    <w:rsid w:val="000C38E0"/>
    <w:rsid w:val="00102E59"/>
    <w:rsid w:val="00103750"/>
    <w:rsid w:val="001053BF"/>
    <w:rsid w:val="00110BDF"/>
    <w:rsid w:val="00115279"/>
    <w:rsid w:val="00117087"/>
    <w:rsid w:val="00121CF7"/>
    <w:rsid w:val="00150F3D"/>
    <w:rsid w:val="00154560"/>
    <w:rsid w:val="00160AAF"/>
    <w:rsid w:val="00163CD9"/>
    <w:rsid w:val="00173B83"/>
    <w:rsid w:val="00175DE7"/>
    <w:rsid w:val="001760F9"/>
    <w:rsid w:val="00177136"/>
    <w:rsid w:val="00193107"/>
    <w:rsid w:val="001A00A5"/>
    <w:rsid w:val="001B6BD1"/>
    <w:rsid w:val="001D6F66"/>
    <w:rsid w:val="001E2E5E"/>
    <w:rsid w:val="001E4DF0"/>
    <w:rsid w:val="001F4500"/>
    <w:rsid w:val="002128F2"/>
    <w:rsid w:val="00215D31"/>
    <w:rsid w:val="00216A5D"/>
    <w:rsid w:val="00256842"/>
    <w:rsid w:val="00290641"/>
    <w:rsid w:val="002C2271"/>
    <w:rsid w:val="002C7E1C"/>
    <w:rsid w:val="002D702A"/>
    <w:rsid w:val="002E575B"/>
    <w:rsid w:val="00302127"/>
    <w:rsid w:val="00304D96"/>
    <w:rsid w:val="003153A5"/>
    <w:rsid w:val="0031578E"/>
    <w:rsid w:val="00356B25"/>
    <w:rsid w:val="0035797C"/>
    <w:rsid w:val="0037239D"/>
    <w:rsid w:val="0039224C"/>
    <w:rsid w:val="003A0D8C"/>
    <w:rsid w:val="003B646A"/>
    <w:rsid w:val="003E0C08"/>
    <w:rsid w:val="003E2D63"/>
    <w:rsid w:val="0040742E"/>
    <w:rsid w:val="004260DD"/>
    <w:rsid w:val="004354E1"/>
    <w:rsid w:val="00445F3D"/>
    <w:rsid w:val="004478E3"/>
    <w:rsid w:val="004544B1"/>
    <w:rsid w:val="00454A11"/>
    <w:rsid w:val="004563CE"/>
    <w:rsid w:val="004563F6"/>
    <w:rsid w:val="004728BD"/>
    <w:rsid w:val="00484551"/>
    <w:rsid w:val="004877AA"/>
    <w:rsid w:val="004907CB"/>
    <w:rsid w:val="004A50AE"/>
    <w:rsid w:val="004E0AE1"/>
    <w:rsid w:val="004E1EF2"/>
    <w:rsid w:val="004E49D0"/>
    <w:rsid w:val="004E5D61"/>
    <w:rsid w:val="004E75CC"/>
    <w:rsid w:val="00500EA3"/>
    <w:rsid w:val="00506710"/>
    <w:rsid w:val="00515BF3"/>
    <w:rsid w:val="0051772B"/>
    <w:rsid w:val="00527234"/>
    <w:rsid w:val="0053319C"/>
    <w:rsid w:val="00537C2C"/>
    <w:rsid w:val="0054753B"/>
    <w:rsid w:val="00556240"/>
    <w:rsid w:val="0058057A"/>
    <w:rsid w:val="00582E37"/>
    <w:rsid w:val="005859B2"/>
    <w:rsid w:val="005916B4"/>
    <w:rsid w:val="005A154F"/>
    <w:rsid w:val="005A3A37"/>
    <w:rsid w:val="005B0F95"/>
    <w:rsid w:val="005C0211"/>
    <w:rsid w:val="005C1E8B"/>
    <w:rsid w:val="00611354"/>
    <w:rsid w:val="006167A6"/>
    <w:rsid w:val="00645C84"/>
    <w:rsid w:val="00647813"/>
    <w:rsid w:val="006562B0"/>
    <w:rsid w:val="00672785"/>
    <w:rsid w:val="006950B2"/>
    <w:rsid w:val="00696AF4"/>
    <w:rsid w:val="006B4BCD"/>
    <w:rsid w:val="006C10C5"/>
    <w:rsid w:val="006C6937"/>
    <w:rsid w:val="006D6287"/>
    <w:rsid w:val="006E1F39"/>
    <w:rsid w:val="006E547F"/>
    <w:rsid w:val="00707CD4"/>
    <w:rsid w:val="007128C8"/>
    <w:rsid w:val="00720FF7"/>
    <w:rsid w:val="007403F3"/>
    <w:rsid w:val="0076523A"/>
    <w:rsid w:val="00785B83"/>
    <w:rsid w:val="00786048"/>
    <w:rsid w:val="007C4D1C"/>
    <w:rsid w:val="0080440C"/>
    <w:rsid w:val="008063FD"/>
    <w:rsid w:val="00806A3F"/>
    <w:rsid w:val="0080781D"/>
    <w:rsid w:val="00816518"/>
    <w:rsid w:val="0082552B"/>
    <w:rsid w:val="0083786A"/>
    <w:rsid w:val="008403C0"/>
    <w:rsid w:val="00845908"/>
    <w:rsid w:val="00856B4A"/>
    <w:rsid w:val="00890B5C"/>
    <w:rsid w:val="00892A7C"/>
    <w:rsid w:val="00895CC4"/>
    <w:rsid w:val="00897A06"/>
    <w:rsid w:val="008C0805"/>
    <w:rsid w:val="008C235E"/>
    <w:rsid w:val="009003B6"/>
    <w:rsid w:val="00900477"/>
    <w:rsid w:val="009363A3"/>
    <w:rsid w:val="0096598B"/>
    <w:rsid w:val="0098319B"/>
    <w:rsid w:val="00994E2D"/>
    <w:rsid w:val="0099613B"/>
    <w:rsid w:val="00996CB9"/>
    <w:rsid w:val="009D3B6F"/>
    <w:rsid w:val="009E2645"/>
    <w:rsid w:val="009E5C93"/>
    <w:rsid w:val="009F2DF7"/>
    <w:rsid w:val="00A10F5C"/>
    <w:rsid w:val="00A276F7"/>
    <w:rsid w:val="00A415E0"/>
    <w:rsid w:val="00A46F13"/>
    <w:rsid w:val="00A55FCF"/>
    <w:rsid w:val="00A626EE"/>
    <w:rsid w:val="00A636D1"/>
    <w:rsid w:val="00A71A7E"/>
    <w:rsid w:val="00A800D4"/>
    <w:rsid w:val="00A83F98"/>
    <w:rsid w:val="00A8647F"/>
    <w:rsid w:val="00A93784"/>
    <w:rsid w:val="00AB5596"/>
    <w:rsid w:val="00AC3E49"/>
    <w:rsid w:val="00AD7CC2"/>
    <w:rsid w:val="00AF02F2"/>
    <w:rsid w:val="00B11DAB"/>
    <w:rsid w:val="00B14CFB"/>
    <w:rsid w:val="00B176AE"/>
    <w:rsid w:val="00B203D1"/>
    <w:rsid w:val="00B30118"/>
    <w:rsid w:val="00B41FBB"/>
    <w:rsid w:val="00B627B2"/>
    <w:rsid w:val="00B66A83"/>
    <w:rsid w:val="00B77D44"/>
    <w:rsid w:val="00B97570"/>
    <w:rsid w:val="00BC4388"/>
    <w:rsid w:val="00C11D93"/>
    <w:rsid w:val="00C24D36"/>
    <w:rsid w:val="00C41D7E"/>
    <w:rsid w:val="00C529C1"/>
    <w:rsid w:val="00C55AC9"/>
    <w:rsid w:val="00C60584"/>
    <w:rsid w:val="00C817C8"/>
    <w:rsid w:val="00C825FC"/>
    <w:rsid w:val="00C85A52"/>
    <w:rsid w:val="00CC026D"/>
    <w:rsid w:val="00D05752"/>
    <w:rsid w:val="00D13BA8"/>
    <w:rsid w:val="00D13DA0"/>
    <w:rsid w:val="00D22DD4"/>
    <w:rsid w:val="00D26F61"/>
    <w:rsid w:val="00D32EFA"/>
    <w:rsid w:val="00D34E82"/>
    <w:rsid w:val="00D5213D"/>
    <w:rsid w:val="00D61E4A"/>
    <w:rsid w:val="00D671B6"/>
    <w:rsid w:val="00D91FFF"/>
    <w:rsid w:val="00DC0FB1"/>
    <w:rsid w:val="00DF0DA7"/>
    <w:rsid w:val="00DF454D"/>
    <w:rsid w:val="00E509AD"/>
    <w:rsid w:val="00E65CA8"/>
    <w:rsid w:val="00E85AEA"/>
    <w:rsid w:val="00EA4168"/>
    <w:rsid w:val="00EA4568"/>
    <w:rsid w:val="00EE3D30"/>
    <w:rsid w:val="00F21A93"/>
    <w:rsid w:val="00F471E9"/>
    <w:rsid w:val="00F56AD4"/>
    <w:rsid w:val="00F73D21"/>
    <w:rsid w:val="00FA386B"/>
    <w:rsid w:val="00FB4B4D"/>
    <w:rsid w:val="00FC00A2"/>
    <w:rsid w:val="00FC5CAC"/>
    <w:rsid w:val="00FD178A"/>
    <w:rsid w:val="00FE2EFD"/>
    <w:rsid w:val="00F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F84A9"/>
  <w15:chartTrackingRefBased/>
  <w15:docId w15:val="{369661FB-7538-2544-8B65-B18479AF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6950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95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950B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6950B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695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"/>
    <w:next w:val="a"/>
    <w:link w:val="61"/>
    <w:uiPriority w:val="9"/>
    <w:semiHidden/>
    <w:unhideWhenUsed/>
    <w:qFormat/>
    <w:rsid w:val="006950B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0B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0B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0B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6950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標題 2 字元"/>
    <w:basedOn w:val="a0"/>
    <w:link w:val="20"/>
    <w:uiPriority w:val="9"/>
    <w:semiHidden/>
    <w:rsid w:val="00695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1">
    <w:name w:val="標題 3 字元"/>
    <w:basedOn w:val="a0"/>
    <w:link w:val="30"/>
    <w:uiPriority w:val="9"/>
    <w:semiHidden/>
    <w:rsid w:val="006950B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1">
    <w:name w:val="標題 4 字元"/>
    <w:basedOn w:val="a0"/>
    <w:link w:val="40"/>
    <w:uiPriority w:val="9"/>
    <w:semiHidden/>
    <w:rsid w:val="00695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1">
    <w:name w:val="標題 5 字元"/>
    <w:basedOn w:val="a0"/>
    <w:link w:val="50"/>
    <w:uiPriority w:val="9"/>
    <w:semiHidden/>
    <w:rsid w:val="006950B2"/>
    <w:rPr>
      <w:rFonts w:eastAsiaTheme="majorEastAsia" w:cstheme="majorBidi"/>
      <w:color w:val="0F4761" w:themeColor="accent1" w:themeShade="BF"/>
    </w:rPr>
  </w:style>
  <w:style w:type="character" w:customStyle="1" w:styleId="61">
    <w:name w:val="標題 6 字元"/>
    <w:basedOn w:val="a0"/>
    <w:link w:val="60"/>
    <w:uiPriority w:val="9"/>
    <w:semiHidden/>
    <w:rsid w:val="006950B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50B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50B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50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0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95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0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950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950B2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6950B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950B2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95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6950B2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950B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3786A"/>
    <w:rPr>
      <w:rFonts w:ascii="Times New Roman" w:hAnsi="Times New Roman" w:cs="Times New Roman"/>
    </w:rPr>
  </w:style>
  <w:style w:type="table" w:styleId="af">
    <w:name w:val="Table Grid"/>
    <w:basedOn w:val="a1"/>
    <w:uiPriority w:val="39"/>
    <w:rsid w:val="0044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445F3D"/>
  </w:style>
  <w:style w:type="numbering" w:customStyle="1" w:styleId="1">
    <w:name w:val="目前的清單1"/>
    <w:uiPriority w:val="99"/>
    <w:rsid w:val="00696AF4"/>
    <w:pPr>
      <w:numPr>
        <w:numId w:val="2"/>
      </w:numPr>
    </w:pPr>
  </w:style>
  <w:style w:type="numbering" w:customStyle="1" w:styleId="2">
    <w:name w:val="目前的清單2"/>
    <w:uiPriority w:val="99"/>
    <w:rsid w:val="00696AF4"/>
    <w:pPr>
      <w:numPr>
        <w:numId w:val="3"/>
      </w:numPr>
    </w:pPr>
  </w:style>
  <w:style w:type="numbering" w:customStyle="1" w:styleId="3">
    <w:name w:val="目前的清單3"/>
    <w:uiPriority w:val="99"/>
    <w:rsid w:val="00290641"/>
    <w:pPr>
      <w:numPr>
        <w:numId w:val="8"/>
      </w:numPr>
    </w:pPr>
  </w:style>
  <w:style w:type="numbering" w:customStyle="1" w:styleId="4">
    <w:name w:val="目前的清單4"/>
    <w:uiPriority w:val="99"/>
    <w:rsid w:val="00290641"/>
    <w:pPr>
      <w:numPr>
        <w:numId w:val="9"/>
      </w:numPr>
    </w:pPr>
  </w:style>
  <w:style w:type="character" w:styleId="af0">
    <w:name w:val="Strong"/>
    <w:basedOn w:val="a0"/>
    <w:uiPriority w:val="22"/>
    <w:qFormat/>
    <w:rsid w:val="002128F2"/>
    <w:rPr>
      <w:b/>
      <w:bCs/>
    </w:rPr>
  </w:style>
  <w:style w:type="numbering" w:customStyle="1" w:styleId="5">
    <w:name w:val="目前的清單5"/>
    <w:uiPriority w:val="99"/>
    <w:rsid w:val="0080781D"/>
    <w:pPr>
      <w:numPr>
        <w:numId w:val="11"/>
      </w:numPr>
    </w:pPr>
  </w:style>
  <w:style w:type="numbering" w:customStyle="1" w:styleId="6">
    <w:name w:val="目前的清單6"/>
    <w:uiPriority w:val="99"/>
    <w:rsid w:val="0080781D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楊喬宇</dc:creator>
  <cp:keywords/>
  <dc:description/>
  <cp:lastModifiedBy>楊喬宇</cp:lastModifiedBy>
  <cp:revision>10</cp:revision>
  <dcterms:created xsi:type="dcterms:W3CDTF">2026-04-29T06:31:00Z</dcterms:created>
  <dcterms:modified xsi:type="dcterms:W3CDTF">2026-07-02T13:01:00Z</dcterms:modified>
</cp:coreProperties>
</file>