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C738" w14:textId="77777777" w:rsidR="00AD3475" w:rsidRPr="007A2B03" w:rsidRDefault="00AD3475" w:rsidP="00AD3475">
      <w:pPr>
        <w:rPr>
          <w:rFonts w:ascii="Garamond" w:hAnsi="Garamond"/>
          <w:b/>
          <w:bCs/>
          <w:sz w:val="28"/>
          <w:szCs w:val="28"/>
        </w:rPr>
      </w:pPr>
      <w:r w:rsidRPr="007A2B03">
        <w:rPr>
          <w:rFonts w:ascii="Garamond" w:hAnsi="Garamond"/>
          <w:b/>
          <w:bCs/>
          <w:sz w:val="28"/>
          <w:szCs w:val="28"/>
        </w:rPr>
        <w:t>A hidden generative rule assembles higher-order vocal structures in orangutans</w:t>
      </w:r>
    </w:p>
    <w:p w14:paraId="10BE7556" w14:textId="77777777" w:rsidR="004D7231" w:rsidRPr="004D35DF" w:rsidRDefault="004D7231" w:rsidP="004D7231">
      <w:pPr>
        <w:rPr>
          <w:rFonts w:ascii="Garamond" w:hAnsi="Garamond"/>
          <w:b/>
          <w:bCs/>
          <w:sz w:val="28"/>
          <w:szCs w:val="28"/>
        </w:rPr>
      </w:pPr>
    </w:p>
    <w:p w14:paraId="75A8135E" w14:textId="77777777" w:rsidR="004D7231" w:rsidRPr="00AD3475" w:rsidRDefault="004D7231" w:rsidP="004D7231">
      <w:pPr>
        <w:rPr>
          <w:rFonts w:ascii="Garamond" w:hAnsi="Garamond"/>
          <w:vertAlign w:val="superscript"/>
          <w:lang w:val="pt-BR"/>
        </w:rPr>
      </w:pPr>
      <w:r w:rsidRPr="00AD3475">
        <w:rPr>
          <w:rFonts w:ascii="Garamond" w:hAnsi="Garamond"/>
          <w:lang w:val="pt-BR"/>
        </w:rPr>
        <w:t>Adriano R. Lameira</w:t>
      </w:r>
      <w:r w:rsidRPr="00AD3475">
        <w:rPr>
          <w:rFonts w:ascii="Garamond" w:hAnsi="Garamond"/>
          <w:vertAlign w:val="superscript"/>
          <w:lang w:val="pt-BR"/>
        </w:rPr>
        <w:t>1*</w:t>
      </w:r>
      <w:r w:rsidRPr="00AD3475">
        <w:rPr>
          <w:rFonts w:ascii="Garamond" w:hAnsi="Garamond"/>
          <w:lang w:val="pt-BR"/>
        </w:rPr>
        <w:t>, Shivani S. Patel</w:t>
      </w:r>
      <w:r w:rsidRPr="00AD3475">
        <w:rPr>
          <w:rFonts w:ascii="Garamond" w:hAnsi="Garamond"/>
          <w:vertAlign w:val="superscript"/>
          <w:lang w:val="pt-BR"/>
        </w:rPr>
        <w:t>1</w:t>
      </w:r>
    </w:p>
    <w:p w14:paraId="74BA082E" w14:textId="77777777" w:rsidR="004D7231" w:rsidRPr="00AD3475" w:rsidRDefault="004D7231" w:rsidP="002A31D6">
      <w:pPr>
        <w:spacing w:line="276" w:lineRule="auto"/>
        <w:jc w:val="both"/>
        <w:rPr>
          <w:rFonts w:ascii="Garamond" w:hAnsi="Garamond"/>
          <w:b/>
          <w:bCs/>
          <w:sz w:val="36"/>
          <w:szCs w:val="36"/>
          <w:lang w:val="pt-BR"/>
        </w:rPr>
      </w:pPr>
    </w:p>
    <w:p w14:paraId="739FD59F" w14:textId="77777777" w:rsidR="004D7231" w:rsidRPr="00AD3475" w:rsidRDefault="004D7231" w:rsidP="002A31D6">
      <w:pPr>
        <w:spacing w:line="276" w:lineRule="auto"/>
        <w:jc w:val="both"/>
        <w:rPr>
          <w:rFonts w:ascii="Garamond" w:hAnsi="Garamond"/>
          <w:b/>
          <w:bCs/>
          <w:sz w:val="36"/>
          <w:szCs w:val="36"/>
          <w:lang w:val="pt-BR"/>
        </w:rPr>
      </w:pPr>
    </w:p>
    <w:p w14:paraId="31DE2319" w14:textId="6D16958F" w:rsidR="00914E94" w:rsidRPr="004D7231" w:rsidRDefault="0030482F" w:rsidP="002A31D6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  <w:r w:rsidRPr="004D7231">
        <w:rPr>
          <w:rFonts w:ascii="Garamond" w:hAnsi="Garamond"/>
          <w:b/>
          <w:bCs/>
          <w:sz w:val="32"/>
          <w:szCs w:val="32"/>
        </w:rPr>
        <w:t xml:space="preserve">Supplementary </w:t>
      </w:r>
      <w:r w:rsidR="0002608D" w:rsidRPr="004D7231">
        <w:rPr>
          <w:rFonts w:ascii="Garamond" w:hAnsi="Garamond"/>
          <w:b/>
          <w:bCs/>
          <w:sz w:val="32"/>
          <w:szCs w:val="32"/>
        </w:rPr>
        <w:t>Materials</w:t>
      </w:r>
    </w:p>
    <w:p w14:paraId="36A90222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47C05BD9" w14:textId="55A9D60F" w:rsidR="0030482F" w:rsidRPr="00BE4D74" w:rsidRDefault="0030482F" w:rsidP="002A31D6">
      <w:pPr>
        <w:spacing w:line="276" w:lineRule="auto"/>
        <w:jc w:val="both"/>
        <w:rPr>
          <w:rFonts w:ascii="Garamond" w:hAnsi="Garamond"/>
        </w:rPr>
      </w:pPr>
      <w:r w:rsidRPr="00BE4D74">
        <w:rPr>
          <w:rFonts w:ascii="Garamond" w:hAnsi="Garamond"/>
        </w:rPr>
        <w:t>Supplementary Tables</w:t>
      </w:r>
      <w:r w:rsidR="00BE4D74">
        <w:rPr>
          <w:rFonts w:ascii="Garamond" w:hAnsi="Garamond"/>
        </w:rPr>
        <w:tab/>
      </w:r>
      <w:r w:rsidR="00BE4D74">
        <w:rPr>
          <w:rFonts w:ascii="Garamond" w:hAnsi="Garamond"/>
        </w:rPr>
        <w:tab/>
      </w:r>
      <w:r w:rsidR="00BA7FC9">
        <w:rPr>
          <w:rFonts w:ascii="Garamond" w:hAnsi="Garamond"/>
        </w:rPr>
        <w:tab/>
      </w:r>
      <w:r w:rsidR="00BA7FC9">
        <w:rPr>
          <w:rFonts w:ascii="Garamond" w:hAnsi="Garamond"/>
        </w:rPr>
        <w:tab/>
      </w:r>
      <w:r w:rsidR="002E476D" w:rsidRPr="00BE4D74">
        <w:rPr>
          <w:rFonts w:ascii="Garamond" w:hAnsi="Garamond"/>
        </w:rPr>
        <w:t>pg. 2</w:t>
      </w:r>
    </w:p>
    <w:p w14:paraId="554940A6" w14:textId="34E803A6" w:rsidR="0030482F" w:rsidRPr="00BE4D74" w:rsidRDefault="0030482F" w:rsidP="002A31D6">
      <w:pPr>
        <w:spacing w:line="276" w:lineRule="auto"/>
        <w:jc w:val="both"/>
        <w:rPr>
          <w:rFonts w:ascii="Garamond" w:hAnsi="Garamond"/>
        </w:rPr>
      </w:pPr>
      <w:r w:rsidRPr="00BE4D74">
        <w:rPr>
          <w:rFonts w:ascii="Garamond" w:hAnsi="Garamond"/>
        </w:rPr>
        <w:t>Supplementary Code</w:t>
      </w:r>
      <w:r w:rsidR="00BA7FC9">
        <w:rPr>
          <w:rFonts w:ascii="Garamond" w:hAnsi="Garamond"/>
        </w:rPr>
        <w:t xml:space="preserve"> File Legends</w:t>
      </w:r>
      <w:r w:rsidR="00BE4D74">
        <w:rPr>
          <w:rFonts w:ascii="Garamond" w:hAnsi="Garamond"/>
        </w:rPr>
        <w:tab/>
      </w:r>
      <w:r w:rsidR="00BE4D74">
        <w:rPr>
          <w:rFonts w:ascii="Garamond" w:hAnsi="Garamond"/>
        </w:rPr>
        <w:tab/>
      </w:r>
      <w:r w:rsidR="002E476D" w:rsidRPr="00BE4D74">
        <w:rPr>
          <w:rFonts w:ascii="Garamond" w:hAnsi="Garamond"/>
        </w:rPr>
        <w:t xml:space="preserve">pg. </w:t>
      </w:r>
      <w:r w:rsidR="00BA7FC9">
        <w:rPr>
          <w:rFonts w:ascii="Garamond" w:hAnsi="Garamond"/>
        </w:rPr>
        <w:t>16</w:t>
      </w:r>
    </w:p>
    <w:p w14:paraId="7ED96ACB" w14:textId="52E6110B" w:rsidR="0030482F" w:rsidRPr="00BE4D74" w:rsidRDefault="0030482F" w:rsidP="002A31D6">
      <w:pPr>
        <w:spacing w:line="276" w:lineRule="auto"/>
        <w:jc w:val="both"/>
        <w:rPr>
          <w:rFonts w:ascii="Garamond" w:hAnsi="Garamond"/>
        </w:rPr>
      </w:pPr>
      <w:r w:rsidRPr="00BE4D74">
        <w:rPr>
          <w:rFonts w:ascii="Garamond" w:hAnsi="Garamond"/>
        </w:rPr>
        <w:t>Supplementary Data</w:t>
      </w:r>
      <w:r w:rsidR="00BA7FC9">
        <w:rPr>
          <w:rFonts w:ascii="Garamond" w:hAnsi="Garamond"/>
        </w:rPr>
        <w:t xml:space="preserve"> File Legends</w:t>
      </w:r>
      <w:r w:rsidR="00BE4D74">
        <w:rPr>
          <w:rFonts w:ascii="Garamond" w:hAnsi="Garamond"/>
        </w:rPr>
        <w:tab/>
      </w:r>
      <w:r w:rsidR="00BE4D74">
        <w:rPr>
          <w:rFonts w:ascii="Garamond" w:hAnsi="Garamond"/>
        </w:rPr>
        <w:tab/>
      </w:r>
      <w:r w:rsidR="002E476D" w:rsidRPr="00BE4D74">
        <w:rPr>
          <w:rFonts w:ascii="Garamond" w:hAnsi="Garamond"/>
        </w:rPr>
        <w:t xml:space="preserve">pg. </w:t>
      </w:r>
      <w:r w:rsidR="00BA7FC9">
        <w:rPr>
          <w:rFonts w:ascii="Garamond" w:hAnsi="Garamond"/>
        </w:rPr>
        <w:t>17</w:t>
      </w:r>
    </w:p>
    <w:p w14:paraId="16218700" w14:textId="77777777" w:rsidR="0030482F" w:rsidRPr="00BE4D74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1ACC4211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4EF0C94F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571059BF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78CC3487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4B1F4B95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3B3C1065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64E5F800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6202DC44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1276265F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053650DF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3525D648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44F6D01E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0E41AA78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0559700D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671352C6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2DB334D4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12C6F610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5CA5BAF2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263BBFB7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13F0CD23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7FE5E654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7DE55129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2AA93982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37A9C7FD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0857C95C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36A1D98E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4D9828F7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7AF6BBC3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767501CF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24CF0277" w14:textId="77777777" w:rsidR="0030482F" w:rsidRDefault="0030482F" w:rsidP="002A31D6">
      <w:pPr>
        <w:spacing w:line="276" w:lineRule="auto"/>
        <w:jc w:val="both"/>
        <w:rPr>
          <w:rFonts w:ascii="Garamond" w:hAnsi="Garamond"/>
          <w:b/>
          <w:bCs/>
        </w:rPr>
      </w:pPr>
    </w:p>
    <w:p w14:paraId="38055329" w14:textId="77777777" w:rsidR="00543D70" w:rsidRDefault="00543D70">
      <w:pPr>
        <w:spacing w:after="160" w:line="278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14:paraId="7793B031" w14:textId="057D6E83" w:rsidR="00914E94" w:rsidRPr="003E544B" w:rsidRDefault="0030482F" w:rsidP="002A31D6">
      <w:pPr>
        <w:spacing w:line="276" w:lineRule="auto"/>
        <w:rPr>
          <w:rFonts w:ascii="Garamond" w:hAnsi="Garamond"/>
          <w:b/>
          <w:bCs/>
          <w:sz w:val="28"/>
          <w:szCs w:val="28"/>
        </w:rPr>
      </w:pPr>
      <w:r w:rsidRPr="003E544B">
        <w:rPr>
          <w:rFonts w:ascii="Garamond" w:hAnsi="Garamond"/>
          <w:b/>
          <w:bCs/>
          <w:sz w:val="28"/>
          <w:szCs w:val="28"/>
        </w:rPr>
        <w:lastRenderedPageBreak/>
        <w:t>Supplementary Tables</w:t>
      </w:r>
    </w:p>
    <w:p w14:paraId="7FEE744B" w14:textId="77777777" w:rsidR="002F68BE" w:rsidRPr="00B424D0" w:rsidRDefault="002F68BE" w:rsidP="006237C3">
      <w:pPr>
        <w:pStyle w:val="NormalWeb"/>
        <w:spacing w:before="0" w:beforeAutospacing="0" w:after="0" w:afterAutospacing="0" w:line="276" w:lineRule="auto"/>
        <w:jc w:val="both"/>
        <w:rPr>
          <w:rFonts w:ascii="Garamond" w:hAnsi="Garamond"/>
        </w:rPr>
      </w:pPr>
    </w:p>
    <w:tbl>
      <w:tblPr>
        <w:tblW w:w="7800" w:type="dxa"/>
        <w:tblLook w:val="04A0" w:firstRow="1" w:lastRow="0" w:firstColumn="1" w:lastColumn="0" w:noHBand="0" w:noVBand="1"/>
      </w:tblPr>
      <w:tblGrid>
        <w:gridCol w:w="1228"/>
        <w:gridCol w:w="1581"/>
        <w:gridCol w:w="4991"/>
      </w:tblGrid>
      <w:tr w:rsidR="00D756A7" w:rsidRPr="00EA3AE4" w14:paraId="4154FB6B" w14:textId="77777777" w:rsidTr="008A22A8">
        <w:trPr>
          <w:trHeight w:val="339"/>
        </w:trPr>
        <w:tc>
          <w:tcPr>
            <w:tcW w:w="1228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0C0B60" w14:textId="49D96F71" w:rsidR="00D756A7" w:rsidRPr="00EA3AE4" w:rsidRDefault="00E61354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Distance</w:t>
            </w:r>
          </w:p>
        </w:tc>
        <w:tc>
          <w:tcPr>
            <w:tcW w:w="158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1D3F3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Model(s)</w:t>
            </w:r>
          </w:p>
        </w:tc>
        <w:tc>
          <w:tcPr>
            <w:tcW w:w="499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0FC71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Frequency of Significant Transitions (p&lt;0.05)</w:t>
            </w:r>
          </w:p>
        </w:tc>
      </w:tr>
      <w:tr w:rsidR="00D756A7" w:rsidRPr="00EA3AE4" w14:paraId="4214D46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17B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3A7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EA0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33</w:t>
            </w:r>
          </w:p>
        </w:tc>
      </w:tr>
      <w:tr w:rsidR="00D756A7" w:rsidRPr="00EA3AE4" w14:paraId="0064D543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4BC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EB0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AF6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29</w:t>
            </w:r>
          </w:p>
        </w:tc>
      </w:tr>
      <w:tr w:rsidR="00D756A7" w:rsidRPr="00EA3AE4" w14:paraId="693AAC93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279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5A77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7F9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</w:p>
        </w:tc>
      </w:tr>
      <w:tr w:rsidR="00D756A7" w:rsidRPr="00EA3AE4" w14:paraId="73DF6996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678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B37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339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</w:tr>
      <w:tr w:rsidR="00D756A7" w:rsidRPr="00EA3AE4" w14:paraId="0AB87FF6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A1D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9D9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587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</w:tr>
      <w:tr w:rsidR="00D756A7" w:rsidRPr="00EA3AE4" w14:paraId="4395CBC7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B2B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191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051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D756A7" w:rsidRPr="00EA3AE4" w14:paraId="0EF87448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6B8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286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D60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</w:tr>
      <w:tr w:rsidR="00D756A7" w:rsidRPr="00EA3AE4" w14:paraId="315CB5AF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A84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6A0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DF6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569CCED5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2BBB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722D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1162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4AE08F0C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9F6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7DC7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EDB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29</w:t>
            </w:r>
          </w:p>
        </w:tc>
      </w:tr>
      <w:tr w:rsidR="00D756A7" w:rsidRPr="00EA3AE4" w14:paraId="495404B1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AC1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6A9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B95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28</w:t>
            </w:r>
          </w:p>
        </w:tc>
      </w:tr>
      <w:tr w:rsidR="00D756A7" w:rsidRPr="00EA3AE4" w14:paraId="063DB437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E75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19A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952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16</w:t>
            </w:r>
          </w:p>
        </w:tc>
      </w:tr>
      <w:tr w:rsidR="00D756A7" w:rsidRPr="00EA3AE4" w14:paraId="05B99CAD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5A8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B26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274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</w:tr>
      <w:tr w:rsidR="00D756A7" w:rsidRPr="00EA3AE4" w14:paraId="018339C7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5B4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C3F6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7B2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</w:p>
        </w:tc>
      </w:tr>
      <w:tr w:rsidR="00D756A7" w:rsidRPr="00EA3AE4" w14:paraId="0B686206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454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D72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16B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</w:tr>
      <w:tr w:rsidR="00D756A7" w:rsidRPr="00EA3AE4" w14:paraId="1907E5A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425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EC5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365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</w:tr>
      <w:tr w:rsidR="00D756A7" w:rsidRPr="00EA3AE4" w14:paraId="49CEA71D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F72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613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B1E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0CC984D2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DF17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4DAE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5E17F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5C2CFDAC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20F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71CE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D00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</w:tr>
      <w:tr w:rsidR="00D756A7" w:rsidRPr="00EA3AE4" w14:paraId="23281341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8F9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7BF7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64D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</w:tr>
      <w:tr w:rsidR="00D756A7" w:rsidRPr="00EA3AE4" w14:paraId="77FCCBC1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7B7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FEF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EE5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1496BDE4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90A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C236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7B4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135C6174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93A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D7A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9F2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31281006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612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EFF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FB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32E5C173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894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D21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17A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0401BDBE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2E9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700F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9AD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12B78B8C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8D13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F888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861A9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076B007F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283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96B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82D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D756A7" w:rsidRPr="00EA3AE4" w14:paraId="6F0C80C3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B6D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4FF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4B2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06F0A094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AD2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A13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30E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28A15989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0A0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CA11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B1C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36CD717F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B27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377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596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2BFF3C7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E2C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339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54F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30BD19BB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55F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2D2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53B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511558B4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EAE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B2A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50C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B4831DF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8C1A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978A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6BB3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7ED298D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E279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4471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573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</w:tr>
      <w:tr w:rsidR="00D756A7" w:rsidRPr="00EA3AE4" w14:paraId="135B2649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F7E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AE6F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B28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</w:tr>
      <w:tr w:rsidR="00D756A7" w:rsidRPr="00EA3AE4" w14:paraId="28800C6C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834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176F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DDD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</w:tr>
      <w:tr w:rsidR="00D756A7" w:rsidRPr="00EA3AE4" w14:paraId="3A84419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4F1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217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BDD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63584A5D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F91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E80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9E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21EA990C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C48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3FD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C13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52A5E40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E1AD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1D1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FE2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281BF6D0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B8E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4FA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FD8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F7BC1A9" w14:textId="77777777" w:rsidTr="008A22A8">
        <w:trPr>
          <w:trHeight w:val="319"/>
        </w:trPr>
        <w:tc>
          <w:tcPr>
            <w:tcW w:w="122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53D83ED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29EF773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62BCC91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</w:tbl>
    <w:p w14:paraId="7A06FE3C" w14:textId="77777777" w:rsidR="008A22A8" w:rsidRDefault="008A22A8" w:rsidP="002A31D6">
      <w:pPr>
        <w:spacing w:line="276" w:lineRule="auto"/>
        <w:rPr>
          <w:rFonts w:ascii="Garamond" w:hAnsi="Garamond"/>
          <w:b/>
          <w:bCs/>
        </w:rPr>
      </w:pPr>
    </w:p>
    <w:p w14:paraId="24204B77" w14:textId="120E0116" w:rsidR="008A22A8" w:rsidRPr="00561DFF" w:rsidRDefault="00D756A7" w:rsidP="002A31D6">
      <w:pPr>
        <w:spacing w:line="276" w:lineRule="auto"/>
        <w:rPr>
          <w:rFonts w:ascii="Garamond" w:hAnsi="Garamond"/>
          <w:b/>
          <w:bCs/>
          <w:color w:val="000000"/>
        </w:rPr>
      </w:pPr>
      <w:r w:rsidRPr="00B424D0">
        <w:rPr>
          <w:rFonts w:ascii="Garamond" w:hAnsi="Garamond"/>
          <w:b/>
          <w:bCs/>
        </w:rPr>
        <w:t xml:space="preserve">Table </w:t>
      </w:r>
      <w:r w:rsidR="008A22A8">
        <w:rPr>
          <w:rFonts w:ascii="Garamond" w:hAnsi="Garamond"/>
          <w:b/>
          <w:bCs/>
        </w:rPr>
        <w:t>S1</w:t>
      </w:r>
      <w:r w:rsidRPr="00B424D0">
        <w:rPr>
          <w:rFonts w:ascii="Garamond" w:hAnsi="Garamond"/>
          <w:b/>
          <w:bCs/>
        </w:rPr>
        <w:t xml:space="preserve">. </w:t>
      </w:r>
      <w:r w:rsidRPr="00B424D0">
        <w:rPr>
          <w:rFonts w:ascii="Garamond" w:hAnsi="Garamond"/>
          <w:b/>
          <w:bCs/>
          <w:color w:val="000000"/>
        </w:rPr>
        <w:t xml:space="preserve">Forward </w:t>
      </w:r>
      <w:r w:rsidR="00561DFF">
        <w:rPr>
          <w:rFonts w:ascii="Garamond" w:hAnsi="Garamond"/>
          <w:b/>
          <w:bCs/>
          <w:color w:val="000000"/>
        </w:rPr>
        <w:t>u</w:t>
      </w:r>
      <w:r w:rsidR="00561DFF" w:rsidRPr="00561DFF">
        <w:rPr>
          <w:rFonts w:ascii="Garamond" w:hAnsi="Garamond"/>
          <w:b/>
          <w:bCs/>
          <w:color w:val="000000"/>
        </w:rPr>
        <w:t>nit-to-unit dependencies</w:t>
      </w:r>
      <w:r w:rsidR="00F80AFC">
        <w:rPr>
          <w:rFonts w:ascii="Garamond" w:hAnsi="Garamond"/>
          <w:b/>
          <w:bCs/>
          <w:color w:val="000000"/>
        </w:rPr>
        <w:t>.</w:t>
      </w:r>
    </w:p>
    <w:p w14:paraId="4AF3CA70" w14:textId="4E1C7158" w:rsidR="00D756A7" w:rsidRPr="00B424D0" w:rsidRDefault="00D756A7" w:rsidP="008A22A8">
      <w:pPr>
        <w:spacing w:line="276" w:lineRule="auto"/>
        <w:jc w:val="both"/>
        <w:rPr>
          <w:rFonts w:ascii="Garamond" w:hAnsi="Garamond"/>
        </w:rPr>
      </w:pPr>
      <w:r w:rsidRPr="00B424D0">
        <w:rPr>
          <w:rFonts w:ascii="Garamond" w:hAnsi="Garamond"/>
          <w:color w:val="000000"/>
        </w:rPr>
        <w:t xml:space="preserve">This table depicts how many statistically significantly forward-biased transitions there were between two single units for each distance and model. </w:t>
      </w:r>
      <w:r w:rsidRPr="00B424D0">
        <w:rPr>
          <w:rFonts w:ascii="Garamond" w:hAnsi="Garamond"/>
        </w:rPr>
        <w:t xml:space="preserve">Distance refers to the number of </w:t>
      </w:r>
      <w:r w:rsidR="00A43101">
        <w:rPr>
          <w:rFonts w:ascii="Garamond" w:hAnsi="Garamond"/>
        </w:rPr>
        <w:t xml:space="preserve">intermitting </w:t>
      </w:r>
      <w:r w:rsidRPr="00B424D0">
        <w:rPr>
          <w:rFonts w:ascii="Garamond" w:hAnsi="Garamond"/>
        </w:rPr>
        <w:t>unit</w:t>
      </w:r>
      <w:r w:rsidR="00A43101">
        <w:rPr>
          <w:rFonts w:ascii="Garamond" w:hAnsi="Garamond"/>
        </w:rPr>
        <w:t>s</w:t>
      </w:r>
      <w:r w:rsidRPr="00B424D0">
        <w:rPr>
          <w:rFonts w:ascii="Garamond" w:hAnsi="Garamond"/>
        </w:rPr>
        <w:t xml:space="preserve"> between two </w:t>
      </w:r>
      <w:r w:rsidR="00A43101">
        <w:rPr>
          <w:rFonts w:ascii="Garamond" w:hAnsi="Garamond"/>
        </w:rPr>
        <w:t>other</w:t>
      </w:r>
      <w:r w:rsidR="00154C4F">
        <w:rPr>
          <w:rFonts w:ascii="Garamond" w:hAnsi="Garamond"/>
        </w:rPr>
        <w:t>s</w:t>
      </w:r>
      <w:r w:rsidR="001C0133">
        <w:rPr>
          <w:rFonts w:ascii="Garamond" w:hAnsi="Garamond"/>
        </w:rPr>
        <w:t>.</w:t>
      </w:r>
      <w:r w:rsidRPr="00B424D0">
        <w:rPr>
          <w:rFonts w:ascii="Garamond" w:hAnsi="Garamond"/>
        </w:rPr>
        <w:t xml:space="preserve"> </w:t>
      </w:r>
      <w:r w:rsidR="001C0133">
        <w:rPr>
          <w:rFonts w:ascii="Garamond" w:hAnsi="Garamond"/>
        </w:rPr>
        <w:t>F</w:t>
      </w:r>
      <w:r w:rsidRPr="00B424D0">
        <w:rPr>
          <w:rFonts w:ascii="Garamond" w:hAnsi="Garamond"/>
        </w:rPr>
        <w:t xml:space="preserve">orward indicates </w:t>
      </w:r>
      <w:r w:rsidR="00C73512">
        <w:rPr>
          <w:rFonts w:ascii="Garamond" w:hAnsi="Garamond"/>
        </w:rPr>
        <w:t>a</w:t>
      </w:r>
      <w:r w:rsidRPr="00B424D0">
        <w:rPr>
          <w:rFonts w:ascii="Garamond" w:hAnsi="Garamond"/>
        </w:rPr>
        <w:t xml:space="preserve"> </w:t>
      </w:r>
      <w:r w:rsidR="00154C4F">
        <w:rPr>
          <w:rFonts w:ascii="Garamond" w:hAnsi="Garamond"/>
        </w:rPr>
        <w:t>dependency projected by</w:t>
      </w:r>
      <w:r w:rsidRPr="00B424D0">
        <w:rPr>
          <w:rFonts w:ascii="Garamond" w:hAnsi="Garamond"/>
        </w:rPr>
        <w:t xml:space="preserve"> unit </w:t>
      </w:r>
      <w:r w:rsidR="00C73512">
        <w:rPr>
          <w:rFonts w:ascii="Garamond" w:hAnsi="Garamond"/>
        </w:rPr>
        <w:t xml:space="preserve">positioned </w:t>
      </w:r>
      <w:r w:rsidR="00154C4F">
        <w:rPr>
          <w:rFonts w:ascii="Garamond" w:hAnsi="Garamond"/>
        </w:rPr>
        <w:t xml:space="preserve">earlier </w:t>
      </w:r>
      <w:r w:rsidR="00C73512">
        <w:rPr>
          <w:rFonts w:ascii="Garamond" w:hAnsi="Garamond"/>
        </w:rPr>
        <w:t xml:space="preserve">than </w:t>
      </w:r>
      <w:r w:rsidR="00032EFC">
        <w:rPr>
          <w:rFonts w:ascii="Garamond" w:hAnsi="Garamond"/>
        </w:rPr>
        <w:t>its</w:t>
      </w:r>
      <w:r w:rsidR="00C73512">
        <w:rPr>
          <w:rFonts w:ascii="Garamond" w:hAnsi="Garamond"/>
        </w:rPr>
        <w:t xml:space="preserve"> target unit wit</w:t>
      </w:r>
      <w:r w:rsidR="006544BC">
        <w:rPr>
          <w:rFonts w:ascii="Garamond" w:hAnsi="Garamond"/>
        </w:rPr>
        <w:t>h</w:t>
      </w:r>
      <w:r w:rsidR="00154C4F">
        <w:rPr>
          <w:rFonts w:ascii="Garamond" w:hAnsi="Garamond"/>
        </w:rPr>
        <w:t xml:space="preserve">in an n-gram (e.g., </w:t>
      </w:r>
      <w:r w:rsidRPr="00B424D0">
        <w:rPr>
          <w:rFonts w:ascii="Garamond" w:hAnsi="Garamond"/>
        </w:rPr>
        <w:t xml:space="preserve">A determining B in A_B). </w:t>
      </w:r>
    </w:p>
    <w:p w14:paraId="2E31FAFF" w14:textId="77777777" w:rsidR="00D756A7" w:rsidRPr="00B424D0" w:rsidRDefault="00D756A7" w:rsidP="002A31D6">
      <w:pPr>
        <w:spacing w:line="276" w:lineRule="auto"/>
        <w:rPr>
          <w:rFonts w:ascii="Garamond" w:hAnsi="Garamond"/>
        </w:rPr>
      </w:pPr>
    </w:p>
    <w:p w14:paraId="09048222" w14:textId="77777777" w:rsidR="00914E94" w:rsidRPr="00B424D0" w:rsidRDefault="00914E94" w:rsidP="002A31D6">
      <w:pPr>
        <w:spacing w:line="276" w:lineRule="auto"/>
        <w:rPr>
          <w:rFonts w:ascii="Garamond" w:hAnsi="Garamond"/>
        </w:rPr>
      </w:pPr>
    </w:p>
    <w:p w14:paraId="69DFA49C" w14:textId="77777777" w:rsidR="00914E94" w:rsidRDefault="00914E94" w:rsidP="002A31D6">
      <w:pPr>
        <w:spacing w:line="276" w:lineRule="auto"/>
        <w:rPr>
          <w:rFonts w:ascii="Garamond" w:hAnsi="Garamond"/>
        </w:rPr>
      </w:pPr>
    </w:p>
    <w:p w14:paraId="165B76E0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59F72B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11A3387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260F36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78D68DC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0FE262D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1097EBF1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0EC5ED3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240EBDE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091FA95B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D1188B2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9764CF1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A64DEBC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E00EEB3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BC73960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1A6EF91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EA64300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35D41CC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608BB3B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A45DBD8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003A6E3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C0EBA13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D230D1F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60918A8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0C744D7F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4EFF6C6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1010B72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DBA908D" w14:textId="77777777" w:rsidR="006237C3" w:rsidRDefault="006237C3" w:rsidP="002A31D6">
      <w:pPr>
        <w:spacing w:line="276" w:lineRule="auto"/>
        <w:rPr>
          <w:rFonts w:ascii="Garamond" w:hAnsi="Garamond"/>
        </w:rPr>
      </w:pPr>
    </w:p>
    <w:p w14:paraId="5C12AC01" w14:textId="77777777" w:rsidR="006237C3" w:rsidRPr="00B424D0" w:rsidRDefault="006237C3" w:rsidP="002A31D6">
      <w:pPr>
        <w:spacing w:line="276" w:lineRule="auto"/>
        <w:rPr>
          <w:rFonts w:ascii="Garamond" w:hAnsi="Garamond"/>
        </w:rPr>
      </w:pPr>
    </w:p>
    <w:tbl>
      <w:tblPr>
        <w:tblW w:w="7230" w:type="dxa"/>
        <w:tblLook w:val="04A0" w:firstRow="1" w:lastRow="0" w:firstColumn="1" w:lastColumn="0" w:noHBand="0" w:noVBand="1"/>
      </w:tblPr>
      <w:tblGrid>
        <w:gridCol w:w="1119"/>
        <w:gridCol w:w="1139"/>
        <w:gridCol w:w="4972"/>
      </w:tblGrid>
      <w:tr w:rsidR="00D756A7" w:rsidRPr="00EA3AE4" w14:paraId="62E4160A" w14:textId="77777777" w:rsidTr="00E61354">
        <w:trPr>
          <w:trHeight w:val="340"/>
        </w:trPr>
        <w:tc>
          <w:tcPr>
            <w:tcW w:w="1119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5B02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Distance</w:t>
            </w:r>
          </w:p>
        </w:tc>
        <w:tc>
          <w:tcPr>
            <w:tcW w:w="1139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540657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Model(s)</w:t>
            </w:r>
          </w:p>
        </w:tc>
        <w:tc>
          <w:tcPr>
            <w:tcW w:w="4972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83EB3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Frequency of Significant Transitions (p&lt;0.05)</w:t>
            </w:r>
          </w:p>
        </w:tc>
      </w:tr>
      <w:tr w:rsidR="00D756A7" w:rsidRPr="00EA3AE4" w14:paraId="59328942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752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DB6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5C9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29</w:t>
            </w:r>
          </w:p>
        </w:tc>
      </w:tr>
      <w:tr w:rsidR="00D756A7" w:rsidRPr="00EA3AE4" w14:paraId="037B45E3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8D9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4AF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203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26</w:t>
            </w:r>
          </w:p>
        </w:tc>
      </w:tr>
      <w:tr w:rsidR="00D756A7" w:rsidRPr="00EA3AE4" w14:paraId="01F4F2C3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CFC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2B7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E32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19</w:t>
            </w:r>
          </w:p>
        </w:tc>
      </w:tr>
      <w:tr w:rsidR="00D756A7" w:rsidRPr="00EA3AE4" w14:paraId="72CBF879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E10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C09C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DCD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</w:tr>
      <w:tr w:rsidR="00D756A7" w:rsidRPr="00EA3AE4" w14:paraId="5DB3FF3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280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67F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426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</w:tr>
      <w:tr w:rsidR="00D756A7" w:rsidRPr="00EA3AE4" w14:paraId="5E52E28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021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80F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A3C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D756A7" w:rsidRPr="00EA3AE4" w14:paraId="6B9BB080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620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AD7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B9A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D756A7" w:rsidRPr="00EA3AE4" w14:paraId="01BB1E6E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1C3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D55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E5C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3FD43E00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B087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0F1B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All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D699B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563C539C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602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0C4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2F3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31</w:t>
            </w:r>
          </w:p>
        </w:tc>
      </w:tr>
      <w:tr w:rsidR="00D756A7" w:rsidRPr="00EA3AE4" w14:paraId="56C116BC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6BB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9EA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14D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27</w:t>
            </w:r>
          </w:p>
        </w:tc>
      </w:tr>
      <w:tr w:rsidR="00D756A7" w:rsidRPr="00EA3AE4" w14:paraId="5BC377B1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09D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FA8F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130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18</w:t>
            </w:r>
          </w:p>
        </w:tc>
      </w:tr>
      <w:tr w:rsidR="00D756A7" w:rsidRPr="00EA3AE4" w14:paraId="5258A782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B45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5A4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EB6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</w:tr>
      <w:tr w:rsidR="00D756A7" w:rsidRPr="00EA3AE4" w14:paraId="20AC212C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FF0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1FA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5CC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</w:tr>
      <w:tr w:rsidR="00D756A7" w:rsidRPr="00EA3AE4" w14:paraId="60C5D03F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4C4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41F2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A7F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</w:tr>
      <w:tr w:rsidR="00D756A7" w:rsidRPr="00EA3AE4" w14:paraId="5D06FC2A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D8D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067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43A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</w:tr>
      <w:tr w:rsidR="00D756A7" w:rsidRPr="00EA3AE4" w14:paraId="5A36818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AE5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828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C09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0388D7C9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41C4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339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5D6F7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72E0156B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E10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C84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1EB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</w:tr>
      <w:tr w:rsidR="00D756A7" w:rsidRPr="00EA3AE4" w14:paraId="117C227C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A52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B53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AFE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</w:tr>
      <w:tr w:rsidR="00D756A7" w:rsidRPr="00EA3AE4" w14:paraId="5C4E2931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970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F42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CCD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2545832A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30A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D66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EFB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62EBE90B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B3A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0B5F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F3E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512F410D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474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BE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BC9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60B3F596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792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7016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C83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E93C63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6A0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CBDB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777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26E410B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85DF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882F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Pattern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4780C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0B1B935C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374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C1C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324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D756A7" w:rsidRPr="00EA3AE4" w14:paraId="546006D1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ECAA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111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AFA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3230F84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55A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6CF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FBC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A0925FE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A6B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9C0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F22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7EADE0D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3761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0AB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4828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5BF48641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896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888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F89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2CFA08C4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5DCE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7AC9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276B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604633EE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195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61FE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02C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3931C39E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430EAD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6B4D4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Spots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3E26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35CFCA1D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465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2517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A0A7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</w:tr>
      <w:tr w:rsidR="00D756A7" w:rsidRPr="00EA3AE4" w14:paraId="6C187652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81C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EA9D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66C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</w:tr>
      <w:tr w:rsidR="00D756A7" w:rsidRPr="00EA3AE4" w14:paraId="58550AE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111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749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C6A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D756A7" w:rsidRPr="00EA3AE4" w14:paraId="25B73D04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4481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DF68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6AC2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D756A7" w:rsidRPr="00EA3AE4" w14:paraId="39AE7C08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8033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CB6A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85C4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68C01CAD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11D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B4F5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EFE6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00400127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8F5A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167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94B0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047B51F1" w14:textId="77777777" w:rsidTr="0017392A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E725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5633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CFF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  <w:tr w:rsidR="00D756A7" w:rsidRPr="00EA3AE4" w14:paraId="7C9ED983" w14:textId="77777777" w:rsidTr="00E61354">
        <w:trPr>
          <w:trHeight w:val="320"/>
        </w:trPr>
        <w:tc>
          <w:tcPr>
            <w:tcW w:w="111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0A033809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38896E90" w14:textId="77777777" w:rsidR="00D756A7" w:rsidRPr="00EA3AE4" w:rsidRDefault="00D756A7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bottom"/>
            <w:hideMark/>
          </w:tcPr>
          <w:p w14:paraId="0B63541F" w14:textId="77777777" w:rsidR="00D756A7" w:rsidRPr="00EA3AE4" w:rsidRDefault="00D756A7" w:rsidP="002A31D6">
            <w:pPr>
              <w:spacing w:line="276" w:lineRule="auto"/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</w:tr>
    </w:tbl>
    <w:p w14:paraId="5C687156" w14:textId="77777777" w:rsidR="00E61354" w:rsidRDefault="00E61354" w:rsidP="002A31D6">
      <w:pPr>
        <w:spacing w:line="276" w:lineRule="auto"/>
        <w:rPr>
          <w:rFonts w:ascii="Garamond" w:hAnsi="Garamond"/>
          <w:b/>
          <w:bCs/>
        </w:rPr>
      </w:pPr>
    </w:p>
    <w:p w14:paraId="48F2728E" w14:textId="77777777" w:rsidR="009F7E1E" w:rsidRDefault="00D756A7" w:rsidP="002A31D6">
      <w:pPr>
        <w:spacing w:line="276" w:lineRule="auto"/>
        <w:rPr>
          <w:rFonts w:ascii="Garamond" w:hAnsi="Garamond"/>
          <w:b/>
          <w:bCs/>
          <w:color w:val="000000"/>
        </w:rPr>
      </w:pPr>
      <w:r w:rsidRPr="00B424D0">
        <w:rPr>
          <w:rFonts w:ascii="Garamond" w:hAnsi="Garamond"/>
          <w:b/>
          <w:bCs/>
        </w:rPr>
        <w:t xml:space="preserve">Table </w:t>
      </w:r>
      <w:r w:rsidR="00E61354">
        <w:rPr>
          <w:rFonts w:ascii="Garamond" w:hAnsi="Garamond"/>
          <w:b/>
          <w:bCs/>
        </w:rPr>
        <w:t>S2</w:t>
      </w:r>
      <w:r w:rsidRPr="00B424D0">
        <w:rPr>
          <w:rFonts w:ascii="Garamond" w:hAnsi="Garamond"/>
          <w:b/>
          <w:bCs/>
        </w:rPr>
        <w:t xml:space="preserve">. </w:t>
      </w:r>
      <w:r w:rsidR="00752568">
        <w:rPr>
          <w:rFonts w:ascii="Garamond" w:hAnsi="Garamond"/>
          <w:b/>
          <w:bCs/>
          <w:color w:val="000000"/>
        </w:rPr>
        <w:t>Backward</w:t>
      </w:r>
      <w:r w:rsidRPr="00B424D0">
        <w:rPr>
          <w:rFonts w:ascii="Garamond" w:hAnsi="Garamond"/>
          <w:b/>
          <w:bCs/>
          <w:color w:val="000000"/>
        </w:rPr>
        <w:t xml:space="preserve"> </w:t>
      </w:r>
      <w:r w:rsidR="00F80AFC">
        <w:rPr>
          <w:rFonts w:ascii="Garamond" w:hAnsi="Garamond"/>
          <w:b/>
          <w:bCs/>
          <w:color w:val="000000"/>
        </w:rPr>
        <w:t>u</w:t>
      </w:r>
      <w:r w:rsidR="00F80AFC" w:rsidRPr="00561DFF">
        <w:rPr>
          <w:rFonts w:ascii="Garamond" w:hAnsi="Garamond"/>
          <w:b/>
          <w:bCs/>
          <w:color w:val="000000"/>
        </w:rPr>
        <w:t>nit-to-unit dependencies</w:t>
      </w:r>
      <w:r w:rsidRPr="00B424D0">
        <w:rPr>
          <w:rFonts w:ascii="Garamond" w:hAnsi="Garamond"/>
          <w:b/>
          <w:bCs/>
          <w:color w:val="000000"/>
        </w:rPr>
        <w:t xml:space="preserve">. </w:t>
      </w:r>
    </w:p>
    <w:p w14:paraId="6838996C" w14:textId="59266879" w:rsidR="00B424D0" w:rsidRPr="00B424D0" w:rsidRDefault="009F7E1E" w:rsidP="00032EFC">
      <w:pPr>
        <w:spacing w:line="276" w:lineRule="auto"/>
        <w:jc w:val="both"/>
        <w:rPr>
          <w:rFonts w:ascii="Garamond" w:hAnsi="Garamond"/>
        </w:rPr>
      </w:pPr>
      <w:r w:rsidRPr="00B424D0">
        <w:rPr>
          <w:rFonts w:ascii="Garamond" w:hAnsi="Garamond"/>
          <w:color w:val="000000"/>
        </w:rPr>
        <w:t xml:space="preserve">This table depicts how many statistically significantly </w:t>
      </w:r>
      <w:r>
        <w:rPr>
          <w:rFonts w:ascii="Garamond" w:hAnsi="Garamond"/>
          <w:color w:val="000000"/>
        </w:rPr>
        <w:t>backward</w:t>
      </w:r>
      <w:r w:rsidRPr="00B424D0">
        <w:rPr>
          <w:rFonts w:ascii="Garamond" w:hAnsi="Garamond"/>
          <w:color w:val="000000"/>
        </w:rPr>
        <w:t xml:space="preserve">-biased transitions there were between two single units for each distance and model. </w:t>
      </w:r>
      <w:r w:rsidRPr="00B424D0">
        <w:rPr>
          <w:rFonts w:ascii="Garamond" w:hAnsi="Garamond"/>
        </w:rPr>
        <w:t xml:space="preserve">Distance refers to the number of </w:t>
      </w:r>
      <w:r>
        <w:rPr>
          <w:rFonts w:ascii="Garamond" w:hAnsi="Garamond"/>
        </w:rPr>
        <w:t xml:space="preserve">intermitting </w:t>
      </w:r>
      <w:r w:rsidRPr="00B424D0">
        <w:rPr>
          <w:rFonts w:ascii="Garamond" w:hAnsi="Garamond"/>
        </w:rPr>
        <w:t>unit</w:t>
      </w:r>
      <w:r>
        <w:rPr>
          <w:rFonts w:ascii="Garamond" w:hAnsi="Garamond"/>
        </w:rPr>
        <w:t>s</w:t>
      </w:r>
      <w:r w:rsidRPr="00B424D0">
        <w:rPr>
          <w:rFonts w:ascii="Garamond" w:hAnsi="Garamond"/>
        </w:rPr>
        <w:t xml:space="preserve"> between two </w:t>
      </w:r>
      <w:r>
        <w:rPr>
          <w:rFonts w:ascii="Garamond" w:hAnsi="Garamond"/>
        </w:rPr>
        <w:t>others</w:t>
      </w:r>
      <w:r w:rsidR="001C0133">
        <w:rPr>
          <w:rFonts w:ascii="Garamond" w:hAnsi="Garamond"/>
        </w:rPr>
        <w:t>.</w:t>
      </w:r>
      <w:r w:rsidRPr="00B424D0">
        <w:rPr>
          <w:rFonts w:ascii="Garamond" w:hAnsi="Garamond"/>
        </w:rPr>
        <w:t xml:space="preserve"> </w:t>
      </w:r>
      <w:r w:rsidR="001C0133">
        <w:rPr>
          <w:rFonts w:ascii="Garamond" w:hAnsi="Garamond"/>
        </w:rPr>
        <w:t>B</w:t>
      </w:r>
      <w:r>
        <w:rPr>
          <w:rFonts w:ascii="Garamond" w:hAnsi="Garamond"/>
        </w:rPr>
        <w:t>ackward</w:t>
      </w:r>
      <w:r w:rsidRPr="00B424D0">
        <w:rPr>
          <w:rFonts w:ascii="Garamond" w:hAnsi="Garamond"/>
        </w:rPr>
        <w:t xml:space="preserve"> indicates </w:t>
      </w:r>
      <w:r>
        <w:rPr>
          <w:rFonts w:ascii="Garamond" w:hAnsi="Garamond"/>
        </w:rPr>
        <w:t>a</w:t>
      </w:r>
      <w:r w:rsidRPr="00B424D0">
        <w:rPr>
          <w:rFonts w:ascii="Garamond" w:hAnsi="Garamond"/>
        </w:rPr>
        <w:t xml:space="preserve"> </w:t>
      </w:r>
      <w:r>
        <w:rPr>
          <w:rFonts w:ascii="Garamond" w:hAnsi="Garamond"/>
        </w:rPr>
        <w:t>dependency projected by</w:t>
      </w:r>
      <w:r w:rsidRPr="00B424D0">
        <w:rPr>
          <w:rFonts w:ascii="Garamond" w:hAnsi="Garamond"/>
        </w:rPr>
        <w:t xml:space="preserve"> unit </w:t>
      </w:r>
      <w:r>
        <w:rPr>
          <w:rFonts w:ascii="Garamond" w:hAnsi="Garamond"/>
        </w:rPr>
        <w:t xml:space="preserve">positioned later than its target unit within an n-gram (e.g., </w:t>
      </w:r>
      <w:r w:rsidR="00032EFC">
        <w:rPr>
          <w:rFonts w:ascii="Garamond" w:hAnsi="Garamond"/>
        </w:rPr>
        <w:t>B</w:t>
      </w:r>
      <w:r w:rsidRPr="00B424D0">
        <w:rPr>
          <w:rFonts w:ascii="Garamond" w:hAnsi="Garamond"/>
        </w:rPr>
        <w:t xml:space="preserve"> determining </w:t>
      </w:r>
      <w:r w:rsidR="00032EFC">
        <w:rPr>
          <w:rFonts w:ascii="Garamond" w:hAnsi="Garamond"/>
        </w:rPr>
        <w:t>A</w:t>
      </w:r>
      <w:r w:rsidRPr="00B424D0">
        <w:rPr>
          <w:rFonts w:ascii="Garamond" w:hAnsi="Garamond"/>
        </w:rPr>
        <w:t xml:space="preserve"> in A_B). </w:t>
      </w:r>
    </w:p>
    <w:p w14:paraId="0ACF7F97" w14:textId="77777777" w:rsidR="00B424D0" w:rsidRPr="00B424D0" w:rsidRDefault="00B424D0" w:rsidP="002A31D6">
      <w:pPr>
        <w:spacing w:line="276" w:lineRule="auto"/>
        <w:rPr>
          <w:rFonts w:ascii="Garamond" w:hAnsi="Garamond"/>
        </w:rPr>
      </w:pPr>
    </w:p>
    <w:p w14:paraId="24EC5FDA" w14:textId="77777777" w:rsidR="00B424D0" w:rsidRDefault="00B424D0" w:rsidP="002A31D6">
      <w:pPr>
        <w:spacing w:line="276" w:lineRule="auto"/>
        <w:rPr>
          <w:rFonts w:ascii="Garamond" w:hAnsi="Garamond"/>
        </w:rPr>
      </w:pPr>
    </w:p>
    <w:p w14:paraId="667AF2BC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618239CB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42A531A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988A40C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B8621B7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6757F51A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EF29A1A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68E823E2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8709995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9DBE08E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0B8E2BB3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7117140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79F57B36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3C10F92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1E3492B1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1F383D1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41F1AC8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04C4AE6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523FA23A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345132F8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784ADA8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25AE3A66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1CAC96E7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12036554" w14:textId="77777777" w:rsidR="002A31D6" w:rsidRDefault="002A31D6" w:rsidP="002A31D6">
      <w:pPr>
        <w:spacing w:line="276" w:lineRule="auto"/>
        <w:rPr>
          <w:rFonts w:ascii="Garamond" w:hAnsi="Garamond"/>
        </w:rPr>
      </w:pPr>
    </w:p>
    <w:p w14:paraId="460FAF80" w14:textId="77777777" w:rsidR="006237C3" w:rsidRDefault="006237C3" w:rsidP="002A31D6">
      <w:pPr>
        <w:spacing w:line="276" w:lineRule="auto"/>
        <w:rPr>
          <w:rFonts w:ascii="Garamond" w:hAnsi="Garamond"/>
        </w:rPr>
      </w:pPr>
    </w:p>
    <w:p w14:paraId="5F841DDC" w14:textId="77777777" w:rsidR="006237C3" w:rsidRDefault="006237C3" w:rsidP="002A31D6">
      <w:pPr>
        <w:spacing w:line="276" w:lineRule="auto"/>
        <w:rPr>
          <w:rFonts w:ascii="Garamond" w:hAnsi="Garamond"/>
        </w:rPr>
      </w:pPr>
    </w:p>
    <w:p w14:paraId="76DB4FC3" w14:textId="77777777" w:rsidR="006237C3" w:rsidRDefault="006237C3" w:rsidP="002A31D6">
      <w:pPr>
        <w:spacing w:line="276" w:lineRule="auto"/>
        <w:rPr>
          <w:rFonts w:ascii="Garamond" w:hAnsi="Garamond"/>
        </w:rPr>
      </w:pPr>
    </w:p>
    <w:tbl>
      <w:tblPr>
        <w:tblpPr w:leftFromText="180" w:rightFromText="180" w:vertAnchor="text" w:horzAnchor="margin" w:tblpY="-158"/>
        <w:tblW w:w="9026" w:type="dxa"/>
        <w:tblLook w:val="04A0" w:firstRow="1" w:lastRow="0" w:firstColumn="1" w:lastColumn="0" w:noHBand="0" w:noVBand="1"/>
      </w:tblPr>
      <w:tblGrid>
        <w:gridCol w:w="1177"/>
        <w:gridCol w:w="1117"/>
        <w:gridCol w:w="3133"/>
        <w:gridCol w:w="951"/>
        <w:gridCol w:w="1360"/>
        <w:gridCol w:w="1288"/>
      </w:tblGrid>
      <w:tr w:rsidR="002F68BE" w:rsidRPr="00EA3AE4" w14:paraId="7DE444CE" w14:textId="77777777" w:rsidTr="005F164C">
        <w:trPr>
          <w:trHeight w:val="359"/>
        </w:trPr>
        <w:tc>
          <w:tcPr>
            <w:tcW w:w="1177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724DBC" w14:textId="77777777" w:rsidR="002F68BE" w:rsidRPr="00EA3AE4" w:rsidRDefault="002F68BE" w:rsidP="002878EF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lastRenderedPageBreak/>
              <w:t xml:space="preserve">Direction </w:t>
            </w:r>
          </w:p>
        </w:tc>
        <w:tc>
          <w:tcPr>
            <w:tcW w:w="1117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1D086D" w14:textId="2671C5BF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Distance</w:t>
            </w:r>
          </w:p>
        </w:tc>
        <w:tc>
          <w:tcPr>
            <w:tcW w:w="3133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D9235A" w14:textId="6D649D52" w:rsidR="002F68BE" w:rsidRPr="00EA3AE4" w:rsidRDefault="005F164C" w:rsidP="002878EF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Number</w:t>
            </w:r>
            <w:r w:rsidR="002F68BE"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of Significant Transitions (p &lt; 0.05)</w:t>
            </w:r>
          </w:p>
        </w:tc>
        <w:tc>
          <w:tcPr>
            <w:tcW w:w="95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2E00C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E1686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Syllable A Length</w:t>
            </w:r>
          </w:p>
        </w:tc>
        <w:tc>
          <w:tcPr>
            <w:tcW w:w="1288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70010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Syllable B Length</w:t>
            </w:r>
          </w:p>
        </w:tc>
      </w:tr>
      <w:tr w:rsidR="002F68BE" w:rsidRPr="00EA3AE4" w14:paraId="2305B69F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0814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C76F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59A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7AAB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DFD6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7C7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0274DB55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BB4D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CBE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05C0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747F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0BD3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9170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39380D76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F0E6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8DDB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F755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5C16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A7A9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DE6B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3553F86E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36B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4016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7F71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DE5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71B3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55C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6BA86072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E69D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CA0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82FB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ACDB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3416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09DF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21570908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E83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0F73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9018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B636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CFA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A980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</w:tr>
      <w:tr w:rsidR="002F68BE" w:rsidRPr="00EA3AE4" w14:paraId="4B02665C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2C2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3DEF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19B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C68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6916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4B3C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64D31D55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BBA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B70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BB04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961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8EBA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980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0DC67486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9291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9F75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00A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C38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650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1DA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62C63EC4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FEE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F2BD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2E8F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F6B1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B859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14CA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1B765353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2C37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730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7130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30AC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568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318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0905209A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768F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2FFC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B880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5AD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3BB9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0212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583CEE26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06D6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2619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93E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B0E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7F6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BEC8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0E2E0CA3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071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2BF2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CDA7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50A9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5735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6BAE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6533A1A4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8A5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28C7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268F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0F7F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56F5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F1D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5984D683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F70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CC6D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4178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09C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130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766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3E065D21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6522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Forward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AAEF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86D27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4AA1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E419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74D1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187CE14D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7DA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22A6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1B1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F51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26C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AB2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691CA320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BF56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3481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2617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2FA4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7ADD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5C2B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5EE9F05D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AF3F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2A4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62F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E19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56B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83C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075BE36A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71605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4AFC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701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FD89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4532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79BA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</w:tr>
      <w:tr w:rsidR="002F68BE" w:rsidRPr="00EA3AE4" w14:paraId="36D2FFF6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096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50E6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70C5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14DE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6912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A5C48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1295A0C8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56F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FDA7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B83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FEDE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71A1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1271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55FA26B3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E31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9E7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801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2A64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3135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AE1E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7AF8517B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B920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105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2604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43DA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D78C1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E22C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46D488D7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AC6C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C9A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103C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EFBF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3A2A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95DE9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</w:tr>
      <w:tr w:rsidR="002F68BE" w:rsidRPr="00EA3AE4" w14:paraId="2D3D2B59" w14:textId="77777777" w:rsidTr="002878EF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267B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8A04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7273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8C0D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DCC9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F0FC7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  <w:tr w:rsidR="002F68BE" w:rsidRPr="00EA3AE4" w14:paraId="3A8A53A9" w14:textId="77777777" w:rsidTr="005F164C">
        <w:trPr>
          <w:trHeight w:val="338"/>
        </w:trPr>
        <w:tc>
          <w:tcPr>
            <w:tcW w:w="117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EB4B7F2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Backward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60184C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34E7850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46A889B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Tiger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607593C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2F70BBE" w14:textId="77777777" w:rsidR="002F68BE" w:rsidRPr="00EA3AE4" w:rsidRDefault="002F68BE" w:rsidP="002878EF">
            <w:pPr>
              <w:spacing w:line="276" w:lineRule="auto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</w:tr>
    </w:tbl>
    <w:p w14:paraId="2213E34B" w14:textId="77777777" w:rsidR="005F164C" w:rsidRDefault="005F164C" w:rsidP="002F68BE">
      <w:pPr>
        <w:pStyle w:val="NormalWeb"/>
        <w:spacing w:before="0" w:beforeAutospacing="0" w:after="0" w:afterAutospacing="0" w:line="276" w:lineRule="auto"/>
        <w:jc w:val="both"/>
        <w:rPr>
          <w:rFonts w:ascii="Garamond" w:hAnsi="Garamond"/>
          <w:b/>
          <w:bCs/>
        </w:rPr>
      </w:pPr>
    </w:p>
    <w:p w14:paraId="3682F510" w14:textId="4C979D3E" w:rsidR="005F164C" w:rsidRDefault="002F68BE" w:rsidP="002F68BE">
      <w:pPr>
        <w:pStyle w:val="NormalWeb"/>
        <w:spacing w:before="0" w:beforeAutospacing="0" w:after="0" w:afterAutospacing="0" w:line="276" w:lineRule="auto"/>
        <w:jc w:val="both"/>
        <w:rPr>
          <w:rFonts w:ascii="Garamond" w:hAnsi="Garamond"/>
          <w:b/>
          <w:bCs/>
        </w:rPr>
      </w:pPr>
      <w:r w:rsidRPr="00B424D0">
        <w:rPr>
          <w:rFonts w:ascii="Garamond" w:hAnsi="Garamond"/>
          <w:b/>
          <w:bCs/>
        </w:rPr>
        <w:t xml:space="preserve">Table </w:t>
      </w:r>
      <w:r w:rsidR="005F164C">
        <w:rPr>
          <w:rFonts w:ascii="Garamond" w:hAnsi="Garamond"/>
          <w:b/>
          <w:bCs/>
        </w:rPr>
        <w:t>S</w:t>
      </w:r>
      <w:r>
        <w:rPr>
          <w:rFonts w:ascii="Garamond" w:hAnsi="Garamond"/>
          <w:b/>
          <w:bCs/>
        </w:rPr>
        <w:t>3</w:t>
      </w:r>
      <w:r w:rsidRPr="00B424D0">
        <w:rPr>
          <w:rFonts w:ascii="Garamond" w:hAnsi="Garamond"/>
          <w:b/>
          <w:bCs/>
        </w:rPr>
        <w:t xml:space="preserve">. </w:t>
      </w:r>
      <w:r w:rsidR="005F164C">
        <w:rPr>
          <w:rFonts w:ascii="Garamond" w:hAnsi="Garamond"/>
          <w:b/>
          <w:bCs/>
        </w:rPr>
        <w:t>S</w:t>
      </w:r>
      <w:r w:rsidRPr="00B424D0">
        <w:rPr>
          <w:rFonts w:ascii="Garamond" w:hAnsi="Garamond"/>
          <w:b/>
          <w:bCs/>
        </w:rPr>
        <w:t>yllable-syllable forward and backward transitions</w:t>
      </w:r>
      <w:r w:rsidR="005F164C">
        <w:rPr>
          <w:rFonts w:ascii="Garamond" w:hAnsi="Garamond"/>
          <w:b/>
          <w:bCs/>
        </w:rPr>
        <w:t xml:space="preserve"> listed per occurrence rate</w:t>
      </w:r>
      <w:r w:rsidRPr="00B424D0">
        <w:rPr>
          <w:rFonts w:ascii="Garamond" w:hAnsi="Garamond"/>
          <w:b/>
          <w:bCs/>
        </w:rPr>
        <w:t xml:space="preserve">. </w:t>
      </w:r>
    </w:p>
    <w:p w14:paraId="42DDDEE8" w14:textId="0F006D99" w:rsidR="002F68BE" w:rsidRDefault="002F68BE" w:rsidP="002F68BE">
      <w:pPr>
        <w:pStyle w:val="NormalWeb"/>
        <w:spacing w:before="0" w:beforeAutospacing="0" w:after="0" w:afterAutospacing="0" w:line="276" w:lineRule="auto"/>
        <w:jc w:val="both"/>
        <w:rPr>
          <w:rFonts w:ascii="Garamond" w:hAnsi="Garamond"/>
        </w:rPr>
      </w:pPr>
      <w:r w:rsidRPr="00B424D0">
        <w:rPr>
          <w:rFonts w:ascii="Garamond" w:hAnsi="Garamond"/>
        </w:rPr>
        <w:t xml:space="preserve">This table </w:t>
      </w:r>
      <w:r w:rsidR="005F164C">
        <w:rPr>
          <w:rFonts w:ascii="Garamond" w:hAnsi="Garamond"/>
        </w:rPr>
        <w:t>list</w:t>
      </w:r>
      <w:r w:rsidRPr="00B424D0">
        <w:rPr>
          <w:rFonts w:ascii="Garamond" w:hAnsi="Garamond"/>
        </w:rPr>
        <w:t xml:space="preserve"> significant transitions between</w:t>
      </w:r>
      <w:r w:rsidR="005F164C">
        <w:rPr>
          <w:rFonts w:ascii="Garamond" w:hAnsi="Garamond"/>
        </w:rPr>
        <w:t xml:space="preserve"> </w:t>
      </w:r>
      <w:r w:rsidRPr="00B424D0">
        <w:rPr>
          <w:rFonts w:ascii="Garamond" w:hAnsi="Garamond"/>
        </w:rPr>
        <w:t xml:space="preserve">syllables for each distance </w:t>
      </w:r>
      <w:r w:rsidR="005F164C">
        <w:rPr>
          <w:rFonts w:ascii="Garamond" w:hAnsi="Garamond"/>
        </w:rPr>
        <w:t>per direction (forward, backward), ordered by occurrence rate.</w:t>
      </w:r>
      <w:r w:rsidRPr="00B424D0">
        <w:rPr>
          <w:rFonts w:ascii="Garamond" w:hAnsi="Garamond"/>
        </w:rPr>
        <w:t xml:space="preserve"> </w:t>
      </w:r>
      <w:r w:rsidR="005F164C">
        <w:rPr>
          <w:rFonts w:ascii="Garamond" w:hAnsi="Garamond"/>
        </w:rPr>
        <w:t>The occurrence of non-listed transitions was 0</w:t>
      </w:r>
      <w:r w:rsidRPr="00B424D0">
        <w:rPr>
          <w:rFonts w:ascii="Garamond" w:hAnsi="Garamond"/>
        </w:rPr>
        <w:t xml:space="preserve">. </w:t>
      </w:r>
      <w:r w:rsidR="00F845D5" w:rsidRPr="00B424D0">
        <w:rPr>
          <w:rFonts w:ascii="Garamond" w:hAnsi="Garamond"/>
        </w:rPr>
        <w:t xml:space="preserve">Distance refers to the number of </w:t>
      </w:r>
      <w:r w:rsidR="00F845D5">
        <w:rPr>
          <w:rFonts w:ascii="Garamond" w:hAnsi="Garamond"/>
        </w:rPr>
        <w:t xml:space="preserve">intermitting </w:t>
      </w:r>
      <w:r w:rsidR="00F845D5" w:rsidRPr="00B424D0">
        <w:rPr>
          <w:rFonts w:ascii="Garamond" w:hAnsi="Garamond"/>
        </w:rPr>
        <w:t>unit</w:t>
      </w:r>
      <w:r w:rsidR="00F845D5">
        <w:rPr>
          <w:rFonts w:ascii="Garamond" w:hAnsi="Garamond"/>
        </w:rPr>
        <w:t>s</w:t>
      </w:r>
      <w:r w:rsidR="00F845D5" w:rsidRPr="00B424D0">
        <w:rPr>
          <w:rFonts w:ascii="Garamond" w:hAnsi="Garamond"/>
        </w:rPr>
        <w:t xml:space="preserve"> between two </w:t>
      </w:r>
      <w:r w:rsidR="00F845D5">
        <w:rPr>
          <w:rFonts w:ascii="Garamond" w:hAnsi="Garamond"/>
        </w:rPr>
        <w:t>others</w:t>
      </w:r>
      <w:r w:rsidRPr="00B424D0">
        <w:rPr>
          <w:rFonts w:ascii="Garamond" w:hAnsi="Garamond"/>
        </w:rPr>
        <w:t xml:space="preserve">. Syllable A refers to unit </w:t>
      </w:r>
      <w:r w:rsidR="00F845D5">
        <w:rPr>
          <w:rFonts w:ascii="Garamond" w:hAnsi="Garamond"/>
        </w:rPr>
        <w:t>positioned earlier than syllable B within a n-gram</w:t>
      </w:r>
      <w:r w:rsidRPr="00B424D0">
        <w:rPr>
          <w:rFonts w:ascii="Garamond" w:hAnsi="Garamond"/>
        </w:rPr>
        <w:t xml:space="preserve">. </w:t>
      </w:r>
      <w:r w:rsidR="00501804">
        <w:rPr>
          <w:rFonts w:ascii="Garamond" w:hAnsi="Garamond"/>
        </w:rPr>
        <w:t>F</w:t>
      </w:r>
      <w:r w:rsidR="00501804" w:rsidRPr="00B424D0">
        <w:rPr>
          <w:rFonts w:ascii="Garamond" w:hAnsi="Garamond"/>
        </w:rPr>
        <w:t xml:space="preserve">orward indicates </w:t>
      </w:r>
      <w:r w:rsidR="00501804">
        <w:rPr>
          <w:rFonts w:ascii="Garamond" w:hAnsi="Garamond"/>
        </w:rPr>
        <w:t>a</w:t>
      </w:r>
      <w:r w:rsidR="00501804" w:rsidRPr="00B424D0">
        <w:rPr>
          <w:rFonts w:ascii="Garamond" w:hAnsi="Garamond"/>
        </w:rPr>
        <w:t xml:space="preserve"> </w:t>
      </w:r>
      <w:r w:rsidR="00501804">
        <w:rPr>
          <w:rFonts w:ascii="Garamond" w:hAnsi="Garamond"/>
        </w:rPr>
        <w:t>dependency projected by</w:t>
      </w:r>
      <w:r w:rsidR="00501804" w:rsidRPr="00B424D0">
        <w:rPr>
          <w:rFonts w:ascii="Garamond" w:hAnsi="Garamond"/>
        </w:rPr>
        <w:t xml:space="preserve"> </w:t>
      </w:r>
      <w:r w:rsidR="00501804">
        <w:rPr>
          <w:rFonts w:ascii="Garamond" w:hAnsi="Garamond"/>
        </w:rPr>
        <w:t>syllable</w:t>
      </w:r>
      <w:r w:rsidR="00501804" w:rsidRPr="00B424D0">
        <w:rPr>
          <w:rFonts w:ascii="Garamond" w:hAnsi="Garamond"/>
        </w:rPr>
        <w:t xml:space="preserve"> </w:t>
      </w:r>
      <w:r w:rsidR="00501804">
        <w:rPr>
          <w:rFonts w:ascii="Garamond" w:hAnsi="Garamond"/>
        </w:rPr>
        <w:t xml:space="preserve">positioned earlier than its target unit within an n-gram (e.g., </w:t>
      </w:r>
      <w:r w:rsidR="00501804" w:rsidRPr="00B424D0">
        <w:rPr>
          <w:rFonts w:ascii="Garamond" w:hAnsi="Garamond"/>
        </w:rPr>
        <w:t>A</w:t>
      </w:r>
      <w:r w:rsidR="00501804">
        <w:rPr>
          <w:rFonts w:ascii="Garamond" w:hAnsi="Garamond"/>
        </w:rPr>
        <w:t>_B</w:t>
      </w:r>
      <w:r w:rsidR="00501804" w:rsidRPr="00B424D0">
        <w:rPr>
          <w:rFonts w:ascii="Garamond" w:hAnsi="Garamond"/>
        </w:rPr>
        <w:t xml:space="preserve"> determining </w:t>
      </w:r>
      <w:r w:rsidR="00501804">
        <w:rPr>
          <w:rFonts w:ascii="Garamond" w:hAnsi="Garamond"/>
        </w:rPr>
        <w:t>C_D</w:t>
      </w:r>
      <w:r w:rsidR="00501804" w:rsidRPr="00B424D0">
        <w:rPr>
          <w:rFonts w:ascii="Garamond" w:hAnsi="Garamond"/>
        </w:rPr>
        <w:t xml:space="preserve"> in A_B</w:t>
      </w:r>
      <w:r w:rsidR="00501804">
        <w:rPr>
          <w:rFonts w:ascii="Garamond" w:hAnsi="Garamond"/>
        </w:rPr>
        <w:t>_C_D</w:t>
      </w:r>
      <w:r w:rsidR="00501804" w:rsidRPr="00B424D0">
        <w:rPr>
          <w:rFonts w:ascii="Garamond" w:hAnsi="Garamond"/>
        </w:rPr>
        <w:t>)</w:t>
      </w:r>
      <w:r w:rsidR="00583D4E">
        <w:rPr>
          <w:rFonts w:ascii="Garamond" w:hAnsi="Garamond"/>
        </w:rPr>
        <w:t xml:space="preserve"> Backward</w:t>
      </w:r>
      <w:r w:rsidR="00583D4E" w:rsidRPr="00B424D0">
        <w:rPr>
          <w:rFonts w:ascii="Garamond" w:hAnsi="Garamond"/>
        </w:rPr>
        <w:t xml:space="preserve"> indicates </w:t>
      </w:r>
      <w:r w:rsidR="00583D4E">
        <w:rPr>
          <w:rFonts w:ascii="Garamond" w:hAnsi="Garamond"/>
        </w:rPr>
        <w:t>a</w:t>
      </w:r>
      <w:r w:rsidR="00583D4E" w:rsidRPr="00B424D0">
        <w:rPr>
          <w:rFonts w:ascii="Garamond" w:hAnsi="Garamond"/>
        </w:rPr>
        <w:t xml:space="preserve"> </w:t>
      </w:r>
      <w:r w:rsidR="00583D4E">
        <w:rPr>
          <w:rFonts w:ascii="Garamond" w:hAnsi="Garamond"/>
        </w:rPr>
        <w:t>dependency projected by</w:t>
      </w:r>
      <w:r w:rsidR="00583D4E" w:rsidRPr="00B424D0">
        <w:rPr>
          <w:rFonts w:ascii="Garamond" w:hAnsi="Garamond"/>
        </w:rPr>
        <w:t xml:space="preserve"> </w:t>
      </w:r>
      <w:r w:rsidR="00583D4E">
        <w:rPr>
          <w:rFonts w:ascii="Garamond" w:hAnsi="Garamond"/>
        </w:rPr>
        <w:t>a syllable</w:t>
      </w:r>
      <w:r w:rsidR="00583D4E" w:rsidRPr="00B424D0">
        <w:rPr>
          <w:rFonts w:ascii="Garamond" w:hAnsi="Garamond"/>
        </w:rPr>
        <w:t xml:space="preserve"> </w:t>
      </w:r>
      <w:r w:rsidR="00583D4E">
        <w:rPr>
          <w:rFonts w:ascii="Garamond" w:hAnsi="Garamond"/>
        </w:rPr>
        <w:t>positioned later than its target syllable within an n-gram (e.g., C_D determining A_B in A_B_C_D). Short-distance non-adjacent dependencies occurred more frequently than long-distance ones.</w:t>
      </w:r>
      <w:r w:rsidR="00B942ED">
        <w:rPr>
          <w:rFonts w:ascii="Garamond" w:hAnsi="Garamond"/>
        </w:rPr>
        <w:t xml:space="preserve"> </w:t>
      </w:r>
      <w:r w:rsidR="00583D4E">
        <w:rPr>
          <w:rFonts w:ascii="Garamond" w:hAnsi="Garamond"/>
        </w:rPr>
        <w:t>Most frequent</w:t>
      </w:r>
      <w:r w:rsidRPr="00B424D0">
        <w:rPr>
          <w:rFonts w:ascii="Garamond" w:hAnsi="Garamond"/>
        </w:rPr>
        <w:t xml:space="preserve"> significant transitions across all distances were produced in response to the tiger model</w:t>
      </w:r>
      <w:r>
        <w:rPr>
          <w:rFonts w:ascii="Garamond" w:hAnsi="Garamond"/>
        </w:rPr>
        <w:t>.</w:t>
      </w:r>
      <w:r w:rsidR="00F845D5">
        <w:rPr>
          <w:rFonts w:ascii="Garamond" w:hAnsi="Garamond"/>
        </w:rPr>
        <w:t xml:space="preserve"> </w:t>
      </w:r>
    </w:p>
    <w:p w14:paraId="6B600F94" w14:textId="77777777" w:rsidR="002F68BE" w:rsidRPr="00B424D0" w:rsidRDefault="002F68BE" w:rsidP="002F68BE">
      <w:pPr>
        <w:pStyle w:val="NormalWeb"/>
        <w:spacing w:before="0" w:beforeAutospacing="0" w:after="0" w:afterAutospacing="0" w:line="276" w:lineRule="auto"/>
        <w:jc w:val="both"/>
        <w:rPr>
          <w:rFonts w:ascii="Garamond" w:hAnsi="Garamond"/>
        </w:rPr>
      </w:pP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B424D0" w:rsidRPr="00EA3AE4" w14:paraId="620262A2" w14:textId="77777777" w:rsidTr="00F2488D">
        <w:trPr>
          <w:trHeight w:val="320"/>
        </w:trPr>
        <w:tc>
          <w:tcPr>
            <w:tcW w:w="42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0900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lastRenderedPageBreak/>
              <w:t>Unit/syllable A</w:t>
            </w:r>
          </w:p>
        </w:tc>
        <w:tc>
          <w:tcPr>
            <w:tcW w:w="4394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2346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Unit/syllable B</w:t>
            </w:r>
          </w:p>
        </w:tc>
      </w:tr>
      <w:tr w:rsidR="00B424D0" w:rsidRPr="00EA3AE4" w14:paraId="42CE431D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ED8A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B6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77AF5184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7A2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73C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304FE514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31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B80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7AA5B0FE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EA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35C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4CE95F4C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F0F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14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</w:tr>
      <w:tr w:rsidR="00B424D0" w:rsidRPr="00EA3AE4" w14:paraId="3725E451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B40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A2E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</w:tr>
      <w:tr w:rsidR="00B424D0" w:rsidRPr="00EA3AE4" w14:paraId="3FC2310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4D4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D0A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</w:tr>
      <w:tr w:rsidR="00B424D0" w:rsidRPr="00EA3AE4" w14:paraId="5D3BD24F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A9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52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</w:tr>
      <w:tr w:rsidR="00B424D0" w:rsidRPr="00EA3AE4" w14:paraId="461EC24E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FDE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ABF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9-unit syllable</w:t>
            </w:r>
          </w:p>
        </w:tc>
      </w:tr>
      <w:tr w:rsidR="00B424D0" w:rsidRPr="00EA3AE4" w14:paraId="261A018E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096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33AF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3CBA2A1E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66A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1B64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29503293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8B7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B0B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36231AF4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000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EE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2FBDB183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E56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3CF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</w:tr>
      <w:tr w:rsidR="00B424D0" w:rsidRPr="00EA3AE4" w14:paraId="6A4AD0F1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CA0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52E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</w:tr>
      <w:tr w:rsidR="00B424D0" w:rsidRPr="00EA3AE4" w14:paraId="5690C7E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AA0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DD4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</w:tr>
      <w:tr w:rsidR="00B424D0" w:rsidRPr="00EA3AE4" w14:paraId="6C317B5B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BE3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EBFD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</w:tr>
      <w:tr w:rsidR="00B424D0" w:rsidRPr="00EA3AE4" w14:paraId="3007E0C9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648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372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5D1FA8C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3E0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AFE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3A77A21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AF6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A10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542297F5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10E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403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10B73046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764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9D2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</w:tr>
      <w:tr w:rsidR="00B424D0" w:rsidRPr="00EA3AE4" w14:paraId="5004BFF8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A30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132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</w:tr>
      <w:tr w:rsidR="00B424D0" w:rsidRPr="00EA3AE4" w14:paraId="73819D2A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65C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927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</w:tr>
      <w:tr w:rsidR="00B424D0" w:rsidRPr="00EA3AE4" w14:paraId="49AAB88A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433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E25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7CD08922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66D2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8E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04F9AA1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C72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9E8E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32E63471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D2B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C64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662C852D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9CE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34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</w:tr>
      <w:tr w:rsidR="00B424D0" w:rsidRPr="00EA3AE4" w14:paraId="1013C904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00D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FF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</w:tr>
      <w:tr w:rsidR="00B424D0" w:rsidRPr="00EA3AE4" w14:paraId="1086ACE1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499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BD77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12D693BB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FE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3920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26C8778C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17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5D7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6DA57288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FD1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37C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32BE2100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7AFC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815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</w:tr>
      <w:tr w:rsidR="00B424D0" w:rsidRPr="00EA3AE4" w14:paraId="65DB5E56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BA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99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538D2AB1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088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AD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20D848AB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B8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CA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136F1F8C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928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06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</w:tr>
      <w:tr w:rsidR="00B424D0" w:rsidRPr="00EA3AE4" w14:paraId="3214B705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0B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348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1A4545C9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197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3A6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63412E9F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EFD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7-unit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9B7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</w:tr>
      <w:tr w:rsidR="00B424D0" w:rsidRPr="00EA3AE4" w14:paraId="26F14559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766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5C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0F7ADC18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208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BF0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</w:tr>
      <w:tr w:rsidR="00B424D0" w:rsidRPr="00EA3AE4" w14:paraId="7C7FD6BF" w14:textId="77777777" w:rsidTr="00F2488D">
        <w:trPr>
          <w:trHeight w:val="3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  <w:hideMark/>
          </w:tcPr>
          <w:p w14:paraId="775A49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9-unit syllable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noWrap/>
            <w:vAlign w:val="bottom"/>
            <w:hideMark/>
          </w:tcPr>
          <w:p w14:paraId="5DB1791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</w:tr>
      <w:tr w:rsidR="00B424D0" w:rsidRPr="00EA3AE4" w14:paraId="7ACFE64C" w14:textId="77777777" w:rsidTr="00F2488D">
        <w:trPr>
          <w:trHeight w:val="320"/>
        </w:trPr>
        <w:tc>
          <w:tcPr>
            <w:tcW w:w="4253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6AB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44E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1A8058B" w14:textId="77777777" w:rsidR="00287F41" w:rsidRDefault="002A31D6" w:rsidP="002A31D6">
      <w:pPr>
        <w:spacing w:line="276" w:lineRule="auto"/>
        <w:rPr>
          <w:rFonts w:ascii="Garamond" w:hAnsi="Garamond"/>
        </w:rPr>
      </w:pPr>
      <w:r w:rsidRPr="002A31D6">
        <w:rPr>
          <w:rFonts w:ascii="Garamond" w:hAnsi="Garamond"/>
          <w:b/>
          <w:bCs/>
        </w:rPr>
        <w:t xml:space="preserve">Table </w:t>
      </w:r>
      <w:r w:rsidR="00B942ED">
        <w:rPr>
          <w:rFonts w:ascii="Garamond" w:hAnsi="Garamond"/>
          <w:b/>
          <w:bCs/>
        </w:rPr>
        <w:t>S</w:t>
      </w:r>
      <w:r w:rsidRPr="002A31D6">
        <w:rPr>
          <w:rFonts w:ascii="Garamond" w:hAnsi="Garamond"/>
          <w:b/>
          <w:bCs/>
        </w:rPr>
        <w:t xml:space="preserve">4. </w:t>
      </w:r>
      <w:r w:rsidR="00B942ED">
        <w:rPr>
          <w:rFonts w:ascii="Garamond" w:hAnsi="Garamond"/>
          <w:b/>
          <w:bCs/>
        </w:rPr>
        <w:t>T</w:t>
      </w:r>
      <w:r w:rsidRPr="002A31D6">
        <w:rPr>
          <w:rFonts w:ascii="Garamond" w:hAnsi="Garamond"/>
          <w:b/>
          <w:bCs/>
        </w:rPr>
        <w:t xml:space="preserve">otal </w:t>
      </w:r>
      <w:r w:rsidR="00B942ED">
        <w:rPr>
          <w:rFonts w:ascii="Garamond" w:hAnsi="Garamond"/>
          <w:b/>
          <w:bCs/>
        </w:rPr>
        <w:t xml:space="preserve">list </w:t>
      </w:r>
      <w:r w:rsidRPr="002A31D6">
        <w:rPr>
          <w:rFonts w:ascii="Garamond" w:hAnsi="Garamond"/>
          <w:b/>
          <w:bCs/>
        </w:rPr>
        <w:t xml:space="preserve">of 45 </w:t>
      </w:r>
      <w:r w:rsidR="00B942ED">
        <w:rPr>
          <w:rFonts w:ascii="Garamond" w:hAnsi="Garamond"/>
          <w:b/>
          <w:bCs/>
        </w:rPr>
        <w:t>possible transitions</w:t>
      </w:r>
      <w:r w:rsidRPr="002A31D6">
        <w:rPr>
          <w:rFonts w:ascii="Garamond" w:hAnsi="Garamond"/>
          <w:b/>
          <w:bCs/>
        </w:rPr>
        <w:t xml:space="preserve"> </w:t>
      </w:r>
      <w:r w:rsidR="00B942ED">
        <w:rPr>
          <w:rFonts w:ascii="Garamond" w:hAnsi="Garamond"/>
          <w:b/>
          <w:bCs/>
        </w:rPr>
        <w:t>from</w:t>
      </w:r>
      <w:r w:rsidRPr="002A31D6">
        <w:rPr>
          <w:rFonts w:ascii="Garamond" w:hAnsi="Garamond"/>
          <w:b/>
          <w:bCs/>
        </w:rPr>
        <w:t xml:space="preserve"> unit/syllable to unit/syllable.</w:t>
      </w:r>
      <w:r>
        <w:rPr>
          <w:rFonts w:ascii="Garamond" w:hAnsi="Garamond"/>
        </w:rPr>
        <w:t xml:space="preserve"> </w:t>
      </w:r>
    </w:p>
    <w:p w14:paraId="1CAA7778" w14:textId="2579185A" w:rsidR="00B424D0" w:rsidRPr="002A31D6" w:rsidRDefault="002A31D6" w:rsidP="002A31D6">
      <w:pPr>
        <w:spacing w:line="276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Pr="002A31D6">
        <w:rPr>
          <w:rFonts w:ascii="Garamond" w:hAnsi="Garamond"/>
        </w:rPr>
        <w:t>ll possible transitions from any length of sequence (A) to any other length of sequence (B) were inputted into a transition-bias detection function to determine unit/syllable relationships.</w:t>
      </w:r>
    </w:p>
    <w:p w14:paraId="05224846" w14:textId="77777777" w:rsidR="00B424D0" w:rsidRDefault="00B424D0" w:rsidP="002A31D6">
      <w:pPr>
        <w:spacing w:line="276" w:lineRule="auto"/>
        <w:rPr>
          <w:rFonts w:ascii="Garamond" w:hAnsi="Garamond"/>
          <w:b/>
          <w:bCs/>
        </w:rPr>
      </w:pPr>
    </w:p>
    <w:p w14:paraId="637A2184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5353EFE8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4159AD60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151CCA68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33DB5E89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361CB690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0B72C11D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2E52161B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5303FF7A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7ABCDA8F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01DD240B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25FFF54C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239661AD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0E30D58C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113579C4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7B58934C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7C2B3AF7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135D085B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3AE2177B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68822ACD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6FB98821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42D5829D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778166B0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5C3ED8FE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1C802826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02F428EF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1B26F0AA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47E8247B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4CE6DF49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2E1665F1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52A1E26A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3D219217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0E3D3291" w14:textId="77777777" w:rsidR="002A31D6" w:rsidRDefault="002A31D6" w:rsidP="002A31D6">
      <w:pPr>
        <w:spacing w:line="276" w:lineRule="auto"/>
        <w:rPr>
          <w:rFonts w:ascii="Garamond" w:hAnsi="Garamond"/>
          <w:b/>
          <w:bCs/>
        </w:rPr>
      </w:pPr>
    </w:p>
    <w:p w14:paraId="5ECCC543" w14:textId="77777777" w:rsidR="00B424D0" w:rsidRPr="00B424D0" w:rsidRDefault="00B424D0" w:rsidP="002A31D6">
      <w:pPr>
        <w:spacing w:line="276" w:lineRule="auto"/>
        <w:rPr>
          <w:rFonts w:ascii="Garamond" w:hAnsi="Garamond"/>
          <w:b/>
          <w:bCs/>
        </w:rPr>
      </w:pPr>
    </w:p>
    <w:tbl>
      <w:tblPr>
        <w:tblW w:w="9026" w:type="dxa"/>
        <w:tblInd w:w="-5" w:type="dxa"/>
        <w:tblLook w:val="04A0" w:firstRow="1" w:lastRow="0" w:firstColumn="1" w:lastColumn="0" w:noHBand="0" w:noVBand="1"/>
      </w:tblPr>
      <w:tblGrid>
        <w:gridCol w:w="1454"/>
        <w:gridCol w:w="1454"/>
        <w:gridCol w:w="1044"/>
        <w:gridCol w:w="2534"/>
        <w:gridCol w:w="2581"/>
      </w:tblGrid>
      <w:tr w:rsidR="00B424D0" w:rsidRPr="00EA3AE4" w14:paraId="6E9A69AF" w14:textId="77777777" w:rsidTr="00EA3AE4">
        <w:trPr>
          <w:trHeight w:val="320"/>
        </w:trPr>
        <w:tc>
          <w:tcPr>
            <w:tcW w:w="143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4FEF2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lastRenderedPageBreak/>
              <w:t>Unit/syllable A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969A2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Unit/syllable B</w:t>
            </w:r>
          </w:p>
        </w:tc>
        <w:tc>
          <w:tcPr>
            <w:tcW w:w="10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A40AE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Distance</w:t>
            </w:r>
          </w:p>
        </w:tc>
        <w:tc>
          <w:tcPr>
            <w:tcW w:w="25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441A9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x_position</w:t>
            </w:r>
          </w:p>
        </w:tc>
        <w:tc>
          <w:tcPr>
            <w:tcW w:w="258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DD4D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y_position</w:t>
            </w:r>
          </w:p>
        </w:tc>
      </w:tr>
      <w:tr w:rsidR="00B424D0" w:rsidRPr="00EA3AE4" w14:paraId="6CD0E10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D53FE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17F5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E570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DE3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"7", "8", "9")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7A74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c("2", "3", "4", "5", "6", "7", "8", "9", "10")</w:t>
            </w:r>
          </w:p>
        </w:tc>
      </w:tr>
      <w:tr w:rsidR="00B424D0" w:rsidRPr="00EA3AE4" w14:paraId="5719D9B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5566D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720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3D70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D429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"7", "8")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DFADC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c("3", "4", "5", "6", "7", "8", "9", "10")</w:t>
            </w:r>
          </w:p>
        </w:tc>
      </w:tr>
      <w:tr w:rsidR="00B424D0" w:rsidRPr="00EA3AE4" w14:paraId="72CA472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C162E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CC8B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D95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6D13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D4338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c("4", "5", "6", "7", "8", "9", "10")</w:t>
            </w:r>
          </w:p>
        </w:tc>
      </w:tr>
      <w:tr w:rsidR="00B424D0" w:rsidRPr="00EA3AE4" w14:paraId="57E0C26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19172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95D6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006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7ADB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40B15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c("5", "6", "7", "8", "9", "10")</w:t>
            </w:r>
          </w:p>
        </w:tc>
      </w:tr>
      <w:tr w:rsidR="00B424D0" w:rsidRPr="00EA3AE4" w14:paraId="7D34904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8EDB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A83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F88D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08C9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1DA4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c("6", "7", "8", "9", "10")</w:t>
            </w:r>
          </w:p>
        </w:tc>
      </w:tr>
      <w:tr w:rsidR="00B424D0" w:rsidRPr="00EA3AE4" w14:paraId="7C62E61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8F2AF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00A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79A7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CA78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B4EFD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369D71A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222DB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191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CFC4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7C08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D201D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17BA04F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1EF6E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2DBD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81AA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41D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F658D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649346F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5D7D0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254B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84B1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599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FD96E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3F9798E5" w14:textId="77777777" w:rsidTr="00EA3AE4">
        <w:trPr>
          <w:trHeight w:val="32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16D8F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8E1DA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1534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7FFF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"7", "8")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7B0C6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c("2_3", "3_4", "4_5", "5_6", "6_7", "7_8", "8_9", "9_10")</w:t>
            </w:r>
          </w:p>
        </w:tc>
      </w:tr>
      <w:tr w:rsidR="00B424D0" w:rsidRPr="00EA3AE4" w14:paraId="36D1F23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D15BF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2C7B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5546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4F7B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0F4B8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c("3_4", "4_5", "5_6", "6_7", "7_8", "8_9", "9_10")</w:t>
            </w:r>
          </w:p>
        </w:tc>
      </w:tr>
      <w:tr w:rsidR="00B424D0" w:rsidRPr="00EA3AE4" w14:paraId="2D1BDFC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45A5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B46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46B7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B5AE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6AD2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c("4_5", "5_6", "6_7", "7_8", "8_9", "9_10")</w:t>
            </w:r>
          </w:p>
        </w:tc>
      </w:tr>
      <w:tr w:rsidR="00B424D0" w:rsidRPr="00EA3AE4" w14:paraId="276BF5F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63F7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45A4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782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B5E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0E4B5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c("5_6", "6_7", "7_8", "8_9", "9_10")</w:t>
            </w:r>
          </w:p>
        </w:tc>
      </w:tr>
      <w:tr w:rsidR="00B424D0" w:rsidRPr="00EA3AE4" w14:paraId="6D3DB3F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C887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A14D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DAAC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E9E0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AA1D3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c("6_7", "7_8", "8_9", "9_10")</w:t>
            </w:r>
          </w:p>
        </w:tc>
      </w:tr>
      <w:tr w:rsidR="00B424D0" w:rsidRPr="00EA3AE4" w14:paraId="4F21684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2E129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B776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FA65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C68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59EE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c("7_8", "8_9", "9_10")</w:t>
            </w:r>
          </w:p>
        </w:tc>
      </w:tr>
      <w:tr w:rsidR="00B424D0" w:rsidRPr="00EA3AE4" w14:paraId="41AD66E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AAF39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0D43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AC17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D9B0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00FB1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17DF464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5101E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C218C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CCCA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83038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AE6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c("9_10")</w:t>
            </w:r>
          </w:p>
        </w:tc>
      </w:tr>
      <w:tr w:rsidR="00B424D0" w:rsidRPr="00EA3AE4" w14:paraId="5D715FFF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97A8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22BA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1B74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00F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"6", "7")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3662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c("2_3_4", "3_4_5", "4_5_6", "5_6_7", "6_7_8", "7_8_9", "8_9_10")</w:t>
            </w:r>
          </w:p>
        </w:tc>
      </w:tr>
      <w:tr w:rsidR="00B424D0" w:rsidRPr="00EA3AE4" w14:paraId="759F08D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7CA05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0EAC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A8ED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74FD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AF7EC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c("3_4_5", "4_5_6", "5_6_7", "6_7_8", "7_8_9", "8_9_10")</w:t>
            </w:r>
          </w:p>
        </w:tc>
      </w:tr>
      <w:tr w:rsidR="00B424D0" w:rsidRPr="00EA3AE4" w14:paraId="23FD434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23A9B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31B4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9B95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772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3B2B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c("4_5_6", "5_6_7", "6_7_8", "7_8_9", "8_9_10")</w:t>
            </w:r>
          </w:p>
        </w:tc>
      </w:tr>
      <w:tr w:rsidR="00B424D0" w:rsidRPr="00EA3AE4" w14:paraId="1601525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0B808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E33D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7FB4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A3E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42FD6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c("5_6_7", "6_7_8", "7_8_9", "8_9_10")</w:t>
            </w:r>
          </w:p>
        </w:tc>
      </w:tr>
      <w:tr w:rsidR="00B424D0" w:rsidRPr="00EA3AE4" w14:paraId="4DA1A29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C14E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92A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8628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8A25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39DB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c("6_7_8", "7_8_9", "8_9_10")</w:t>
            </w:r>
          </w:p>
        </w:tc>
      </w:tr>
      <w:tr w:rsidR="00B424D0" w:rsidRPr="00EA3AE4" w14:paraId="6CB7885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E6E42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B849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A2ED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4628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D475C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c("7_8_9", "8_9_10")</w:t>
            </w:r>
          </w:p>
        </w:tc>
      </w:tr>
      <w:tr w:rsidR="00B424D0" w:rsidRPr="00EA3AE4" w14:paraId="4F0BA01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F585A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147B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D5D3E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2F17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2225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73F3640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099FA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F52F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F950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4A3E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"5", "6")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6FB80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c("2_3_4_5", "3_4_5_6", "4_5_6_7", "5_6_7_8", "6_7_8_9", "7_8_9_10")</w:t>
            </w:r>
          </w:p>
        </w:tc>
      </w:tr>
      <w:tr w:rsidR="00B424D0" w:rsidRPr="00EA3AE4" w14:paraId="367BE56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50E33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A89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0AEF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593B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AFFC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c("3_4_5_6", "4_5_6_7", "5_6_7_8", "6_7_8_9", "7_8_9_10")</w:t>
            </w:r>
          </w:p>
        </w:tc>
      </w:tr>
      <w:tr w:rsidR="00B424D0" w:rsidRPr="00EA3AE4" w14:paraId="3287EA8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1CD2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3F0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E0C8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45C8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5EA90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c("3_4_5_6", "4_5_6_7", "5_6_7_8", "6_7_8_9")</w:t>
            </w:r>
          </w:p>
        </w:tc>
      </w:tr>
      <w:tr w:rsidR="00B424D0" w:rsidRPr="00EA3AE4" w14:paraId="7A5D4CE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3D2D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AA6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5B3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82B7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07D40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c("4_5_6_7", "5_6_7_8", "6_7_8_9")</w:t>
            </w:r>
          </w:p>
        </w:tc>
      </w:tr>
      <w:tr w:rsidR="00B424D0" w:rsidRPr="00EA3AE4" w14:paraId="2DF6C72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5B531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077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AD54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5B5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608C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c("5_6_7_8", "6_7_8_9")</w:t>
            </w:r>
          </w:p>
        </w:tc>
      </w:tr>
      <w:tr w:rsidR="00B424D0" w:rsidRPr="00EA3AE4" w14:paraId="7E4C23A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42C9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29010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19074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39801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2F27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c("6_7_8_9")</w:t>
            </w:r>
          </w:p>
        </w:tc>
      </w:tr>
      <w:tr w:rsidR="00B424D0" w:rsidRPr="00EA3AE4" w14:paraId="3EA6203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00C3D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6DB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C3B1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3A31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"4", "5")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43A88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c("2_3_4_5_6", "3_4_5_6_7", "4_5_6_7_8", "5_6_7_8_9", "6_7_8_9_10")</w:t>
            </w:r>
          </w:p>
        </w:tc>
      </w:tr>
      <w:tr w:rsidR="00B424D0" w:rsidRPr="00EA3AE4" w14:paraId="02FFD7B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2E7C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EBA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D90F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EEC4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CC5C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c("3_4_5_6_7", "4_5_6_7_8", "5_6_7_8_9", "6_7_8_9_10")</w:t>
            </w:r>
          </w:p>
        </w:tc>
      </w:tr>
      <w:tr w:rsidR="00B424D0" w:rsidRPr="00EA3AE4" w14:paraId="067DF19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044ED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17E8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ED0A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7CD4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9A9CC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c("4_5_6_7_8", "5_6_7_8_9", "6_7_8_9_10")</w:t>
            </w:r>
          </w:p>
        </w:tc>
      </w:tr>
      <w:tr w:rsidR="00B424D0" w:rsidRPr="00EA3AE4" w14:paraId="2D5796E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A9D92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CF9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223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9E42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52C4E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c("5_6_7_8_9", "6_7_8_9_10")</w:t>
            </w:r>
          </w:p>
        </w:tc>
      </w:tr>
      <w:tr w:rsidR="00B424D0" w:rsidRPr="00EA3AE4" w14:paraId="7851F37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44C10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AD403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84892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8F09A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1BC4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c("6_7_8_9_10")</w:t>
            </w:r>
          </w:p>
        </w:tc>
      </w:tr>
      <w:tr w:rsidR="00B424D0" w:rsidRPr="00EA3AE4" w14:paraId="11D5269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F63B7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3AA8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1F1B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27F7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"3", "4")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C133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c("2_3_4_5_6_7", "3_4_5_6_7_8", "4_5_6_7_8_9", "5_6_7_8_9_10")</w:t>
            </w:r>
          </w:p>
        </w:tc>
      </w:tr>
      <w:tr w:rsidR="00B424D0" w:rsidRPr="00EA3AE4" w14:paraId="1FF0634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36D94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B6CB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75B9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25E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BCF42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c("3_4_5_6_7_8", "4_5_6_7_8_9", "5_6_7_8_9_10")</w:t>
            </w:r>
          </w:p>
        </w:tc>
      </w:tr>
      <w:tr w:rsidR="00B424D0" w:rsidRPr="00EA3AE4" w14:paraId="786FB98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1E4B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7297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F726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3E8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1B5A9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c("4_5_6_7_8_9", "5_6_7_8_9_10")</w:t>
            </w:r>
          </w:p>
        </w:tc>
      </w:tr>
      <w:tr w:rsidR="00B424D0" w:rsidRPr="00EA3AE4" w14:paraId="3728784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2E873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05B11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6728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3E7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8CFC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c("5_6_7_8_9_10")</w:t>
            </w:r>
          </w:p>
        </w:tc>
      </w:tr>
      <w:tr w:rsidR="00B424D0" w:rsidRPr="00EA3AE4" w14:paraId="325BAE4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9B64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511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D85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FBD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"2", "3")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BCB44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c("2_3_4_5_6_7_8", "3_4_5_6_7_8_9", "4_5_6_7_8_9_10")</w:t>
            </w:r>
          </w:p>
        </w:tc>
      </w:tr>
      <w:tr w:rsidR="00B424D0" w:rsidRPr="00EA3AE4" w14:paraId="010E4A0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39A80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F939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D140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5D54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0356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c("3_4_5_6_7_8_9", "4_5_6_7_8_9_10")</w:t>
            </w:r>
          </w:p>
        </w:tc>
      </w:tr>
      <w:tr w:rsidR="00B424D0" w:rsidRPr="00EA3AE4" w14:paraId="10B7E8C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3AB9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DEA38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344F8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DB588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F0B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c("4_5_6_7_8_9_10")</w:t>
            </w:r>
          </w:p>
        </w:tc>
      </w:tr>
      <w:tr w:rsidR="00B424D0" w:rsidRPr="00EA3AE4" w14:paraId="29E3F5C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6A328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202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EE49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3690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c("1", "2")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F180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c("2_3_4_5_6_7_8_9", "3_4_5_6_7_8_9_10")</w:t>
            </w:r>
          </w:p>
        </w:tc>
      </w:tr>
      <w:tr w:rsidR="00B424D0" w:rsidRPr="00EA3AE4" w14:paraId="0B1D281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5797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5FA20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D87B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08BE3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636B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c("3_4_5_6_7_8_9_10")</w:t>
            </w:r>
          </w:p>
        </w:tc>
      </w:tr>
      <w:tr w:rsidR="00B424D0" w:rsidRPr="00EA3AE4" w14:paraId="4CFC38C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98345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1C4DE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E5C3E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9A44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688D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c("2_3_4_5_6_7_8_9_10")</w:t>
            </w:r>
          </w:p>
        </w:tc>
      </w:tr>
      <w:tr w:rsidR="00B424D0" w:rsidRPr="00EA3AE4" w14:paraId="7C35870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1A3B1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190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E1CE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867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"6_7", "7_8", "8_9")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0DA9B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c("3", "4", "5", "6", "7", "8", "9", "10")</w:t>
            </w:r>
          </w:p>
        </w:tc>
      </w:tr>
      <w:tr w:rsidR="00B424D0" w:rsidRPr="00EA3AE4" w14:paraId="1B6D282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893F4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D61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936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4D0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"6_7", "7_8")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E111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c("4", "5", "6", "7", "8", "9", "10")</w:t>
            </w:r>
          </w:p>
        </w:tc>
      </w:tr>
      <w:tr w:rsidR="00B424D0" w:rsidRPr="00EA3AE4" w14:paraId="7436A07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A90B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47A1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CF7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01B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62C54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c("5", "6", "7", "8", "9", "10")</w:t>
            </w:r>
          </w:p>
        </w:tc>
      </w:tr>
      <w:tr w:rsidR="00B424D0" w:rsidRPr="00EA3AE4" w14:paraId="046D1D7F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B7ACB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978B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9D4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B58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2ED9F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c("6", "7", "8", "9", "10")</w:t>
            </w:r>
          </w:p>
        </w:tc>
      </w:tr>
      <w:tr w:rsidR="00B424D0" w:rsidRPr="00EA3AE4" w14:paraId="1E0C34E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11442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0CD7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7D9C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B597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6371A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6706970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56CA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933B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3006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2428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5E0401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3A67D22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DCD2F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71FE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F1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5491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EB1E9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1990170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F637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AAC4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40D6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997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5A8F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03C0797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7D00E5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3965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B8D4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7B86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"6_7", "7_8")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0B336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c("3_4", "4_5", "5_6", "6_7", "7_8", "8_9", "9_10")</w:t>
            </w:r>
          </w:p>
        </w:tc>
      </w:tr>
      <w:tr w:rsidR="00B424D0" w:rsidRPr="00EA3AE4" w14:paraId="127B1E5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FFE1B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2A7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7B0A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D1F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57343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c("4_5", "5_6", "6_7", "7_8", "8_9", "9_10")</w:t>
            </w:r>
          </w:p>
        </w:tc>
      </w:tr>
      <w:tr w:rsidR="00B424D0" w:rsidRPr="00EA3AE4" w14:paraId="36E846F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489D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8FE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2A42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1384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07CA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c("5_6", "6_7", "7_8", "8_9", "9_10")</w:t>
            </w:r>
          </w:p>
        </w:tc>
      </w:tr>
      <w:tr w:rsidR="00B424D0" w:rsidRPr="00EA3AE4" w14:paraId="361C941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F709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8244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5316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431C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375DF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c("6_7", "7_8", "8_9", "9_10")</w:t>
            </w:r>
          </w:p>
        </w:tc>
      </w:tr>
      <w:tr w:rsidR="00B424D0" w:rsidRPr="00EA3AE4" w14:paraId="7C04748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6900A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AF48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32A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D494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80107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c("7_8", "8_9", "9_10")</w:t>
            </w:r>
          </w:p>
        </w:tc>
      </w:tr>
      <w:tr w:rsidR="00B424D0" w:rsidRPr="00EA3AE4" w14:paraId="080F129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F6597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249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A7A3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0154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0C471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414D52E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492CA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420D6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091E5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E5F2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529B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c("9_10")</w:t>
            </w:r>
          </w:p>
        </w:tc>
      </w:tr>
      <w:tr w:rsidR="00B424D0" w:rsidRPr="00EA3AE4" w14:paraId="2F90681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E73300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665E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FC48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259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"5_6", "6_7")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4455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c("3_4_5", "4_5_6", "5_6_7", "6_7_8", "7_8_9", "8_9_10")</w:t>
            </w:r>
          </w:p>
        </w:tc>
      </w:tr>
      <w:tr w:rsidR="00B424D0" w:rsidRPr="00EA3AE4" w14:paraId="41F0B74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F5FF5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277C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A548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9983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"4_5", "5_6")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F108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c("4_5_6", "5_6_7", "6_7_8", "7_8_9", "8_9_10")</w:t>
            </w:r>
          </w:p>
        </w:tc>
      </w:tr>
      <w:tr w:rsidR="00B424D0" w:rsidRPr="00EA3AE4" w14:paraId="5870866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B4F6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57AE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81C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9D4E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"3_4", "4_5")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AA61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c("5_6_7", "6_7_8", "7_8_9", "8_9_10")</w:t>
            </w:r>
          </w:p>
        </w:tc>
      </w:tr>
      <w:tr w:rsidR="00B424D0" w:rsidRPr="00EA3AE4" w14:paraId="532AFC4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DFFA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3647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276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BD4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"2_3", "3_4")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26977E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c("6_7_8", "7_8_9", "8_9_10")</w:t>
            </w:r>
          </w:p>
        </w:tc>
      </w:tr>
      <w:tr w:rsidR="00B424D0" w:rsidRPr="00EA3AE4" w14:paraId="69D0876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1D957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B2C3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B8F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B962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c("1_2", "2_3")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8B308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c("7_8_9", "8_9_10")</w:t>
            </w:r>
          </w:p>
        </w:tc>
      </w:tr>
      <w:tr w:rsidR="00B424D0" w:rsidRPr="00EA3AE4" w14:paraId="5F7357D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E7394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8D683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E3860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9AA7E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7C9B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774B2CD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FE8AF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5B26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99A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8F5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"3_4", "4_5", "5_6")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E098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c("3_4_5_6", "4_5_6_7", "5_6_7_8", "6_7_8_9", "7_8_9_10")</w:t>
            </w:r>
          </w:p>
        </w:tc>
      </w:tr>
      <w:tr w:rsidR="00B424D0" w:rsidRPr="00EA3AE4" w14:paraId="5FE8976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0395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C7E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A73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11B7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"3_4", "4_5")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D81D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c("4_5_6_7", "5_6_7_8", "6_7_8_9", "7_8_9_10")</w:t>
            </w:r>
          </w:p>
        </w:tc>
      </w:tr>
      <w:tr w:rsidR="00B424D0" w:rsidRPr="00EA3AE4" w14:paraId="7CEFC8A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04CCA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C80D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7349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923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2C6A1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c("5_6_7_8", "6_7_8_9", "7_8_9_10")</w:t>
            </w:r>
          </w:p>
        </w:tc>
      </w:tr>
      <w:tr w:rsidR="00B424D0" w:rsidRPr="00EA3AE4" w14:paraId="158355C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F2958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E3BA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220B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E2A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C173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c("6_7_8_9", "7_8_9_10")</w:t>
            </w:r>
          </w:p>
        </w:tc>
      </w:tr>
      <w:tr w:rsidR="00B424D0" w:rsidRPr="00EA3AE4" w14:paraId="0418AA0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DE3B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95E76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DC3B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EE32D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c("1_2")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010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c("7_8_9_10")</w:t>
            </w:r>
          </w:p>
        </w:tc>
      </w:tr>
      <w:tr w:rsidR="00B424D0" w:rsidRPr="00EA3AE4" w14:paraId="5C2C2CE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3F535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CFC0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EA1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67F6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"3_4", "4_5")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3158E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c("3_4_5_6_7", "4_5_6_7_8", "5_6_7_8_9", "6_7_8_9_10")</w:t>
            </w:r>
          </w:p>
        </w:tc>
      </w:tr>
      <w:tr w:rsidR="00B424D0" w:rsidRPr="00EA3AE4" w14:paraId="1274086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C42A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8FB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9858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42C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1CC31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c("4_5_6_7_8", "5_6_7_8_9", "6_7_8_9_10")</w:t>
            </w:r>
          </w:p>
        </w:tc>
      </w:tr>
      <w:tr w:rsidR="00B424D0" w:rsidRPr="00EA3AE4" w14:paraId="4AF0311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73AEE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A09C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59E5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825E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413E97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c("5_6_7_8_9", "6_7_8_9_10")</w:t>
            </w:r>
          </w:p>
        </w:tc>
      </w:tr>
      <w:tr w:rsidR="00B424D0" w:rsidRPr="00EA3AE4" w14:paraId="401955DF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97A4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92AE1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2CA14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334E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c("1_2")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6F45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c("6_7_8_9_10")</w:t>
            </w:r>
          </w:p>
        </w:tc>
      </w:tr>
      <w:tr w:rsidR="00B424D0" w:rsidRPr="00EA3AE4" w14:paraId="22CECBF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002DC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9A0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20F7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77E5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"2_3", "3_4")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D8718C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c("3_4_5_6_7_8", "4_5_6_7_8_9", "5_6_7_8_9_10")</w:t>
            </w:r>
          </w:p>
        </w:tc>
      </w:tr>
      <w:tr w:rsidR="00B424D0" w:rsidRPr="00EA3AE4" w14:paraId="30EB7FB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2744AC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5920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FF96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EA1D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03269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c("4_5_6_7_8_9", "5_6_7_8_9_10")</w:t>
            </w:r>
          </w:p>
        </w:tc>
      </w:tr>
      <w:tr w:rsidR="00B424D0" w:rsidRPr="00EA3AE4" w14:paraId="130BA36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9041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21ABE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CB774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AAF2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c("1_2")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106B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c("5_6_7_8_9_10")</w:t>
            </w:r>
          </w:p>
        </w:tc>
      </w:tr>
      <w:tr w:rsidR="00B424D0" w:rsidRPr="00EA3AE4" w14:paraId="0BF8453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876E3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D2E9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150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B975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c("1_2", "2_3")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FAFE3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c("3_4_5_6_7_8_9", "4_5_6_7_8_9_10")</w:t>
            </w:r>
          </w:p>
        </w:tc>
      </w:tr>
      <w:tr w:rsidR="00B424D0" w:rsidRPr="00EA3AE4" w14:paraId="139DAEB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8383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65C8F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EB92D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6D48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c("1_2")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7178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c("4_5_6_7_8_9_10")</w:t>
            </w:r>
          </w:p>
        </w:tc>
      </w:tr>
      <w:tr w:rsidR="00B424D0" w:rsidRPr="00EA3AE4" w14:paraId="0588CD7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44902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5BFC3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E6C89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A9BB5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c("1_2")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5EAA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c("3_4_5_6_7_8_9_10")</w:t>
            </w:r>
          </w:p>
        </w:tc>
      </w:tr>
      <w:tr w:rsidR="00B424D0" w:rsidRPr="00EA3AE4" w14:paraId="2529FB8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3FD15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881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6B41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7ADD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"5_6_7", "6_7_8", "7_8_9")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D623D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c("4", "5", "6", "7", "8", "9", "10")</w:t>
            </w:r>
          </w:p>
        </w:tc>
      </w:tr>
      <w:tr w:rsidR="00B424D0" w:rsidRPr="00EA3AE4" w14:paraId="059CF02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A306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531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8B1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298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"5_6_7", "6_7_9")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BB1EE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c("5", "6", "7", "8", "9", "10")</w:t>
            </w:r>
          </w:p>
        </w:tc>
      </w:tr>
      <w:tr w:rsidR="00B424D0" w:rsidRPr="00EA3AE4" w14:paraId="6CD9181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B54A5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23E2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747B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81B5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5CBD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c("6", "7", "8", "9", "10")</w:t>
            </w:r>
          </w:p>
        </w:tc>
      </w:tr>
      <w:tr w:rsidR="00B424D0" w:rsidRPr="00EA3AE4" w14:paraId="3D667F4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7ED20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009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F03C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0FD9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0CDC2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1B08571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2DF96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67F4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6E8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52F0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FA8D3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493699B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02CF1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FCA9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B30B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9732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B2F39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601E409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B45A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F4468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20B7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BDF7F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B48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3159D1F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9FCF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9A6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6146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8F39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"5_6_7", "6_7_8")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9557E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c("4_5", "5_6", "6_7", "7_8", "8_9", "9_10") </w:t>
            </w:r>
          </w:p>
        </w:tc>
      </w:tr>
      <w:tr w:rsidR="00B424D0" w:rsidRPr="00EA3AE4" w14:paraId="2289379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D7FE0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8B5C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22A0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1F6E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3D9B8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c("5_6", "6_7", "7_8", "8_9", "9_10") </w:t>
            </w:r>
          </w:p>
        </w:tc>
      </w:tr>
      <w:tr w:rsidR="00B424D0" w:rsidRPr="00EA3AE4" w14:paraId="4CE4246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264A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1C95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4C6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3641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F3CBF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c("6_7", "7_8", "8_9", "9_10") </w:t>
            </w:r>
          </w:p>
        </w:tc>
      </w:tr>
      <w:tr w:rsidR="00B424D0" w:rsidRPr="00EA3AE4" w14:paraId="6F32FAC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54AE2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9CCE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5D53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1740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7CEA3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c("7_8", "8_9", "9_10") </w:t>
            </w:r>
          </w:p>
        </w:tc>
      </w:tr>
      <w:tr w:rsidR="00B424D0" w:rsidRPr="00EA3AE4" w14:paraId="50245D4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CA9A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E988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E4D6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C6AD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9CA9A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c("8_9", "9_10") </w:t>
            </w:r>
          </w:p>
        </w:tc>
      </w:tr>
      <w:tr w:rsidR="00B424D0" w:rsidRPr="00EA3AE4" w14:paraId="0848535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1C4E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033EC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C42C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EA374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D74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c("9_10") </w:t>
            </w:r>
          </w:p>
        </w:tc>
      </w:tr>
      <w:tr w:rsidR="00B424D0" w:rsidRPr="00EA3AE4" w14:paraId="28FFF0D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B28E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7C59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480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1947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"4_5_6", "5_6_7")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F4A85E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c("4_5_6", "5_6_7", "6_7_8", "7_8_9", "8_9_10") </w:t>
            </w:r>
          </w:p>
        </w:tc>
      </w:tr>
      <w:tr w:rsidR="00B424D0" w:rsidRPr="00EA3AE4" w14:paraId="1D12D5D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C766F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5B2B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553D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F59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291B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c("5_6_7", "6_7_8", "7_8_9", "8_9_10") </w:t>
            </w:r>
          </w:p>
        </w:tc>
      </w:tr>
      <w:tr w:rsidR="00B424D0" w:rsidRPr="00EA3AE4" w14:paraId="7CDF9C0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A1E5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1F44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4DD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BCAB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BBCE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c("6_7_8", "7_8_9", "8_9_10") </w:t>
            </w:r>
          </w:p>
        </w:tc>
      </w:tr>
      <w:tr w:rsidR="00B424D0" w:rsidRPr="00EA3AE4" w14:paraId="15AD216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72BD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246D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3C4F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95B4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DEA6A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c("7_8_9", "8_9_10") </w:t>
            </w:r>
          </w:p>
        </w:tc>
      </w:tr>
      <w:tr w:rsidR="00B424D0" w:rsidRPr="00EA3AE4" w14:paraId="6ADEA46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E82B1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C9D8B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8AAE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5FF62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817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c("8_9_10") </w:t>
            </w:r>
          </w:p>
        </w:tc>
      </w:tr>
      <w:tr w:rsidR="00B424D0" w:rsidRPr="00EA3AE4" w14:paraId="62C77F6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54DC6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83A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7EE7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3709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"3_4_5", "4_5_6")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824C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c("4_5_6_7", "5_6_7_8", "6_7_8_9", "7_8_9_10")</w:t>
            </w:r>
          </w:p>
        </w:tc>
      </w:tr>
      <w:tr w:rsidR="00B424D0" w:rsidRPr="00EA3AE4" w14:paraId="1780D5C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6F4C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6287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BE5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F12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B58A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c("5_6_7_8", "6_7_8_9", "7_8_9_10")</w:t>
            </w:r>
          </w:p>
        </w:tc>
      </w:tr>
      <w:tr w:rsidR="00B424D0" w:rsidRPr="00EA3AE4" w14:paraId="62C5905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95F93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6056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AEFA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8B75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3DED4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c("6_7_8_9", "7_8_9_10")</w:t>
            </w:r>
          </w:p>
        </w:tc>
      </w:tr>
      <w:tr w:rsidR="00B424D0" w:rsidRPr="00EA3AE4" w14:paraId="535EA7B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40477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03200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F0D7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91E2D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79F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c("7_8_9_10")</w:t>
            </w:r>
          </w:p>
        </w:tc>
      </w:tr>
      <w:tr w:rsidR="00B424D0" w:rsidRPr="00EA3AE4" w14:paraId="527D8ED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55156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42A2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0EF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303E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"2_3_4", "3_4_5")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1DAD08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c("4_5_6_7_8", "5_6_7_8_9", "6_7_8_9_10")</w:t>
            </w:r>
          </w:p>
        </w:tc>
      </w:tr>
      <w:tr w:rsidR="00B424D0" w:rsidRPr="00EA3AE4" w14:paraId="1E0BAF0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DD03B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3DC1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E638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DD6F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EEB904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c("5_6_7_8_9", "6_7_8_9_10")</w:t>
            </w:r>
          </w:p>
        </w:tc>
      </w:tr>
      <w:tr w:rsidR="00B424D0" w:rsidRPr="00EA3AE4" w14:paraId="02F08DA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60C8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5AD2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3E31B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04F3E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D72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c("6_7_8_9_10")</w:t>
            </w:r>
          </w:p>
        </w:tc>
      </w:tr>
      <w:tr w:rsidR="00B424D0" w:rsidRPr="00EA3AE4" w14:paraId="132CE8D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77E26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4E7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599D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AB30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c("1_2_3", "2_3_4")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F3E8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c("4_5_6_7_8_9", "5_6_7_8_9_10")</w:t>
            </w:r>
          </w:p>
        </w:tc>
      </w:tr>
      <w:tr w:rsidR="00B424D0" w:rsidRPr="00EA3AE4" w14:paraId="0B73DAD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EDAA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A7001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BAD6C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CE96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01F7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c("5_6_7_8_9_10")</w:t>
            </w:r>
          </w:p>
        </w:tc>
      </w:tr>
      <w:tr w:rsidR="00B424D0" w:rsidRPr="00EA3AE4" w14:paraId="5773DF0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F566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C18CC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4250F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29B13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01A0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c("4_5_6_7_8_9_10")</w:t>
            </w:r>
          </w:p>
        </w:tc>
      </w:tr>
      <w:tr w:rsidR="00B424D0" w:rsidRPr="00EA3AE4" w14:paraId="69791F6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3FF0E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899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F81E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6AEC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"4_5_6_7", "5_6_7_8", "6_7_8_9")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7C669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c("5", "6", "7", "8", "9", "10")</w:t>
            </w:r>
          </w:p>
        </w:tc>
      </w:tr>
      <w:tr w:rsidR="00B424D0" w:rsidRPr="00EA3AE4" w14:paraId="20247852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B5824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31CC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2FED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7591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"4_5_6_7", "5_6_7_8")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A0CEA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c("6", "7", "8", "9", "10")</w:t>
            </w:r>
          </w:p>
        </w:tc>
      </w:tr>
      <w:tr w:rsidR="00B424D0" w:rsidRPr="00EA3AE4" w14:paraId="7FF85A9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28963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881B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453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1589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2F771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269D67C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B907C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C804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166E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485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9B0F0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292A504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A3E38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CE43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C364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BE8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FFE6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160B1AC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558FE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7F476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E3C94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DC13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868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5EB630F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0EF2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99C1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517D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12B0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"4_5_6_7", "5_6_7_8")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09CE9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c("5_6", "6_7", "7_8", "8_9", "9_10")</w:t>
            </w:r>
          </w:p>
        </w:tc>
      </w:tr>
      <w:tr w:rsidR="00B424D0" w:rsidRPr="00EA3AE4" w14:paraId="2028854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E810AF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E3EA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85B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14B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CE79E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c("6_7", "7_8", "8_9", "9_10")</w:t>
            </w:r>
          </w:p>
        </w:tc>
      </w:tr>
      <w:tr w:rsidR="00B424D0" w:rsidRPr="00EA3AE4" w14:paraId="004E897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8E3BF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ED1D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4E28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3EC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289E5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c("7_8", "8_9", "9_10")</w:t>
            </w:r>
          </w:p>
        </w:tc>
      </w:tr>
      <w:tr w:rsidR="00B424D0" w:rsidRPr="00EA3AE4" w14:paraId="5308EF9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FCF76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CA5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621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8AA9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94803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02EC204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DC539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808D1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B2A4F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70901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4D1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c("9_10")</w:t>
            </w:r>
          </w:p>
        </w:tc>
      </w:tr>
      <w:tr w:rsidR="00B424D0" w:rsidRPr="00EA3AE4" w14:paraId="05F2D75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9EF4B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F282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3A9C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4C9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"3_4_5_6", "4_5_6_7")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CD52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c("5_6_7", "6_7_8", "7_8_9", "8_9_10")</w:t>
            </w:r>
          </w:p>
        </w:tc>
      </w:tr>
      <w:tr w:rsidR="00B424D0" w:rsidRPr="00EA3AE4" w14:paraId="00EFC0D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3AFF0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605F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F691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040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1B0DD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c("6_7_8", "7_8_9", "8_9_10")</w:t>
            </w:r>
          </w:p>
        </w:tc>
      </w:tr>
      <w:tr w:rsidR="00B424D0" w:rsidRPr="00EA3AE4" w14:paraId="713040E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C68F2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E1C0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6874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1B1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33402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c("7_8_9", "8_9_10")</w:t>
            </w:r>
          </w:p>
        </w:tc>
      </w:tr>
      <w:tr w:rsidR="00B424D0" w:rsidRPr="00EA3AE4" w14:paraId="3DA7DD4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35BA1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3234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24E64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A3E40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FA20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21047DA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E1CF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C9D9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7BD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7690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"2_3_4_5", "3_4_5_6")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04538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c("5_6_7_8", "6_7_8_9", "7_8_9_10")</w:t>
            </w:r>
          </w:p>
        </w:tc>
      </w:tr>
      <w:tr w:rsidR="00B424D0" w:rsidRPr="00EA3AE4" w14:paraId="2399B92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54C72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832E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6843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A1A5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90C9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c("6_7_8_9", "7_8_9_10")</w:t>
            </w:r>
          </w:p>
        </w:tc>
      </w:tr>
      <w:tr w:rsidR="00B424D0" w:rsidRPr="00EA3AE4" w14:paraId="1617451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60C9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12FCD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7BC6F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C9D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3E07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c("7_8_9_10")</w:t>
            </w:r>
          </w:p>
        </w:tc>
      </w:tr>
      <w:tr w:rsidR="00B424D0" w:rsidRPr="00EA3AE4" w14:paraId="621D505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C279F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DE72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A792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66B7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c("1_2_3_4", "2_3_4_5")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804903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c("5_6_7_8_9", "6_7_8_9_10")</w:t>
            </w:r>
          </w:p>
        </w:tc>
      </w:tr>
      <w:tr w:rsidR="00B424D0" w:rsidRPr="00EA3AE4" w14:paraId="70C7DB6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A0FD7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27A2F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A4433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B43CA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77CB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c("6_7_8_9_10")</w:t>
            </w:r>
          </w:p>
        </w:tc>
      </w:tr>
      <w:tr w:rsidR="00B424D0" w:rsidRPr="00EA3AE4" w14:paraId="13DD548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3912B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8F48D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EA954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6DCC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BEE9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c("5_6_7_8_9_10")</w:t>
            </w:r>
          </w:p>
        </w:tc>
      </w:tr>
      <w:tr w:rsidR="00B424D0" w:rsidRPr="00EA3AE4" w14:paraId="6C68F75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FF82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E8F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04D2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D058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"3_4_5_6_7", "4_5_6_7_8", "5_6_7_8_9")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B9A12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c("6", "7", "8", "9", "10")</w:t>
            </w:r>
          </w:p>
        </w:tc>
      </w:tr>
      <w:tr w:rsidR="00B424D0" w:rsidRPr="00EA3AE4" w14:paraId="07BBEB4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E697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20A9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E20E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1C9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"3_4_5_6_7", "4_5_6_7_8")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9C00CE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1C7606B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3E22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BFEBD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84E0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767F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0B883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5D8E882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6EB843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D5DD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5219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5C78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64C96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4C60B44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09E19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2011C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56FA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DF64F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0DB7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61506EA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F1FE3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22A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F4BC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C15E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"3_4_5_6_7", "4_5_6_7_8")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3FE56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c("6_7", "7_8", "8_9", "9_10")</w:t>
            </w:r>
          </w:p>
        </w:tc>
      </w:tr>
      <w:tr w:rsidR="00B424D0" w:rsidRPr="00EA3AE4" w14:paraId="26BE40C0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B17BB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327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49F7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646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397199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c("7_8", "8_9", "9_10")</w:t>
            </w:r>
          </w:p>
        </w:tc>
      </w:tr>
      <w:tr w:rsidR="00B424D0" w:rsidRPr="00EA3AE4" w14:paraId="111A5D9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C6DFB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2354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2693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B31F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54848B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42910BCF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60E4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DF77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FD95F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6FC25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006C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c("9_10")</w:t>
            </w:r>
          </w:p>
        </w:tc>
      </w:tr>
      <w:tr w:rsidR="00B424D0" w:rsidRPr="00EA3AE4" w14:paraId="0B9B9C0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7EE64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291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5C4B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7D81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"2_3_4_5_6", "3_4_5_6_7")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9A257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c("6_7_8", "7_8_9", "8_9_10")</w:t>
            </w:r>
          </w:p>
        </w:tc>
      </w:tr>
      <w:tr w:rsidR="00B424D0" w:rsidRPr="00EA3AE4" w14:paraId="763AF3F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BBE481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031A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DE6C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A432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1FA64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c("7_8_9", "8_9_10")</w:t>
            </w:r>
          </w:p>
        </w:tc>
      </w:tr>
      <w:tr w:rsidR="00B424D0" w:rsidRPr="00EA3AE4" w14:paraId="09CD3E0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D51F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2D923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5052D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87587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A0DB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18BCD88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D1B23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EC4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E81E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AE6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c("1_2_3_4_5", "2_3_4_5_6")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DB94C9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c("6_7_8_9", "7_8_9_10")</w:t>
            </w:r>
          </w:p>
        </w:tc>
      </w:tr>
      <w:tr w:rsidR="00B424D0" w:rsidRPr="00EA3AE4" w14:paraId="55CDAF3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CBCDC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A1DBC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7939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A4DB9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9CE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c("7_8_9_10")</w:t>
            </w:r>
          </w:p>
        </w:tc>
      </w:tr>
      <w:tr w:rsidR="00B424D0" w:rsidRPr="00EA3AE4" w14:paraId="21366AC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C7701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23715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5-unit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C06B7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E802B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DB0D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c("6_7_8_9_10")</w:t>
            </w:r>
          </w:p>
        </w:tc>
      </w:tr>
      <w:tr w:rsidR="00B424D0" w:rsidRPr="00EA3AE4" w14:paraId="44CDF0F7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AADDA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66AE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0A10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D387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"2_3_4_5_6_7", "3_4_5_6_7_8", "4_5_6_7_8_9")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1D1C2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c("7", "8", "9", "10")</w:t>
            </w:r>
          </w:p>
        </w:tc>
      </w:tr>
      <w:tr w:rsidR="00B424D0" w:rsidRPr="00EA3AE4" w14:paraId="3C9309B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A203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3FCC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564F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E34B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"2_3_4_5_6_7", "3_4_5_6_7_8")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681FA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4CFF3B0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E9306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21D8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4B77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F12C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DFCE6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3B4A3E9F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87AEE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4D41A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DBD7C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F153F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F1BC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5E4E09B1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51331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14D8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7DD8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B5C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"2_3_4_5_6_7", "3_4_5_6_7_8")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3C81D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c("7_8", "8_9", "9_10")</w:t>
            </w:r>
          </w:p>
        </w:tc>
      </w:tr>
      <w:tr w:rsidR="00B424D0" w:rsidRPr="00EA3AE4" w14:paraId="533DF505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2D6BD6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D7DD9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1CEB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4170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81330A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4FE4085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ED9AC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58B07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75D68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B5214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AD89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c("9_10")</w:t>
            </w:r>
          </w:p>
        </w:tc>
      </w:tr>
      <w:tr w:rsidR="00B424D0" w:rsidRPr="00EA3AE4" w14:paraId="0F2D4858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2122F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70F0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893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631A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c("1_2_3_4_5_6", "2_3_4_5_6_7")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0BE3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c("7_8_9", "8_9_10")</w:t>
            </w:r>
          </w:p>
        </w:tc>
      </w:tr>
      <w:tr w:rsidR="00B424D0" w:rsidRPr="00EA3AE4" w14:paraId="17DA538E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3D1AA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346BD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19AB3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C91DF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04C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07FA645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C425B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6-unit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E876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4-unit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1C9C3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A23E1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54DE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c("7_8_9_10")</w:t>
            </w:r>
          </w:p>
        </w:tc>
      </w:tr>
      <w:tr w:rsidR="00B424D0" w:rsidRPr="00EA3AE4" w14:paraId="4C3B118D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E7699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BA55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2FDB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CC3D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c("1_2_3_4_5_6_7", "2_3_4_5_6_7_8", "3_4_5_6_7_8_9")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E916E2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c("8", "9", "10")</w:t>
            </w:r>
          </w:p>
        </w:tc>
      </w:tr>
      <w:tr w:rsidR="00B424D0" w:rsidRPr="00EA3AE4" w14:paraId="0C6EDA4B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1D2A1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45BF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9FC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7F96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c("1_2_3_4_5_6_7", "2_3_4_5_6_7_8")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372A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56A8213A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B935FB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58A3A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8AB30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02F55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A4C9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19B8C593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0FA403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3B6D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964D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D67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c("1_2_3_4_5_6_7", "2_3_4_5_6_7_8")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6EC7E5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c("8_9", "9_10")</w:t>
            </w:r>
          </w:p>
        </w:tc>
      </w:tr>
      <w:tr w:rsidR="00B424D0" w:rsidRPr="00EA3AE4" w14:paraId="6C077E1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061A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3042C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7E9BB8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28AA00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E98C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 xml:space="preserve">c("9_10") </w:t>
            </w:r>
          </w:p>
        </w:tc>
      </w:tr>
      <w:tr w:rsidR="00B424D0" w:rsidRPr="00EA3AE4" w14:paraId="6E83ED66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7CAE2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7-unit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32667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3-unit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928C2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1847C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593CD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c("8_9_10")</w:t>
            </w:r>
          </w:p>
        </w:tc>
      </w:tr>
      <w:tr w:rsidR="00B424D0" w:rsidRPr="00EA3AE4" w14:paraId="6BF4BAF4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3743C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30D42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48D83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9B2785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c("1_2_3_4_5_6_7_8", "2_3_4_5_6_7_8_9")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7F0FC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c("9", "10")</w:t>
            </w:r>
          </w:p>
        </w:tc>
      </w:tr>
      <w:tr w:rsidR="00B424D0" w:rsidRPr="00EA3AE4" w14:paraId="701CC0C9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B50074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8-unit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DF258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2-unit syllable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E84A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23DCC1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c("1_2_3_4_5_6_7_8")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882BF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  <w:tr w:rsidR="00B424D0" w:rsidRPr="00EA3AE4" w14:paraId="51AE5C3C" w14:textId="77777777" w:rsidTr="00EA3AE4">
        <w:trPr>
          <w:trHeight w:val="320"/>
        </w:trPr>
        <w:tc>
          <w:tcPr>
            <w:tcW w:w="1438" w:type="dxa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noWrap/>
            <w:hideMark/>
          </w:tcPr>
          <w:p w14:paraId="1A1CD256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9-unit syllable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hideMark/>
          </w:tcPr>
          <w:p w14:paraId="5EBDF5B2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single unit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hideMark/>
          </w:tcPr>
          <w:p w14:paraId="3887A04E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hideMark/>
          </w:tcPr>
          <w:p w14:paraId="461DA6BA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c("1_2_3_4_5_6_7_8_9")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noWrap/>
            <w:hideMark/>
          </w:tcPr>
          <w:p w14:paraId="7A9217F7" w14:textId="77777777" w:rsidR="00B424D0" w:rsidRPr="00EA3AE4" w:rsidRDefault="00B424D0" w:rsidP="002A31D6">
            <w:pPr>
              <w:spacing w:line="276" w:lineRule="auto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EA3AE4">
              <w:rPr>
                <w:rFonts w:ascii="Garamond" w:hAnsi="Garamond"/>
                <w:color w:val="000000"/>
                <w:sz w:val="22"/>
                <w:szCs w:val="22"/>
              </w:rPr>
              <w:t>c("10")</w:t>
            </w:r>
          </w:p>
        </w:tc>
      </w:tr>
    </w:tbl>
    <w:p w14:paraId="0C300A4F" w14:textId="77777777" w:rsidR="00B424D0" w:rsidRPr="00B424D0" w:rsidRDefault="00B424D0" w:rsidP="002A31D6">
      <w:pPr>
        <w:spacing w:line="276" w:lineRule="auto"/>
        <w:rPr>
          <w:rFonts w:ascii="Garamond" w:hAnsi="Garamond"/>
          <w:color w:val="000000"/>
        </w:rPr>
      </w:pPr>
    </w:p>
    <w:p w14:paraId="4D08EBEF" w14:textId="77777777" w:rsidR="008E7EC6" w:rsidRDefault="002A31D6" w:rsidP="001C7CE2">
      <w:pPr>
        <w:spacing w:line="276" w:lineRule="auto"/>
        <w:jc w:val="both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Table 4</w:t>
      </w:r>
      <w:r w:rsidR="006237C3">
        <w:rPr>
          <w:rFonts w:ascii="Garamond" w:hAnsi="Garamond"/>
          <w:b/>
          <w:bCs/>
          <w:color w:val="000000"/>
        </w:rPr>
        <w:t>B</w:t>
      </w:r>
      <w:r>
        <w:rPr>
          <w:rFonts w:ascii="Garamond" w:hAnsi="Garamond"/>
          <w:b/>
          <w:bCs/>
          <w:color w:val="000000"/>
        </w:rPr>
        <w:t xml:space="preserve">. </w:t>
      </w:r>
      <w:r w:rsidR="00A06588">
        <w:rPr>
          <w:rFonts w:ascii="Garamond" w:hAnsi="Garamond"/>
          <w:b/>
          <w:bCs/>
          <w:color w:val="000000"/>
        </w:rPr>
        <w:t>Total l</w:t>
      </w:r>
      <w:r w:rsidR="00172DDE">
        <w:rPr>
          <w:rFonts w:ascii="Garamond" w:hAnsi="Garamond"/>
          <w:b/>
          <w:bCs/>
          <w:color w:val="000000"/>
        </w:rPr>
        <w:t xml:space="preserve">ist of total </w:t>
      </w:r>
      <w:r>
        <w:rPr>
          <w:rFonts w:ascii="Garamond" w:hAnsi="Garamond"/>
          <w:b/>
          <w:bCs/>
          <w:color w:val="000000"/>
        </w:rPr>
        <w:t xml:space="preserve">164 </w:t>
      </w:r>
      <w:r w:rsidR="00172DDE">
        <w:rPr>
          <w:rFonts w:ascii="Garamond" w:hAnsi="Garamond"/>
          <w:b/>
          <w:bCs/>
          <w:color w:val="000000"/>
        </w:rPr>
        <w:t xml:space="preserve">possible </w:t>
      </w:r>
      <w:r w:rsidR="00A06588">
        <w:rPr>
          <w:rFonts w:ascii="Garamond" w:hAnsi="Garamond"/>
          <w:b/>
          <w:bCs/>
          <w:color w:val="000000"/>
        </w:rPr>
        <w:t>transitions</w:t>
      </w:r>
      <w:r>
        <w:rPr>
          <w:rFonts w:ascii="Garamond" w:hAnsi="Garamond"/>
          <w:b/>
          <w:bCs/>
          <w:color w:val="000000"/>
        </w:rPr>
        <w:t xml:space="preserve"> </w:t>
      </w:r>
      <w:r w:rsidR="00A06588">
        <w:rPr>
          <w:rFonts w:ascii="Garamond" w:hAnsi="Garamond"/>
          <w:b/>
          <w:bCs/>
          <w:color w:val="000000"/>
        </w:rPr>
        <w:t>from</w:t>
      </w:r>
      <w:r>
        <w:rPr>
          <w:rFonts w:ascii="Garamond" w:hAnsi="Garamond"/>
          <w:b/>
          <w:bCs/>
          <w:color w:val="000000"/>
        </w:rPr>
        <w:t xml:space="preserve"> unit</w:t>
      </w:r>
      <w:r w:rsidR="00A06588">
        <w:rPr>
          <w:rFonts w:ascii="Garamond" w:hAnsi="Garamond"/>
          <w:b/>
          <w:bCs/>
          <w:color w:val="000000"/>
        </w:rPr>
        <w:t>/</w:t>
      </w:r>
      <w:r>
        <w:rPr>
          <w:rFonts w:ascii="Garamond" w:hAnsi="Garamond"/>
          <w:b/>
          <w:bCs/>
          <w:color w:val="000000"/>
        </w:rPr>
        <w:t xml:space="preserve">syllable to unit/syllable </w:t>
      </w:r>
      <w:r w:rsidR="008E7EC6">
        <w:rPr>
          <w:rFonts w:ascii="Garamond" w:hAnsi="Garamond"/>
          <w:b/>
          <w:bCs/>
          <w:color w:val="000000"/>
        </w:rPr>
        <w:t>per distance</w:t>
      </w:r>
      <w:r>
        <w:rPr>
          <w:rFonts w:ascii="Garamond" w:hAnsi="Garamond"/>
          <w:b/>
          <w:bCs/>
          <w:color w:val="000000"/>
        </w:rPr>
        <w:t xml:space="preserve">. </w:t>
      </w:r>
    </w:p>
    <w:p w14:paraId="06FE20A8" w14:textId="6E54D032" w:rsidR="002A31D6" w:rsidRPr="001C7CE2" w:rsidRDefault="002A31D6" w:rsidP="001C7CE2">
      <w:pPr>
        <w:spacing w:line="276" w:lineRule="auto"/>
        <w:jc w:val="both"/>
        <w:rPr>
          <w:rFonts w:ascii="Garamond" w:hAnsi="Garamond"/>
          <w:color w:val="000000"/>
        </w:rPr>
      </w:pPr>
      <w:r w:rsidRPr="001C7CE2">
        <w:rPr>
          <w:rFonts w:ascii="Garamond" w:hAnsi="Garamond"/>
          <w:color w:val="000000"/>
        </w:rPr>
        <w:t xml:space="preserve">The “x_position” and “y_position” </w:t>
      </w:r>
      <w:r w:rsidR="00EA3AE4">
        <w:rPr>
          <w:rFonts w:ascii="Garamond" w:hAnsi="Garamond"/>
          <w:color w:val="000000"/>
        </w:rPr>
        <w:t>for</w:t>
      </w:r>
      <w:r w:rsidRPr="001C7CE2">
        <w:rPr>
          <w:rFonts w:ascii="Garamond" w:hAnsi="Garamond"/>
          <w:color w:val="000000"/>
        </w:rPr>
        <w:t xml:space="preserve"> each transition indicates the positional location of </w:t>
      </w:r>
      <w:r w:rsidR="00EA3AE4">
        <w:rPr>
          <w:rFonts w:ascii="Garamond" w:hAnsi="Garamond"/>
          <w:color w:val="000000"/>
        </w:rPr>
        <w:t xml:space="preserve">the start and end syllable, </w:t>
      </w:r>
      <w:r w:rsidRPr="001C7CE2">
        <w:rPr>
          <w:rFonts w:ascii="Garamond" w:hAnsi="Garamond"/>
          <w:color w:val="000000"/>
        </w:rPr>
        <w:t xml:space="preserve">formatted as exact code commands </w:t>
      </w:r>
      <w:r w:rsidR="00EA3AE4">
        <w:rPr>
          <w:rFonts w:ascii="Garamond" w:hAnsi="Garamond"/>
          <w:color w:val="000000"/>
        </w:rPr>
        <w:t>(see</w:t>
      </w:r>
      <w:r w:rsidRPr="001C7CE2">
        <w:rPr>
          <w:rFonts w:ascii="Garamond" w:hAnsi="Garamond"/>
          <w:color w:val="000000"/>
        </w:rPr>
        <w:t xml:space="preserve"> Supplementary Code</w:t>
      </w:r>
      <w:r w:rsidR="00EA3AE4">
        <w:rPr>
          <w:rFonts w:ascii="Garamond" w:hAnsi="Garamond"/>
          <w:color w:val="000000"/>
        </w:rPr>
        <w:t>)</w:t>
      </w:r>
      <w:r w:rsidR="006237C3" w:rsidRPr="001C7CE2">
        <w:rPr>
          <w:rFonts w:ascii="Garamond" w:hAnsi="Garamond"/>
          <w:color w:val="000000"/>
        </w:rPr>
        <w:t>.</w:t>
      </w:r>
    </w:p>
    <w:p w14:paraId="5C6D18DE" w14:textId="77777777" w:rsidR="00EA3AE4" w:rsidRDefault="00EA3AE4">
      <w:pPr>
        <w:spacing w:after="160" w:line="278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br w:type="page"/>
      </w:r>
    </w:p>
    <w:p w14:paraId="19D42161" w14:textId="77777777" w:rsidR="002E476D" w:rsidRPr="00092DA7" w:rsidRDefault="006237C3" w:rsidP="002E476D">
      <w:pPr>
        <w:spacing w:line="276" w:lineRule="auto"/>
        <w:jc w:val="both"/>
        <w:rPr>
          <w:rFonts w:ascii="Garamond" w:hAnsi="Garamond"/>
          <w:b/>
          <w:bCs/>
          <w:sz w:val="28"/>
          <w:szCs w:val="28"/>
        </w:rPr>
      </w:pPr>
      <w:r w:rsidRPr="00092DA7">
        <w:rPr>
          <w:rFonts w:ascii="Garamond" w:hAnsi="Garamond"/>
          <w:b/>
          <w:bCs/>
          <w:sz w:val="28"/>
          <w:szCs w:val="28"/>
        </w:rPr>
        <w:lastRenderedPageBreak/>
        <w:t>Supplementary Code</w:t>
      </w:r>
    </w:p>
    <w:p w14:paraId="01AF155B" w14:textId="77777777" w:rsidR="002E476D" w:rsidRDefault="002E476D" w:rsidP="002E476D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</w:p>
    <w:p w14:paraId="44D4B4EA" w14:textId="77777777" w:rsidR="00092DA7" w:rsidRDefault="002E476D" w:rsidP="002E476D">
      <w:pPr>
        <w:spacing w:line="276" w:lineRule="auto"/>
        <w:jc w:val="both"/>
        <w:rPr>
          <w:rStyle w:val="HTMLCode"/>
          <w:rFonts w:ascii="Garamond" w:eastAsiaTheme="majorEastAsia" w:hAnsi="Garamond"/>
          <w:b/>
          <w:bCs/>
          <w:sz w:val="24"/>
          <w:szCs w:val="24"/>
        </w:rPr>
      </w:pPr>
      <w:r w:rsidRPr="002E476D">
        <w:rPr>
          <w:rStyle w:val="Strong"/>
          <w:rFonts w:ascii="Garamond" w:eastAsiaTheme="majorEastAsia" w:hAnsi="Garamond"/>
        </w:rPr>
        <w:t>Supplementary Code 1. (</w:t>
      </w:r>
      <w:r w:rsidRPr="002E476D">
        <w:rPr>
          <w:rStyle w:val="HTMLCode"/>
          <w:rFonts w:ascii="Garamond" w:eastAsiaTheme="majorEastAsia" w:hAnsi="Garamond"/>
          <w:b/>
          <w:bCs/>
          <w:sz w:val="24"/>
          <w:szCs w:val="24"/>
        </w:rPr>
        <w:t>Supplementary_Code.R)</w:t>
      </w:r>
      <w:r w:rsidR="00092DA7">
        <w:rPr>
          <w:rStyle w:val="HTMLCode"/>
          <w:rFonts w:ascii="Garamond" w:eastAsiaTheme="majorEastAsia" w:hAnsi="Garamond"/>
          <w:b/>
          <w:bCs/>
          <w:sz w:val="24"/>
          <w:szCs w:val="24"/>
        </w:rPr>
        <w:t>.</w:t>
      </w:r>
    </w:p>
    <w:p w14:paraId="44E939F0" w14:textId="2879118E" w:rsidR="002E476D" w:rsidRPr="002E476D" w:rsidRDefault="002E476D" w:rsidP="002E476D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  <w:r w:rsidRPr="002E476D">
        <w:rPr>
          <w:rFonts w:ascii="Garamond" w:hAnsi="Garamond"/>
        </w:rPr>
        <w:t>R script containing all custom functions used to (i) extract unit-to-unit and unit/syllable transition frequency matrices across specified n-gram lengths and positional pairings, (ii) generate permutation-based null transition matrices (within-sequence shuffling, preserving sequence length and call-type composition), and (iii) compute cell-wise Pearson-type chi-square deviation statistics and corresponding p-values for observed vs expected transition frequencies. Example function calls and parameter settings are included within the script.</w:t>
      </w:r>
    </w:p>
    <w:p w14:paraId="42608966" w14:textId="77777777" w:rsidR="002E476D" w:rsidRPr="002E476D" w:rsidRDefault="002E476D" w:rsidP="002E476D">
      <w:pPr>
        <w:pStyle w:val="NormalWeb"/>
        <w:spacing w:line="276" w:lineRule="auto"/>
        <w:rPr>
          <w:rFonts w:ascii="Garamond" w:hAnsi="Garamond"/>
        </w:rPr>
      </w:pPr>
      <w:r w:rsidRPr="002E476D">
        <w:rPr>
          <w:rStyle w:val="Strong"/>
          <w:rFonts w:ascii="Garamond" w:eastAsiaTheme="majorEastAsia" w:hAnsi="Garamond"/>
        </w:rPr>
        <w:t xml:space="preserve">Supplementary Code 2. </w:t>
      </w:r>
      <w:r w:rsidRPr="002E476D">
        <w:rPr>
          <w:rStyle w:val="HTMLCode"/>
          <w:rFonts w:ascii="Garamond" w:eastAsiaTheme="majorEastAsia" w:hAnsi="Garamond"/>
          <w:b/>
          <w:bCs/>
          <w:sz w:val="24"/>
          <w:szCs w:val="24"/>
        </w:rPr>
        <w:t>README.md</w:t>
      </w:r>
      <w:r w:rsidRPr="002E476D">
        <w:rPr>
          <w:rFonts w:ascii="Garamond" w:hAnsi="Garamond"/>
        </w:rPr>
        <w:br/>
        <w:t>Short guide describing required inputs, how to set the local file path(s), and example commands to reproduce the main transition matrices and significance outputs.</w:t>
      </w:r>
    </w:p>
    <w:p w14:paraId="077F0920" w14:textId="77777777" w:rsidR="002E476D" w:rsidRPr="006237C3" w:rsidRDefault="002E476D" w:rsidP="006237C3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</w:p>
    <w:p w14:paraId="32789A69" w14:textId="77777777" w:rsidR="006237C3" w:rsidRPr="006237C3" w:rsidRDefault="006237C3" w:rsidP="006237C3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</w:p>
    <w:p w14:paraId="79066CCC" w14:textId="77777777" w:rsidR="00BA7FC9" w:rsidRDefault="00BA7FC9">
      <w:pPr>
        <w:spacing w:after="160" w:line="278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br w:type="page"/>
      </w:r>
    </w:p>
    <w:p w14:paraId="6E9541B8" w14:textId="64E67AEB" w:rsidR="002E476D" w:rsidRPr="00B30DFC" w:rsidRDefault="006237C3" w:rsidP="002E476D">
      <w:pPr>
        <w:spacing w:line="276" w:lineRule="auto"/>
        <w:jc w:val="both"/>
        <w:rPr>
          <w:rFonts w:ascii="Garamond" w:hAnsi="Garamond"/>
          <w:b/>
          <w:bCs/>
          <w:sz w:val="28"/>
          <w:szCs w:val="28"/>
        </w:rPr>
      </w:pPr>
      <w:r w:rsidRPr="00B30DFC">
        <w:rPr>
          <w:rFonts w:ascii="Garamond" w:hAnsi="Garamond"/>
          <w:b/>
          <w:bCs/>
          <w:sz w:val="28"/>
          <w:szCs w:val="28"/>
        </w:rPr>
        <w:lastRenderedPageBreak/>
        <w:t>Supplementary Data</w:t>
      </w:r>
    </w:p>
    <w:p w14:paraId="7F2A6C5D" w14:textId="77777777" w:rsidR="002E476D" w:rsidRDefault="002E476D" w:rsidP="002E476D">
      <w:pPr>
        <w:spacing w:line="276" w:lineRule="auto"/>
        <w:jc w:val="both"/>
        <w:rPr>
          <w:rFonts w:ascii="Garamond" w:hAnsi="Garamond"/>
          <w:b/>
          <w:bCs/>
          <w:sz w:val="32"/>
          <w:szCs w:val="32"/>
        </w:rPr>
      </w:pPr>
    </w:p>
    <w:p w14:paraId="7BD0EDBA" w14:textId="6D2EA978" w:rsidR="002E476D" w:rsidRPr="002E476D" w:rsidRDefault="002E476D" w:rsidP="002E476D">
      <w:pPr>
        <w:spacing w:line="276" w:lineRule="auto"/>
        <w:rPr>
          <w:rFonts w:ascii="Garamond" w:hAnsi="Garamond"/>
          <w:b/>
          <w:bCs/>
          <w:sz w:val="32"/>
          <w:szCs w:val="32"/>
        </w:rPr>
      </w:pPr>
      <w:r w:rsidRPr="002E476D">
        <w:rPr>
          <w:rStyle w:val="Strong"/>
          <w:rFonts w:ascii="Garamond" w:eastAsiaTheme="majorEastAsia" w:hAnsi="Garamond"/>
        </w:rPr>
        <w:t>Supplementary</w:t>
      </w:r>
      <w:r>
        <w:rPr>
          <w:rStyle w:val="Strong"/>
          <w:rFonts w:ascii="Garamond" w:eastAsiaTheme="majorEastAsia" w:hAnsi="Garamond"/>
        </w:rPr>
        <w:t xml:space="preserve"> </w:t>
      </w:r>
      <w:r w:rsidRPr="002E476D">
        <w:rPr>
          <w:rStyle w:val="Strong"/>
          <w:rFonts w:ascii="Garamond" w:eastAsiaTheme="majorEastAsia" w:hAnsi="Garamond"/>
        </w:rPr>
        <w:t xml:space="preserve">Data 1. </w:t>
      </w:r>
      <w:r w:rsidRPr="002E476D">
        <w:rPr>
          <w:rStyle w:val="HTMLCode"/>
          <w:rFonts w:ascii="Garamond" w:eastAsiaTheme="majorEastAsia" w:hAnsi="Garamond"/>
          <w:b/>
          <w:bCs/>
          <w:sz w:val="24"/>
          <w:szCs w:val="24"/>
        </w:rPr>
        <w:t>Supplementary_Data_1.csv</w:t>
      </w:r>
      <w:r w:rsidRPr="002E476D">
        <w:rPr>
          <w:rFonts w:ascii="Garamond" w:hAnsi="Garamond"/>
        </w:rPr>
        <w:br/>
        <w:t>Input dataset of extracted alarm-call n-grams used by the R functions (one row per n-gram; includes individual ID and predator-model condition; n-grams encoded as underscore-separated call types).</w:t>
      </w:r>
    </w:p>
    <w:p w14:paraId="193CE9B7" w14:textId="77777777" w:rsidR="002E476D" w:rsidRPr="002E476D" w:rsidRDefault="002E476D" w:rsidP="002E476D">
      <w:pPr>
        <w:pStyle w:val="NormalWeb"/>
        <w:spacing w:line="276" w:lineRule="auto"/>
        <w:rPr>
          <w:rFonts w:ascii="Garamond" w:hAnsi="Garamond"/>
        </w:rPr>
      </w:pPr>
      <w:r w:rsidRPr="002E476D">
        <w:rPr>
          <w:rStyle w:val="Strong"/>
          <w:rFonts w:ascii="Garamond" w:eastAsiaTheme="majorEastAsia" w:hAnsi="Garamond"/>
        </w:rPr>
        <w:t xml:space="preserve">Supplementary Data 2. </w:t>
      </w:r>
      <w:r w:rsidRPr="002E476D">
        <w:rPr>
          <w:rStyle w:val="HTMLCode"/>
          <w:rFonts w:ascii="Garamond" w:eastAsiaTheme="majorEastAsia" w:hAnsi="Garamond"/>
          <w:b/>
          <w:bCs/>
          <w:sz w:val="24"/>
          <w:szCs w:val="24"/>
        </w:rPr>
        <w:t>Supplementary_Data_2.xlsx</w:t>
      </w:r>
      <w:r w:rsidRPr="002E476D">
        <w:rPr>
          <w:rFonts w:ascii="Garamond" w:hAnsi="Garamond"/>
        </w:rPr>
        <w:br/>
        <w:t xml:space="preserve">Run manifest / parameter sweep table listing the full set of transition comparisons executed (unit/syllable A length, unit/syllable B length, distance, and corresponding </w:t>
      </w:r>
      <w:r w:rsidRPr="002E476D">
        <w:rPr>
          <w:rStyle w:val="HTMLCode"/>
          <w:rFonts w:ascii="Garamond" w:eastAsiaTheme="majorEastAsia" w:hAnsi="Garamond"/>
          <w:sz w:val="24"/>
          <w:szCs w:val="24"/>
        </w:rPr>
        <w:t>x_position</w:t>
      </w:r>
      <w:r w:rsidRPr="002E476D">
        <w:rPr>
          <w:rFonts w:ascii="Garamond" w:hAnsi="Garamond"/>
        </w:rPr>
        <w:t xml:space="preserve"> and </w:t>
      </w:r>
      <w:r w:rsidRPr="002E476D">
        <w:rPr>
          <w:rStyle w:val="HTMLCode"/>
          <w:rFonts w:ascii="Garamond" w:eastAsiaTheme="majorEastAsia" w:hAnsi="Garamond"/>
          <w:sz w:val="24"/>
          <w:szCs w:val="24"/>
        </w:rPr>
        <w:t>y_position</w:t>
      </w:r>
      <w:r w:rsidRPr="002E476D">
        <w:rPr>
          <w:rFonts w:ascii="Garamond" w:hAnsi="Garamond"/>
        </w:rPr>
        <w:t xml:space="preserve"> vectors) used to iterate through all possible transition pairings reported in the Supplementary Tables.</w:t>
      </w:r>
    </w:p>
    <w:p w14:paraId="2F2B9432" w14:textId="77777777" w:rsidR="002E476D" w:rsidRPr="002E476D" w:rsidRDefault="002E476D" w:rsidP="002E476D">
      <w:pPr>
        <w:spacing w:line="276" w:lineRule="auto"/>
        <w:rPr>
          <w:rFonts w:ascii="Garamond" w:hAnsi="Garamond"/>
          <w:b/>
          <w:bCs/>
        </w:rPr>
      </w:pPr>
    </w:p>
    <w:sectPr w:rsidR="002E476D" w:rsidRPr="002E476D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1CB7" w14:textId="77777777" w:rsidR="007B1311" w:rsidRDefault="007B1311" w:rsidP="002E476D">
      <w:r>
        <w:separator/>
      </w:r>
    </w:p>
  </w:endnote>
  <w:endnote w:type="continuationSeparator" w:id="0">
    <w:p w14:paraId="0867B854" w14:textId="77777777" w:rsidR="007B1311" w:rsidRDefault="007B1311" w:rsidP="002E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0220215"/>
      <w:docPartObj>
        <w:docPartGallery w:val="Page Numbers (Bottom of Page)"/>
        <w:docPartUnique/>
      </w:docPartObj>
    </w:sdtPr>
    <w:sdtContent>
      <w:p w14:paraId="60B55B06" w14:textId="358C5189" w:rsidR="002E476D" w:rsidRDefault="002E476D" w:rsidP="00DD0A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85E9CE1" w14:textId="77777777" w:rsidR="002E476D" w:rsidRDefault="002E476D" w:rsidP="002E47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00511824"/>
      <w:docPartObj>
        <w:docPartGallery w:val="Page Numbers (Bottom of Page)"/>
        <w:docPartUnique/>
      </w:docPartObj>
    </w:sdtPr>
    <w:sdtContent>
      <w:p w14:paraId="405608A3" w14:textId="48F456E2" w:rsidR="002E476D" w:rsidRDefault="002E476D" w:rsidP="00DD0A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325D4CBF" w14:textId="77777777" w:rsidR="002E476D" w:rsidRDefault="002E476D" w:rsidP="002E476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2872" w14:textId="77777777" w:rsidR="007B1311" w:rsidRDefault="007B1311" w:rsidP="002E476D">
      <w:r>
        <w:separator/>
      </w:r>
    </w:p>
  </w:footnote>
  <w:footnote w:type="continuationSeparator" w:id="0">
    <w:p w14:paraId="69E1B165" w14:textId="77777777" w:rsidR="007B1311" w:rsidRDefault="007B1311" w:rsidP="002E4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9E"/>
    <w:rsid w:val="0002608D"/>
    <w:rsid w:val="00032EFC"/>
    <w:rsid w:val="00092DA7"/>
    <w:rsid w:val="00101035"/>
    <w:rsid w:val="00154C4F"/>
    <w:rsid w:val="00172DDE"/>
    <w:rsid w:val="0017392A"/>
    <w:rsid w:val="001C0133"/>
    <w:rsid w:val="001C7CE2"/>
    <w:rsid w:val="002045BC"/>
    <w:rsid w:val="00287F41"/>
    <w:rsid w:val="002A31D6"/>
    <w:rsid w:val="002B3509"/>
    <w:rsid w:val="002E476D"/>
    <w:rsid w:val="002F68BE"/>
    <w:rsid w:val="0030482F"/>
    <w:rsid w:val="003E544B"/>
    <w:rsid w:val="00460363"/>
    <w:rsid w:val="004840A8"/>
    <w:rsid w:val="004D7231"/>
    <w:rsid w:val="004E6932"/>
    <w:rsid w:val="00501804"/>
    <w:rsid w:val="00533243"/>
    <w:rsid w:val="00543D70"/>
    <w:rsid w:val="00561DFF"/>
    <w:rsid w:val="00564350"/>
    <w:rsid w:val="005655F7"/>
    <w:rsid w:val="00583D4E"/>
    <w:rsid w:val="005E4239"/>
    <w:rsid w:val="005F164C"/>
    <w:rsid w:val="00617827"/>
    <w:rsid w:val="006237C3"/>
    <w:rsid w:val="006544BC"/>
    <w:rsid w:val="00752568"/>
    <w:rsid w:val="007B1311"/>
    <w:rsid w:val="0081509E"/>
    <w:rsid w:val="008A22A8"/>
    <w:rsid w:val="008E7EC6"/>
    <w:rsid w:val="00914E94"/>
    <w:rsid w:val="009A046E"/>
    <w:rsid w:val="009A0CC3"/>
    <w:rsid w:val="009F7E1E"/>
    <w:rsid w:val="00A06588"/>
    <w:rsid w:val="00A43101"/>
    <w:rsid w:val="00AD3475"/>
    <w:rsid w:val="00AF5912"/>
    <w:rsid w:val="00B30DFC"/>
    <w:rsid w:val="00B424D0"/>
    <w:rsid w:val="00B942ED"/>
    <w:rsid w:val="00B96233"/>
    <w:rsid w:val="00BA7FC9"/>
    <w:rsid w:val="00BE4D74"/>
    <w:rsid w:val="00C73512"/>
    <w:rsid w:val="00D756A7"/>
    <w:rsid w:val="00D75E06"/>
    <w:rsid w:val="00DA79B5"/>
    <w:rsid w:val="00E61354"/>
    <w:rsid w:val="00EA3AE4"/>
    <w:rsid w:val="00F111E8"/>
    <w:rsid w:val="00F2488D"/>
    <w:rsid w:val="00F80AFC"/>
    <w:rsid w:val="00F8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D0ED"/>
  <w15:chartTrackingRefBased/>
  <w15:docId w15:val="{2BB707F6-2257-504B-A3FB-2CD0D33A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6A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0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0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0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0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0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0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0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0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0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0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5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0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5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0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5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0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5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0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1509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B424D0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24D0"/>
    <w:rPr>
      <w:color w:val="96607D"/>
      <w:u w:val="single"/>
    </w:rPr>
  </w:style>
  <w:style w:type="paragraph" w:customStyle="1" w:styleId="msonormal0">
    <w:name w:val="msonormal"/>
    <w:basedOn w:val="Normal"/>
    <w:rsid w:val="00B424D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B424D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424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424D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B424D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B424D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B424D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B424D0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B424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B424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B424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B42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424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7">
    <w:name w:val="xl77"/>
    <w:basedOn w:val="Normal"/>
    <w:rsid w:val="00B424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8">
    <w:name w:val="xl78"/>
    <w:basedOn w:val="Normal"/>
    <w:rsid w:val="00B42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9">
    <w:name w:val="xl79"/>
    <w:basedOn w:val="Normal"/>
    <w:rsid w:val="00B42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basedOn w:val="DefaultParagraphFont"/>
    <w:uiPriority w:val="22"/>
    <w:qFormat/>
    <w:rsid w:val="002E476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2E476D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E47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76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E4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F2D247-6F26-F043-AC56-785288D4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17</Pages>
  <Words>3010</Words>
  <Characters>18876</Characters>
  <Application>Microsoft Office Word</Application>
  <DocSecurity>0</DocSecurity>
  <Lines>290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SHIVANI (PGR)</dc:creator>
  <cp:keywords/>
  <dc:description/>
  <cp:lastModifiedBy>Reis e Lameira, Adriano</cp:lastModifiedBy>
  <cp:revision>54</cp:revision>
  <dcterms:created xsi:type="dcterms:W3CDTF">2024-09-02T11:05:00Z</dcterms:created>
  <dcterms:modified xsi:type="dcterms:W3CDTF">2026-04-30T08:30:00Z</dcterms:modified>
</cp:coreProperties>
</file>