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F74" w:rsidRDefault="00187F74" w:rsidP="00187F74">
      <w:pPr>
        <w:spacing w:before="240"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t>Supplementary Material</w:t>
      </w:r>
    </w:p>
    <w:p w:rsidR="00436521" w:rsidRPr="00187F74" w:rsidRDefault="00436521" w:rsidP="00187F74">
      <w:pPr>
        <w:spacing w:line="360" w:lineRule="auto"/>
        <w:rPr>
          <w:color w:val="000000" w:themeColor="text1"/>
        </w:rPr>
      </w:pPr>
      <w:r w:rsidRPr="00187F74">
        <w:rPr>
          <w:color w:val="000000" w:themeColor="text1"/>
        </w:rPr>
        <w:t>Bayesian small-area modelling of COVID-19 cases and deaths in England and association with key risk factors: a combined space–time Susceptible-Exposed-Infected-Removed (SEIR) model</w:t>
      </w:r>
    </w:p>
    <w:p w:rsidR="00436521" w:rsidRPr="003B0178" w:rsidRDefault="00436521" w:rsidP="00436521">
      <w:pPr>
        <w:spacing w:line="480" w:lineRule="auto"/>
        <w:rPr>
          <w:color w:val="000000" w:themeColor="text1"/>
        </w:rPr>
      </w:pPr>
      <w:r w:rsidRPr="003B0178">
        <w:rPr>
          <w:color w:val="000000" w:themeColor="text1"/>
        </w:rPr>
        <w:t>Sartorius</w:t>
      </w:r>
      <w:bookmarkStart w:id="0" w:name="_GoBack"/>
      <w:bookmarkEnd w:id="0"/>
      <w:r w:rsidRPr="003B0178">
        <w:rPr>
          <w:color w:val="000000" w:themeColor="text1"/>
        </w:rPr>
        <w:t xml:space="preserve"> B, Lawson</w:t>
      </w:r>
      <w:r w:rsidRPr="003B0178"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AB</w:t>
      </w:r>
      <w:r w:rsidRPr="003B0178">
        <w:rPr>
          <w:color w:val="000000" w:themeColor="text1"/>
        </w:rPr>
        <w:t>, Pullan R</w:t>
      </w:r>
      <w:r>
        <w:rPr>
          <w:color w:val="000000" w:themeColor="text1"/>
        </w:rPr>
        <w:t>L</w:t>
      </w:r>
    </w:p>
    <w:p w:rsidR="00436521" w:rsidRDefault="00436521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:rsidR="003B1659" w:rsidRDefault="003B1659" w:rsidP="003B1659">
      <w:pPr>
        <w:spacing w:before="240" w:after="0" w:line="240" w:lineRule="auto"/>
        <w:rPr>
          <w:rFonts w:ascii="Calibri" w:eastAsiaTheme="majorEastAsia" w:hAnsi="Calibri" w:cs="Calibri"/>
        </w:rPr>
      </w:pPr>
      <w:r>
        <w:rPr>
          <w:rFonts w:ascii="Calibri" w:hAnsi="Calibri" w:cs="Calibri"/>
          <w:b/>
        </w:rPr>
        <w:lastRenderedPageBreak/>
        <w:t>Section 1</w:t>
      </w:r>
      <w:r w:rsidRPr="0078756C">
        <w:rPr>
          <w:rFonts w:ascii="Calibri" w:hAnsi="Calibri" w:cs="Calibri"/>
          <w:b/>
        </w:rPr>
        <w:t xml:space="preserve">. </w:t>
      </w:r>
      <w:r w:rsidRPr="0078756C">
        <w:rPr>
          <w:rFonts w:ascii="Calibri" w:hAnsi="Calibri" w:cs="Calibri"/>
        </w:rPr>
        <w:t xml:space="preserve">Gather </w:t>
      </w:r>
      <w:r w:rsidRPr="0078756C">
        <w:rPr>
          <w:rFonts w:ascii="Calibri" w:eastAsiaTheme="majorEastAsia" w:hAnsi="Calibri" w:cs="Calibri"/>
        </w:rPr>
        <w:t>checklist of information that should be included in new reports of global health estimates</w:t>
      </w:r>
    </w:p>
    <w:p w:rsidR="003B1659" w:rsidRPr="0081230D" w:rsidRDefault="003B1659" w:rsidP="003B1659">
      <w:pPr>
        <w:spacing w:before="240" w:after="0" w:line="240" w:lineRule="auto"/>
        <w:rPr>
          <w:rFonts w:ascii="Calibri" w:eastAsiaTheme="majorEastAsia" w:hAnsi="Calibri" w:cs="Calibri"/>
        </w:rPr>
      </w:pPr>
    </w:p>
    <w:tbl>
      <w:tblPr>
        <w:tblStyle w:val="LightGrid"/>
        <w:tblW w:w="11199" w:type="dxa"/>
        <w:tblInd w:w="-1003" w:type="dxa"/>
        <w:tblLayout w:type="fixed"/>
        <w:tblLook w:val="04A0" w:firstRow="1" w:lastRow="0" w:firstColumn="1" w:lastColumn="0" w:noHBand="0" w:noVBand="1"/>
      </w:tblPr>
      <w:tblGrid>
        <w:gridCol w:w="709"/>
        <w:gridCol w:w="8506"/>
        <w:gridCol w:w="1984"/>
      </w:tblGrid>
      <w:tr w:rsidR="003B1659" w:rsidRPr="00794F0B" w:rsidTr="00741B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794F0B" w:rsidRDefault="003B1659" w:rsidP="00741B8D">
            <w:r w:rsidRPr="00794F0B">
              <w:t>Item #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794F0B" w:rsidRDefault="003B1659" w:rsidP="00741B8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94F0B">
              <w:br w:type="page"/>
              <w:t>Checklist item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794F0B" w:rsidRDefault="003B1659" w:rsidP="00741B8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94F0B">
              <w:t>Reported on page #</w:t>
            </w:r>
          </w:p>
        </w:tc>
      </w:tr>
      <w:tr w:rsidR="003B1659" w:rsidRPr="00794F0B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794F0B" w:rsidRDefault="003B1659" w:rsidP="00741B8D">
            <w:pPr>
              <w:rPr>
                <w:bCs w:val="0"/>
              </w:rPr>
            </w:pPr>
            <w:r w:rsidRPr="00794F0B">
              <w:t>Objectives and funding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r>
              <w:t>1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Define the indicator(s)</w:t>
            </w:r>
            <w:r w:rsidRPr="00E14AF7">
              <w:t xml:space="preserve">, populations (including age, sex, </w:t>
            </w:r>
            <w:r>
              <w:t xml:space="preserve">and </w:t>
            </w:r>
            <w:r w:rsidRPr="00E14AF7">
              <w:t xml:space="preserve">geographic </w:t>
            </w:r>
            <w:r>
              <w:t>entities</w:t>
            </w:r>
            <w:r w:rsidRPr="00E14AF7">
              <w:t xml:space="preserve">), and time </w:t>
            </w:r>
            <w:r>
              <w:t>period(s) for which estimates were</w:t>
            </w:r>
            <w:r w:rsidRPr="00E14AF7">
              <w:t xml:space="preserve"> made.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</w:t>
            </w:r>
          </w:p>
        </w:tc>
      </w:tr>
      <w:tr w:rsidR="003B1659" w:rsidRPr="00DC7327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2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4AF7">
              <w:t xml:space="preserve">List the funding sources for the </w:t>
            </w:r>
            <w:r>
              <w:t>work.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FBFBF" w:themeFill="background1" w:themeFillShade="BF"/>
          </w:tcPr>
          <w:p w:rsidR="003B1659" w:rsidRPr="00E14AF7" w:rsidRDefault="003B1659" w:rsidP="00741B8D">
            <w:pPr>
              <w:rPr>
                <w:b w:val="0"/>
              </w:rPr>
            </w:pPr>
            <w:r w:rsidRPr="00E14AF7">
              <w:t>Data Inputs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3B1659" w:rsidRPr="00794F0B" w:rsidRDefault="003B1659" w:rsidP="00741B8D">
            <w:pPr>
              <w:rPr>
                <w:b w:val="0"/>
                <w:bCs w:val="0"/>
                <w:i/>
                <w:iCs/>
              </w:rPr>
            </w:pPr>
            <w:r w:rsidRPr="00794F0B">
              <w:rPr>
                <w:i/>
                <w:iCs/>
              </w:rPr>
              <w:t xml:space="preserve">   For all data inputs from multiple sources that are synthesized as part of the study: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r>
              <w:t>3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14AF7">
              <w:t xml:space="preserve">Describe </w:t>
            </w:r>
            <w:r>
              <w:t>how the</w:t>
            </w:r>
            <w:r w:rsidRPr="00E14AF7">
              <w:t xml:space="preserve"> data </w:t>
            </w:r>
            <w:r>
              <w:t xml:space="preserve">were </w:t>
            </w:r>
            <w:r w:rsidRPr="00E14AF7">
              <w:t>identifi</w:t>
            </w:r>
            <w:r>
              <w:t>ed</w:t>
            </w:r>
            <w:r w:rsidRPr="00E14AF7">
              <w:t xml:space="preserve"> and </w:t>
            </w:r>
            <w:r>
              <w:t xml:space="preserve">how the data were accessed. 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3,4,Table 1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4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Specify</w:t>
            </w:r>
            <w:r w:rsidRPr="00E14AF7">
              <w:t xml:space="preserve"> the inclusion</w:t>
            </w:r>
            <w:r>
              <w:t xml:space="preserve"> and </w:t>
            </w:r>
            <w:r w:rsidRPr="00E14AF7">
              <w:t>exclusion criteria</w:t>
            </w:r>
            <w:r>
              <w:t>. Identify all ad-hoc exclusions.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5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</w:t>
            </w:r>
            <w:r w:rsidRPr="00E14AF7">
              <w:t xml:space="preserve">rovide </w:t>
            </w:r>
            <w:r>
              <w:t>information on all</w:t>
            </w:r>
            <w:r w:rsidRPr="00E14AF7">
              <w:t xml:space="preserve"> </w:t>
            </w:r>
            <w:r>
              <w:t xml:space="preserve">included </w:t>
            </w:r>
            <w:r w:rsidRPr="00E14AF7">
              <w:t>data sources</w:t>
            </w:r>
            <w:r>
              <w:t xml:space="preserve"> and their main characteristics. For each data source used, report </w:t>
            </w:r>
            <w:r w:rsidRPr="00E14AF7">
              <w:t>reference information or contact name/</w:t>
            </w:r>
            <w:r w:rsidRPr="00C02DE8">
              <w:t xml:space="preserve">institution, </w:t>
            </w:r>
            <w:r>
              <w:t xml:space="preserve">population represented, </w:t>
            </w:r>
            <w:r w:rsidRPr="00C02DE8">
              <w:t>data collection method, year(s) of data collection, sex and age range, diagnostic criteria or measurement method, and</w:t>
            </w:r>
            <w:r>
              <w:t xml:space="preserve"> </w:t>
            </w:r>
            <w:r w:rsidRPr="00E14AF7">
              <w:t>sample size</w:t>
            </w:r>
            <w:r>
              <w:t xml:space="preserve">, as relevant. 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3,4,Table 1</w:t>
            </w:r>
          </w:p>
        </w:tc>
      </w:tr>
      <w:tr w:rsidR="003B1659" w:rsidRPr="00E14AF7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6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4AF7">
              <w:t xml:space="preserve">Identify and describe </w:t>
            </w:r>
            <w:r>
              <w:t>any categorie</w:t>
            </w:r>
            <w:r w:rsidRPr="00E14AF7">
              <w:t xml:space="preserve">s of input data that have </w:t>
            </w:r>
            <w:r>
              <w:t>potentially important biases (e.g., based on characteristics listed in item 5).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3B1659" w:rsidRPr="00794F0B" w:rsidRDefault="003B1659" w:rsidP="00741B8D">
            <w:pPr>
              <w:rPr>
                <w:b w:val="0"/>
                <w:bCs w:val="0"/>
                <w:i/>
                <w:iCs/>
              </w:rPr>
            </w:pP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7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4AF7">
              <w:t>Describe and give sources for</w:t>
            </w:r>
            <w:r>
              <w:t xml:space="preserve"> any</w:t>
            </w:r>
            <w:r w:rsidRPr="00E14AF7">
              <w:t xml:space="preserve"> other</w:t>
            </w:r>
            <w:r>
              <w:t xml:space="preserve"> data</w:t>
            </w:r>
            <w:r w:rsidRPr="00E14AF7">
              <w:t xml:space="preserve"> inputs</w:t>
            </w:r>
            <w:r>
              <w:t>.</w:t>
            </w:r>
            <w:r w:rsidRPr="00E14AF7">
              <w:t xml:space="preserve"> 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3,4,Table 1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3B1659" w:rsidRPr="00794F0B" w:rsidRDefault="003B1659" w:rsidP="00741B8D">
            <w:pPr>
              <w:rPr>
                <w:b w:val="0"/>
                <w:bCs w:val="0"/>
                <w:i/>
                <w:iCs/>
              </w:rPr>
            </w:pPr>
            <w:r w:rsidRPr="00794F0B">
              <w:rPr>
                <w:i/>
                <w:iCs/>
              </w:rPr>
              <w:t xml:space="preserve">   For all data inputs: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8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Provide</w:t>
            </w:r>
            <w:r w:rsidRPr="00E14AF7">
              <w:t xml:space="preserve"> all</w:t>
            </w:r>
            <w:r>
              <w:t xml:space="preserve"> data inputs in a file format from which data can be efficiently extracted (e.g., a spreadsheet rather than a PDF), including all relevant meta-data listed in item 5. For any data inputs that cannot be shared because of ethical or legal reasons, such as third-party ownership, provide</w:t>
            </w:r>
            <w:r w:rsidRPr="00E14AF7">
              <w:t xml:space="preserve"> </w:t>
            </w:r>
            <w:r>
              <w:t>a contact name or the name of the institution</w:t>
            </w:r>
            <w:r w:rsidRPr="00E14AF7">
              <w:t xml:space="preserve"> </w:t>
            </w:r>
            <w:r>
              <w:t>that retains the right to the data.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Table 1</w:t>
            </w:r>
          </w:p>
        </w:tc>
      </w:tr>
      <w:tr w:rsidR="003B1659" w:rsidRPr="00FF586E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FBFBF" w:themeFill="background1" w:themeFillShade="BF"/>
          </w:tcPr>
          <w:p w:rsidR="003B1659" w:rsidRPr="00FF586E" w:rsidRDefault="003B1659" w:rsidP="00741B8D">
            <w:r>
              <w:t>Data analysis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9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4AF7">
              <w:t>Provide a</w:t>
            </w:r>
            <w:r>
              <w:t xml:space="preserve"> conceptual</w:t>
            </w:r>
            <w:r w:rsidRPr="00E14AF7">
              <w:t xml:space="preserve"> overview of </w:t>
            </w:r>
            <w:r>
              <w:t xml:space="preserve">the data analysis method. A diagram may be helpful. 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10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Provide a detailed description of all</w:t>
            </w:r>
            <w:r w:rsidRPr="00E14AF7">
              <w:t xml:space="preserve"> steps</w:t>
            </w:r>
            <w:r>
              <w:t xml:space="preserve"> of the analysis</w:t>
            </w:r>
            <w:r w:rsidRPr="00E14AF7">
              <w:t>,</w:t>
            </w:r>
            <w:r>
              <w:t xml:space="preserve"> including mathematical formulae. This description should cover, as relevant, data cleaning, </w:t>
            </w:r>
            <w:r w:rsidRPr="00E14AF7">
              <w:t xml:space="preserve">data pre-processing, </w:t>
            </w:r>
            <w:r>
              <w:t>data adjustments and</w:t>
            </w:r>
            <w:r w:rsidRPr="00E14AF7">
              <w:t xml:space="preserve"> weighting of data sources, </w:t>
            </w:r>
            <w:r>
              <w:t>and mathematical or statistical</w:t>
            </w:r>
            <w:r w:rsidRPr="00E14AF7">
              <w:t xml:space="preserve"> model(s)</w:t>
            </w:r>
            <w:r>
              <w:t xml:space="preserve">. 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7-9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11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Describe how candidate models were evaluated and how the final model(s) were selected.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6-8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12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Provide the results of an evaluation of m</w:t>
            </w:r>
            <w:r w:rsidRPr="00E14AF7">
              <w:t>o</w:t>
            </w:r>
            <w:r>
              <w:t>del performance, if done, as well as</w:t>
            </w:r>
            <w:r w:rsidRPr="00E14AF7">
              <w:t xml:space="preserve"> </w:t>
            </w:r>
            <w:r>
              <w:t xml:space="preserve">the results of any relevant </w:t>
            </w:r>
            <w:r w:rsidRPr="00E14AF7">
              <w:t>sensitivity analysis</w:t>
            </w:r>
            <w:r>
              <w:t>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Supplementary 3</w:t>
            </w:r>
          </w:p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13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Describe methods for calculating uncertainty of the estimates. State which sources of uncertainty were, and were not, accounted for in the uncertainty analysis.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r>
              <w:t>14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14AF7">
              <w:t xml:space="preserve">State </w:t>
            </w:r>
            <w:r>
              <w:t>how</w:t>
            </w:r>
            <w:r w:rsidRPr="00E14AF7">
              <w:t xml:space="preserve"> </w:t>
            </w:r>
            <w:r>
              <w:t>analytic or s</w:t>
            </w:r>
            <w:r w:rsidRPr="00E14AF7">
              <w:t xml:space="preserve">tatistical </w:t>
            </w:r>
            <w:r>
              <w:t xml:space="preserve">source </w:t>
            </w:r>
            <w:r w:rsidRPr="00E14AF7">
              <w:t xml:space="preserve">code </w:t>
            </w:r>
            <w:r>
              <w:t xml:space="preserve">used to generate estimates </w:t>
            </w:r>
            <w:r w:rsidRPr="00E14AF7">
              <w:t>can be accessed</w:t>
            </w:r>
            <w:r>
              <w:t>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5, Supplementary 2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rPr>
                <w:b w:val="0"/>
              </w:rPr>
            </w:pPr>
            <w:r w:rsidRPr="00E14AF7">
              <w:t>Results</w:t>
            </w:r>
            <w:r>
              <w:t xml:space="preserve"> and Discussion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r>
              <w:t>15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14AF7">
              <w:t>Provide published estimates i</w:t>
            </w:r>
            <w:r>
              <w:t>n a file format from which data can be efficiently extracted.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Supplementary 5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16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739C">
              <w:t>Repor</w:t>
            </w:r>
            <w:r>
              <w:t>t a quantitative measure of the</w:t>
            </w:r>
            <w:r w:rsidRPr="002A739C">
              <w:t xml:space="preserve"> uncertainty</w:t>
            </w:r>
            <w:r>
              <w:t xml:space="preserve"> of the estimates</w:t>
            </w:r>
            <w:r w:rsidRPr="002A739C">
              <w:t xml:space="preserve"> (e.g. uncertainty intervals).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2A739C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9-13</w:t>
            </w:r>
          </w:p>
        </w:tc>
      </w:tr>
      <w:tr w:rsidR="003B1659" w:rsidTr="00741B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17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Interpret results in light of existing evidence.</w:t>
            </w:r>
            <w:r w:rsidRPr="00E14AF7">
              <w:t xml:space="preserve"> </w:t>
            </w:r>
            <w:r>
              <w:t>I</w:t>
            </w:r>
            <w:r w:rsidRPr="00E14AF7">
              <w:t xml:space="preserve">f updating </w:t>
            </w:r>
            <w:r>
              <w:t xml:space="preserve">a </w:t>
            </w:r>
            <w:r w:rsidRPr="00E14AF7">
              <w:t xml:space="preserve">previous set of estimates, </w:t>
            </w:r>
            <w:r>
              <w:t>describe the</w:t>
            </w:r>
            <w:r w:rsidRPr="00E14AF7">
              <w:t xml:space="preserve"> r</w:t>
            </w:r>
            <w:r>
              <w:t>easons for changes in estimates.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Default="003B1659" w:rsidP="00741B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13-15</w:t>
            </w:r>
          </w:p>
        </w:tc>
      </w:tr>
      <w:tr w:rsidR="003B1659" w:rsidTr="00741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r>
              <w:t>18</w:t>
            </w:r>
          </w:p>
        </w:tc>
        <w:tc>
          <w:tcPr>
            <w:tcW w:w="8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4AF7">
              <w:t xml:space="preserve">Discuss limitations of the </w:t>
            </w:r>
            <w:r>
              <w:t>estimates. Include a discussion of any modelling assumptions or data limitations that affect interpretation of the estimates.</w:t>
            </w:r>
          </w:p>
        </w:tc>
        <w:tc>
          <w:tcPr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B1659" w:rsidRPr="00E14AF7" w:rsidRDefault="003B1659" w:rsidP="00741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</w:tr>
    </w:tbl>
    <w:p w:rsidR="003B1659" w:rsidRDefault="003B1659" w:rsidP="003B1659">
      <w:pPr>
        <w:rPr>
          <w:b/>
          <w:color w:val="000000" w:themeColor="text1"/>
        </w:rPr>
      </w:pPr>
    </w:p>
    <w:p w:rsidR="003B1659" w:rsidRDefault="003B1659" w:rsidP="003B1659">
      <w:pPr>
        <w:spacing w:after="0"/>
        <w:rPr>
          <w:rFonts w:eastAsiaTheme="minorEastAsia"/>
          <w:lang w:eastAsia="zh-CN"/>
        </w:rPr>
      </w:pPr>
      <w:r>
        <w:rPr>
          <w:rFonts w:eastAsiaTheme="minorEastAsia"/>
          <w:b/>
          <w:lang w:eastAsia="zh-CN"/>
        </w:rPr>
        <w:t>Section</w:t>
      </w:r>
      <w:r w:rsidRPr="000C3C1F">
        <w:rPr>
          <w:rFonts w:eastAsiaTheme="minorEastAsia"/>
          <w:b/>
          <w:lang w:eastAsia="zh-CN"/>
        </w:rPr>
        <w:t xml:space="preserve"> 2:</w:t>
      </w:r>
      <w:r w:rsidRPr="000C3C1F">
        <w:rPr>
          <w:rFonts w:eastAsiaTheme="minorEastAsia"/>
          <w:lang w:eastAsia="zh-CN"/>
        </w:rPr>
        <w:t xml:space="preserve"> </w:t>
      </w:r>
      <w:proofErr w:type="spellStart"/>
      <w:r w:rsidRPr="000C3C1F">
        <w:rPr>
          <w:rFonts w:eastAsiaTheme="minorEastAsia"/>
          <w:lang w:eastAsia="zh-CN"/>
        </w:rPr>
        <w:t>Win</w:t>
      </w:r>
      <w:r>
        <w:rPr>
          <w:rFonts w:eastAsiaTheme="minorEastAsia"/>
          <w:lang w:eastAsia="zh-CN"/>
        </w:rPr>
        <w:t>BUGS</w:t>
      </w:r>
      <w:proofErr w:type="spellEnd"/>
      <w:r>
        <w:rPr>
          <w:rFonts w:eastAsiaTheme="minorEastAsia"/>
          <w:lang w:eastAsia="zh-CN"/>
        </w:rPr>
        <w:t xml:space="preserve"> code for full space-time SEIR</w:t>
      </w:r>
      <w:r w:rsidRPr="000C3C1F">
        <w:rPr>
          <w:rFonts w:eastAsiaTheme="minorEastAsia"/>
          <w:lang w:eastAsia="zh-CN"/>
        </w:rPr>
        <w:t xml:space="preserve"> model</w:t>
      </w:r>
    </w:p>
    <w:p w:rsidR="003B1659" w:rsidRPr="000331C0" w:rsidRDefault="003B1659" w:rsidP="003B1659">
      <w:pPr>
        <w:spacing w:after="0"/>
        <w:rPr>
          <w:rFonts w:eastAsiaTheme="minorEastAsia"/>
          <w:sz w:val="24"/>
          <w:lang w:eastAsia="zh-CN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gramStart"/>
      <w:r w:rsidRPr="00932843">
        <w:rPr>
          <w:rFonts w:cstheme="minorHAnsi"/>
          <w:sz w:val="18"/>
          <w:szCs w:val="18"/>
        </w:rPr>
        <w:t>model{</w:t>
      </w:r>
      <w:proofErr w:type="gram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for (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 xml:space="preserve"> in </w:t>
      </w:r>
      <w:proofErr w:type="gramStart"/>
      <w:r w:rsidRPr="00932843">
        <w:rPr>
          <w:rFonts w:cstheme="minorHAnsi"/>
          <w:sz w:val="18"/>
          <w:szCs w:val="18"/>
        </w:rPr>
        <w:t>1:N</w:t>
      </w:r>
      <w:proofErr w:type="gramEnd"/>
      <w:r w:rsidRPr="00932843">
        <w:rPr>
          <w:rFonts w:cstheme="minorHAnsi"/>
          <w:sz w:val="18"/>
          <w:szCs w:val="18"/>
        </w:rPr>
        <w:t>){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</w:t>
      </w:r>
      <w:proofErr w:type="gramStart"/>
      <w:r w:rsidRPr="00932843">
        <w:rPr>
          <w:rFonts w:cstheme="minorHAnsi"/>
          <w:sz w:val="18"/>
          <w:szCs w:val="18"/>
        </w:rPr>
        <w:t>1.ut</w:t>
      </w:r>
      <w:proofErr w:type="gram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]~</w:t>
      </w:r>
      <w:proofErr w:type="spellStart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>(alpha[1],</w:t>
      </w:r>
      <w:proofErr w:type="spellStart"/>
      <w:r w:rsidRPr="00932843">
        <w:rPr>
          <w:rFonts w:cstheme="minorHAnsi"/>
          <w:sz w:val="18"/>
          <w:szCs w:val="18"/>
        </w:rPr>
        <w:t>tau.bu</w:t>
      </w:r>
      <w:proofErr w:type="spellEnd"/>
      <w:r w:rsidRPr="00932843">
        <w:rPr>
          <w:rFonts w:cstheme="minorHAnsi"/>
          <w:sz w:val="18"/>
          <w:szCs w:val="18"/>
        </w:rPr>
        <w:t>[1])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</w:t>
      </w:r>
      <w:proofErr w:type="gramStart"/>
      <w:r w:rsidRPr="00932843">
        <w:rPr>
          <w:rFonts w:cstheme="minorHAnsi"/>
          <w:sz w:val="18"/>
          <w:szCs w:val="18"/>
        </w:rPr>
        <w:t>2.ut</w:t>
      </w:r>
      <w:proofErr w:type="gram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]~</w:t>
      </w:r>
      <w:proofErr w:type="spellStart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>(alpha[2],</w:t>
      </w:r>
      <w:proofErr w:type="spellStart"/>
      <w:r w:rsidRPr="00932843">
        <w:rPr>
          <w:rFonts w:cstheme="minorHAnsi"/>
          <w:sz w:val="18"/>
          <w:szCs w:val="18"/>
        </w:rPr>
        <w:t>tau.bu</w:t>
      </w:r>
      <w:proofErr w:type="spellEnd"/>
      <w:r w:rsidRPr="00932843">
        <w:rPr>
          <w:rFonts w:cstheme="minorHAnsi"/>
          <w:sz w:val="18"/>
          <w:szCs w:val="18"/>
        </w:rPr>
        <w:t>[2])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deaths_mod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1]~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mu.d</w:t>
      </w:r>
      <w:proofErr w:type="spellEnd"/>
      <w:r w:rsidRPr="00932843">
        <w:rPr>
          <w:rFonts w:cstheme="minorHAnsi"/>
          <w:sz w:val="18"/>
          <w:szCs w:val="18"/>
        </w:rPr>
        <w:t>[i,1])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t>mu.d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[i,1]&lt;-0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susc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1]&lt;</w:t>
      </w:r>
      <w:proofErr w:type="gramEnd"/>
      <w:r w:rsidRPr="00932843">
        <w:rPr>
          <w:rFonts w:cstheme="minorHAnsi"/>
          <w:sz w:val="18"/>
          <w:szCs w:val="18"/>
        </w:rPr>
        <w:t>-</w:t>
      </w:r>
      <w:proofErr w:type="spellStart"/>
      <w:r w:rsidRPr="00932843">
        <w:rPr>
          <w:rFonts w:cstheme="minorHAnsi"/>
          <w:sz w:val="18"/>
          <w:szCs w:val="18"/>
        </w:rPr>
        <w:t>Pop_AllAges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1]~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[i,1])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1]&lt;</w:t>
      </w:r>
      <w:proofErr w:type="gramEnd"/>
      <w:r w:rsidRPr="00932843">
        <w:rPr>
          <w:rFonts w:cstheme="minorHAnsi"/>
          <w:sz w:val="18"/>
          <w:szCs w:val="18"/>
        </w:rPr>
        <w:t>-0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>
        <w:rPr>
          <w:rFonts w:cstheme="minorHAnsi"/>
          <w:sz w:val="18"/>
          <w:szCs w:val="18"/>
        </w:rPr>
        <w:t>asym.cases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[i,1]&lt;-</w:t>
      </w: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[i,1]*</w:t>
      </w:r>
      <w:proofErr w:type="spellStart"/>
      <w:r w:rsidRPr="00932843">
        <w:rPr>
          <w:rFonts w:cstheme="minorHAnsi"/>
          <w:sz w:val="18"/>
          <w:szCs w:val="18"/>
        </w:rPr>
        <w:t>asym</w:t>
      </w:r>
      <w:proofErr w:type="spell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deaths_mod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2]~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mu.d</w:t>
      </w:r>
      <w:proofErr w:type="spellEnd"/>
      <w:r w:rsidRPr="00932843">
        <w:rPr>
          <w:rFonts w:cstheme="minorHAnsi"/>
          <w:sz w:val="18"/>
          <w:szCs w:val="18"/>
        </w:rPr>
        <w:t>[i,2])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t>mu.d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[i,2]&lt;-0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susc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2]&lt;</w:t>
      </w:r>
      <w:proofErr w:type="gramEnd"/>
      <w:r w:rsidRPr="00932843">
        <w:rPr>
          <w:rFonts w:cstheme="minorHAnsi"/>
          <w:sz w:val="18"/>
          <w:szCs w:val="18"/>
        </w:rPr>
        <w:t>-</w:t>
      </w:r>
      <w:proofErr w:type="spellStart"/>
      <w:r w:rsidRPr="00932843">
        <w:rPr>
          <w:rFonts w:cstheme="minorHAnsi"/>
          <w:sz w:val="18"/>
          <w:szCs w:val="18"/>
        </w:rPr>
        <w:t>susc</w:t>
      </w:r>
      <w:proofErr w:type="spellEnd"/>
      <w:r w:rsidRPr="00932843">
        <w:rPr>
          <w:rFonts w:cstheme="minorHAnsi"/>
          <w:sz w:val="18"/>
          <w:szCs w:val="18"/>
        </w:rPr>
        <w:t>[i,1]-</w:t>
      </w: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[i,1]-</w:t>
      </w:r>
      <w:proofErr w:type="spellStart"/>
      <w:r w:rsidRPr="00932843">
        <w:rPr>
          <w:rFonts w:cstheme="minorHAnsi"/>
          <w:sz w:val="18"/>
          <w:szCs w:val="18"/>
        </w:rPr>
        <w:t>inf</w:t>
      </w:r>
      <w:proofErr w:type="spellEnd"/>
      <w:r w:rsidRPr="00932843">
        <w:rPr>
          <w:rFonts w:cstheme="minorHAnsi"/>
          <w:sz w:val="18"/>
          <w:szCs w:val="18"/>
        </w:rPr>
        <w:t>[i,1]-</w:t>
      </w:r>
      <w:proofErr w:type="spellStart"/>
      <w:r w:rsidRPr="00932843">
        <w:rPr>
          <w:rFonts w:cstheme="minorHAnsi"/>
          <w:sz w:val="18"/>
          <w:szCs w:val="18"/>
        </w:rPr>
        <w:t>deaths_mod</w:t>
      </w:r>
      <w:proofErr w:type="spellEnd"/>
      <w:r w:rsidRPr="00932843">
        <w:rPr>
          <w:rFonts w:cstheme="minorHAnsi"/>
          <w:sz w:val="18"/>
          <w:szCs w:val="18"/>
        </w:rPr>
        <w:t>[i,1]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</w:t>
      </w:r>
      <w:proofErr w:type="gramStart"/>
      <w:r w:rsidRPr="00932843">
        <w:rPr>
          <w:rFonts w:cstheme="minorHAnsi"/>
          <w:sz w:val="18"/>
          <w:szCs w:val="18"/>
        </w:rPr>
        <w:t>2]~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[i,2])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log(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[i,2</w:t>
      </w:r>
      <w:proofErr w:type="gramStart"/>
      <w:r w:rsidRPr="00932843">
        <w:rPr>
          <w:rFonts w:cstheme="minorHAnsi"/>
          <w:sz w:val="18"/>
          <w:szCs w:val="18"/>
        </w:rPr>
        <w:t>])&lt;</w:t>
      </w:r>
      <w:proofErr w:type="gramEnd"/>
      <w:r w:rsidRPr="00932843">
        <w:rPr>
          <w:rFonts w:cstheme="minorHAnsi"/>
          <w:sz w:val="18"/>
          <w:szCs w:val="18"/>
        </w:rPr>
        <w:t>-b1[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]+b1.ut[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]+beta[1]*</w:t>
      </w:r>
      <w:proofErr w:type="spellStart"/>
      <w:r w:rsidRPr="00932843">
        <w:rPr>
          <w:rFonts w:cstheme="minorHAnsi"/>
          <w:sz w:val="18"/>
          <w:szCs w:val="18"/>
        </w:rPr>
        <w:t>cum_gyration</w:t>
      </w:r>
      <w:proofErr w:type="spellEnd"/>
      <w:r w:rsidRPr="00932843">
        <w:rPr>
          <w:rFonts w:cstheme="minorHAnsi"/>
          <w:sz w:val="18"/>
          <w:szCs w:val="18"/>
        </w:rPr>
        <w:t>[i,2]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>
        <w:rPr>
          <w:rFonts w:cstheme="minorHAnsi"/>
          <w:sz w:val="18"/>
          <w:szCs w:val="18"/>
        </w:rPr>
        <w:t>asym.cases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[i,2]&lt;-</w:t>
      </w: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[i,1]*</w:t>
      </w:r>
      <w:proofErr w:type="spellStart"/>
      <w:r w:rsidRPr="00932843">
        <w:rPr>
          <w:rFonts w:cstheme="minorHAnsi"/>
          <w:sz w:val="18"/>
          <w:szCs w:val="18"/>
        </w:rPr>
        <w:t>asym</w:t>
      </w:r>
      <w:proofErr w:type="spell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 xml:space="preserve">for (j in </w:t>
      </w:r>
      <w:proofErr w:type="gramStart"/>
      <w:r w:rsidRPr="00932843">
        <w:rPr>
          <w:rFonts w:cstheme="minorHAnsi"/>
          <w:sz w:val="18"/>
          <w:szCs w:val="18"/>
        </w:rPr>
        <w:t>3:T</w:t>
      </w:r>
      <w:proofErr w:type="gramEnd"/>
      <w:r w:rsidRPr="00932843">
        <w:rPr>
          <w:rFonts w:cstheme="minorHAnsi"/>
          <w:sz w:val="18"/>
          <w:szCs w:val="18"/>
        </w:rPr>
        <w:t>){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deaths_mod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proofErr w:type="gramStart"/>
      <w:r w:rsidRPr="00932843">
        <w:rPr>
          <w:rFonts w:cstheme="minorHAnsi"/>
          <w:sz w:val="18"/>
          <w:szCs w:val="18"/>
        </w:rPr>
        <w:t>i,j</w:t>
      </w:r>
      <w:proofErr w:type="spellEnd"/>
      <w:proofErr w:type="gramEnd"/>
      <w:r w:rsidRPr="00932843">
        <w:rPr>
          <w:rFonts w:cstheme="minorHAnsi"/>
          <w:sz w:val="18"/>
          <w:szCs w:val="18"/>
        </w:rPr>
        <w:t>]~</w:t>
      </w:r>
      <w:proofErr w:type="spellStart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mu.d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i,j</w:t>
      </w:r>
      <w:proofErr w:type="spellEnd"/>
      <w:r w:rsidRPr="00932843">
        <w:rPr>
          <w:rFonts w:cstheme="minorHAnsi"/>
          <w:sz w:val="18"/>
          <w:szCs w:val="18"/>
        </w:rPr>
        <w:t>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log(</w:t>
      </w:r>
      <w:proofErr w:type="gramStart"/>
      <w:r w:rsidRPr="00932843">
        <w:rPr>
          <w:rFonts w:cstheme="minorHAnsi"/>
          <w:sz w:val="18"/>
          <w:szCs w:val="18"/>
        </w:rPr>
        <w:t>mu.d</w:t>
      </w:r>
      <w:proofErr w:type="gramEnd"/>
      <w:r w:rsidRPr="00932843">
        <w:rPr>
          <w:rFonts w:cstheme="minorHAnsi"/>
          <w:sz w:val="18"/>
          <w:szCs w:val="18"/>
        </w:rPr>
        <w:t>[i,j])&lt;-b2[i]+b2.ut[i]+log(cases_mod[i,j-1]+0.001)+beta[3]*prop_70plus[i]+beta[4]*imd19_inv[i]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susc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proofErr w:type="gramStart"/>
      <w:r w:rsidRPr="00932843">
        <w:rPr>
          <w:rFonts w:cstheme="minorHAnsi"/>
          <w:sz w:val="18"/>
          <w:szCs w:val="18"/>
        </w:rPr>
        <w:t>i,j</w:t>
      </w:r>
      <w:proofErr w:type="spellEnd"/>
      <w:proofErr w:type="gramEnd"/>
      <w:r w:rsidRPr="00932843">
        <w:rPr>
          <w:rFonts w:cstheme="minorHAnsi"/>
          <w:sz w:val="18"/>
          <w:szCs w:val="18"/>
        </w:rPr>
        <w:t>]&lt;-</w:t>
      </w:r>
      <w:proofErr w:type="spellStart"/>
      <w:r w:rsidRPr="00932843">
        <w:rPr>
          <w:rFonts w:cstheme="minorHAnsi"/>
          <w:sz w:val="18"/>
          <w:szCs w:val="18"/>
        </w:rPr>
        <w:t>susc</w:t>
      </w:r>
      <w:proofErr w:type="spellEnd"/>
      <w:r w:rsidRPr="00932843">
        <w:rPr>
          <w:rFonts w:cstheme="minorHAnsi"/>
          <w:sz w:val="18"/>
          <w:szCs w:val="18"/>
        </w:rPr>
        <w:t xml:space="preserve">[i,j-1]- </w:t>
      </w:r>
      <w:proofErr w:type="spellStart"/>
      <w:r>
        <w:rPr>
          <w:rFonts w:cstheme="minorHAnsi"/>
          <w:sz w:val="18"/>
          <w:szCs w:val="18"/>
        </w:rPr>
        <w:t>asym.cases</w:t>
      </w:r>
      <w:proofErr w:type="spellEnd"/>
      <w:r w:rsidRPr="00932843">
        <w:rPr>
          <w:rFonts w:cstheme="minorHAnsi"/>
          <w:sz w:val="18"/>
          <w:szCs w:val="18"/>
        </w:rPr>
        <w:t>[i,j-1]-</w:t>
      </w: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[i,j-1]-</w:t>
      </w:r>
      <w:proofErr w:type="spellStart"/>
      <w:r w:rsidRPr="00932843">
        <w:rPr>
          <w:rFonts w:cstheme="minorHAnsi"/>
          <w:sz w:val="18"/>
          <w:szCs w:val="18"/>
        </w:rPr>
        <w:t>deaths_mod</w:t>
      </w:r>
      <w:proofErr w:type="spellEnd"/>
      <w:r w:rsidRPr="00932843">
        <w:rPr>
          <w:rFonts w:cstheme="minorHAnsi"/>
          <w:sz w:val="18"/>
          <w:szCs w:val="18"/>
        </w:rPr>
        <w:t>[i,j-1]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proofErr w:type="gramStart"/>
      <w:r w:rsidRPr="00932843">
        <w:rPr>
          <w:rFonts w:cstheme="minorHAnsi"/>
          <w:sz w:val="18"/>
          <w:szCs w:val="18"/>
        </w:rPr>
        <w:t>i,j</w:t>
      </w:r>
      <w:proofErr w:type="spellEnd"/>
      <w:proofErr w:type="gramEnd"/>
      <w:r w:rsidRPr="00932843">
        <w:rPr>
          <w:rFonts w:cstheme="minorHAnsi"/>
          <w:sz w:val="18"/>
          <w:szCs w:val="18"/>
        </w:rPr>
        <w:t>]~</w:t>
      </w:r>
      <w:proofErr w:type="spellStart"/>
      <w:r w:rsidRPr="00932843">
        <w:rPr>
          <w:rFonts w:cstheme="minorHAnsi"/>
          <w:sz w:val="18"/>
          <w:szCs w:val="18"/>
        </w:rPr>
        <w:t>dpois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i,j</w:t>
      </w:r>
      <w:proofErr w:type="spellEnd"/>
      <w:r w:rsidRPr="00932843">
        <w:rPr>
          <w:rFonts w:cstheme="minorHAnsi"/>
          <w:sz w:val="18"/>
          <w:szCs w:val="18"/>
        </w:rPr>
        <w:t>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log(mu.c[</w:t>
      </w:r>
      <w:proofErr w:type="gramStart"/>
      <w:r w:rsidRPr="00932843">
        <w:rPr>
          <w:rFonts w:cstheme="minorHAnsi"/>
          <w:sz w:val="18"/>
          <w:szCs w:val="18"/>
        </w:rPr>
        <w:t>i,j</w:t>
      </w:r>
      <w:proofErr w:type="gramEnd"/>
      <w:r w:rsidRPr="00932843">
        <w:rPr>
          <w:rFonts w:cstheme="minorHAnsi"/>
          <w:sz w:val="18"/>
          <w:szCs w:val="18"/>
        </w:rPr>
        <w:t>])&lt;-b1[i]+b1.ut[i]+log(susc[i,j]+0.001)+beta0[1]*log(cases_mod[i,j-1]+0.001)+beta[1]*cum_gyration[i,j-1]+beta[2]*imd19_inv[i]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>
        <w:rPr>
          <w:rFonts w:cstheme="minorHAnsi"/>
          <w:sz w:val="18"/>
          <w:szCs w:val="18"/>
        </w:rPr>
        <w:t>asym.cases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i,j</w:t>
      </w:r>
      <w:proofErr w:type="spellEnd"/>
      <w:r w:rsidRPr="00932843">
        <w:rPr>
          <w:rFonts w:cstheme="minorHAnsi"/>
          <w:sz w:val="18"/>
          <w:szCs w:val="18"/>
        </w:rPr>
        <w:t>]&lt;-</w:t>
      </w:r>
      <w:proofErr w:type="spellStart"/>
      <w:r w:rsidRPr="00932843">
        <w:rPr>
          <w:rFonts w:cstheme="minorHAnsi"/>
          <w:sz w:val="18"/>
          <w:szCs w:val="18"/>
        </w:rPr>
        <w:t>cases_mod</w:t>
      </w:r>
      <w:proofErr w:type="spell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i,j</w:t>
      </w:r>
      <w:proofErr w:type="spellEnd"/>
      <w:r w:rsidRPr="00932843">
        <w:rPr>
          <w:rFonts w:cstheme="minorHAnsi"/>
          <w:sz w:val="18"/>
          <w:szCs w:val="18"/>
        </w:rPr>
        <w:t>]*</w:t>
      </w:r>
      <w:proofErr w:type="spellStart"/>
      <w:r w:rsidRPr="00932843">
        <w:rPr>
          <w:rFonts w:cstheme="minorHAnsi"/>
          <w:sz w:val="18"/>
          <w:szCs w:val="18"/>
        </w:rPr>
        <w:t>asym</w:t>
      </w:r>
      <w:proofErr w:type="spell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b1[</w:t>
      </w:r>
      <w:proofErr w:type="gramStart"/>
      <w:r w:rsidRPr="00932843">
        <w:rPr>
          <w:rFonts w:cstheme="minorHAnsi"/>
          <w:sz w:val="18"/>
          <w:szCs w:val="18"/>
        </w:rPr>
        <w:t>1:N</w:t>
      </w:r>
      <w:proofErr w:type="gramEnd"/>
      <w:r w:rsidRPr="00932843">
        <w:rPr>
          <w:rFonts w:cstheme="minorHAnsi"/>
          <w:sz w:val="18"/>
          <w:szCs w:val="18"/>
        </w:rPr>
        <w:t xml:space="preserve">] ~ </w:t>
      </w:r>
      <w:proofErr w:type="spellStart"/>
      <w:r w:rsidRPr="00932843">
        <w:rPr>
          <w:rFonts w:cstheme="minorHAnsi"/>
          <w:sz w:val="18"/>
          <w:szCs w:val="18"/>
        </w:rPr>
        <w:t>car.normal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adj</w:t>
      </w:r>
      <w:proofErr w:type="spellEnd"/>
      <w:r w:rsidRPr="00932843">
        <w:rPr>
          <w:rFonts w:cstheme="minorHAnsi"/>
          <w:sz w:val="18"/>
          <w:szCs w:val="18"/>
        </w:rPr>
        <w:t xml:space="preserve">[], weights[], </w:t>
      </w:r>
      <w:proofErr w:type="spellStart"/>
      <w:r w:rsidRPr="00932843">
        <w:rPr>
          <w:rFonts w:cstheme="minorHAnsi"/>
          <w:sz w:val="18"/>
          <w:szCs w:val="18"/>
        </w:rPr>
        <w:t>num</w:t>
      </w:r>
      <w:proofErr w:type="spellEnd"/>
      <w:r w:rsidRPr="00932843">
        <w:rPr>
          <w:rFonts w:cstheme="minorHAnsi"/>
          <w:sz w:val="18"/>
          <w:szCs w:val="18"/>
        </w:rPr>
        <w:t xml:space="preserve">[], </w:t>
      </w:r>
      <w:proofErr w:type="spellStart"/>
      <w:r w:rsidRPr="00932843">
        <w:rPr>
          <w:rFonts w:cstheme="minorHAnsi"/>
          <w:sz w:val="18"/>
          <w:szCs w:val="18"/>
        </w:rPr>
        <w:t>tau.b</w:t>
      </w:r>
      <w:proofErr w:type="spellEnd"/>
      <w:r w:rsidRPr="00932843">
        <w:rPr>
          <w:rFonts w:cstheme="minorHAnsi"/>
          <w:sz w:val="18"/>
          <w:szCs w:val="18"/>
        </w:rPr>
        <w:t>[1])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b2[</w:t>
      </w:r>
      <w:proofErr w:type="gramStart"/>
      <w:r w:rsidRPr="00932843">
        <w:rPr>
          <w:rFonts w:cstheme="minorHAnsi"/>
          <w:sz w:val="18"/>
          <w:szCs w:val="18"/>
        </w:rPr>
        <w:t>1:N</w:t>
      </w:r>
      <w:proofErr w:type="gramEnd"/>
      <w:r w:rsidRPr="00932843">
        <w:rPr>
          <w:rFonts w:cstheme="minorHAnsi"/>
          <w:sz w:val="18"/>
          <w:szCs w:val="18"/>
        </w:rPr>
        <w:t xml:space="preserve">] ~ </w:t>
      </w:r>
      <w:proofErr w:type="spellStart"/>
      <w:r w:rsidRPr="00932843">
        <w:rPr>
          <w:rFonts w:cstheme="minorHAnsi"/>
          <w:sz w:val="18"/>
          <w:szCs w:val="18"/>
        </w:rPr>
        <w:t>car.normal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spellStart"/>
      <w:r w:rsidRPr="00932843">
        <w:rPr>
          <w:rFonts w:cstheme="minorHAnsi"/>
          <w:sz w:val="18"/>
          <w:szCs w:val="18"/>
        </w:rPr>
        <w:t>adj</w:t>
      </w:r>
      <w:proofErr w:type="spellEnd"/>
      <w:r w:rsidRPr="00932843">
        <w:rPr>
          <w:rFonts w:cstheme="minorHAnsi"/>
          <w:sz w:val="18"/>
          <w:szCs w:val="18"/>
        </w:rPr>
        <w:t xml:space="preserve">[], weights[], </w:t>
      </w:r>
      <w:proofErr w:type="spellStart"/>
      <w:r w:rsidRPr="00932843">
        <w:rPr>
          <w:rFonts w:cstheme="minorHAnsi"/>
          <w:sz w:val="18"/>
          <w:szCs w:val="18"/>
        </w:rPr>
        <w:t>num</w:t>
      </w:r>
      <w:proofErr w:type="spellEnd"/>
      <w:r w:rsidRPr="00932843">
        <w:rPr>
          <w:rFonts w:cstheme="minorHAnsi"/>
          <w:sz w:val="18"/>
          <w:szCs w:val="18"/>
        </w:rPr>
        <w:t xml:space="preserve">[], </w:t>
      </w:r>
      <w:proofErr w:type="spellStart"/>
      <w:r w:rsidRPr="00932843">
        <w:rPr>
          <w:rFonts w:cstheme="minorHAnsi"/>
          <w:sz w:val="18"/>
          <w:szCs w:val="18"/>
        </w:rPr>
        <w:t>tau.b</w:t>
      </w:r>
      <w:proofErr w:type="spellEnd"/>
      <w:r w:rsidRPr="00932843">
        <w:rPr>
          <w:rFonts w:cstheme="minorHAnsi"/>
          <w:sz w:val="18"/>
          <w:szCs w:val="18"/>
        </w:rPr>
        <w:t>[2])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gramStart"/>
      <w:r w:rsidRPr="00932843">
        <w:rPr>
          <w:rFonts w:cstheme="minorHAnsi"/>
          <w:sz w:val="18"/>
          <w:szCs w:val="18"/>
        </w:rPr>
        <w:t>for(</w:t>
      </w:r>
      <w:proofErr w:type="gramEnd"/>
      <w:r w:rsidRPr="00932843">
        <w:rPr>
          <w:rFonts w:cstheme="minorHAnsi"/>
          <w:sz w:val="18"/>
          <w:szCs w:val="18"/>
        </w:rPr>
        <w:t>k in 1:sumNumNeigh) 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  <w:t>weights[k] &lt;- 1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alpha[</w:t>
      </w:r>
      <w:proofErr w:type="gramStart"/>
      <w:r w:rsidRPr="00932843">
        <w:rPr>
          <w:rFonts w:cstheme="minorHAnsi"/>
          <w:sz w:val="18"/>
          <w:szCs w:val="18"/>
        </w:rPr>
        <w:t>1]~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dflat</w:t>
      </w:r>
      <w:proofErr w:type="spellEnd"/>
      <w:r w:rsidRPr="00932843">
        <w:rPr>
          <w:rFonts w:cstheme="minorHAnsi"/>
          <w:sz w:val="18"/>
          <w:szCs w:val="18"/>
        </w:rPr>
        <w:t>()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alpha[</w:t>
      </w:r>
      <w:proofErr w:type="gramStart"/>
      <w:r w:rsidRPr="00932843">
        <w:rPr>
          <w:rFonts w:cstheme="minorHAnsi"/>
          <w:sz w:val="18"/>
          <w:szCs w:val="18"/>
        </w:rPr>
        <w:t>2]~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dflat</w:t>
      </w:r>
      <w:proofErr w:type="spellEnd"/>
      <w:r w:rsidRPr="00932843">
        <w:rPr>
          <w:rFonts w:cstheme="minorHAnsi"/>
          <w:sz w:val="18"/>
          <w:szCs w:val="18"/>
        </w:rPr>
        <w:t>()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beta0[</w:t>
      </w:r>
      <w:proofErr w:type="gramStart"/>
      <w:r w:rsidRPr="00932843">
        <w:rPr>
          <w:rFonts w:cstheme="minorHAnsi"/>
          <w:sz w:val="18"/>
          <w:szCs w:val="18"/>
        </w:rPr>
        <w:t>1]~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dunif</w:t>
      </w:r>
      <w:proofErr w:type="spellEnd"/>
      <w:r w:rsidRPr="00932843">
        <w:rPr>
          <w:rFonts w:cstheme="minorHAnsi"/>
          <w:sz w:val="18"/>
          <w:szCs w:val="18"/>
        </w:rPr>
        <w:t>(0,1)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beta[</w:t>
      </w:r>
      <w:proofErr w:type="gramStart"/>
      <w:r w:rsidRPr="00932843">
        <w:rPr>
          <w:rFonts w:cstheme="minorHAnsi"/>
          <w:sz w:val="18"/>
          <w:szCs w:val="18"/>
        </w:rPr>
        <w:t>1]~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 xml:space="preserve">(0,1) 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beta[</w:t>
      </w:r>
      <w:proofErr w:type="gramStart"/>
      <w:r w:rsidRPr="00932843">
        <w:rPr>
          <w:rFonts w:cstheme="minorHAnsi"/>
          <w:sz w:val="18"/>
          <w:szCs w:val="18"/>
        </w:rPr>
        <w:t>2]~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 xml:space="preserve">(0,1) 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beta[</w:t>
      </w:r>
      <w:proofErr w:type="gramStart"/>
      <w:r w:rsidRPr="00932843">
        <w:rPr>
          <w:rFonts w:cstheme="minorHAnsi"/>
          <w:sz w:val="18"/>
          <w:szCs w:val="18"/>
        </w:rPr>
        <w:t>3]~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 xml:space="preserve">(0,1) 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beta[</w:t>
      </w:r>
      <w:proofErr w:type="gramStart"/>
      <w:r w:rsidRPr="00932843">
        <w:rPr>
          <w:rFonts w:cstheme="minorHAnsi"/>
          <w:sz w:val="18"/>
          <w:szCs w:val="18"/>
        </w:rPr>
        <w:t>4]~</w:t>
      </w:r>
      <w:proofErr w:type="spellStart"/>
      <w:proofErr w:type="gramEnd"/>
      <w:r w:rsidRPr="00932843">
        <w:rPr>
          <w:rFonts w:cstheme="minorHAnsi"/>
          <w:sz w:val="18"/>
          <w:szCs w:val="18"/>
        </w:rPr>
        <w:t>dnorm</w:t>
      </w:r>
      <w:proofErr w:type="spellEnd"/>
      <w:r w:rsidRPr="00932843">
        <w:rPr>
          <w:rFonts w:cstheme="minorHAnsi"/>
          <w:sz w:val="18"/>
          <w:szCs w:val="18"/>
        </w:rPr>
        <w:t>(0,1)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 xml:space="preserve">for (k in </w:t>
      </w:r>
      <w:proofErr w:type="gramStart"/>
      <w:r w:rsidRPr="00932843">
        <w:rPr>
          <w:rFonts w:cstheme="minorHAnsi"/>
          <w:sz w:val="18"/>
          <w:szCs w:val="18"/>
        </w:rPr>
        <w:t>1:2){</w:t>
      </w:r>
      <w:proofErr w:type="gram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t>tau.b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[k]~</w:t>
      </w:r>
      <w:proofErr w:type="spellStart"/>
      <w:r w:rsidRPr="00932843">
        <w:rPr>
          <w:rFonts w:cstheme="minorHAnsi"/>
          <w:sz w:val="18"/>
          <w:szCs w:val="18"/>
        </w:rPr>
        <w:t>dgamma</w:t>
      </w:r>
      <w:proofErr w:type="spellEnd"/>
      <w:r w:rsidRPr="00932843">
        <w:rPr>
          <w:rFonts w:cstheme="minorHAnsi"/>
          <w:sz w:val="18"/>
          <w:szCs w:val="18"/>
        </w:rPr>
        <w:t>(0.5,0.0005)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 xml:space="preserve">for (k in </w:t>
      </w:r>
      <w:proofErr w:type="gramStart"/>
      <w:r w:rsidRPr="00932843">
        <w:rPr>
          <w:rFonts w:cstheme="minorHAnsi"/>
          <w:sz w:val="18"/>
          <w:szCs w:val="18"/>
        </w:rPr>
        <w:t>1:2){</w:t>
      </w:r>
      <w:proofErr w:type="gramEnd"/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tau.bu</w:t>
      </w:r>
      <w:proofErr w:type="spellEnd"/>
      <w:r w:rsidRPr="00932843">
        <w:rPr>
          <w:rFonts w:cstheme="minorHAnsi"/>
          <w:sz w:val="18"/>
          <w:szCs w:val="18"/>
        </w:rPr>
        <w:t>[k]~</w:t>
      </w:r>
      <w:proofErr w:type="spellStart"/>
      <w:proofErr w:type="gramStart"/>
      <w:r w:rsidRPr="00932843">
        <w:rPr>
          <w:rFonts w:cstheme="minorHAnsi"/>
          <w:sz w:val="18"/>
          <w:szCs w:val="18"/>
        </w:rPr>
        <w:t>dgamma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gramEnd"/>
      <w:r w:rsidRPr="00932843">
        <w:rPr>
          <w:rFonts w:cstheme="minorHAnsi"/>
          <w:sz w:val="18"/>
          <w:szCs w:val="18"/>
        </w:rPr>
        <w:t>0.5,0.0005)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932843">
        <w:rPr>
          <w:rFonts w:cstheme="minorHAnsi"/>
          <w:sz w:val="18"/>
          <w:szCs w:val="18"/>
        </w:rPr>
        <w:t>asym~</w:t>
      </w:r>
      <w:proofErr w:type="gramStart"/>
      <w:r w:rsidRPr="00932843">
        <w:rPr>
          <w:rFonts w:cstheme="minorHAnsi"/>
          <w:sz w:val="18"/>
          <w:szCs w:val="18"/>
        </w:rPr>
        <w:t>dunif</w:t>
      </w:r>
      <w:proofErr w:type="spellEnd"/>
      <w:r w:rsidRPr="00932843">
        <w:rPr>
          <w:rFonts w:cstheme="minorHAnsi"/>
          <w:sz w:val="18"/>
          <w:szCs w:val="18"/>
        </w:rPr>
        <w:t>(</w:t>
      </w:r>
      <w:proofErr w:type="gramEnd"/>
      <w:r w:rsidRPr="00932843">
        <w:rPr>
          <w:rFonts w:cstheme="minorHAnsi"/>
          <w:sz w:val="18"/>
          <w:szCs w:val="18"/>
        </w:rPr>
        <w:t>0.05,0.</w:t>
      </w:r>
      <w:r>
        <w:rPr>
          <w:rFonts w:cstheme="minorHAnsi"/>
          <w:sz w:val="18"/>
          <w:szCs w:val="18"/>
        </w:rPr>
        <w:t>4</w:t>
      </w:r>
      <w:r w:rsidRPr="00932843">
        <w:rPr>
          <w:rFonts w:cstheme="minorHAnsi"/>
          <w:sz w:val="18"/>
          <w:szCs w:val="18"/>
        </w:rPr>
        <w:t>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for (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 xml:space="preserve"> in </w:t>
      </w:r>
      <w:proofErr w:type="gramStart"/>
      <w:r w:rsidRPr="00932843">
        <w:rPr>
          <w:rFonts w:cstheme="minorHAnsi"/>
          <w:sz w:val="18"/>
          <w:szCs w:val="18"/>
        </w:rPr>
        <w:t>1:N</w:t>
      </w:r>
      <w:proofErr w:type="gramEnd"/>
      <w:r w:rsidRPr="00932843">
        <w:rPr>
          <w:rFonts w:cstheme="minorHAnsi"/>
          <w:sz w:val="18"/>
          <w:szCs w:val="18"/>
        </w:rPr>
        <w:t>){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t>gyration.baseline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</w:t>
      </w:r>
      <w:proofErr w:type="spellStart"/>
      <w:r w:rsidRPr="00932843">
        <w:rPr>
          <w:rFonts w:cstheme="minorHAnsi"/>
          <w:sz w:val="18"/>
          <w:szCs w:val="18"/>
        </w:rPr>
        <w:t>i</w:t>
      </w:r>
      <w:proofErr w:type="spellEnd"/>
      <w:r w:rsidRPr="00932843">
        <w:rPr>
          <w:rFonts w:cstheme="minorHAnsi"/>
          <w:sz w:val="18"/>
          <w:szCs w:val="18"/>
        </w:rPr>
        <w:t>]&lt;-</w:t>
      </w:r>
      <w:proofErr w:type="spellStart"/>
      <w:r w:rsidRPr="00932843">
        <w:rPr>
          <w:rFonts w:cstheme="minorHAnsi"/>
          <w:sz w:val="18"/>
          <w:szCs w:val="18"/>
        </w:rPr>
        <w:t>cum_gyration</w:t>
      </w:r>
      <w:proofErr w:type="spellEnd"/>
      <w:r w:rsidRPr="00932843">
        <w:rPr>
          <w:rFonts w:cstheme="minorHAnsi"/>
          <w:sz w:val="18"/>
          <w:szCs w:val="18"/>
        </w:rPr>
        <w:t>[i,1]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t>mu.counter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[i,1]&lt;-0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proofErr w:type="spellStart"/>
      <w:proofErr w:type="gramStart"/>
      <w:r w:rsidRPr="00932843">
        <w:rPr>
          <w:rFonts w:cstheme="minorHAnsi"/>
          <w:sz w:val="18"/>
          <w:szCs w:val="18"/>
        </w:rPr>
        <w:lastRenderedPageBreak/>
        <w:t>mu.counter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[i,2]&lt;-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[i,2]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 xml:space="preserve">for (j in </w:t>
      </w:r>
      <w:proofErr w:type="gramStart"/>
      <w:r w:rsidRPr="00932843">
        <w:rPr>
          <w:rFonts w:cstheme="minorHAnsi"/>
          <w:sz w:val="18"/>
          <w:szCs w:val="18"/>
        </w:rPr>
        <w:t>3:T</w:t>
      </w:r>
      <w:proofErr w:type="gramEnd"/>
      <w:r w:rsidRPr="00932843">
        <w:rPr>
          <w:rFonts w:cstheme="minorHAnsi"/>
          <w:sz w:val="18"/>
          <w:szCs w:val="18"/>
        </w:rPr>
        <w:t>){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log(</w:t>
      </w:r>
      <w:proofErr w:type="gramStart"/>
      <w:r w:rsidRPr="00932843">
        <w:rPr>
          <w:rFonts w:cstheme="minorHAnsi"/>
          <w:sz w:val="18"/>
          <w:szCs w:val="18"/>
        </w:rPr>
        <w:t>mu.counter</w:t>
      </w:r>
      <w:proofErr w:type="gramEnd"/>
      <w:r w:rsidRPr="00932843">
        <w:rPr>
          <w:rFonts w:cstheme="minorHAnsi"/>
          <w:sz w:val="18"/>
          <w:szCs w:val="18"/>
        </w:rPr>
        <w:t>[i,j])&lt;-b1[i]+b1.ut[i]+log(susc[i,j]+0.001)+beta0[1]*log(cases_mod[i,j-1]+0.001)+beta[1]*gyration.baseline[i]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 xml:space="preserve">for (j in </w:t>
      </w:r>
      <w:proofErr w:type="gramStart"/>
      <w:r w:rsidRPr="00932843">
        <w:rPr>
          <w:rFonts w:cstheme="minorHAnsi"/>
          <w:sz w:val="18"/>
          <w:szCs w:val="18"/>
        </w:rPr>
        <w:t>1:T</w:t>
      </w:r>
      <w:proofErr w:type="gramEnd"/>
      <w:r w:rsidRPr="00932843">
        <w:rPr>
          <w:rFonts w:cstheme="minorHAnsi"/>
          <w:sz w:val="18"/>
          <w:szCs w:val="18"/>
        </w:rPr>
        <w:t>){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</w:r>
      <w:proofErr w:type="spellStart"/>
      <w:proofErr w:type="gramStart"/>
      <w:r w:rsidRPr="00932843">
        <w:rPr>
          <w:rFonts w:cstheme="minorHAnsi"/>
          <w:sz w:val="18"/>
          <w:szCs w:val="18"/>
        </w:rPr>
        <w:t>cases.fitted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[j] &lt;- sum(</w:t>
      </w:r>
      <w:proofErr w:type="spellStart"/>
      <w:r w:rsidRPr="00932843">
        <w:rPr>
          <w:rFonts w:cstheme="minorHAnsi"/>
          <w:sz w:val="18"/>
          <w:szCs w:val="18"/>
        </w:rPr>
        <w:t>mu.c</w:t>
      </w:r>
      <w:proofErr w:type="spellEnd"/>
      <w:r w:rsidRPr="00932843">
        <w:rPr>
          <w:rFonts w:cstheme="minorHAnsi"/>
          <w:sz w:val="18"/>
          <w:szCs w:val="18"/>
        </w:rPr>
        <w:t>[,j])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  <w:proofErr w:type="spellStart"/>
      <w:proofErr w:type="gramStart"/>
      <w:r>
        <w:rPr>
          <w:rFonts w:cstheme="minorHAnsi"/>
          <w:sz w:val="18"/>
          <w:szCs w:val="18"/>
        </w:rPr>
        <w:t>asym.fitted</w:t>
      </w:r>
      <w:proofErr w:type="spellEnd"/>
      <w:proofErr w:type="gramEnd"/>
      <w:r>
        <w:rPr>
          <w:rFonts w:cstheme="minorHAnsi"/>
          <w:sz w:val="18"/>
          <w:szCs w:val="18"/>
        </w:rPr>
        <w:t>[j] &lt;- sum(</w:t>
      </w:r>
      <w:proofErr w:type="spellStart"/>
      <w:r>
        <w:rPr>
          <w:rFonts w:cstheme="minorHAnsi"/>
          <w:sz w:val="18"/>
          <w:szCs w:val="18"/>
        </w:rPr>
        <w:t>asym.cases</w:t>
      </w:r>
      <w:proofErr w:type="spellEnd"/>
      <w:r w:rsidRPr="00932843">
        <w:rPr>
          <w:rFonts w:cstheme="minorHAnsi"/>
          <w:sz w:val="18"/>
          <w:szCs w:val="18"/>
        </w:rPr>
        <w:t xml:space="preserve"> [,j])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</w:r>
      <w:proofErr w:type="spellStart"/>
      <w:proofErr w:type="gramStart"/>
      <w:r w:rsidRPr="00932843">
        <w:rPr>
          <w:rFonts w:cstheme="minorHAnsi"/>
          <w:sz w:val="18"/>
          <w:szCs w:val="18"/>
        </w:rPr>
        <w:t>cases.fitted</w:t>
      </w:r>
      <w:proofErr w:type="gramEnd"/>
      <w:r w:rsidRPr="00932843">
        <w:rPr>
          <w:rFonts w:cstheme="minorHAnsi"/>
          <w:sz w:val="18"/>
          <w:szCs w:val="18"/>
        </w:rPr>
        <w:t>.counter</w:t>
      </w:r>
      <w:proofErr w:type="spellEnd"/>
      <w:r w:rsidRPr="00932843">
        <w:rPr>
          <w:rFonts w:cstheme="minorHAnsi"/>
          <w:sz w:val="18"/>
          <w:szCs w:val="18"/>
        </w:rPr>
        <w:t>[j] &lt;- sum(</w:t>
      </w:r>
      <w:proofErr w:type="spellStart"/>
      <w:r w:rsidRPr="00932843">
        <w:rPr>
          <w:rFonts w:cstheme="minorHAnsi"/>
          <w:sz w:val="18"/>
          <w:szCs w:val="18"/>
        </w:rPr>
        <w:t>mu.counter</w:t>
      </w:r>
      <w:proofErr w:type="spellEnd"/>
      <w:r w:rsidRPr="00932843">
        <w:rPr>
          <w:rFonts w:cstheme="minorHAnsi"/>
          <w:sz w:val="18"/>
          <w:szCs w:val="18"/>
        </w:rPr>
        <w:t>[,j])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</w:r>
      <w:proofErr w:type="spellStart"/>
      <w:proofErr w:type="gramStart"/>
      <w:r w:rsidRPr="00932843">
        <w:rPr>
          <w:rFonts w:cstheme="minorHAnsi"/>
          <w:sz w:val="18"/>
          <w:szCs w:val="18"/>
        </w:rPr>
        <w:t>deaths.fitted</w:t>
      </w:r>
      <w:proofErr w:type="spellEnd"/>
      <w:proofErr w:type="gramEnd"/>
      <w:r w:rsidRPr="00932843">
        <w:rPr>
          <w:rFonts w:cstheme="minorHAnsi"/>
          <w:sz w:val="18"/>
          <w:szCs w:val="18"/>
        </w:rPr>
        <w:t>[j] &lt;- sum(</w:t>
      </w:r>
      <w:proofErr w:type="spellStart"/>
      <w:r w:rsidRPr="00932843">
        <w:rPr>
          <w:rFonts w:cstheme="minorHAnsi"/>
          <w:sz w:val="18"/>
          <w:szCs w:val="18"/>
        </w:rPr>
        <w:t>mu.d</w:t>
      </w:r>
      <w:proofErr w:type="spellEnd"/>
      <w:r w:rsidRPr="00932843">
        <w:rPr>
          <w:rFonts w:cstheme="minorHAnsi"/>
          <w:sz w:val="18"/>
          <w:szCs w:val="18"/>
        </w:rPr>
        <w:t>[,j])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932843">
        <w:rPr>
          <w:rFonts w:cstheme="minorHAnsi"/>
          <w:sz w:val="18"/>
          <w:szCs w:val="18"/>
        </w:rPr>
        <w:tab/>
        <w:t>}</w:t>
      </w:r>
    </w:p>
    <w:p w:rsidR="003B1659" w:rsidRPr="00932843" w:rsidRDefault="003B1659" w:rsidP="003B1659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3B1659" w:rsidRPr="00932843" w:rsidRDefault="003B1659" w:rsidP="003B1659">
      <w:pPr>
        <w:rPr>
          <w:rFonts w:eastAsiaTheme="minorEastAsia" w:cstheme="minorHAnsi"/>
          <w:sz w:val="18"/>
          <w:szCs w:val="18"/>
          <w:lang w:eastAsia="zh-CN"/>
        </w:rPr>
      </w:pPr>
      <w:r w:rsidRPr="00932843">
        <w:rPr>
          <w:rFonts w:cstheme="minorHAnsi"/>
          <w:sz w:val="18"/>
          <w:szCs w:val="18"/>
        </w:rPr>
        <w:t>}</w:t>
      </w:r>
    </w:p>
    <w:p w:rsidR="003B1659" w:rsidRPr="000C3C1F" w:rsidRDefault="003B1659" w:rsidP="003B1659">
      <w:pPr>
        <w:spacing w:after="0"/>
        <w:rPr>
          <w:rFonts w:eastAsiaTheme="minorEastAsia"/>
          <w:lang w:eastAsia="zh-CN"/>
        </w:rPr>
      </w:pPr>
      <w:r>
        <w:rPr>
          <w:rFonts w:eastAsiaTheme="minorEastAsia"/>
          <w:b/>
          <w:lang w:eastAsia="zh-CN"/>
        </w:rPr>
        <w:t>Section</w:t>
      </w:r>
      <w:r w:rsidRPr="000C3C1F">
        <w:rPr>
          <w:rFonts w:eastAsiaTheme="minorEastAsia"/>
          <w:b/>
          <w:lang w:eastAsia="zh-CN"/>
        </w:rPr>
        <w:t xml:space="preserve"> 3:</w:t>
      </w:r>
      <w:r w:rsidRPr="000C3C1F">
        <w:rPr>
          <w:rFonts w:eastAsiaTheme="minorEastAsia"/>
          <w:lang w:eastAsia="zh-CN"/>
        </w:rPr>
        <w:t xml:space="preserve"> Model </w:t>
      </w:r>
      <w:r>
        <w:rPr>
          <w:rFonts w:eastAsiaTheme="minorEastAsia"/>
          <w:lang w:eastAsia="zh-CN"/>
        </w:rPr>
        <w:t xml:space="preserve">fit and out of sample </w:t>
      </w:r>
      <w:r w:rsidRPr="000C3C1F">
        <w:rPr>
          <w:rFonts w:eastAsiaTheme="minorEastAsia"/>
          <w:lang w:eastAsia="zh-CN"/>
        </w:rPr>
        <w:t>validation</w:t>
      </w:r>
      <w:r>
        <w:rPr>
          <w:rFonts w:eastAsiaTheme="minorEastAsia"/>
          <w:lang w:eastAsia="zh-CN"/>
        </w:rPr>
        <w:t>/performance</w:t>
      </w:r>
    </w:p>
    <w:p w:rsidR="003B1659" w:rsidRDefault="003B1659" w:rsidP="003B1659">
      <w:pPr>
        <w:spacing w:after="0"/>
        <w:rPr>
          <w:rFonts w:eastAsiaTheme="minorEastAsia"/>
          <w:sz w:val="20"/>
          <w:lang w:eastAsia="zh-CN"/>
        </w:rPr>
      </w:pPr>
    </w:p>
    <w:p w:rsidR="003B1659" w:rsidRDefault="003B1659" w:rsidP="003B1659">
      <w:pPr>
        <w:spacing w:after="0"/>
        <w:rPr>
          <w:rFonts w:eastAsiaTheme="minorEastAsia"/>
          <w:sz w:val="20"/>
          <w:lang w:eastAsia="zh-CN"/>
        </w:rPr>
      </w:pPr>
      <w:r>
        <w:rPr>
          <w:rFonts w:eastAsiaTheme="minorEastAsia"/>
          <w:sz w:val="20"/>
          <w:lang w:eastAsia="zh-CN"/>
        </w:rPr>
        <w:t>The model appears to adequately fit the observed number of cases by MSOA for the period of week 9 to week 34 of 2020 which corresponds to observed data input period for the model (Figure 3.1, Spearman rank correlation coefficient=+0.966, p&lt;0.001.  A comparison of model fitted cases for a 20% randomly withheld sample of observed data points for the period of week 9 to 34 against total observed cases by MSOA appears to suggest a high degree of correlation (Spearman rank correlation coefficient = +0.867, p&lt;0.001) (Figure 3.2). Thus we believe that the model has demonstrated good out of sample predictive capabilities.</w:t>
      </w:r>
    </w:p>
    <w:p w:rsidR="003B1659" w:rsidRDefault="003B1659" w:rsidP="003B1659">
      <w:pPr>
        <w:spacing w:after="0"/>
        <w:rPr>
          <w:rFonts w:eastAsiaTheme="minorEastAsia"/>
          <w:sz w:val="20"/>
          <w:lang w:eastAsia="zh-CN"/>
        </w:rPr>
      </w:pPr>
      <w:r>
        <w:rPr>
          <w:rFonts w:eastAsiaTheme="minorEastAsia"/>
          <w:noProof/>
          <w:sz w:val="20"/>
          <w:lang w:eastAsia="en-GB"/>
        </w:rPr>
        <w:drawing>
          <wp:inline distT="0" distB="0" distL="0" distR="0" wp14:anchorId="0D718E26" wp14:editId="5866F0CA">
            <wp:extent cx="5731510" cy="416814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 3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659" w:rsidRDefault="003B1659" w:rsidP="003B1659">
      <w:pPr>
        <w:spacing w:after="0"/>
        <w:rPr>
          <w:rFonts w:eastAsiaTheme="minorEastAsia"/>
          <w:sz w:val="20"/>
          <w:lang w:eastAsia="zh-CN"/>
        </w:rPr>
      </w:pPr>
      <w:r>
        <w:rPr>
          <w:rFonts w:eastAsiaTheme="minorEastAsia"/>
          <w:b/>
          <w:sz w:val="20"/>
          <w:lang w:eastAsia="zh-CN"/>
        </w:rPr>
        <w:t>Figure 3.1.</w:t>
      </w:r>
      <w:r>
        <w:rPr>
          <w:rFonts w:eastAsiaTheme="minorEastAsia"/>
          <w:sz w:val="20"/>
          <w:lang w:eastAsia="zh-CN"/>
        </w:rPr>
        <w:t xml:space="preserve"> Scatter plot of observed cases versus model fitted cases for week 9 to week 34 of 2020.</w:t>
      </w:r>
    </w:p>
    <w:p w:rsidR="003B1659" w:rsidRPr="000325A9" w:rsidRDefault="003B1659" w:rsidP="003B1659">
      <w:pPr>
        <w:spacing w:after="0"/>
        <w:rPr>
          <w:rFonts w:ascii="Courier New" w:hAnsi="Courier New" w:cs="Courier New"/>
          <w:color w:val="000000" w:themeColor="text1"/>
          <w:sz w:val="20"/>
        </w:rPr>
      </w:pPr>
    </w:p>
    <w:p w:rsidR="003B1659" w:rsidRDefault="003B1659" w:rsidP="003B1659">
      <w:pPr>
        <w:spacing w:after="0"/>
        <w:rPr>
          <w:rFonts w:ascii="Courier New" w:hAnsi="Courier New" w:cs="Courier New"/>
          <w:b/>
          <w:i/>
          <w:color w:val="000000" w:themeColor="text1"/>
          <w:sz w:val="20"/>
        </w:rPr>
      </w:pPr>
      <w:r>
        <w:rPr>
          <w:rFonts w:ascii="Courier New" w:hAnsi="Courier New" w:cs="Courier New"/>
          <w:b/>
          <w:i/>
          <w:noProof/>
          <w:color w:val="000000" w:themeColor="text1"/>
          <w:sz w:val="20"/>
          <w:lang w:eastAsia="en-GB"/>
        </w:rPr>
        <w:lastRenderedPageBreak/>
        <w:drawing>
          <wp:inline distT="0" distB="0" distL="0" distR="0" wp14:anchorId="00305CF0" wp14:editId="5A6A17B6">
            <wp:extent cx="5030341" cy="365858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upplementary Figure 3.em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0341" cy="365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659" w:rsidRDefault="003B1659" w:rsidP="003B1659">
      <w:pPr>
        <w:spacing w:after="0"/>
        <w:rPr>
          <w:rFonts w:eastAsiaTheme="minorEastAsia"/>
          <w:sz w:val="20"/>
          <w:lang w:eastAsia="zh-CN"/>
        </w:rPr>
      </w:pPr>
      <w:r>
        <w:rPr>
          <w:rFonts w:eastAsiaTheme="minorEastAsia"/>
          <w:b/>
          <w:sz w:val="20"/>
          <w:lang w:eastAsia="zh-CN"/>
        </w:rPr>
        <w:t>Figure 3.2.</w:t>
      </w:r>
      <w:r>
        <w:rPr>
          <w:rFonts w:eastAsiaTheme="minorEastAsia"/>
          <w:sz w:val="20"/>
          <w:lang w:eastAsia="zh-CN"/>
        </w:rPr>
        <w:t xml:space="preserve"> Scatter plot of observed cases versus model fitted cases for the 20% withheld sample for week 9 to week 34 of 2020.</w:t>
      </w:r>
    </w:p>
    <w:p w:rsidR="003B1659" w:rsidRDefault="003B1659" w:rsidP="003B1659">
      <w:pPr>
        <w:spacing w:after="0"/>
        <w:rPr>
          <w:rFonts w:eastAsiaTheme="minorEastAsia"/>
          <w:b/>
          <w:sz w:val="20"/>
          <w:lang w:eastAsia="zh-CN"/>
        </w:rPr>
      </w:pPr>
    </w:p>
    <w:p w:rsidR="003B1659" w:rsidRDefault="003B1659" w:rsidP="003B1659">
      <w:pPr>
        <w:rPr>
          <w:rFonts w:eastAsiaTheme="minorEastAsia"/>
          <w:b/>
          <w:sz w:val="20"/>
          <w:lang w:eastAsia="zh-CN"/>
        </w:rPr>
      </w:pPr>
      <w:r>
        <w:rPr>
          <w:rFonts w:eastAsiaTheme="minorEastAsia"/>
          <w:b/>
          <w:sz w:val="20"/>
          <w:lang w:eastAsia="zh-CN"/>
        </w:rPr>
        <w:br w:type="page"/>
      </w:r>
    </w:p>
    <w:p w:rsidR="003B1659" w:rsidRPr="007C1D49" w:rsidRDefault="003B1659" w:rsidP="003B1659">
      <w:pPr>
        <w:spacing w:after="0"/>
        <w:rPr>
          <w:rFonts w:eastAsiaTheme="minorEastAsia"/>
          <w:b/>
          <w:sz w:val="20"/>
          <w:lang w:eastAsia="zh-CN"/>
        </w:rPr>
      </w:pPr>
      <w:r>
        <w:rPr>
          <w:rFonts w:eastAsiaTheme="minorEastAsia"/>
          <w:b/>
          <w:sz w:val="20"/>
          <w:lang w:eastAsia="zh-CN"/>
        </w:rPr>
        <w:lastRenderedPageBreak/>
        <w:t xml:space="preserve">Supplementary 4: </w:t>
      </w:r>
      <w:r w:rsidRPr="007C1D49">
        <w:rPr>
          <w:rFonts w:eastAsiaTheme="minorEastAsia"/>
          <w:sz w:val="20"/>
          <w:lang w:eastAsia="zh-CN"/>
        </w:rPr>
        <w:t>Poisson multivariable regression</w:t>
      </w:r>
      <w:r>
        <w:rPr>
          <w:rFonts w:eastAsiaTheme="minorEastAsia"/>
          <w:sz w:val="20"/>
          <w:lang w:eastAsia="zh-CN"/>
        </w:rPr>
        <w:t xml:space="preserve"> (</w:t>
      </w:r>
      <w:proofErr w:type="spellStart"/>
      <w:r>
        <w:rPr>
          <w:rFonts w:eastAsiaTheme="minorEastAsia"/>
          <w:sz w:val="20"/>
          <w:lang w:eastAsia="zh-CN"/>
        </w:rPr>
        <w:t>non space-time</w:t>
      </w:r>
      <w:proofErr w:type="spellEnd"/>
      <w:r>
        <w:rPr>
          <w:rFonts w:eastAsiaTheme="minorEastAsia"/>
          <w:sz w:val="20"/>
          <w:lang w:eastAsia="zh-CN"/>
        </w:rPr>
        <w:t>, non SEIR) results for case component run in Stata 16 using observed daily reported cases by MSOA from 1 March to 18 April 2020 with population offset.</w:t>
      </w:r>
    </w:p>
    <w:p w:rsidR="003B1659" w:rsidRDefault="003B1659" w:rsidP="003B1659">
      <w:pPr>
        <w:spacing w:after="0"/>
        <w:rPr>
          <w:rFonts w:ascii="Courier New" w:hAnsi="Courier New" w:cs="Courier New"/>
          <w:b/>
          <w:color w:val="000000" w:themeColor="text1"/>
          <w:sz w:val="20"/>
        </w:rPr>
      </w:pPr>
    </w:p>
    <w:p w:rsidR="003B1659" w:rsidRPr="007C1D49" w:rsidRDefault="003B1659" w:rsidP="003B1659">
      <w:pPr>
        <w:spacing w:after="0"/>
        <w:rPr>
          <w:rFonts w:eastAsiaTheme="minorEastAsia"/>
          <w:sz w:val="20"/>
          <w:lang w:eastAsia="zh-CN"/>
        </w:rPr>
      </w:pPr>
      <w:r>
        <w:rPr>
          <w:rFonts w:eastAsiaTheme="minorEastAsia"/>
          <w:sz w:val="20"/>
          <w:lang w:eastAsia="zh-CN"/>
        </w:rPr>
        <w:t xml:space="preserve">Number of </w:t>
      </w:r>
      <w:proofErr w:type="spellStart"/>
      <w:r>
        <w:rPr>
          <w:rFonts w:eastAsiaTheme="minorEastAsia"/>
          <w:sz w:val="20"/>
          <w:lang w:eastAsia="zh-CN"/>
        </w:rPr>
        <w:t>obs</w:t>
      </w:r>
      <w:proofErr w:type="spellEnd"/>
      <w:r>
        <w:rPr>
          <w:rFonts w:eastAsiaTheme="minorEastAsia"/>
          <w:sz w:val="20"/>
          <w:lang w:eastAsia="zh-CN"/>
        </w:rPr>
        <w:t xml:space="preserve"> = </w:t>
      </w:r>
      <w:r w:rsidRPr="00992E56">
        <w:rPr>
          <w:rFonts w:eastAsiaTheme="minorEastAsia"/>
          <w:sz w:val="20"/>
          <w:lang w:eastAsia="zh-CN"/>
        </w:rPr>
        <w:t>162,9</w:t>
      </w:r>
      <w:r>
        <w:rPr>
          <w:rFonts w:eastAsiaTheme="minorEastAsia"/>
          <w:sz w:val="20"/>
          <w:lang w:eastAsia="zh-CN"/>
        </w:rPr>
        <w:t xml:space="preserve">84; </w:t>
      </w:r>
      <w:r w:rsidRPr="007C1D49">
        <w:rPr>
          <w:rFonts w:eastAsiaTheme="minorEastAsia"/>
          <w:sz w:val="20"/>
          <w:lang w:eastAsia="zh-CN"/>
        </w:rPr>
        <w:t>(</w:t>
      </w:r>
      <w:r>
        <w:rPr>
          <w:rFonts w:eastAsiaTheme="minorEastAsia"/>
          <w:sz w:val="20"/>
          <w:lang w:eastAsia="zh-CN"/>
        </w:rPr>
        <w:t>*</w:t>
      </w:r>
      <w:r w:rsidRPr="007C1D49">
        <w:rPr>
          <w:rFonts w:eastAsiaTheme="minorEastAsia"/>
          <w:sz w:val="20"/>
          <w:lang w:eastAsia="zh-CN"/>
        </w:rPr>
        <w:t>Std. Err. adj</w:t>
      </w:r>
      <w:r>
        <w:rPr>
          <w:rFonts w:eastAsiaTheme="minorEastAsia"/>
          <w:sz w:val="20"/>
          <w:lang w:eastAsia="zh-CN"/>
        </w:rPr>
        <w:t>usted for 6791 clusters in MSOA)</w:t>
      </w:r>
    </w:p>
    <w:p w:rsidR="003B1659" w:rsidRDefault="003B1659" w:rsidP="003B1659">
      <w:pPr>
        <w:spacing w:after="0"/>
        <w:rPr>
          <w:rFonts w:ascii="Courier New" w:hAnsi="Courier New" w:cs="Courier New"/>
          <w:b/>
          <w:color w:val="000000" w:themeColor="text1"/>
          <w:sz w:val="20"/>
        </w:rPr>
      </w:pPr>
    </w:p>
    <w:tbl>
      <w:tblPr>
        <w:tblW w:w="1134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819"/>
        <w:gridCol w:w="922"/>
        <w:gridCol w:w="1199"/>
        <w:gridCol w:w="1034"/>
        <w:gridCol w:w="992"/>
        <w:gridCol w:w="7"/>
        <w:gridCol w:w="807"/>
      </w:tblGrid>
      <w:tr w:rsidR="003B1659" w:rsidRPr="006B5CDF" w:rsidTr="00741B8D">
        <w:trPr>
          <w:trHeight w:val="264"/>
        </w:trPr>
        <w:tc>
          <w:tcPr>
            <w:tcW w:w="1560" w:type="dxa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Compartment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Covariate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proofErr w:type="spellStart"/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Coef</w:t>
            </w:r>
            <w:proofErr w:type="spellEnd"/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. (β)</w:t>
            </w:r>
          </w:p>
        </w:tc>
        <w:tc>
          <w:tcPr>
            <w:tcW w:w="119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Robust Std. Err. *</w:t>
            </w:r>
          </w:p>
        </w:tc>
        <w:tc>
          <w:tcPr>
            <w:tcW w:w="2033" w:type="dxa"/>
            <w:gridSpan w:val="3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95% CI for β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p-value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 w:val="restart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Cases</w:t>
            </w:r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 xml:space="preserve">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i</w:t>
            </w:r>
            <w:proofErr w:type="spellEnd"/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Cumulative mobility loss </w:t>
            </w:r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TV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+1.433</w:t>
            </w:r>
          </w:p>
        </w:tc>
        <w:tc>
          <w:tcPr>
            <w:tcW w:w="119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0.264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+0.914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+1.951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ln (population density)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+0.099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0.026</w:t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+0.048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+0.150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Cumulative mobility loss </w:t>
            </w:r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 xml:space="preserve">TV </w:t>
            </w: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x ln (population density)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+0.113</w:t>
            </w:r>
          </w:p>
        </w:tc>
        <w:tc>
          <w:tcPr>
            <w:tcW w:w="119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0.035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+0.044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+0.181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Constant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-9.371</w:t>
            </w:r>
          </w:p>
        </w:tc>
        <w:tc>
          <w:tcPr>
            <w:tcW w:w="119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0.195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-9.754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-8.989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ln(Population 2020)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1</w:t>
            </w:r>
          </w:p>
        </w:tc>
        <w:tc>
          <w:tcPr>
            <w:tcW w:w="1199" w:type="dxa"/>
            <w:shd w:val="clear" w:color="auto" w:fill="auto"/>
            <w:vAlign w:val="center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(exposure)</w:t>
            </w:r>
          </w:p>
        </w:tc>
        <w:tc>
          <w:tcPr>
            <w:tcW w:w="1034" w:type="dxa"/>
            <w:shd w:val="clear" w:color="auto" w:fill="auto"/>
            <w:vAlign w:val="bottom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  <w:tc>
          <w:tcPr>
            <w:tcW w:w="814" w:type="dxa"/>
            <w:gridSpan w:val="2"/>
            <w:shd w:val="clear" w:color="auto" w:fill="auto"/>
            <w:vAlign w:val="bottom"/>
            <w:hideMark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 w:val="restart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Deaths</w:t>
            </w:r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 xml:space="preserve"> ii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Proportion of population aged 70 years or older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+3.673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0.225</w:t>
            </w:r>
          </w:p>
        </w:tc>
        <w:tc>
          <w:tcPr>
            <w:tcW w:w="1034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+3.232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+4.115</w:t>
            </w:r>
          </w:p>
        </w:tc>
        <w:tc>
          <w:tcPr>
            <w:tcW w:w="814" w:type="dxa"/>
            <w:gridSpan w:val="2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Elderly population proportion living in deprivation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+1.709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0.113</w:t>
            </w:r>
          </w:p>
        </w:tc>
        <w:tc>
          <w:tcPr>
            <w:tcW w:w="1034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+1.488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+1.930</w:t>
            </w:r>
          </w:p>
        </w:tc>
        <w:tc>
          <w:tcPr>
            <w:tcW w:w="814" w:type="dxa"/>
            <w:gridSpan w:val="2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Constant </w:t>
            </w:r>
            <w:proofErr w:type="spellStart"/>
            <w:r w:rsidRPr="006B5CDF">
              <w:rPr>
                <w:rFonts w:ascii="Calibri" w:eastAsia="Times New Roman" w:hAnsi="Calibri" w:cs="Calibri"/>
                <w:color w:val="000000"/>
                <w:sz w:val="20"/>
                <w:vertAlign w:val="superscript"/>
                <w:lang w:eastAsia="en-GB"/>
              </w:rPr>
              <w:t>nTV</w:t>
            </w:r>
            <w:proofErr w:type="spellEnd"/>
          </w:p>
        </w:tc>
        <w:tc>
          <w:tcPr>
            <w:tcW w:w="92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-11.101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0.049</w:t>
            </w:r>
          </w:p>
        </w:tc>
        <w:tc>
          <w:tcPr>
            <w:tcW w:w="1034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-11.200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-11.006</w:t>
            </w:r>
          </w:p>
        </w:tc>
        <w:tc>
          <w:tcPr>
            <w:tcW w:w="814" w:type="dxa"/>
            <w:gridSpan w:val="2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&lt;0.001</w:t>
            </w:r>
          </w:p>
        </w:tc>
      </w:tr>
      <w:tr w:rsidR="003B1659" w:rsidRPr="006B5CDF" w:rsidTr="00741B8D">
        <w:trPr>
          <w:trHeight w:val="264"/>
        </w:trPr>
        <w:tc>
          <w:tcPr>
            <w:tcW w:w="1560" w:type="dxa"/>
            <w:vMerge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ln(Population 2020)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1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(exposure)</w:t>
            </w:r>
          </w:p>
        </w:tc>
        <w:tc>
          <w:tcPr>
            <w:tcW w:w="1034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6B5CDF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  <w:tc>
          <w:tcPr>
            <w:tcW w:w="814" w:type="dxa"/>
            <w:gridSpan w:val="2"/>
            <w:shd w:val="clear" w:color="auto" w:fill="auto"/>
            <w:vAlign w:val="bottom"/>
          </w:tcPr>
          <w:p w:rsidR="003B1659" w:rsidRPr="006B5CDF" w:rsidRDefault="003B1659" w:rsidP="00741B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</w:tr>
    </w:tbl>
    <w:p w:rsidR="003B1659" w:rsidRPr="00B82405" w:rsidRDefault="003B1659" w:rsidP="003B1659">
      <w:pPr>
        <w:spacing w:after="0"/>
        <w:rPr>
          <w:rFonts w:ascii="Courier New" w:eastAsiaTheme="minorEastAsia" w:hAnsi="Courier New" w:cs="Courier New"/>
          <w:sz w:val="14"/>
          <w:lang w:eastAsia="zh-CN"/>
        </w:rPr>
      </w:pPr>
      <w:r w:rsidRPr="00F06661">
        <w:rPr>
          <w:rFonts w:eastAsiaTheme="minorEastAsia"/>
          <w:sz w:val="18"/>
          <w:lang w:eastAsia="zh-CN"/>
        </w:rPr>
        <w:t xml:space="preserve">TV: Time varying; </w:t>
      </w:r>
      <w:proofErr w:type="spellStart"/>
      <w:r>
        <w:rPr>
          <w:rFonts w:eastAsiaTheme="minorEastAsia"/>
          <w:sz w:val="18"/>
          <w:lang w:eastAsia="zh-CN"/>
        </w:rPr>
        <w:t>n</w:t>
      </w:r>
      <w:r w:rsidRPr="00F06661">
        <w:rPr>
          <w:rFonts w:eastAsiaTheme="minorEastAsia"/>
          <w:sz w:val="18"/>
          <w:lang w:eastAsia="zh-CN"/>
        </w:rPr>
        <w:t>TV</w:t>
      </w:r>
      <w:proofErr w:type="spellEnd"/>
      <w:r w:rsidRPr="00F06661">
        <w:rPr>
          <w:rFonts w:eastAsiaTheme="minorEastAsia"/>
          <w:sz w:val="18"/>
          <w:lang w:eastAsia="zh-CN"/>
        </w:rPr>
        <w:t xml:space="preserve">: </w:t>
      </w:r>
      <w:r>
        <w:rPr>
          <w:rFonts w:eastAsiaTheme="minorEastAsia"/>
          <w:sz w:val="18"/>
          <w:lang w:eastAsia="zh-CN"/>
        </w:rPr>
        <w:t>not</w:t>
      </w:r>
      <w:r w:rsidRPr="00F06661">
        <w:rPr>
          <w:rFonts w:eastAsiaTheme="minorEastAsia"/>
          <w:sz w:val="18"/>
          <w:lang w:eastAsia="zh-CN"/>
        </w:rPr>
        <w:t xml:space="preserve"> time varying</w:t>
      </w:r>
      <w:r>
        <w:rPr>
          <w:rFonts w:eastAsiaTheme="minorEastAsia"/>
          <w:sz w:val="18"/>
          <w:lang w:eastAsia="zh-CN"/>
        </w:rPr>
        <w:t>;</w:t>
      </w:r>
      <w:r w:rsidRPr="00B82405">
        <w:rPr>
          <w:rFonts w:eastAsiaTheme="minorEastAsia"/>
          <w:sz w:val="18"/>
          <w:lang w:eastAsia="zh-CN"/>
        </w:rPr>
        <w:t xml:space="preserve"> </w:t>
      </w:r>
      <w:r>
        <w:rPr>
          <w:rFonts w:eastAsiaTheme="minorEastAsia"/>
          <w:sz w:val="18"/>
          <w:lang w:eastAsia="zh-CN"/>
        </w:rPr>
        <w:t xml:space="preserve">i: </w:t>
      </w:r>
      <w:r w:rsidRPr="00B82405">
        <w:rPr>
          <w:rFonts w:eastAsiaTheme="minorEastAsia"/>
          <w:sz w:val="18"/>
          <w:lang w:eastAsia="zh-CN"/>
        </w:rPr>
        <w:t>Variances a</w:t>
      </w:r>
      <w:r>
        <w:rPr>
          <w:rFonts w:eastAsiaTheme="minorEastAsia"/>
          <w:sz w:val="18"/>
          <w:lang w:eastAsia="zh-CN"/>
        </w:rPr>
        <w:t xml:space="preserve">nd </w:t>
      </w:r>
      <w:proofErr w:type="spellStart"/>
      <w:r>
        <w:rPr>
          <w:rFonts w:eastAsiaTheme="minorEastAsia"/>
          <w:sz w:val="18"/>
          <w:lang w:eastAsia="zh-CN"/>
        </w:rPr>
        <w:t>covariances</w:t>
      </w:r>
      <w:proofErr w:type="spellEnd"/>
      <w:r>
        <w:rPr>
          <w:rFonts w:eastAsiaTheme="minorEastAsia"/>
          <w:sz w:val="18"/>
          <w:lang w:eastAsia="zh-CN"/>
        </w:rPr>
        <w:t xml:space="preserve"> of unstructured random effect </w:t>
      </w:r>
      <w:r w:rsidRPr="00B82405">
        <w:rPr>
          <w:rFonts w:eastAsiaTheme="minorEastAsia"/>
          <w:sz w:val="18"/>
          <w:lang w:eastAsia="zh-CN"/>
        </w:rPr>
        <w:t>(</w:t>
      </w:r>
      <w:r>
        <w:rPr>
          <w:rFonts w:eastAsiaTheme="minorEastAsia"/>
          <w:sz w:val="18"/>
          <w:lang w:eastAsia="zh-CN"/>
        </w:rPr>
        <w:t>MSOA</w:t>
      </w:r>
      <w:r w:rsidRPr="00B82405">
        <w:rPr>
          <w:rFonts w:eastAsiaTheme="minorEastAsia"/>
          <w:sz w:val="18"/>
          <w:lang w:eastAsia="zh-CN"/>
        </w:rPr>
        <w:t>): .39026343 (.00471932)</w:t>
      </w:r>
      <w:r>
        <w:rPr>
          <w:rFonts w:eastAsiaTheme="minorEastAsia"/>
          <w:sz w:val="18"/>
          <w:lang w:eastAsia="zh-CN"/>
        </w:rPr>
        <w:t xml:space="preserve">; ii: </w:t>
      </w:r>
      <w:r w:rsidRPr="00B82405">
        <w:rPr>
          <w:rFonts w:eastAsiaTheme="minorEastAsia"/>
          <w:sz w:val="18"/>
          <w:lang w:eastAsia="zh-CN"/>
        </w:rPr>
        <w:t>Variances a</w:t>
      </w:r>
      <w:r>
        <w:rPr>
          <w:rFonts w:eastAsiaTheme="minorEastAsia"/>
          <w:sz w:val="18"/>
          <w:lang w:eastAsia="zh-CN"/>
        </w:rPr>
        <w:t xml:space="preserve">nd </w:t>
      </w:r>
      <w:proofErr w:type="spellStart"/>
      <w:r>
        <w:rPr>
          <w:rFonts w:eastAsiaTheme="minorEastAsia"/>
          <w:sz w:val="18"/>
          <w:lang w:eastAsia="zh-CN"/>
        </w:rPr>
        <w:t>covariances</w:t>
      </w:r>
      <w:proofErr w:type="spellEnd"/>
      <w:r>
        <w:rPr>
          <w:rFonts w:eastAsiaTheme="minorEastAsia"/>
          <w:sz w:val="18"/>
          <w:lang w:eastAsia="zh-CN"/>
        </w:rPr>
        <w:t xml:space="preserve"> of unstructured random effect </w:t>
      </w:r>
      <w:r w:rsidRPr="00B82405">
        <w:rPr>
          <w:rFonts w:eastAsiaTheme="minorEastAsia"/>
          <w:sz w:val="18"/>
          <w:lang w:eastAsia="zh-CN"/>
        </w:rPr>
        <w:t>(</w:t>
      </w:r>
      <w:r>
        <w:rPr>
          <w:rFonts w:eastAsiaTheme="minorEastAsia"/>
          <w:sz w:val="18"/>
          <w:lang w:eastAsia="zh-CN"/>
        </w:rPr>
        <w:t>MSOA</w:t>
      </w:r>
      <w:r w:rsidRPr="00B82405">
        <w:rPr>
          <w:rFonts w:eastAsiaTheme="minorEastAsia"/>
          <w:sz w:val="18"/>
          <w:lang w:eastAsia="zh-CN"/>
        </w:rPr>
        <w:t>): .55440246 (.0134037)</w:t>
      </w:r>
    </w:p>
    <w:p w:rsidR="00113396" w:rsidRDefault="00113396"/>
    <w:sectPr w:rsidR="00113396" w:rsidSect="0079198C"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59"/>
    <w:rsid w:val="00113396"/>
    <w:rsid w:val="00187F74"/>
    <w:rsid w:val="003B1659"/>
    <w:rsid w:val="0043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85433"/>
  <w15:chartTrackingRefBased/>
  <w15:docId w15:val="{A751BED8-436C-4573-8E1F-B51969D6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16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3B1659"/>
    <w:pPr>
      <w:spacing w:after="0" w:line="240" w:lineRule="auto"/>
    </w:pPr>
    <w:rPr>
      <w:rFonts w:eastAsiaTheme="minorEastAsia"/>
      <w:lang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B1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&amp; Tropical Medicine</Company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 Sartorius</dc:creator>
  <cp:keywords/>
  <dc:description/>
  <cp:lastModifiedBy>Benn Sartorius</cp:lastModifiedBy>
  <cp:revision>3</cp:revision>
  <dcterms:created xsi:type="dcterms:W3CDTF">2020-10-22T13:01:00Z</dcterms:created>
  <dcterms:modified xsi:type="dcterms:W3CDTF">2020-11-03T06:06:00Z</dcterms:modified>
</cp:coreProperties>
</file>