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FB3483" w:rsidRPr="00493F1E" w14:paraId="00347132" w14:textId="77777777" w:rsidTr="00550BF1">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36E0FA5F" w14:textId="77777777" w:rsidR="00FB3483" w:rsidRPr="00493F1E" w:rsidRDefault="00FB3483" w:rsidP="00550BF1">
            <w:pPr>
              <w:pStyle w:val="Default"/>
              <w:rPr>
                <w:rFonts w:ascii="Arial" w:hAnsi="Arial" w:cs="Arial"/>
                <w:color w:val="FFFFFF"/>
                <w:sz w:val="18"/>
                <w:szCs w:val="18"/>
              </w:rPr>
            </w:pPr>
            <w:r w:rsidRPr="00493F1E">
              <w:rPr>
                <w:rFonts w:ascii="Arial" w:hAnsi="Arial" w:cs="Arial"/>
                <w:b/>
                <w:bCs/>
                <w:color w:val="FFFFFF"/>
                <w:sz w:val="18"/>
                <w:szCs w:val="18"/>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FF1ECC5" w14:textId="77777777" w:rsidR="00FB3483" w:rsidRPr="00493F1E" w:rsidRDefault="00FB3483" w:rsidP="003B79FF">
            <w:pPr>
              <w:pStyle w:val="Default"/>
              <w:jc w:val="right"/>
              <w:rPr>
                <w:rFonts w:ascii="Arial" w:hAnsi="Arial" w:cs="Arial"/>
                <w:b/>
                <w:bCs/>
                <w:color w:val="FFFFFF"/>
                <w:sz w:val="18"/>
                <w:szCs w:val="18"/>
              </w:rPr>
            </w:pPr>
            <w:r w:rsidRPr="00493F1E">
              <w:rPr>
                <w:rFonts w:ascii="Arial" w:hAnsi="Arial" w:cs="Arial"/>
                <w:b/>
                <w:bCs/>
                <w:color w:val="FFFFFF"/>
                <w:sz w:val="18"/>
                <w:szCs w:val="18"/>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F152EBD" w14:textId="77777777" w:rsidR="00FB3483" w:rsidRPr="00493F1E" w:rsidRDefault="00FB3483" w:rsidP="00550BF1">
            <w:pPr>
              <w:pStyle w:val="Default"/>
              <w:rPr>
                <w:rFonts w:ascii="Arial" w:hAnsi="Arial" w:cs="Arial"/>
                <w:color w:val="FFFFFF"/>
                <w:sz w:val="18"/>
                <w:szCs w:val="18"/>
              </w:rPr>
            </w:pPr>
            <w:r w:rsidRPr="00493F1E">
              <w:rPr>
                <w:rFonts w:ascii="Arial" w:hAnsi="Arial" w:cs="Arial"/>
                <w:b/>
                <w:bCs/>
                <w:color w:val="FFFFFF"/>
                <w:sz w:val="18"/>
                <w:szCs w:val="18"/>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5AAED529" w14:textId="77777777" w:rsidR="00FB3483" w:rsidRPr="00493F1E" w:rsidRDefault="00FB3483">
            <w:pPr>
              <w:pStyle w:val="Default"/>
              <w:rPr>
                <w:rFonts w:ascii="Arial" w:hAnsi="Arial" w:cs="Arial"/>
                <w:color w:val="FFFFFF"/>
                <w:sz w:val="18"/>
                <w:szCs w:val="18"/>
              </w:rPr>
            </w:pPr>
            <w:r w:rsidRPr="00493F1E">
              <w:rPr>
                <w:rFonts w:ascii="Arial" w:hAnsi="Arial" w:cs="Arial"/>
                <w:b/>
                <w:bCs/>
                <w:color w:val="FFFFFF"/>
                <w:sz w:val="18"/>
                <w:szCs w:val="18"/>
              </w:rPr>
              <w:t xml:space="preserve">Reported on page # </w:t>
            </w:r>
          </w:p>
        </w:tc>
      </w:tr>
      <w:tr w:rsidR="00FB3483" w:rsidRPr="00493F1E" w14:paraId="7A6707E6"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A4B3E9D" w14:textId="21F6DBD2" w:rsidR="0081698E" w:rsidRPr="00DA0843" w:rsidRDefault="0081698E" w:rsidP="0081698E">
            <w:pPr>
              <w:spacing w:line="360" w:lineRule="auto"/>
              <w:jc w:val="both"/>
              <w:rPr>
                <w:lang w:val="en-GB"/>
              </w:rPr>
            </w:pPr>
            <w:r w:rsidRPr="00493F1E">
              <w:rPr>
                <w:rFonts w:ascii="Arial" w:hAnsi="Arial" w:cs="Arial"/>
                <w:b/>
                <w:bCs/>
                <w:sz w:val="18"/>
                <w:szCs w:val="18"/>
              </w:rPr>
              <w:t>TITLE</w:t>
            </w:r>
            <w:r>
              <w:rPr>
                <w:rFonts w:ascii="Arial" w:hAnsi="Arial" w:cs="Arial"/>
                <w:b/>
                <w:bCs/>
                <w:sz w:val="18"/>
                <w:szCs w:val="18"/>
              </w:rPr>
              <w:t xml:space="preserve">: </w:t>
            </w:r>
            <w:r w:rsidRPr="00493F1E">
              <w:rPr>
                <w:rFonts w:ascii="Arial" w:hAnsi="Arial" w:cs="Arial"/>
                <w:b/>
                <w:bCs/>
                <w:sz w:val="18"/>
                <w:szCs w:val="18"/>
              </w:rPr>
              <w:t xml:space="preserve"> </w:t>
            </w:r>
            <w:r w:rsidRPr="0081698E">
              <w:rPr>
                <w:b/>
                <w:bCs/>
              </w:rPr>
              <w:t>Explaining</w:t>
            </w:r>
            <w:r w:rsidRPr="0081698E">
              <w:rPr>
                <w:b/>
                <w:lang w:val="en-GB"/>
              </w:rPr>
              <w:t xml:space="preserve"> the impact of mHealth on maternal and child health care in low- and middle-income countries: A realist synthesis</w:t>
            </w:r>
          </w:p>
          <w:p w14:paraId="76E742D5" w14:textId="1A41D313" w:rsidR="00FB3483" w:rsidRPr="00493F1E" w:rsidRDefault="00FB3483" w:rsidP="00E228B6">
            <w:pPr>
              <w:spacing w:line="360" w:lineRule="auto"/>
              <w:jc w:val="both"/>
              <w:rPr>
                <w:b/>
                <w:sz w:val="18"/>
                <w:szCs w:val="18"/>
              </w:rPr>
            </w:pP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20FBE403" w14:textId="77777777" w:rsidR="00FB3483" w:rsidRPr="00493F1E" w:rsidRDefault="00E228B6" w:rsidP="00E228B6">
            <w:pPr>
              <w:pStyle w:val="Default"/>
              <w:rPr>
                <w:rFonts w:ascii="Arial" w:hAnsi="Arial" w:cs="Arial"/>
                <w:color w:val="auto"/>
                <w:sz w:val="18"/>
                <w:szCs w:val="18"/>
              </w:rPr>
            </w:pPr>
            <w:r w:rsidRPr="00493F1E">
              <w:rPr>
                <w:rFonts w:ascii="Arial" w:hAnsi="Arial" w:cs="Arial"/>
                <w:color w:val="auto"/>
                <w:sz w:val="18"/>
                <w:szCs w:val="18"/>
              </w:rPr>
              <w:t>1</w:t>
            </w:r>
          </w:p>
        </w:tc>
      </w:tr>
      <w:tr w:rsidR="00FB3483" w:rsidRPr="00493F1E" w14:paraId="4562AE55" w14:textId="77777777" w:rsidTr="005979B8">
        <w:trPr>
          <w:trHeight w:val="323"/>
        </w:trPr>
        <w:tc>
          <w:tcPr>
            <w:tcW w:w="2800" w:type="dxa"/>
            <w:tcBorders>
              <w:top w:val="single" w:sz="5" w:space="0" w:color="000000"/>
              <w:left w:val="single" w:sz="5" w:space="0" w:color="000000"/>
              <w:bottom w:val="double" w:sz="2" w:space="0" w:color="FFFFCC"/>
              <w:right w:val="single" w:sz="5" w:space="0" w:color="000000"/>
            </w:tcBorders>
          </w:tcPr>
          <w:p w14:paraId="5DA70753"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14:paraId="6BD0F642"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1</w:t>
            </w:r>
          </w:p>
        </w:tc>
        <w:tc>
          <w:tcPr>
            <w:tcW w:w="10600" w:type="dxa"/>
            <w:tcBorders>
              <w:top w:val="single" w:sz="5" w:space="0" w:color="000000"/>
              <w:left w:val="single" w:sz="5" w:space="0" w:color="000000"/>
              <w:bottom w:val="double" w:sz="5" w:space="0" w:color="000000"/>
              <w:right w:val="single" w:sz="5" w:space="0" w:color="000000"/>
            </w:tcBorders>
          </w:tcPr>
          <w:p w14:paraId="4A842C86"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Identify the report as a systematic review, meta</w:t>
            </w:r>
            <w:r w:rsidR="004C1685" w:rsidRPr="00493F1E">
              <w:rPr>
                <w:rFonts w:ascii="Arial" w:hAnsi="Arial" w:cs="Arial"/>
                <w:sz w:val="18"/>
                <w:szCs w:val="18"/>
              </w:rPr>
              <w:t>-</w:t>
            </w:r>
            <w:r w:rsidRPr="00493F1E">
              <w:rPr>
                <w:rFonts w:ascii="Arial" w:hAnsi="Arial" w:cs="Arial"/>
                <w:sz w:val="18"/>
                <w:szCs w:val="18"/>
              </w:rPr>
              <w:t xml:space="preserve">analysis, or both. </w:t>
            </w:r>
          </w:p>
        </w:tc>
        <w:tc>
          <w:tcPr>
            <w:tcW w:w="1260" w:type="dxa"/>
            <w:tcBorders>
              <w:top w:val="single" w:sz="5" w:space="0" w:color="000000"/>
              <w:left w:val="single" w:sz="5" w:space="0" w:color="000000"/>
              <w:bottom w:val="double" w:sz="5" w:space="0" w:color="000000"/>
              <w:right w:val="single" w:sz="5" w:space="0" w:color="000000"/>
            </w:tcBorders>
          </w:tcPr>
          <w:p w14:paraId="4BACF5E8" w14:textId="77777777" w:rsidR="00FB3483" w:rsidRPr="00493F1E" w:rsidRDefault="00E60617" w:rsidP="005979B8">
            <w:pPr>
              <w:pStyle w:val="Default"/>
              <w:spacing w:before="40" w:after="40"/>
              <w:rPr>
                <w:rFonts w:ascii="Arial" w:hAnsi="Arial" w:cs="Arial"/>
                <w:color w:val="auto"/>
                <w:sz w:val="18"/>
                <w:szCs w:val="18"/>
              </w:rPr>
            </w:pPr>
            <w:r w:rsidRPr="00493F1E">
              <w:rPr>
                <w:rFonts w:ascii="Arial" w:hAnsi="Arial" w:cs="Arial"/>
                <w:color w:val="auto"/>
                <w:sz w:val="18"/>
                <w:szCs w:val="18"/>
              </w:rPr>
              <w:t>1</w:t>
            </w:r>
          </w:p>
        </w:tc>
      </w:tr>
      <w:tr w:rsidR="00FB3483" w:rsidRPr="00493F1E" w14:paraId="757B285D"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5C6BFAD" w14:textId="77777777" w:rsidR="00FB3483" w:rsidRPr="00493F1E" w:rsidRDefault="00FB3483" w:rsidP="00947707">
            <w:pPr>
              <w:pStyle w:val="Default"/>
              <w:rPr>
                <w:rFonts w:ascii="Arial" w:hAnsi="Arial" w:cs="Arial"/>
                <w:sz w:val="18"/>
                <w:szCs w:val="18"/>
              </w:rPr>
            </w:pPr>
            <w:r w:rsidRPr="00493F1E">
              <w:rPr>
                <w:rFonts w:ascii="Arial" w:hAnsi="Arial" w:cs="Arial"/>
                <w:b/>
                <w:bCs/>
                <w:sz w:val="18"/>
                <w:szCs w:val="18"/>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64B45704" w14:textId="77777777" w:rsidR="00FB3483" w:rsidRPr="00493F1E" w:rsidRDefault="00817562" w:rsidP="00817562">
            <w:pPr>
              <w:pStyle w:val="Default"/>
              <w:rPr>
                <w:rFonts w:ascii="Arial" w:hAnsi="Arial" w:cs="Arial"/>
                <w:color w:val="auto"/>
                <w:sz w:val="18"/>
                <w:szCs w:val="18"/>
              </w:rPr>
            </w:pPr>
            <w:r w:rsidRPr="00493F1E">
              <w:rPr>
                <w:rFonts w:ascii="Arial" w:hAnsi="Arial" w:cs="Arial"/>
                <w:color w:val="auto"/>
                <w:sz w:val="18"/>
                <w:szCs w:val="18"/>
              </w:rPr>
              <w:t>1</w:t>
            </w:r>
          </w:p>
        </w:tc>
      </w:tr>
      <w:tr w:rsidR="00FB3483" w:rsidRPr="00493F1E" w14:paraId="32629807" w14:textId="77777777" w:rsidTr="005979B8">
        <w:trPr>
          <w:trHeight w:val="810"/>
        </w:trPr>
        <w:tc>
          <w:tcPr>
            <w:tcW w:w="2800" w:type="dxa"/>
            <w:tcBorders>
              <w:top w:val="single" w:sz="5" w:space="0" w:color="000000"/>
              <w:left w:val="single" w:sz="5" w:space="0" w:color="000000"/>
              <w:bottom w:val="double" w:sz="2" w:space="0" w:color="FFFFCC"/>
              <w:right w:val="single" w:sz="5" w:space="0" w:color="000000"/>
            </w:tcBorders>
          </w:tcPr>
          <w:p w14:paraId="10C877EA"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14:paraId="75AD16DC"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2</w:t>
            </w:r>
          </w:p>
        </w:tc>
        <w:tc>
          <w:tcPr>
            <w:tcW w:w="10600" w:type="dxa"/>
            <w:tcBorders>
              <w:top w:val="single" w:sz="5" w:space="0" w:color="000000"/>
              <w:left w:val="single" w:sz="5" w:space="0" w:color="000000"/>
              <w:bottom w:val="double" w:sz="5" w:space="0" w:color="000000"/>
              <w:right w:val="single" w:sz="5" w:space="0" w:color="000000"/>
            </w:tcBorders>
          </w:tcPr>
          <w:p w14:paraId="0C52E15F"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tcPr>
          <w:p w14:paraId="629CBF45" w14:textId="4EB70C5D" w:rsidR="007F5EB3" w:rsidRPr="00493F1E" w:rsidRDefault="0081698E" w:rsidP="005979B8">
            <w:pPr>
              <w:pStyle w:val="Default"/>
              <w:spacing w:before="40" w:after="40"/>
              <w:rPr>
                <w:rFonts w:ascii="Arial" w:hAnsi="Arial" w:cs="Arial"/>
                <w:color w:val="auto"/>
                <w:sz w:val="18"/>
                <w:szCs w:val="18"/>
              </w:rPr>
            </w:pPr>
            <w:r>
              <w:rPr>
                <w:rFonts w:ascii="Arial" w:hAnsi="Arial" w:cs="Arial"/>
                <w:color w:val="auto"/>
                <w:sz w:val="18"/>
                <w:szCs w:val="18"/>
              </w:rPr>
              <w:t>2</w:t>
            </w:r>
            <w:r w:rsidR="00EE304E" w:rsidRPr="00493F1E">
              <w:rPr>
                <w:rFonts w:ascii="Arial" w:hAnsi="Arial" w:cs="Arial"/>
                <w:color w:val="auto"/>
                <w:sz w:val="18"/>
                <w:szCs w:val="18"/>
              </w:rPr>
              <w:t>-</w:t>
            </w:r>
            <w:r w:rsidR="00817562" w:rsidRPr="00493F1E">
              <w:rPr>
                <w:rFonts w:ascii="Arial" w:hAnsi="Arial" w:cs="Arial"/>
                <w:color w:val="auto"/>
                <w:sz w:val="18"/>
                <w:szCs w:val="18"/>
              </w:rPr>
              <w:t>3</w:t>
            </w:r>
          </w:p>
        </w:tc>
      </w:tr>
      <w:tr w:rsidR="00FB3483" w:rsidRPr="00493F1E" w14:paraId="53449A48"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B6F15D8" w14:textId="77777777" w:rsidR="00FB3483" w:rsidRPr="00493F1E" w:rsidRDefault="00FB3483" w:rsidP="00947707">
            <w:pPr>
              <w:pStyle w:val="Default"/>
              <w:rPr>
                <w:rFonts w:ascii="Arial" w:hAnsi="Arial" w:cs="Arial"/>
                <w:sz w:val="18"/>
                <w:szCs w:val="18"/>
              </w:rPr>
            </w:pPr>
            <w:r w:rsidRPr="00493F1E">
              <w:rPr>
                <w:rFonts w:ascii="Arial" w:hAnsi="Arial" w:cs="Arial"/>
                <w:b/>
                <w:bCs/>
                <w:sz w:val="18"/>
                <w:szCs w:val="18"/>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3FA5B604" w14:textId="77777777" w:rsidR="00FB3483" w:rsidRPr="00493F1E" w:rsidRDefault="00FB3483">
            <w:pPr>
              <w:pStyle w:val="Default"/>
              <w:jc w:val="right"/>
              <w:rPr>
                <w:rFonts w:ascii="Arial" w:hAnsi="Arial" w:cs="Arial"/>
                <w:color w:val="auto"/>
                <w:sz w:val="18"/>
                <w:szCs w:val="18"/>
              </w:rPr>
            </w:pPr>
          </w:p>
        </w:tc>
      </w:tr>
      <w:tr w:rsidR="00FB3483" w:rsidRPr="00493F1E" w14:paraId="0A72E837" w14:textId="77777777"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14:paraId="09DFAC67"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14:paraId="64E5A2A3"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3</w:t>
            </w:r>
          </w:p>
        </w:tc>
        <w:tc>
          <w:tcPr>
            <w:tcW w:w="10600" w:type="dxa"/>
            <w:tcBorders>
              <w:top w:val="single" w:sz="5" w:space="0" w:color="000000"/>
              <w:left w:val="single" w:sz="5" w:space="0" w:color="000000"/>
              <w:bottom w:val="single" w:sz="5" w:space="0" w:color="000000"/>
              <w:right w:val="single" w:sz="5" w:space="0" w:color="000000"/>
            </w:tcBorders>
          </w:tcPr>
          <w:p w14:paraId="589D4265"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tcPr>
          <w:p w14:paraId="24090E36" w14:textId="77777777" w:rsidR="00FB3483" w:rsidRPr="00493F1E" w:rsidRDefault="00817562" w:rsidP="005979B8">
            <w:pPr>
              <w:pStyle w:val="Default"/>
              <w:spacing w:before="40" w:after="40"/>
              <w:rPr>
                <w:rFonts w:ascii="Arial" w:hAnsi="Arial" w:cs="Arial"/>
                <w:color w:val="auto"/>
                <w:sz w:val="18"/>
                <w:szCs w:val="18"/>
              </w:rPr>
            </w:pPr>
            <w:r w:rsidRPr="00493F1E">
              <w:rPr>
                <w:rFonts w:ascii="Arial" w:hAnsi="Arial" w:cs="Arial"/>
                <w:color w:val="auto"/>
                <w:sz w:val="18"/>
                <w:szCs w:val="18"/>
              </w:rPr>
              <w:t>4</w:t>
            </w:r>
            <w:r w:rsidR="00EE304E" w:rsidRPr="00493F1E">
              <w:rPr>
                <w:rFonts w:ascii="Arial" w:hAnsi="Arial" w:cs="Arial"/>
                <w:color w:val="auto"/>
                <w:sz w:val="18"/>
                <w:szCs w:val="18"/>
              </w:rPr>
              <w:t>-</w:t>
            </w:r>
            <w:r w:rsidRPr="00493F1E">
              <w:rPr>
                <w:rFonts w:ascii="Arial" w:hAnsi="Arial" w:cs="Arial"/>
                <w:color w:val="auto"/>
                <w:sz w:val="18"/>
                <w:szCs w:val="18"/>
              </w:rPr>
              <w:t>5</w:t>
            </w:r>
          </w:p>
        </w:tc>
      </w:tr>
      <w:tr w:rsidR="00FB3483" w:rsidRPr="00493F1E" w14:paraId="5B46CC55" w14:textId="77777777" w:rsidTr="005979B8">
        <w:trPr>
          <w:trHeight w:val="568"/>
        </w:trPr>
        <w:tc>
          <w:tcPr>
            <w:tcW w:w="2800" w:type="dxa"/>
            <w:tcBorders>
              <w:top w:val="single" w:sz="5" w:space="0" w:color="000000"/>
              <w:left w:val="single" w:sz="5" w:space="0" w:color="000000"/>
              <w:bottom w:val="double" w:sz="2" w:space="0" w:color="FFFFCC"/>
              <w:right w:val="single" w:sz="5" w:space="0" w:color="000000"/>
            </w:tcBorders>
          </w:tcPr>
          <w:p w14:paraId="75433B1A"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14:paraId="2F3F4C55"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4</w:t>
            </w:r>
          </w:p>
        </w:tc>
        <w:tc>
          <w:tcPr>
            <w:tcW w:w="10600" w:type="dxa"/>
            <w:tcBorders>
              <w:top w:val="single" w:sz="5" w:space="0" w:color="000000"/>
              <w:left w:val="single" w:sz="5" w:space="0" w:color="000000"/>
              <w:bottom w:val="double" w:sz="5" w:space="0" w:color="000000"/>
              <w:right w:val="single" w:sz="5" w:space="0" w:color="000000"/>
            </w:tcBorders>
          </w:tcPr>
          <w:p w14:paraId="2A602455"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tcPr>
          <w:p w14:paraId="455EA759" w14:textId="77777777" w:rsidR="00FB3483" w:rsidRPr="00493F1E" w:rsidRDefault="00817562" w:rsidP="005979B8">
            <w:pPr>
              <w:pStyle w:val="Default"/>
              <w:spacing w:before="40" w:after="40"/>
              <w:rPr>
                <w:rFonts w:ascii="Arial" w:hAnsi="Arial" w:cs="Arial"/>
                <w:color w:val="auto"/>
                <w:sz w:val="18"/>
                <w:szCs w:val="18"/>
              </w:rPr>
            </w:pPr>
            <w:r w:rsidRPr="00493F1E">
              <w:rPr>
                <w:rFonts w:ascii="Arial" w:hAnsi="Arial" w:cs="Arial"/>
                <w:color w:val="auto"/>
                <w:sz w:val="18"/>
                <w:szCs w:val="18"/>
              </w:rPr>
              <w:t>5</w:t>
            </w:r>
          </w:p>
        </w:tc>
      </w:tr>
      <w:tr w:rsidR="00FB3483" w:rsidRPr="00493F1E" w14:paraId="2207DB50"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19D243" w14:textId="77777777" w:rsidR="00FB3483" w:rsidRPr="00493F1E" w:rsidRDefault="00FB3483" w:rsidP="00947707">
            <w:pPr>
              <w:pStyle w:val="Default"/>
              <w:rPr>
                <w:rFonts w:ascii="Arial" w:hAnsi="Arial" w:cs="Arial"/>
                <w:sz w:val="18"/>
                <w:szCs w:val="18"/>
              </w:rPr>
            </w:pPr>
            <w:r w:rsidRPr="00493F1E">
              <w:rPr>
                <w:rFonts w:ascii="Arial" w:hAnsi="Arial" w:cs="Arial"/>
                <w:b/>
                <w:bCs/>
                <w:sz w:val="18"/>
                <w:szCs w:val="18"/>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67A43811" w14:textId="77777777" w:rsidR="00FB3483" w:rsidRPr="00493F1E" w:rsidRDefault="00FB3483">
            <w:pPr>
              <w:pStyle w:val="Default"/>
              <w:jc w:val="right"/>
              <w:rPr>
                <w:rFonts w:ascii="Arial" w:hAnsi="Arial" w:cs="Arial"/>
                <w:color w:val="auto"/>
                <w:sz w:val="18"/>
                <w:szCs w:val="18"/>
              </w:rPr>
            </w:pPr>
          </w:p>
        </w:tc>
      </w:tr>
      <w:tr w:rsidR="00FB3483" w:rsidRPr="00493F1E" w14:paraId="4CF9FF20"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22755E90"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14:paraId="0BB96D44"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5</w:t>
            </w:r>
          </w:p>
        </w:tc>
        <w:tc>
          <w:tcPr>
            <w:tcW w:w="10600" w:type="dxa"/>
            <w:tcBorders>
              <w:top w:val="single" w:sz="5" w:space="0" w:color="000000"/>
              <w:left w:val="single" w:sz="5" w:space="0" w:color="000000"/>
              <w:bottom w:val="single" w:sz="5" w:space="0" w:color="000000"/>
              <w:right w:val="single" w:sz="5" w:space="0" w:color="000000"/>
            </w:tcBorders>
          </w:tcPr>
          <w:p w14:paraId="63A190F5"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tcPr>
          <w:p w14:paraId="4842FD3E" w14:textId="77777777" w:rsidR="00FB3483" w:rsidRPr="00493F1E" w:rsidRDefault="00487F35" w:rsidP="005979B8">
            <w:pPr>
              <w:pStyle w:val="Default"/>
              <w:spacing w:before="40" w:after="40"/>
              <w:rPr>
                <w:rFonts w:ascii="Arial" w:hAnsi="Arial" w:cs="Arial"/>
                <w:color w:val="auto"/>
                <w:sz w:val="18"/>
                <w:szCs w:val="18"/>
              </w:rPr>
            </w:pPr>
            <w:r w:rsidRPr="00493F1E">
              <w:rPr>
                <w:rFonts w:ascii="Arial" w:hAnsi="Arial" w:cs="Arial"/>
                <w:color w:val="auto"/>
                <w:sz w:val="18"/>
                <w:szCs w:val="18"/>
              </w:rPr>
              <w:t>N/A</w:t>
            </w:r>
          </w:p>
        </w:tc>
      </w:tr>
      <w:tr w:rsidR="00FB3483" w:rsidRPr="00493F1E" w14:paraId="38FAF7E1"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2DBD5308"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14:paraId="53271CAB"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6</w:t>
            </w:r>
          </w:p>
        </w:tc>
        <w:tc>
          <w:tcPr>
            <w:tcW w:w="10600" w:type="dxa"/>
            <w:tcBorders>
              <w:top w:val="single" w:sz="5" w:space="0" w:color="000000"/>
              <w:left w:val="single" w:sz="5" w:space="0" w:color="000000"/>
              <w:bottom w:val="single" w:sz="5" w:space="0" w:color="000000"/>
              <w:right w:val="single" w:sz="5" w:space="0" w:color="000000"/>
            </w:tcBorders>
          </w:tcPr>
          <w:p w14:paraId="1E839FE5"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Specify study characteristics (e.g., PICOS, length of follow</w:t>
            </w:r>
            <w:r w:rsidR="004C1685" w:rsidRPr="00493F1E">
              <w:rPr>
                <w:rFonts w:cs="Arial"/>
                <w:sz w:val="18"/>
                <w:szCs w:val="18"/>
              </w:rPr>
              <w:t>-</w:t>
            </w:r>
            <w:r w:rsidRPr="00493F1E">
              <w:rPr>
                <w:rFonts w:ascii="Arial" w:hAnsi="Arial" w:cs="Arial"/>
                <w:sz w:val="18"/>
                <w:szCs w:val="18"/>
              </w:rPr>
              <w:t xml:space="preserve">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14:paraId="3A99CA84" w14:textId="77777777" w:rsidR="00FB3483" w:rsidRPr="00493F1E" w:rsidRDefault="001D1E4D" w:rsidP="005979B8">
            <w:pPr>
              <w:pStyle w:val="Default"/>
              <w:spacing w:before="40" w:after="40"/>
              <w:rPr>
                <w:rFonts w:ascii="Arial" w:hAnsi="Arial" w:cs="Arial"/>
                <w:color w:val="auto"/>
                <w:sz w:val="18"/>
                <w:szCs w:val="18"/>
              </w:rPr>
            </w:pPr>
            <w:r w:rsidRPr="00493F1E">
              <w:rPr>
                <w:rFonts w:ascii="Arial" w:hAnsi="Arial" w:cs="Arial"/>
                <w:color w:val="auto"/>
                <w:sz w:val="18"/>
                <w:szCs w:val="18"/>
              </w:rPr>
              <w:t>7</w:t>
            </w:r>
          </w:p>
        </w:tc>
      </w:tr>
      <w:tr w:rsidR="00FB3483" w:rsidRPr="00493F1E" w14:paraId="1BFDFDD1"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0F0448FC"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14:paraId="3270A1A5"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7</w:t>
            </w:r>
          </w:p>
        </w:tc>
        <w:tc>
          <w:tcPr>
            <w:tcW w:w="10600" w:type="dxa"/>
            <w:tcBorders>
              <w:top w:val="single" w:sz="5" w:space="0" w:color="000000"/>
              <w:left w:val="single" w:sz="5" w:space="0" w:color="000000"/>
              <w:bottom w:val="single" w:sz="5" w:space="0" w:color="000000"/>
              <w:right w:val="single" w:sz="5" w:space="0" w:color="000000"/>
            </w:tcBorders>
          </w:tcPr>
          <w:p w14:paraId="25F61654"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14:paraId="6CC350C1" w14:textId="77777777" w:rsidR="00FB3483" w:rsidRPr="00493F1E" w:rsidRDefault="001D1E4D" w:rsidP="005979B8">
            <w:pPr>
              <w:pStyle w:val="Default"/>
              <w:spacing w:before="40" w:after="40"/>
              <w:rPr>
                <w:rFonts w:ascii="Arial" w:hAnsi="Arial" w:cs="Arial"/>
                <w:color w:val="auto"/>
                <w:sz w:val="18"/>
                <w:szCs w:val="18"/>
              </w:rPr>
            </w:pPr>
            <w:r w:rsidRPr="00493F1E">
              <w:rPr>
                <w:rFonts w:ascii="Arial" w:hAnsi="Arial" w:cs="Arial"/>
                <w:color w:val="auto"/>
                <w:sz w:val="18"/>
                <w:szCs w:val="18"/>
              </w:rPr>
              <w:t>7</w:t>
            </w:r>
          </w:p>
        </w:tc>
      </w:tr>
      <w:tr w:rsidR="00FB3483" w:rsidRPr="00493F1E" w14:paraId="6802ED45"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79FEFE95"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14:paraId="46799B28"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8</w:t>
            </w:r>
          </w:p>
        </w:tc>
        <w:tc>
          <w:tcPr>
            <w:tcW w:w="10600" w:type="dxa"/>
            <w:tcBorders>
              <w:top w:val="single" w:sz="5" w:space="0" w:color="000000"/>
              <w:left w:val="single" w:sz="5" w:space="0" w:color="000000"/>
              <w:bottom w:val="single" w:sz="5" w:space="0" w:color="000000"/>
              <w:right w:val="single" w:sz="5" w:space="0" w:color="000000"/>
            </w:tcBorders>
          </w:tcPr>
          <w:p w14:paraId="42421F47"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14:paraId="7DB6C726" w14:textId="77777777" w:rsidR="00FB3483" w:rsidRPr="00493F1E" w:rsidRDefault="001D1E4D" w:rsidP="005979B8">
            <w:pPr>
              <w:pStyle w:val="Default"/>
              <w:spacing w:before="40" w:after="40"/>
              <w:rPr>
                <w:rFonts w:ascii="Arial" w:hAnsi="Arial" w:cs="Arial"/>
                <w:color w:val="auto"/>
                <w:sz w:val="18"/>
                <w:szCs w:val="18"/>
              </w:rPr>
            </w:pPr>
            <w:r w:rsidRPr="00493F1E">
              <w:rPr>
                <w:rFonts w:ascii="Arial" w:hAnsi="Arial" w:cs="Arial"/>
                <w:color w:val="auto"/>
                <w:sz w:val="18"/>
                <w:szCs w:val="18"/>
              </w:rPr>
              <w:t>7</w:t>
            </w:r>
          </w:p>
        </w:tc>
      </w:tr>
      <w:tr w:rsidR="00FB3483" w:rsidRPr="00493F1E" w14:paraId="76079CDF"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535562A2"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0DB5B047"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9</w:t>
            </w:r>
          </w:p>
        </w:tc>
        <w:tc>
          <w:tcPr>
            <w:tcW w:w="10600" w:type="dxa"/>
            <w:tcBorders>
              <w:top w:val="single" w:sz="5" w:space="0" w:color="000000"/>
              <w:left w:val="single" w:sz="5" w:space="0" w:color="000000"/>
              <w:bottom w:val="single" w:sz="5" w:space="0" w:color="000000"/>
              <w:right w:val="single" w:sz="5" w:space="0" w:color="000000"/>
            </w:tcBorders>
          </w:tcPr>
          <w:p w14:paraId="0E385BF4"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State the process for selecting studies (i.e., screening, eligibility, included in systematic review, and, if applicable, included in the meta</w:t>
            </w:r>
            <w:r w:rsidR="004C1685" w:rsidRPr="00493F1E">
              <w:rPr>
                <w:rFonts w:cs="Arial"/>
                <w:sz w:val="18"/>
                <w:szCs w:val="18"/>
              </w:rPr>
              <w:t>-</w:t>
            </w:r>
            <w:r w:rsidRPr="00493F1E">
              <w:rPr>
                <w:rFonts w:ascii="Arial" w:hAnsi="Arial" w:cs="Arial"/>
                <w:sz w:val="18"/>
                <w:szCs w:val="18"/>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14:paraId="232C500C" w14:textId="71A9DEA9" w:rsidR="00FB3483" w:rsidRPr="00493F1E" w:rsidRDefault="00E60617" w:rsidP="005979B8">
            <w:pPr>
              <w:pStyle w:val="Default"/>
              <w:spacing w:before="40" w:after="40"/>
              <w:rPr>
                <w:rFonts w:ascii="Arial" w:hAnsi="Arial" w:cs="Arial"/>
                <w:color w:val="auto"/>
                <w:sz w:val="18"/>
                <w:szCs w:val="18"/>
              </w:rPr>
            </w:pPr>
            <w:r w:rsidRPr="00493F1E">
              <w:rPr>
                <w:rFonts w:ascii="Arial" w:hAnsi="Arial" w:cs="Arial"/>
                <w:color w:val="auto"/>
                <w:sz w:val="18"/>
                <w:szCs w:val="18"/>
              </w:rPr>
              <w:t>7</w:t>
            </w:r>
            <w:r w:rsidR="0081698E">
              <w:rPr>
                <w:rFonts w:ascii="Arial" w:hAnsi="Arial" w:cs="Arial"/>
                <w:color w:val="auto"/>
                <w:sz w:val="18"/>
                <w:szCs w:val="18"/>
              </w:rPr>
              <w:t xml:space="preserve"> and 8</w:t>
            </w:r>
          </w:p>
        </w:tc>
      </w:tr>
      <w:tr w:rsidR="00FB3483" w:rsidRPr="00493F1E" w14:paraId="7EF2BFD7"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1D19FFEA"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14:paraId="097B72E0"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10</w:t>
            </w:r>
          </w:p>
        </w:tc>
        <w:tc>
          <w:tcPr>
            <w:tcW w:w="10600" w:type="dxa"/>
            <w:tcBorders>
              <w:top w:val="single" w:sz="5" w:space="0" w:color="000000"/>
              <w:left w:val="single" w:sz="5" w:space="0" w:color="000000"/>
              <w:bottom w:val="single" w:sz="5" w:space="0" w:color="000000"/>
              <w:right w:val="single" w:sz="5" w:space="0" w:color="000000"/>
            </w:tcBorders>
          </w:tcPr>
          <w:p w14:paraId="5FF2BE0F"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14:paraId="7E72389C" w14:textId="2664C1C7" w:rsidR="00FB3483" w:rsidRPr="00493F1E" w:rsidRDefault="001D1E4D" w:rsidP="005979B8">
            <w:pPr>
              <w:pStyle w:val="Default"/>
              <w:spacing w:before="40" w:after="40"/>
              <w:rPr>
                <w:rFonts w:ascii="Arial" w:hAnsi="Arial" w:cs="Arial"/>
                <w:color w:val="auto"/>
                <w:sz w:val="18"/>
                <w:szCs w:val="18"/>
              </w:rPr>
            </w:pPr>
            <w:r w:rsidRPr="00493F1E">
              <w:rPr>
                <w:rFonts w:ascii="Arial" w:hAnsi="Arial" w:cs="Arial"/>
                <w:color w:val="auto"/>
                <w:sz w:val="18"/>
                <w:szCs w:val="18"/>
              </w:rPr>
              <w:t xml:space="preserve">Add </w:t>
            </w:r>
            <w:r w:rsidR="00E60617" w:rsidRPr="00493F1E">
              <w:rPr>
                <w:rFonts w:ascii="Arial" w:hAnsi="Arial" w:cs="Arial"/>
                <w:color w:val="auto"/>
                <w:sz w:val="18"/>
                <w:szCs w:val="18"/>
              </w:rPr>
              <w:t>File</w:t>
            </w:r>
            <w:r w:rsidRPr="00493F1E">
              <w:rPr>
                <w:rFonts w:ascii="Arial" w:hAnsi="Arial" w:cs="Arial"/>
                <w:color w:val="auto"/>
                <w:sz w:val="18"/>
                <w:szCs w:val="18"/>
              </w:rPr>
              <w:t xml:space="preserve"> 1</w:t>
            </w:r>
            <w:r w:rsidR="0081698E">
              <w:rPr>
                <w:rFonts w:ascii="Arial" w:hAnsi="Arial" w:cs="Arial"/>
                <w:color w:val="auto"/>
                <w:sz w:val="18"/>
                <w:szCs w:val="18"/>
              </w:rPr>
              <w:t xml:space="preserve"> and 2</w:t>
            </w:r>
          </w:p>
        </w:tc>
      </w:tr>
      <w:tr w:rsidR="00FB3483" w:rsidRPr="00493F1E" w14:paraId="7C883AE1"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41B68F05"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14:paraId="13998CA9"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11</w:t>
            </w:r>
          </w:p>
        </w:tc>
        <w:tc>
          <w:tcPr>
            <w:tcW w:w="10600" w:type="dxa"/>
            <w:tcBorders>
              <w:top w:val="single" w:sz="5" w:space="0" w:color="000000"/>
              <w:left w:val="single" w:sz="5" w:space="0" w:color="000000"/>
              <w:bottom w:val="single" w:sz="5" w:space="0" w:color="000000"/>
              <w:right w:val="single" w:sz="5" w:space="0" w:color="000000"/>
            </w:tcBorders>
          </w:tcPr>
          <w:p w14:paraId="04B5DAB5"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14:paraId="4F9404C8" w14:textId="77777777" w:rsidR="00FB3483" w:rsidRPr="00493F1E" w:rsidRDefault="00E60617" w:rsidP="005979B8">
            <w:pPr>
              <w:pStyle w:val="Default"/>
              <w:spacing w:before="40" w:after="40"/>
              <w:rPr>
                <w:rFonts w:ascii="Arial" w:hAnsi="Arial" w:cs="Arial"/>
                <w:color w:val="auto"/>
                <w:sz w:val="18"/>
                <w:szCs w:val="18"/>
              </w:rPr>
            </w:pPr>
            <w:r w:rsidRPr="00493F1E">
              <w:rPr>
                <w:rFonts w:ascii="Arial" w:hAnsi="Arial" w:cs="Arial"/>
                <w:color w:val="auto"/>
                <w:sz w:val="18"/>
                <w:szCs w:val="18"/>
              </w:rPr>
              <w:t>Tale 1</w:t>
            </w:r>
          </w:p>
        </w:tc>
      </w:tr>
      <w:tr w:rsidR="00FB3483" w:rsidRPr="00493F1E" w14:paraId="11FE4A49"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1147BBDB"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14:paraId="07FE8C9D"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12</w:t>
            </w:r>
          </w:p>
        </w:tc>
        <w:tc>
          <w:tcPr>
            <w:tcW w:w="10600" w:type="dxa"/>
            <w:tcBorders>
              <w:top w:val="single" w:sz="5" w:space="0" w:color="000000"/>
              <w:left w:val="single" w:sz="5" w:space="0" w:color="000000"/>
              <w:bottom w:val="single" w:sz="5" w:space="0" w:color="000000"/>
              <w:right w:val="single" w:sz="5" w:space="0" w:color="000000"/>
            </w:tcBorders>
          </w:tcPr>
          <w:p w14:paraId="4B652486"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14:paraId="0236F915" w14:textId="77777777" w:rsidR="00FB3483" w:rsidRPr="00493F1E" w:rsidRDefault="001D1E4D" w:rsidP="005979B8">
            <w:pPr>
              <w:pStyle w:val="Default"/>
              <w:spacing w:before="40" w:after="40"/>
              <w:rPr>
                <w:rFonts w:ascii="Arial" w:hAnsi="Arial" w:cs="Arial"/>
                <w:color w:val="auto"/>
                <w:sz w:val="18"/>
                <w:szCs w:val="18"/>
              </w:rPr>
            </w:pPr>
            <w:r w:rsidRPr="00493F1E">
              <w:rPr>
                <w:rFonts w:ascii="Arial" w:hAnsi="Arial" w:cs="Arial"/>
                <w:color w:val="auto"/>
                <w:sz w:val="18"/>
                <w:szCs w:val="18"/>
              </w:rPr>
              <w:t>N/A</w:t>
            </w:r>
          </w:p>
        </w:tc>
      </w:tr>
      <w:tr w:rsidR="00FB3483" w:rsidRPr="00493F1E" w14:paraId="40A4F206" w14:textId="77777777"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14:paraId="63749A14"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14:paraId="0B47CDA8"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13</w:t>
            </w:r>
          </w:p>
        </w:tc>
        <w:tc>
          <w:tcPr>
            <w:tcW w:w="10600" w:type="dxa"/>
            <w:tcBorders>
              <w:top w:val="single" w:sz="5" w:space="0" w:color="000000"/>
              <w:left w:val="single" w:sz="5" w:space="0" w:color="000000"/>
              <w:bottom w:val="single" w:sz="5" w:space="0" w:color="000000"/>
              <w:right w:val="single" w:sz="5" w:space="0" w:color="000000"/>
            </w:tcBorders>
          </w:tcPr>
          <w:p w14:paraId="5CA95815"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14:paraId="67A5045A" w14:textId="77777777" w:rsidR="00FB3483" w:rsidRPr="00493F1E" w:rsidRDefault="00487F35" w:rsidP="005979B8">
            <w:pPr>
              <w:pStyle w:val="Default"/>
              <w:spacing w:before="40" w:after="40"/>
              <w:rPr>
                <w:rFonts w:ascii="Arial" w:hAnsi="Arial" w:cs="Arial"/>
                <w:color w:val="auto"/>
                <w:sz w:val="18"/>
                <w:szCs w:val="18"/>
              </w:rPr>
            </w:pPr>
            <w:r w:rsidRPr="00493F1E">
              <w:rPr>
                <w:rFonts w:ascii="Arial" w:hAnsi="Arial" w:cs="Arial"/>
                <w:color w:val="auto"/>
                <w:sz w:val="18"/>
                <w:szCs w:val="18"/>
              </w:rPr>
              <w:t>N/A</w:t>
            </w:r>
          </w:p>
        </w:tc>
      </w:tr>
      <w:tr w:rsidR="00FB3483" w:rsidRPr="00493F1E" w14:paraId="3749CDAF" w14:textId="77777777" w:rsidTr="005979B8">
        <w:trPr>
          <w:trHeight w:val="580"/>
        </w:trPr>
        <w:tc>
          <w:tcPr>
            <w:tcW w:w="2800" w:type="dxa"/>
            <w:tcBorders>
              <w:top w:val="single" w:sz="5" w:space="0" w:color="000000"/>
              <w:left w:val="single" w:sz="5" w:space="0" w:color="000000"/>
              <w:bottom w:val="single" w:sz="5" w:space="0" w:color="000000"/>
              <w:right w:val="single" w:sz="5" w:space="0" w:color="000000"/>
            </w:tcBorders>
          </w:tcPr>
          <w:p w14:paraId="12E5974A"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0CE9B3D3"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14</w:t>
            </w:r>
          </w:p>
        </w:tc>
        <w:tc>
          <w:tcPr>
            <w:tcW w:w="10600" w:type="dxa"/>
            <w:tcBorders>
              <w:top w:val="single" w:sz="5" w:space="0" w:color="000000"/>
              <w:left w:val="single" w:sz="5" w:space="0" w:color="000000"/>
              <w:bottom w:val="single" w:sz="5" w:space="0" w:color="000000"/>
              <w:right w:val="single" w:sz="5" w:space="0" w:color="000000"/>
            </w:tcBorders>
          </w:tcPr>
          <w:p w14:paraId="7CA45321"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Describe the methods of handling data and combining results of studies, if done, including measures of consistency (e.g., I</w:t>
            </w:r>
            <w:r w:rsidRPr="00493F1E">
              <w:rPr>
                <w:rFonts w:ascii="Arial" w:hAnsi="Arial" w:cs="Arial"/>
                <w:sz w:val="18"/>
                <w:szCs w:val="18"/>
                <w:vertAlign w:val="superscript"/>
              </w:rPr>
              <w:t>2</w:t>
            </w:r>
            <w:r w:rsidRPr="00493F1E">
              <w:rPr>
                <w:rFonts w:ascii="Arial" w:hAnsi="Arial" w:cs="Arial"/>
                <w:sz w:val="18"/>
                <w:szCs w:val="18"/>
              </w:rPr>
              <w:t>) for each meta</w:t>
            </w:r>
            <w:r w:rsidR="004C1685" w:rsidRPr="00493F1E">
              <w:rPr>
                <w:rFonts w:cs="Arial"/>
                <w:sz w:val="18"/>
                <w:szCs w:val="18"/>
              </w:rPr>
              <w:t>-</w:t>
            </w:r>
            <w:r w:rsidRPr="00493F1E">
              <w:rPr>
                <w:rFonts w:ascii="Arial" w:hAnsi="Arial" w:cs="Arial"/>
                <w:sz w:val="18"/>
                <w:szCs w:val="18"/>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14:paraId="47162302" w14:textId="77777777" w:rsidR="00FB3483" w:rsidRPr="00493F1E" w:rsidRDefault="00487F35" w:rsidP="005979B8">
            <w:pPr>
              <w:pStyle w:val="Default"/>
              <w:spacing w:before="40" w:after="40"/>
              <w:rPr>
                <w:rFonts w:ascii="Arial" w:hAnsi="Arial" w:cs="Arial"/>
                <w:color w:val="auto"/>
                <w:sz w:val="18"/>
                <w:szCs w:val="18"/>
              </w:rPr>
            </w:pPr>
            <w:r w:rsidRPr="00493F1E">
              <w:rPr>
                <w:rFonts w:ascii="Arial" w:hAnsi="Arial" w:cs="Arial"/>
                <w:color w:val="auto"/>
                <w:sz w:val="18"/>
                <w:szCs w:val="18"/>
              </w:rPr>
              <w:t>N/A</w:t>
            </w:r>
          </w:p>
        </w:tc>
      </w:tr>
    </w:tbl>
    <w:p w14:paraId="256470C4" w14:textId="77777777" w:rsidR="00E324A8" w:rsidRPr="00493F1E" w:rsidRDefault="00E324A8">
      <w:pPr>
        <w:pStyle w:val="CM1"/>
        <w:jc w:val="center"/>
        <w:rPr>
          <w:rFonts w:ascii="Arial" w:hAnsi="Arial" w:cs="Arial"/>
          <w:sz w:val="18"/>
          <w:szCs w:val="18"/>
        </w:rPr>
      </w:pPr>
    </w:p>
    <w:p w14:paraId="1946DFE7" w14:textId="77777777" w:rsidR="00FB3483" w:rsidRPr="00493F1E" w:rsidRDefault="00FB3483">
      <w:pPr>
        <w:pStyle w:val="CM1"/>
        <w:jc w:val="center"/>
        <w:rPr>
          <w:rFonts w:ascii="Arial" w:hAnsi="Arial" w:cs="Arial"/>
          <w:sz w:val="18"/>
          <w:szCs w:val="18"/>
        </w:rPr>
      </w:pPr>
      <w:r w:rsidRPr="00493F1E">
        <w:rPr>
          <w:rFonts w:ascii="Arial" w:hAnsi="Arial" w:cs="Arial"/>
          <w:sz w:val="18"/>
          <w:szCs w:val="18"/>
        </w:rPr>
        <w:t xml:space="preserve">Page 1 of 2 </w:t>
      </w:r>
    </w:p>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FB3483" w:rsidRPr="00493F1E" w14:paraId="06E3E59B" w14:textId="77777777" w:rsidTr="00550BF1">
        <w:trPr>
          <w:trHeight w:val="663"/>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4F086C72" w14:textId="77777777" w:rsidR="00FB3483" w:rsidRPr="00493F1E" w:rsidRDefault="00FB3483" w:rsidP="00550BF1">
            <w:pPr>
              <w:pStyle w:val="Default"/>
              <w:rPr>
                <w:rFonts w:ascii="Arial" w:hAnsi="Arial" w:cs="Arial"/>
                <w:color w:val="FFFFFF"/>
                <w:sz w:val="18"/>
                <w:szCs w:val="18"/>
              </w:rPr>
            </w:pPr>
            <w:r w:rsidRPr="00493F1E">
              <w:rPr>
                <w:rFonts w:ascii="Arial" w:hAnsi="Arial" w:cs="Arial"/>
                <w:b/>
                <w:bCs/>
                <w:color w:val="FFFFFF"/>
                <w:sz w:val="18"/>
                <w:szCs w:val="18"/>
              </w:rPr>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11352EDA" w14:textId="77777777" w:rsidR="00FB3483" w:rsidRPr="00493F1E" w:rsidRDefault="00FB3483" w:rsidP="003B79FF">
            <w:pPr>
              <w:pStyle w:val="Default"/>
              <w:jc w:val="right"/>
              <w:rPr>
                <w:rFonts w:ascii="Arial" w:hAnsi="Arial" w:cs="Arial"/>
                <w:sz w:val="18"/>
                <w:szCs w:val="18"/>
              </w:rPr>
            </w:pPr>
            <w:r w:rsidRPr="00493F1E">
              <w:rPr>
                <w:rFonts w:ascii="Arial" w:hAnsi="Arial" w:cs="Arial"/>
                <w:b/>
                <w:bCs/>
                <w:color w:val="FFFFFF"/>
                <w:sz w:val="18"/>
                <w:szCs w:val="18"/>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40532814" w14:textId="77777777" w:rsidR="00FB3483" w:rsidRPr="00493F1E" w:rsidRDefault="00FB3483" w:rsidP="00550BF1">
            <w:pPr>
              <w:pStyle w:val="Default"/>
              <w:rPr>
                <w:rFonts w:ascii="Arial" w:hAnsi="Arial" w:cs="Arial"/>
                <w:color w:val="FFFFFF"/>
                <w:sz w:val="18"/>
                <w:szCs w:val="18"/>
              </w:rPr>
            </w:pPr>
            <w:r w:rsidRPr="00493F1E">
              <w:rPr>
                <w:rFonts w:ascii="Arial" w:hAnsi="Arial" w:cs="Arial"/>
                <w:b/>
                <w:bCs/>
                <w:color w:val="FFFFFF"/>
                <w:sz w:val="18"/>
                <w:szCs w:val="18"/>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51355AA9" w14:textId="77777777" w:rsidR="00FB3483" w:rsidRPr="00493F1E" w:rsidRDefault="00FB3483">
            <w:pPr>
              <w:pStyle w:val="Default"/>
              <w:rPr>
                <w:rFonts w:ascii="Arial" w:hAnsi="Arial" w:cs="Arial"/>
                <w:color w:val="FFFFFF"/>
                <w:sz w:val="18"/>
                <w:szCs w:val="18"/>
              </w:rPr>
            </w:pPr>
            <w:r w:rsidRPr="00493F1E">
              <w:rPr>
                <w:rFonts w:ascii="Arial" w:hAnsi="Arial" w:cs="Arial"/>
                <w:b/>
                <w:bCs/>
                <w:color w:val="FFFFFF"/>
                <w:sz w:val="18"/>
                <w:szCs w:val="18"/>
              </w:rPr>
              <w:t xml:space="preserve">Reported on page # </w:t>
            </w:r>
          </w:p>
        </w:tc>
      </w:tr>
      <w:tr w:rsidR="00FB3483" w:rsidRPr="00493F1E" w14:paraId="738ABA61" w14:textId="77777777" w:rsidTr="005979B8">
        <w:trPr>
          <w:trHeight w:val="575"/>
        </w:trPr>
        <w:tc>
          <w:tcPr>
            <w:tcW w:w="2800" w:type="dxa"/>
            <w:tcBorders>
              <w:top w:val="double" w:sz="5" w:space="0" w:color="000000"/>
              <w:left w:val="single" w:sz="5" w:space="0" w:color="000000"/>
              <w:bottom w:val="single" w:sz="5" w:space="0" w:color="000000"/>
              <w:right w:val="single" w:sz="5" w:space="0" w:color="000000"/>
            </w:tcBorders>
          </w:tcPr>
          <w:p w14:paraId="6FEC2779"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14:paraId="51B347B0"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15</w:t>
            </w:r>
          </w:p>
        </w:tc>
        <w:tc>
          <w:tcPr>
            <w:tcW w:w="10600" w:type="dxa"/>
            <w:tcBorders>
              <w:top w:val="double" w:sz="5" w:space="0" w:color="000000"/>
              <w:left w:val="single" w:sz="5" w:space="0" w:color="000000"/>
              <w:bottom w:val="single" w:sz="5" w:space="0" w:color="000000"/>
              <w:right w:val="single" w:sz="5" w:space="0" w:color="000000"/>
            </w:tcBorders>
          </w:tcPr>
          <w:p w14:paraId="65D21928"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Specify any assessment of risk of bias that may affect the cumulative evidence (e.g., publication bias, selective reporting within studies). </w:t>
            </w:r>
          </w:p>
        </w:tc>
        <w:tc>
          <w:tcPr>
            <w:tcW w:w="1260" w:type="dxa"/>
            <w:tcBorders>
              <w:top w:val="double" w:sz="5" w:space="0" w:color="000000"/>
              <w:left w:val="single" w:sz="5" w:space="0" w:color="000000"/>
              <w:bottom w:val="single" w:sz="5" w:space="0" w:color="000000"/>
              <w:right w:val="single" w:sz="5" w:space="0" w:color="000000"/>
            </w:tcBorders>
          </w:tcPr>
          <w:p w14:paraId="481BF4CA" w14:textId="77777777" w:rsidR="00FB3483" w:rsidRPr="00493F1E" w:rsidRDefault="00E60617" w:rsidP="005979B8">
            <w:pPr>
              <w:pStyle w:val="Default"/>
              <w:spacing w:before="40" w:after="40"/>
              <w:rPr>
                <w:rFonts w:ascii="Arial" w:hAnsi="Arial" w:cs="Arial"/>
                <w:color w:val="auto"/>
                <w:sz w:val="18"/>
                <w:szCs w:val="18"/>
              </w:rPr>
            </w:pPr>
            <w:r w:rsidRPr="00493F1E">
              <w:rPr>
                <w:rFonts w:ascii="Arial" w:hAnsi="Arial" w:cs="Arial"/>
                <w:color w:val="auto"/>
                <w:sz w:val="18"/>
                <w:szCs w:val="18"/>
              </w:rPr>
              <w:t>N/A</w:t>
            </w:r>
          </w:p>
        </w:tc>
      </w:tr>
      <w:tr w:rsidR="00FB3483" w:rsidRPr="00493F1E" w14:paraId="06D1758F" w14:textId="77777777" w:rsidTr="005979B8">
        <w:trPr>
          <w:trHeight w:val="568"/>
        </w:trPr>
        <w:tc>
          <w:tcPr>
            <w:tcW w:w="2800" w:type="dxa"/>
            <w:tcBorders>
              <w:top w:val="single" w:sz="5" w:space="0" w:color="000000"/>
              <w:left w:val="single" w:sz="5" w:space="0" w:color="000000"/>
              <w:bottom w:val="double" w:sz="2" w:space="0" w:color="FFFFCC"/>
              <w:right w:val="single" w:sz="5" w:space="0" w:color="000000"/>
            </w:tcBorders>
          </w:tcPr>
          <w:p w14:paraId="2C1D02A4"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14:paraId="6FFB1A87"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16</w:t>
            </w:r>
          </w:p>
        </w:tc>
        <w:tc>
          <w:tcPr>
            <w:tcW w:w="10600" w:type="dxa"/>
            <w:tcBorders>
              <w:top w:val="single" w:sz="5" w:space="0" w:color="000000"/>
              <w:left w:val="single" w:sz="5" w:space="0" w:color="000000"/>
              <w:bottom w:val="double" w:sz="5" w:space="0" w:color="000000"/>
              <w:right w:val="single" w:sz="5" w:space="0" w:color="000000"/>
            </w:tcBorders>
          </w:tcPr>
          <w:p w14:paraId="0F359BCA"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Describe methods of additional analyses (e.g., sensitivity or subgroup analyses, meta</w:t>
            </w:r>
            <w:r w:rsidR="004C1685" w:rsidRPr="00493F1E">
              <w:rPr>
                <w:rFonts w:ascii="Arial" w:hAnsi="Arial" w:cs="Arial"/>
                <w:sz w:val="18"/>
                <w:szCs w:val="18"/>
              </w:rPr>
              <w:t>-</w:t>
            </w:r>
            <w:r w:rsidRPr="00493F1E">
              <w:rPr>
                <w:rFonts w:ascii="Arial" w:hAnsi="Arial" w:cs="Arial"/>
                <w:sz w:val="18"/>
                <w:szCs w:val="18"/>
              </w:rPr>
              <w:t>regression), if done, indicating which were pre</w:t>
            </w:r>
            <w:r w:rsidR="004C1685" w:rsidRPr="00493F1E">
              <w:rPr>
                <w:rFonts w:cs="Arial"/>
                <w:sz w:val="18"/>
                <w:szCs w:val="18"/>
              </w:rPr>
              <w:t>-</w:t>
            </w:r>
            <w:r w:rsidRPr="00493F1E">
              <w:rPr>
                <w:rFonts w:ascii="Arial" w:hAnsi="Arial" w:cs="Arial"/>
                <w:sz w:val="18"/>
                <w:szCs w:val="18"/>
              </w:rPr>
              <w:t xml:space="preserve">specified. </w:t>
            </w:r>
          </w:p>
        </w:tc>
        <w:tc>
          <w:tcPr>
            <w:tcW w:w="1260" w:type="dxa"/>
            <w:tcBorders>
              <w:top w:val="single" w:sz="5" w:space="0" w:color="000000"/>
              <w:left w:val="single" w:sz="5" w:space="0" w:color="000000"/>
              <w:bottom w:val="double" w:sz="5" w:space="0" w:color="000000"/>
              <w:right w:val="single" w:sz="5" w:space="0" w:color="000000"/>
            </w:tcBorders>
          </w:tcPr>
          <w:p w14:paraId="16A659D8" w14:textId="77777777" w:rsidR="00FB3483" w:rsidRPr="00493F1E" w:rsidRDefault="00E60617" w:rsidP="005979B8">
            <w:pPr>
              <w:pStyle w:val="Default"/>
              <w:spacing w:before="40" w:after="40"/>
              <w:rPr>
                <w:rFonts w:ascii="Arial" w:hAnsi="Arial" w:cs="Arial"/>
                <w:color w:val="auto"/>
                <w:sz w:val="18"/>
                <w:szCs w:val="18"/>
              </w:rPr>
            </w:pPr>
            <w:r w:rsidRPr="00493F1E">
              <w:rPr>
                <w:rFonts w:ascii="Arial" w:hAnsi="Arial" w:cs="Arial"/>
                <w:color w:val="auto"/>
                <w:sz w:val="18"/>
                <w:szCs w:val="18"/>
              </w:rPr>
              <w:t>N/A</w:t>
            </w:r>
          </w:p>
        </w:tc>
      </w:tr>
      <w:tr w:rsidR="00FB3483" w:rsidRPr="00493F1E" w14:paraId="454865DE"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C97AA5E" w14:textId="77777777" w:rsidR="00FB3483" w:rsidRPr="00493F1E" w:rsidRDefault="00FB3483" w:rsidP="00947707">
            <w:pPr>
              <w:pStyle w:val="Default"/>
              <w:rPr>
                <w:rFonts w:ascii="Arial" w:hAnsi="Arial" w:cs="Arial"/>
                <w:sz w:val="18"/>
                <w:szCs w:val="18"/>
              </w:rPr>
            </w:pPr>
            <w:r w:rsidRPr="00493F1E">
              <w:rPr>
                <w:rFonts w:ascii="Arial" w:hAnsi="Arial" w:cs="Arial"/>
                <w:b/>
                <w:bCs/>
                <w:sz w:val="18"/>
                <w:szCs w:val="18"/>
              </w:rPr>
              <w:t xml:space="preserve">RESULTS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516FB38F" w14:textId="77777777" w:rsidR="00FB3483" w:rsidRPr="00493F1E" w:rsidRDefault="00FB3483">
            <w:pPr>
              <w:pStyle w:val="Default"/>
              <w:jc w:val="center"/>
              <w:rPr>
                <w:rFonts w:ascii="Arial" w:hAnsi="Arial" w:cs="Arial"/>
                <w:color w:val="auto"/>
                <w:sz w:val="18"/>
                <w:szCs w:val="18"/>
              </w:rPr>
            </w:pPr>
          </w:p>
        </w:tc>
      </w:tr>
      <w:tr w:rsidR="00FB3483" w:rsidRPr="00493F1E" w14:paraId="0D7DBD33"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0578C53A"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0532F1CE"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17</w:t>
            </w:r>
          </w:p>
        </w:tc>
        <w:tc>
          <w:tcPr>
            <w:tcW w:w="10600" w:type="dxa"/>
            <w:tcBorders>
              <w:top w:val="single" w:sz="5" w:space="0" w:color="000000"/>
              <w:left w:val="single" w:sz="5" w:space="0" w:color="000000"/>
              <w:bottom w:val="single" w:sz="5" w:space="0" w:color="000000"/>
              <w:right w:val="single" w:sz="5" w:space="0" w:color="000000"/>
            </w:tcBorders>
          </w:tcPr>
          <w:p w14:paraId="0E731400"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Give numbers of studies screened, assessed for eligibility, and included in the review,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tcPr>
          <w:p w14:paraId="6FD30543" w14:textId="694EA430" w:rsidR="00FB3483" w:rsidRPr="00493F1E" w:rsidRDefault="005270F2" w:rsidP="005979B8">
            <w:pPr>
              <w:pStyle w:val="Default"/>
              <w:spacing w:before="40" w:after="40"/>
              <w:rPr>
                <w:rFonts w:ascii="Arial" w:hAnsi="Arial" w:cs="Arial"/>
                <w:color w:val="auto"/>
                <w:sz w:val="18"/>
                <w:szCs w:val="18"/>
              </w:rPr>
            </w:pPr>
            <w:r>
              <w:rPr>
                <w:rFonts w:ascii="Arial" w:hAnsi="Arial" w:cs="Arial"/>
                <w:color w:val="auto"/>
                <w:sz w:val="18"/>
                <w:szCs w:val="18"/>
              </w:rPr>
              <w:t xml:space="preserve">Figure </w:t>
            </w:r>
            <w:r w:rsidR="0081698E">
              <w:rPr>
                <w:rFonts w:ascii="Arial" w:hAnsi="Arial" w:cs="Arial"/>
                <w:color w:val="auto"/>
                <w:sz w:val="18"/>
                <w:szCs w:val="18"/>
              </w:rPr>
              <w:t>2</w:t>
            </w:r>
          </w:p>
        </w:tc>
      </w:tr>
      <w:tr w:rsidR="00FB3483" w:rsidRPr="00493F1E" w14:paraId="4F0E1E51"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2BD009B2"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14:paraId="6710C608"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18</w:t>
            </w:r>
          </w:p>
        </w:tc>
        <w:tc>
          <w:tcPr>
            <w:tcW w:w="10600" w:type="dxa"/>
            <w:tcBorders>
              <w:top w:val="single" w:sz="5" w:space="0" w:color="000000"/>
              <w:left w:val="single" w:sz="5" w:space="0" w:color="000000"/>
              <w:bottom w:val="single" w:sz="5" w:space="0" w:color="000000"/>
              <w:right w:val="single" w:sz="5" w:space="0" w:color="000000"/>
            </w:tcBorders>
          </w:tcPr>
          <w:p w14:paraId="098A0EFB"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For each study, present characteristics for which data were extracted (e.g., study size, PICOS, follow</w:t>
            </w:r>
            <w:r w:rsidR="004C1685" w:rsidRPr="00493F1E">
              <w:rPr>
                <w:rFonts w:ascii="Arial" w:hAnsi="Arial" w:cs="Arial"/>
                <w:sz w:val="18"/>
                <w:szCs w:val="18"/>
              </w:rPr>
              <w:t>-</w:t>
            </w:r>
            <w:r w:rsidRPr="00493F1E">
              <w:rPr>
                <w:rFonts w:ascii="Arial" w:hAnsi="Arial" w:cs="Arial"/>
                <w:sz w:val="18"/>
                <w:szCs w:val="18"/>
              </w:rPr>
              <w:t xml:space="preserve">up period) and provide the citations. </w:t>
            </w:r>
          </w:p>
        </w:tc>
        <w:tc>
          <w:tcPr>
            <w:tcW w:w="1260" w:type="dxa"/>
            <w:tcBorders>
              <w:top w:val="single" w:sz="5" w:space="0" w:color="000000"/>
              <w:left w:val="single" w:sz="5" w:space="0" w:color="000000"/>
              <w:bottom w:val="single" w:sz="5" w:space="0" w:color="000000"/>
              <w:right w:val="single" w:sz="5" w:space="0" w:color="000000"/>
            </w:tcBorders>
          </w:tcPr>
          <w:p w14:paraId="106D6025" w14:textId="72FB1D37" w:rsidR="00FB3483" w:rsidRPr="00493F1E" w:rsidRDefault="005270F2" w:rsidP="005979B8">
            <w:pPr>
              <w:pStyle w:val="Default"/>
              <w:spacing w:before="40" w:after="40"/>
              <w:rPr>
                <w:rFonts w:ascii="Arial" w:hAnsi="Arial" w:cs="Arial"/>
                <w:color w:val="auto"/>
                <w:sz w:val="18"/>
                <w:szCs w:val="18"/>
              </w:rPr>
            </w:pPr>
            <w:r>
              <w:rPr>
                <w:rFonts w:ascii="Arial" w:hAnsi="Arial" w:cs="Arial"/>
                <w:color w:val="auto"/>
                <w:sz w:val="18"/>
                <w:szCs w:val="18"/>
              </w:rPr>
              <w:t>Add</w:t>
            </w:r>
            <w:r w:rsidR="00E60617" w:rsidRPr="00493F1E">
              <w:rPr>
                <w:rFonts w:ascii="Arial" w:hAnsi="Arial" w:cs="Arial"/>
                <w:color w:val="auto"/>
                <w:sz w:val="18"/>
                <w:szCs w:val="18"/>
              </w:rPr>
              <w:t xml:space="preserve"> File </w:t>
            </w:r>
            <w:r>
              <w:rPr>
                <w:rFonts w:ascii="Arial" w:hAnsi="Arial" w:cs="Arial"/>
                <w:color w:val="auto"/>
                <w:sz w:val="18"/>
                <w:szCs w:val="18"/>
              </w:rPr>
              <w:t>1 &amp;</w:t>
            </w:r>
            <w:r w:rsidR="0081698E">
              <w:rPr>
                <w:rFonts w:ascii="Arial" w:hAnsi="Arial" w:cs="Arial"/>
                <w:color w:val="auto"/>
                <w:sz w:val="18"/>
                <w:szCs w:val="18"/>
              </w:rPr>
              <w:t xml:space="preserve"> 2</w:t>
            </w:r>
          </w:p>
        </w:tc>
      </w:tr>
      <w:tr w:rsidR="00FB3483" w:rsidRPr="00493F1E" w14:paraId="45F17B34" w14:textId="77777777"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14:paraId="6BADF013"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14:paraId="0AE00344"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19</w:t>
            </w:r>
          </w:p>
        </w:tc>
        <w:tc>
          <w:tcPr>
            <w:tcW w:w="10600" w:type="dxa"/>
            <w:tcBorders>
              <w:top w:val="single" w:sz="5" w:space="0" w:color="000000"/>
              <w:left w:val="single" w:sz="5" w:space="0" w:color="000000"/>
              <w:bottom w:val="single" w:sz="5" w:space="0" w:color="000000"/>
              <w:right w:val="single" w:sz="5" w:space="0" w:color="000000"/>
            </w:tcBorders>
          </w:tcPr>
          <w:p w14:paraId="4EE9ECA4"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Present data on risk of bias of each study and, if available, any outcome level assessment (see item 12). </w:t>
            </w:r>
          </w:p>
        </w:tc>
        <w:tc>
          <w:tcPr>
            <w:tcW w:w="1260" w:type="dxa"/>
            <w:tcBorders>
              <w:top w:val="single" w:sz="5" w:space="0" w:color="000000"/>
              <w:left w:val="single" w:sz="5" w:space="0" w:color="000000"/>
              <w:bottom w:val="single" w:sz="5" w:space="0" w:color="000000"/>
              <w:right w:val="single" w:sz="5" w:space="0" w:color="000000"/>
            </w:tcBorders>
          </w:tcPr>
          <w:p w14:paraId="7F283E78" w14:textId="77777777" w:rsidR="00FB3483" w:rsidRPr="00493F1E" w:rsidRDefault="000B5403" w:rsidP="005979B8">
            <w:pPr>
              <w:pStyle w:val="Default"/>
              <w:spacing w:before="40" w:after="40"/>
              <w:rPr>
                <w:rFonts w:ascii="Arial" w:hAnsi="Arial" w:cs="Arial"/>
                <w:color w:val="auto"/>
                <w:sz w:val="18"/>
                <w:szCs w:val="18"/>
              </w:rPr>
            </w:pPr>
            <w:r w:rsidRPr="00493F1E">
              <w:rPr>
                <w:rFonts w:ascii="Arial" w:hAnsi="Arial" w:cs="Arial"/>
                <w:color w:val="auto"/>
                <w:sz w:val="18"/>
                <w:szCs w:val="18"/>
              </w:rPr>
              <w:t>N/A</w:t>
            </w:r>
          </w:p>
        </w:tc>
      </w:tr>
      <w:tr w:rsidR="00FB3483" w:rsidRPr="00493F1E" w14:paraId="2167A657"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5C104C3C"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14:paraId="78498B89"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20</w:t>
            </w:r>
          </w:p>
        </w:tc>
        <w:tc>
          <w:tcPr>
            <w:tcW w:w="10600" w:type="dxa"/>
            <w:tcBorders>
              <w:top w:val="single" w:sz="5" w:space="0" w:color="000000"/>
              <w:left w:val="single" w:sz="5" w:space="0" w:color="000000"/>
              <w:bottom w:val="single" w:sz="5" w:space="0" w:color="000000"/>
              <w:right w:val="single" w:sz="5" w:space="0" w:color="000000"/>
            </w:tcBorders>
          </w:tcPr>
          <w:p w14:paraId="387AFCA2"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For all outcomes considered (benefits or harms)</w:t>
            </w:r>
            <w:r w:rsidR="00246C93" w:rsidRPr="00493F1E">
              <w:rPr>
                <w:rFonts w:ascii="Arial" w:hAnsi="Arial" w:cs="Arial"/>
                <w:sz w:val="18"/>
                <w:szCs w:val="18"/>
              </w:rPr>
              <w:t>,</w:t>
            </w:r>
            <w:r w:rsidRPr="00493F1E">
              <w:rPr>
                <w:rFonts w:ascii="Arial" w:hAnsi="Arial" w:cs="Arial"/>
                <w:sz w:val="18"/>
                <w:szCs w:val="18"/>
              </w:rPr>
              <w:t xml:space="preserve"> present, for each study: (a) simple summary d</w:t>
            </w:r>
            <w:r w:rsidR="00246C93" w:rsidRPr="00493F1E">
              <w:rPr>
                <w:rFonts w:ascii="Arial" w:hAnsi="Arial" w:cs="Arial"/>
                <w:sz w:val="18"/>
                <w:szCs w:val="18"/>
              </w:rPr>
              <w:t>ata for each intervention group</w:t>
            </w:r>
            <w:r w:rsidRPr="00493F1E">
              <w:rPr>
                <w:rFonts w:ascii="Arial" w:hAnsi="Arial" w:cs="Arial"/>
                <w:sz w:val="18"/>
                <w:szCs w:val="18"/>
              </w:rPr>
              <w:t xml:space="preserve">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tcPr>
          <w:p w14:paraId="613AA20D" w14:textId="52C3C9C2" w:rsidR="00FB3483" w:rsidRPr="00493F1E" w:rsidRDefault="005270F2"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93F1E" w14:paraId="55501F99" w14:textId="77777777" w:rsidTr="005979B8">
        <w:trPr>
          <w:trHeight w:val="335"/>
        </w:trPr>
        <w:tc>
          <w:tcPr>
            <w:tcW w:w="2800" w:type="dxa"/>
            <w:tcBorders>
              <w:top w:val="single" w:sz="5" w:space="0" w:color="000000"/>
              <w:left w:val="single" w:sz="5" w:space="0" w:color="000000"/>
              <w:bottom w:val="single" w:sz="5" w:space="0" w:color="000000"/>
              <w:right w:val="single" w:sz="5" w:space="0" w:color="000000"/>
            </w:tcBorders>
          </w:tcPr>
          <w:p w14:paraId="20651460"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60CB6643"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21</w:t>
            </w:r>
          </w:p>
        </w:tc>
        <w:tc>
          <w:tcPr>
            <w:tcW w:w="10600" w:type="dxa"/>
            <w:tcBorders>
              <w:top w:val="single" w:sz="5" w:space="0" w:color="000000"/>
              <w:left w:val="single" w:sz="5" w:space="0" w:color="000000"/>
              <w:bottom w:val="single" w:sz="5" w:space="0" w:color="000000"/>
              <w:right w:val="single" w:sz="5" w:space="0" w:color="000000"/>
            </w:tcBorders>
          </w:tcPr>
          <w:p w14:paraId="761F0BCD"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Present results of each meta</w:t>
            </w:r>
            <w:r w:rsidR="004C1685" w:rsidRPr="00493F1E">
              <w:rPr>
                <w:rFonts w:ascii="Arial" w:hAnsi="Arial" w:cs="Arial"/>
                <w:sz w:val="18"/>
                <w:szCs w:val="18"/>
              </w:rPr>
              <w:t>-</w:t>
            </w:r>
            <w:r w:rsidRPr="00493F1E">
              <w:rPr>
                <w:rFonts w:ascii="Arial" w:hAnsi="Arial" w:cs="Arial"/>
                <w:sz w:val="18"/>
                <w:szCs w:val="18"/>
              </w:rPr>
              <w:t xml:space="preserve">analysis done, including confidence intervals and measures of consistency. </w:t>
            </w:r>
          </w:p>
        </w:tc>
        <w:tc>
          <w:tcPr>
            <w:tcW w:w="1260" w:type="dxa"/>
            <w:tcBorders>
              <w:top w:val="single" w:sz="5" w:space="0" w:color="000000"/>
              <w:left w:val="single" w:sz="5" w:space="0" w:color="000000"/>
              <w:bottom w:val="single" w:sz="5" w:space="0" w:color="000000"/>
              <w:right w:val="single" w:sz="5" w:space="0" w:color="000000"/>
            </w:tcBorders>
          </w:tcPr>
          <w:p w14:paraId="2014B428" w14:textId="77777777" w:rsidR="00FB3483" w:rsidRPr="00493F1E" w:rsidRDefault="000B5403" w:rsidP="005979B8">
            <w:pPr>
              <w:pStyle w:val="Default"/>
              <w:spacing w:before="40" w:after="40"/>
              <w:rPr>
                <w:rFonts w:ascii="Arial" w:hAnsi="Arial" w:cs="Arial"/>
                <w:color w:val="auto"/>
                <w:sz w:val="18"/>
                <w:szCs w:val="18"/>
              </w:rPr>
            </w:pPr>
            <w:r w:rsidRPr="00493F1E">
              <w:rPr>
                <w:rFonts w:ascii="Arial" w:hAnsi="Arial" w:cs="Arial"/>
                <w:color w:val="auto"/>
                <w:sz w:val="18"/>
                <w:szCs w:val="18"/>
              </w:rPr>
              <w:t>N/A</w:t>
            </w:r>
          </w:p>
        </w:tc>
      </w:tr>
      <w:tr w:rsidR="00FB3483" w:rsidRPr="00493F1E" w14:paraId="416DAAC6" w14:textId="77777777"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14:paraId="7DD90BD7"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14:paraId="0AA84074"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22</w:t>
            </w:r>
          </w:p>
        </w:tc>
        <w:tc>
          <w:tcPr>
            <w:tcW w:w="10600" w:type="dxa"/>
            <w:tcBorders>
              <w:top w:val="single" w:sz="5" w:space="0" w:color="000000"/>
              <w:left w:val="single" w:sz="5" w:space="0" w:color="000000"/>
              <w:bottom w:val="single" w:sz="5" w:space="0" w:color="000000"/>
              <w:right w:val="single" w:sz="5" w:space="0" w:color="000000"/>
            </w:tcBorders>
          </w:tcPr>
          <w:p w14:paraId="73BD53AA"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Present results of any assessment of ri</w:t>
            </w:r>
            <w:r w:rsidR="00246C93" w:rsidRPr="00493F1E">
              <w:rPr>
                <w:rFonts w:ascii="Arial" w:hAnsi="Arial" w:cs="Arial"/>
                <w:sz w:val="18"/>
                <w:szCs w:val="18"/>
              </w:rPr>
              <w:t>sk of bias across studies (see I</w:t>
            </w:r>
            <w:r w:rsidRPr="00493F1E">
              <w:rPr>
                <w:rFonts w:ascii="Arial" w:hAnsi="Arial" w:cs="Arial"/>
                <w:sz w:val="18"/>
                <w:szCs w:val="18"/>
              </w:rPr>
              <w:t xml:space="preserve">tem 15). </w:t>
            </w:r>
          </w:p>
        </w:tc>
        <w:tc>
          <w:tcPr>
            <w:tcW w:w="1260" w:type="dxa"/>
            <w:tcBorders>
              <w:top w:val="single" w:sz="5" w:space="0" w:color="000000"/>
              <w:left w:val="single" w:sz="5" w:space="0" w:color="000000"/>
              <w:bottom w:val="single" w:sz="5" w:space="0" w:color="000000"/>
              <w:right w:val="single" w:sz="5" w:space="0" w:color="000000"/>
            </w:tcBorders>
          </w:tcPr>
          <w:p w14:paraId="413FA36F" w14:textId="77777777" w:rsidR="00FB3483" w:rsidRPr="00493F1E" w:rsidRDefault="000B5403" w:rsidP="005979B8">
            <w:pPr>
              <w:pStyle w:val="Default"/>
              <w:spacing w:before="40" w:after="40"/>
              <w:rPr>
                <w:rFonts w:ascii="Arial" w:hAnsi="Arial" w:cs="Arial"/>
                <w:color w:val="auto"/>
                <w:sz w:val="18"/>
                <w:szCs w:val="18"/>
              </w:rPr>
            </w:pPr>
            <w:r w:rsidRPr="00493F1E">
              <w:rPr>
                <w:rFonts w:ascii="Arial" w:hAnsi="Arial" w:cs="Arial"/>
                <w:color w:val="auto"/>
                <w:sz w:val="18"/>
                <w:szCs w:val="18"/>
              </w:rPr>
              <w:t>N/A</w:t>
            </w:r>
          </w:p>
        </w:tc>
      </w:tr>
      <w:tr w:rsidR="00FB3483" w:rsidRPr="00493F1E" w14:paraId="434C655E" w14:textId="77777777" w:rsidTr="005979B8">
        <w:trPr>
          <w:trHeight w:val="393"/>
        </w:trPr>
        <w:tc>
          <w:tcPr>
            <w:tcW w:w="2800" w:type="dxa"/>
            <w:tcBorders>
              <w:top w:val="single" w:sz="5" w:space="0" w:color="000000"/>
              <w:left w:val="single" w:sz="5" w:space="0" w:color="000000"/>
              <w:bottom w:val="double" w:sz="2" w:space="0" w:color="FFFFCC"/>
              <w:right w:val="single" w:sz="5" w:space="0" w:color="000000"/>
            </w:tcBorders>
          </w:tcPr>
          <w:p w14:paraId="273D326A"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14:paraId="71C3E718"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23</w:t>
            </w:r>
          </w:p>
        </w:tc>
        <w:tc>
          <w:tcPr>
            <w:tcW w:w="10600" w:type="dxa"/>
            <w:tcBorders>
              <w:top w:val="single" w:sz="5" w:space="0" w:color="000000"/>
              <w:left w:val="single" w:sz="5" w:space="0" w:color="000000"/>
              <w:bottom w:val="double" w:sz="5" w:space="0" w:color="000000"/>
              <w:right w:val="single" w:sz="5" w:space="0" w:color="000000"/>
            </w:tcBorders>
          </w:tcPr>
          <w:p w14:paraId="038574B7"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Give results of additional analyses, if done (e.g., sensitivity or subgroup analyses, meta</w:t>
            </w:r>
            <w:r w:rsidR="00246C93" w:rsidRPr="00493F1E">
              <w:rPr>
                <w:rFonts w:ascii="Arial" w:hAnsi="Arial" w:cs="Arial"/>
                <w:sz w:val="18"/>
                <w:szCs w:val="18"/>
              </w:rPr>
              <w:t>-</w:t>
            </w:r>
            <w:r w:rsidRPr="00493F1E">
              <w:rPr>
                <w:rFonts w:ascii="Arial" w:hAnsi="Arial" w:cs="Arial"/>
                <w:sz w:val="18"/>
                <w:szCs w:val="18"/>
              </w:rPr>
              <w:t xml:space="preserve">regression [see Item 16]). </w:t>
            </w:r>
          </w:p>
        </w:tc>
        <w:tc>
          <w:tcPr>
            <w:tcW w:w="1260" w:type="dxa"/>
            <w:tcBorders>
              <w:top w:val="single" w:sz="5" w:space="0" w:color="000000"/>
              <w:left w:val="single" w:sz="5" w:space="0" w:color="000000"/>
              <w:bottom w:val="double" w:sz="5" w:space="0" w:color="000000"/>
              <w:right w:val="single" w:sz="5" w:space="0" w:color="000000"/>
            </w:tcBorders>
          </w:tcPr>
          <w:p w14:paraId="31DB40A9" w14:textId="77777777" w:rsidR="00FB3483" w:rsidRPr="00493F1E" w:rsidRDefault="000B5403" w:rsidP="005979B8">
            <w:pPr>
              <w:pStyle w:val="Default"/>
              <w:spacing w:before="40" w:after="40"/>
              <w:rPr>
                <w:rFonts w:ascii="Arial" w:hAnsi="Arial" w:cs="Arial"/>
                <w:color w:val="auto"/>
                <w:sz w:val="18"/>
                <w:szCs w:val="18"/>
              </w:rPr>
            </w:pPr>
            <w:r w:rsidRPr="00493F1E">
              <w:rPr>
                <w:rFonts w:ascii="Arial" w:hAnsi="Arial" w:cs="Arial"/>
                <w:color w:val="auto"/>
                <w:sz w:val="18"/>
                <w:szCs w:val="18"/>
              </w:rPr>
              <w:t>N/A</w:t>
            </w:r>
          </w:p>
        </w:tc>
      </w:tr>
      <w:tr w:rsidR="00FB3483" w:rsidRPr="00493F1E" w14:paraId="5A29587B"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4D9960C" w14:textId="77777777" w:rsidR="00FB3483" w:rsidRPr="00493F1E" w:rsidRDefault="00FB3483" w:rsidP="00947707">
            <w:pPr>
              <w:pStyle w:val="Default"/>
              <w:rPr>
                <w:rFonts w:ascii="Arial" w:hAnsi="Arial" w:cs="Arial"/>
                <w:sz w:val="18"/>
                <w:szCs w:val="18"/>
              </w:rPr>
            </w:pPr>
            <w:r w:rsidRPr="00493F1E">
              <w:rPr>
                <w:rFonts w:ascii="Arial" w:hAnsi="Arial" w:cs="Arial"/>
                <w:b/>
                <w:bCs/>
                <w:sz w:val="18"/>
                <w:szCs w:val="18"/>
              </w:rPr>
              <w:t xml:space="preserve">DISCUSSION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0A5E2E78" w14:textId="77777777" w:rsidR="00FB3483" w:rsidRPr="00493F1E" w:rsidRDefault="00FB3483">
            <w:pPr>
              <w:pStyle w:val="Default"/>
              <w:jc w:val="center"/>
              <w:rPr>
                <w:rFonts w:ascii="Arial" w:hAnsi="Arial" w:cs="Arial"/>
                <w:color w:val="auto"/>
                <w:sz w:val="18"/>
                <w:szCs w:val="18"/>
              </w:rPr>
            </w:pPr>
          </w:p>
        </w:tc>
      </w:tr>
      <w:tr w:rsidR="00FB3483" w:rsidRPr="00493F1E" w14:paraId="6B4E4046"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7F344AEF"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14:paraId="142BB461"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24</w:t>
            </w:r>
          </w:p>
        </w:tc>
        <w:tc>
          <w:tcPr>
            <w:tcW w:w="10600" w:type="dxa"/>
            <w:tcBorders>
              <w:top w:val="single" w:sz="5" w:space="0" w:color="000000"/>
              <w:left w:val="single" w:sz="5" w:space="0" w:color="000000"/>
              <w:bottom w:val="single" w:sz="5" w:space="0" w:color="000000"/>
              <w:right w:val="single" w:sz="5" w:space="0" w:color="000000"/>
            </w:tcBorders>
          </w:tcPr>
          <w:p w14:paraId="6BB3A2F6" w14:textId="77777777" w:rsidR="00FB3483" w:rsidRPr="00493F1E" w:rsidRDefault="00246C93" w:rsidP="005979B8">
            <w:pPr>
              <w:pStyle w:val="Default"/>
              <w:spacing w:before="40" w:after="40"/>
              <w:rPr>
                <w:rFonts w:ascii="Arial" w:hAnsi="Arial" w:cs="Arial"/>
                <w:sz w:val="18"/>
                <w:szCs w:val="18"/>
              </w:rPr>
            </w:pPr>
            <w:r w:rsidRPr="00493F1E">
              <w:rPr>
                <w:rFonts w:ascii="Arial" w:hAnsi="Arial" w:cs="Arial"/>
                <w:sz w:val="18"/>
                <w:szCs w:val="18"/>
              </w:rPr>
              <w:t>Summariz</w:t>
            </w:r>
            <w:r w:rsidR="00FB3483" w:rsidRPr="00493F1E">
              <w:rPr>
                <w:rFonts w:ascii="Arial" w:hAnsi="Arial" w:cs="Arial"/>
                <w:sz w:val="18"/>
                <w:szCs w:val="18"/>
              </w:rPr>
              <w:t xml:space="preserve">e the main findings including the strength of evidence for each main outcome; consider their relevance to key groups (e.g., healthcare providers, users, and policy makers). </w:t>
            </w:r>
          </w:p>
        </w:tc>
        <w:tc>
          <w:tcPr>
            <w:tcW w:w="1260" w:type="dxa"/>
            <w:tcBorders>
              <w:top w:val="single" w:sz="5" w:space="0" w:color="000000"/>
              <w:left w:val="single" w:sz="5" w:space="0" w:color="000000"/>
              <w:bottom w:val="single" w:sz="5" w:space="0" w:color="000000"/>
              <w:right w:val="single" w:sz="5" w:space="0" w:color="000000"/>
            </w:tcBorders>
          </w:tcPr>
          <w:p w14:paraId="657F9A45" w14:textId="134C7EF6" w:rsidR="00FB3483" w:rsidRPr="00493F1E" w:rsidRDefault="00A41117" w:rsidP="005979B8">
            <w:pPr>
              <w:pStyle w:val="Default"/>
              <w:spacing w:before="40" w:after="40"/>
              <w:rPr>
                <w:rFonts w:ascii="Arial" w:hAnsi="Arial" w:cs="Arial"/>
                <w:color w:val="auto"/>
                <w:sz w:val="18"/>
                <w:szCs w:val="18"/>
              </w:rPr>
            </w:pPr>
            <w:r w:rsidRPr="00493F1E">
              <w:rPr>
                <w:rFonts w:ascii="Arial" w:hAnsi="Arial" w:cs="Arial"/>
                <w:color w:val="auto"/>
                <w:sz w:val="18"/>
                <w:szCs w:val="18"/>
              </w:rPr>
              <w:t>1</w:t>
            </w:r>
            <w:r w:rsidR="0081698E">
              <w:rPr>
                <w:rFonts w:ascii="Arial" w:hAnsi="Arial" w:cs="Arial"/>
                <w:color w:val="auto"/>
                <w:sz w:val="18"/>
                <w:szCs w:val="18"/>
              </w:rPr>
              <w:t>0</w:t>
            </w:r>
            <w:r w:rsidR="00864F15" w:rsidRPr="00493F1E">
              <w:rPr>
                <w:rFonts w:ascii="Arial" w:hAnsi="Arial" w:cs="Arial"/>
                <w:color w:val="auto"/>
                <w:sz w:val="18"/>
                <w:szCs w:val="18"/>
              </w:rPr>
              <w:t>-1</w:t>
            </w:r>
            <w:r w:rsidR="0081698E">
              <w:rPr>
                <w:rFonts w:ascii="Arial" w:hAnsi="Arial" w:cs="Arial"/>
                <w:color w:val="auto"/>
                <w:sz w:val="18"/>
                <w:szCs w:val="18"/>
              </w:rPr>
              <w:t>8</w:t>
            </w:r>
            <w:bookmarkStart w:id="0" w:name="_GoBack"/>
            <w:bookmarkEnd w:id="0"/>
          </w:p>
        </w:tc>
      </w:tr>
      <w:tr w:rsidR="00FB3483" w:rsidRPr="00493F1E" w14:paraId="1B33B985"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3404BD42"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14:paraId="34DD6252"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25</w:t>
            </w:r>
          </w:p>
        </w:tc>
        <w:tc>
          <w:tcPr>
            <w:tcW w:w="10600" w:type="dxa"/>
            <w:tcBorders>
              <w:top w:val="single" w:sz="5" w:space="0" w:color="000000"/>
              <w:left w:val="single" w:sz="5" w:space="0" w:color="000000"/>
              <w:bottom w:val="single" w:sz="5" w:space="0" w:color="000000"/>
              <w:right w:val="single" w:sz="5" w:space="0" w:color="000000"/>
            </w:tcBorders>
          </w:tcPr>
          <w:p w14:paraId="2C11B95C"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Discuss limitations at study and outcome</w:t>
            </w:r>
            <w:r w:rsidR="00246C93" w:rsidRPr="00493F1E">
              <w:rPr>
                <w:rFonts w:ascii="Arial" w:hAnsi="Arial" w:cs="Arial"/>
                <w:sz w:val="18"/>
                <w:szCs w:val="18"/>
              </w:rPr>
              <w:t xml:space="preserve"> </w:t>
            </w:r>
            <w:r w:rsidRPr="00493F1E">
              <w:rPr>
                <w:rFonts w:ascii="Arial" w:hAnsi="Arial" w:cs="Arial"/>
                <w:sz w:val="18"/>
                <w:szCs w:val="18"/>
              </w:rPr>
              <w:t>level (e.g., risk of bias), and at review</w:t>
            </w:r>
            <w:r w:rsidR="004C1685" w:rsidRPr="00493F1E">
              <w:rPr>
                <w:rFonts w:ascii="Arial" w:hAnsi="Arial" w:cs="Arial"/>
                <w:sz w:val="18"/>
                <w:szCs w:val="18"/>
              </w:rPr>
              <w:t>-</w:t>
            </w:r>
            <w:r w:rsidRPr="00493F1E">
              <w:rPr>
                <w:rFonts w:ascii="Arial" w:hAnsi="Arial" w:cs="Arial"/>
                <w:sz w:val="18"/>
                <w:szCs w:val="18"/>
              </w:rPr>
              <w:t xml:space="preserve">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tcPr>
          <w:p w14:paraId="3F00C288" w14:textId="367E0E29" w:rsidR="00FB3483" w:rsidRPr="00493F1E" w:rsidRDefault="00487F35" w:rsidP="005979B8">
            <w:pPr>
              <w:pStyle w:val="Default"/>
              <w:spacing w:before="40" w:after="40"/>
              <w:rPr>
                <w:rFonts w:ascii="Arial" w:hAnsi="Arial" w:cs="Arial"/>
                <w:color w:val="auto"/>
                <w:sz w:val="18"/>
                <w:szCs w:val="18"/>
              </w:rPr>
            </w:pPr>
            <w:r w:rsidRPr="00493F1E">
              <w:rPr>
                <w:rFonts w:ascii="Arial" w:hAnsi="Arial" w:cs="Arial"/>
                <w:color w:val="auto"/>
                <w:sz w:val="18"/>
                <w:szCs w:val="18"/>
              </w:rPr>
              <w:t>1</w:t>
            </w:r>
            <w:r w:rsidR="0081698E">
              <w:rPr>
                <w:rFonts w:ascii="Arial" w:hAnsi="Arial" w:cs="Arial"/>
                <w:color w:val="auto"/>
                <w:sz w:val="18"/>
                <w:szCs w:val="18"/>
              </w:rPr>
              <w:t>8</w:t>
            </w:r>
            <w:r w:rsidR="00A41117" w:rsidRPr="00493F1E">
              <w:rPr>
                <w:rFonts w:ascii="Arial" w:hAnsi="Arial" w:cs="Arial"/>
                <w:color w:val="auto"/>
                <w:sz w:val="18"/>
                <w:szCs w:val="18"/>
              </w:rPr>
              <w:t>-</w:t>
            </w:r>
            <w:r w:rsidR="003B54EE">
              <w:rPr>
                <w:rFonts w:ascii="Arial" w:hAnsi="Arial" w:cs="Arial"/>
                <w:color w:val="auto"/>
                <w:sz w:val="18"/>
                <w:szCs w:val="18"/>
              </w:rPr>
              <w:t>19</w:t>
            </w:r>
          </w:p>
        </w:tc>
      </w:tr>
      <w:tr w:rsidR="00FB3483" w:rsidRPr="00493F1E" w14:paraId="53EBE9FF" w14:textId="77777777" w:rsidTr="005979B8">
        <w:trPr>
          <w:trHeight w:val="420"/>
        </w:trPr>
        <w:tc>
          <w:tcPr>
            <w:tcW w:w="2800" w:type="dxa"/>
            <w:tcBorders>
              <w:top w:val="single" w:sz="5" w:space="0" w:color="000000"/>
              <w:left w:val="single" w:sz="5" w:space="0" w:color="000000"/>
              <w:bottom w:val="double" w:sz="2" w:space="0" w:color="FFFFCC"/>
              <w:right w:val="single" w:sz="5" w:space="0" w:color="000000"/>
            </w:tcBorders>
          </w:tcPr>
          <w:p w14:paraId="2A60DC30"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14:paraId="60EBF21B"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26</w:t>
            </w:r>
          </w:p>
        </w:tc>
        <w:tc>
          <w:tcPr>
            <w:tcW w:w="10600" w:type="dxa"/>
            <w:tcBorders>
              <w:top w:val="single" w:sz="5" w:space="0" w:color="000000"/>
              <w:left w:val="single" w:sz="5" w:space="0" w:color="000000"/>
              <w:bottom w:val="double" w:sz="5" w:space="0" w:color="000000"/>
              <w:right w:val="single" w:sz="5" w:space="0" w:color="000000"/>
            </w:tcBorders>
          </w:tcPr>
          <w:p w14:paraId="56B3D963"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double" w:sz="5" w:space="0" w:color="000000"/>
              <w:right w:val="single" w:sz="5" w:space="0" w:color="000000"/>
            </w:tcBorders>
          </w:tcPr>
          <w:p w14:paraId="4CA7942A" w14:textId="33A4226D" w:rsidR="00FB3483" w:rsidRPr="00493F1E" w:rsidRDefault="003B54EE" w:rsidP="005979B8">
            <w:pPr>
              <w:pStyle w:val="Default"/>
              <w:spacing w:before="40" w:after="40"/>
              <w:rPr>
                <w:rFonts w:ascii="Arial" w:hAnsi="Arial" w:cs="Arial"/>
                <w:color w:val="auto"/>
                <w:sz w:val="18"/>
                <w:szCs w:val="18"/>
              </w:rPr>
            </w:pPr>
            <w:r>
              <w:rPr>
                <w:rFonts w:ascii="Arial" w:hAnsi="Arial" w:cs="Arial"/>
                <w:color w:val="auto"/>
                <w:sz w:val="18"/>
                <w:szCs w:val="18"/>
              </w:rPr>
              <w:t>19</w:t>
            </w:r>
          </w:p>
        </w:tc>
      </w:tr>
      <w:tr w:rsidR="00FB3483" w:rsidRPr="00493F1E" w14:paraId="3B131386" w14:textId="77777777">
        <w:trPr>
          <w:trHeight w:val="333"/>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C7CB434" w14:textId="77777777" w:rsidR="00FB3483" w:rsidRPr="00493F1E" w:rsidRDefault="00FB3483" w:rsidP="00947707">
            <w:pPr>
              <w:pStyle w:val="Default"/>
              <w:rPr>
                <w:rFonts w:ascii="Arial" w:hAnsi="Arial" w:cs="Arial"/>
                <w:sz w:val="18"/>
                <w:szCs w:val="18"/>
              </w:rPr>
            </w:pPr>
            <w:r w:rsidRPr="00493F1E">
              <w:rPr>
                <w:rFonts w:ascii="Arial" w:hAnsi="Arial" w:cs="Arial"/>
                <w:b/>
                <w:bCs/>
                <w:sz w:val="18"/>
                <w:szCs w:val="18"/>
              </w:rPr>
              <w:t xml:space="preserve">FUNDING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7719FD30" w14:textId="77777777" w:rsidR="00FB3483" w:rsidRPr="00493F1E" w:rsidRDefault="00FB3483">
            <w:pPr>
              <w:pStyle w:val="Default"/>
              <w:jc w:val="center"/>
              <w:rPr>
                <w:rFonts w:ascii="Arial" w:hAnsi="Arial" w:cs="Arial"/>
                <w:color w:val="auto"/>
                <w:sz w:val="18"/>
                <w:szCs w:val="18"/>
              </w:rPr>
            </w:pPr>
          </w:p>
        </w:tc>
      </w:tr>
      <w:tr w:rsidR="00FB3483" w:rsidRPr="00493F1E" w14:paraId="77241A97" w14:textId="77777777" w:rsidTr="005979B8">
        <w:trPr>
          <w:trHeight w:val="570"/>
        </w:trPr>
        <w:tc>
          <w:tcPr>
            <w:tcW w:w="2800" w:type="dxa"/>
            <w:tcBorders>
              <w:top w:val="single" w:sz="5" w:space="0" w:color="000000"/>
              <w:left w:val="single" w:sz="5" w:space="0" w:color="000000"/>
              <w:bottom w:val="double" w:sz="5" w:space="0" w:color="000000"/>
              <w:right w:val="single" w:sz="5" w:space="0" w:color="000000"/>
            </w:tcBorders>
          </w:tcPr>
          <w:p w14:paraId="65E0C389"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14:paraId="7ABA4006" w14:textId="77777777" w:rsidR="00FB3483" w:rsidRPr="00493F1E" w:rsidRDefault="00FB3483" w:rsidP="003B79FF">
            <w:pPr>
              <w:pStyle w:val="Default"/>
              <w:spacing w:before="40" w:after="40"/>
              <w:jc w:val="right"/>
              <w:rPr>
                <w:rFonts w:ascii="Arial" w:hAnsi="Arial" w:cs="Arial"/>
                <w:sz w:val="18"/>
                <w:szCs w:val="18"/>
              </w:rPr>
            </w:pPr>
            <w:r w:rsidRPr="00493F1E">
              <w:rPr>
                <w:rFonts w:ascii="Arial" w:hAnsi="Arial" w:cs="Arial"/>
                <w:sz w:val="18"/>
                <w:szCs w:val="18"/>
              </w:rPr>
              <w:t>27</w:t>
            </w:r>
          </w:p>
        </w:tc>
        <w:tc>
          <w:tcPr>
            <w:tcW w:w="10600" w:type="dxa"/>
            <w:tcBorders>
              <w:top w:val="single" w:sz="5" w:space="0" w:color="000000"/>
              <w:left w:val="single" w:sz="5" w:space="0" w:color="000000"/>
              <w:bottom w:val="double" w:sz="5" w:space="0" w:color="000000"/>
              <w:right w:val="single" w:sz="5" w:space="0" w:color="000000"/>
            </w:tcBorders>
          </w:tcPr>
          <w:p w14:paraId="56371D8A" w14:textId="77777777" w:rsidR="00FB3483" w:rsidRPr="00493F1E" w:rsidRDefault="00FB3483" w:rsidP="005979B8">
            <w:pPr>
              <w:pStyle w:val="Default"/>
              <w:spacing w:before="40" w:after="40"/>
              <w:rPr>
                <w:rFonts w:ascii="Arial" w:hAnsi="Arial" w:cs="Arial"/>
                <w:sz w:val="18"/>
                <w:szCs w:val="18"/>
              </w:rPr>
            </w:pPr>
            <w:r w:rsidRPr="00493F1E">
              <w:rPr>
                <w:rFonts w:ascii="Arial" w:hAnsi="Arial" w:cs="Arial"/>
                <w:sz w:val="18"/>
                <w:szCs w:val="18"/>
              </w:rPr>
              <w:t xml:space="preserve">Describe sources of funding for the systematic review and other support (e.g., supply of data); role of funders for the systematic review. </w:t>
            </w:r>
          </w:p>
        </w:tc>
        <w:tc>
          <w:tcPr>
            <w:tcW w:w="1260" w:type="dxa"/>
            <w:tcBorders>
              <w:top w:val="single" w:sz="5" w:space="0" w:color="000000"/>
              <w:left w:val="single" w:sz="5" w:space="0" w:color="000000"/>
              <w:bottom w:val="double" w:sz="5" w:space="0" w:color="000000"/>
              <w:right w:val="single" w:sz="5" w:space="0" w:color="000000"/>
            </w:tcBorders>
          </w:tcPr>
          <w:p w14:paraId="1B751E9D" w14:textId="77777777" w:rsidR="00FB3483" w:rsidRPr="00493F1E" w:rsidRDefault="00487F35" w:rsidP="005979B8">
            <w:pPr>
              <w:pStyle w:val="Default"/>
              <w:spacing w:before="40" w:after="40"/>
              <w:rPr>
                <w:rFonts w:ascii="Arial" w:hAnsi="Arial" w:cs="Arial"/>
                <w:color w:val="auto"/>
                <w:sz w:val="18"/>
                <w:szCs w:val="18"/>
              </w:rPr>
            </w:pPr>
            <w:r w:rsidRPr="00493F1E">
              <w:rPr>
                <w:rFonts w:ascii="Arial" w:hAnsi="Arial" w:cs="Arial"/>
                <w:color w:val="auto"/>
                <w:sz w:val="18"/>
                <w:szCs w:val="18"/>
              </w:rPr>
              <w:t>N/A</w:t>
            </w:r>
          </w:p>
        </w:tc>
      </w:tr>
    </w:tbl>
    <w:p w14:paraId="3F1CFD7B" w14:textId="77777777" w:rsidR="00FB3483" w:rsidRPr="00493F1E" w:rsidRDefault="00FB3483">
      <w:pPr>
        <w:pStyle w:val="Default"/>
        <w:rPr>
          <w:rFonts w:ascii="Arial" w:hAnsi="Arial" w:cs="Arial"/>
          <w:color w:val="auto"/>
          <w:sz w:val="18"/>
          <w:szCs w:val="18"/>
        </w:rPr>
      </w:pPr>
    </w:p>
    <w:p w14:paraId="56351D71" w14:textId="77777777" w:rsidR="00FB3483" w:rsidRPr="00493F1E" w:rsidRDefault="00FB3483">
      <w:pPr>
        <w:pStyle w:val="Default"/>
        <w:spacing w:line="183" w:lineRule="atLeast"/>
        <w:jc w:val="both"/>
        <w:rPr>
          <w:rFonts w:ascii="Arial" w:hAnsi="Arial" w:cs="Arial"/>
          <w:color w:val="auto"/>
          <w:sz w:val="18"/>
          <w:szCs w:val="18"/>
          <w:lang w:val="da-DK"/>
        </w:rPr>
      </w:pPr>
      <w:r w:rsidRPr="00493F1E">
        <w:rPr>
          <w:rFonts w:ascii="Arial" w:hAnsi="Arial" w:cs="Arial"/>
          <w:i/>
          <w:iCs/>
          <w:color w:val="auto"/>
          <w:sz w:val="18"/>
          <w:szCs w:val="18"/>
        </w:rPr>
        <w:t xml:space="preserve">From: </w:t>
      </w:r>
      <w:r w:rsidRPr="00493F1E">
        <w:rPr>
          <w:rFonts w:ascii="Arial" w:hAnsi="Arial" w:cs="Arial"/>
          <w:color w:val="auto"/>
          <w:sz w:val="18"/>
          <w:szCs w:val="18"/>
        </w:rPr>
        <w:t xml:space="preserve"> Moher D, </w:t>
      </w:r>
      <w:proofErr w:type="spellStart"/>
      <w:r w:rsidRPr="00493F1E">
        <w:rPr>
          <w:rFonts w:ascii="Arial" w:hAnsi="Arial" w:cs="Arial"/>
          <w:color w:val="auto"/>
          <w:sz w:val="18"/>
          <w:szCs w:val="18"/>
        </w:rPr>
        <w:t>Liberati</w:t>
      </w:r>
      <w:proofErr w:type="spellEnd"/>
      <w:r w:rsidRPr="00493F1E">
        <w:rPr>
          <w:rFonts w:ascii="Arial" w:hAnsi="Arial" w:cs="Arial"/>
          <w:color w:val="auto"/>
          <w:sz w:val="18"/>
          <w:szCs w:val="18"/>
        </w:rPr>
        <w:t xml:space="preserve"> A, </w:t>
      </w:r>
      <w:proofErr w:type="spellStart"/>
      <w:r w:rsidRPr="00493F1E">
        <w:rPr>
          <w:rFonts w:ascii="Arial" w:hAnsi="Arial" w:cs="Arial"/>
          <w:color w:val="auto"/>
          <w:sz w:val="18"/>
          <w:szCs w:val="18"/>
        </w:rPr>
        <w:t>Tetzlaff</w:t>
      </w:r>
      <w:proofErr w:type="spellEnd"/>
      <w:r w:rsidRPr="00493F1E">
        <w:rPr>
          <w:rFonts w:ascii="Arial" w:hAnsi="Arial" w:cs="Arial"/>
          <w:color w:val="auto"/>
          <w:sz w:val="18"/>
          <w:szCs w:val="18"/>
        </w:rPr>
        <w:t xml:space="preserve"> J, Altman DG, The PRISMA Group (2009). Preferred Reporting Items for Systematic Reviews and Meta-Analyses: The PRISMA Statement. </w:t>
      </w:r>
      <w:r w:rsidR="00190C83" w:rsidRPr="00493F1E">
        <w:rPr>
          <w:rFonts w:ascii="Arial" w:hAnsi="Arial" w:cs="Arial"/>
          <w:color w:val="auto"/>
          <w:sz w:val="18"/>
          <w:szCs w:val="18"/>
          <w:lang w:val="da-DK"/>
        </w:rPr>
        <w:t>PLoS Med 6(7</w:t>
      </w:r>
      <w:r w:rsidRPr="00493F1E">
        <w:rPr>
          <w:rFonts w:ascii="Arial" w:hAnsi="Arial" w:cs="Arial"/>
          <w:color w:val="auto"/>
          <w:sz w:val="18"/>
          <w:szCs w:val="18"/>
          <w:lang w:val="da-DK"/>
        </w:rPr>
        <w:t xml:space="preserve">): e1000097. doi:10.1371/journal.pmed1000097 </w:t>
      </w:r>
    </w:p>
    <w:p w14:paraId="4EB75603" w14:textId="77777777" w:rsidR="00FB3483" w:rsidRPr="00493F1E" w:rsidRDefault="00FB3483">
      <w:pPr>
        <w:pStyle w:val="CM1"/>
        <w:spacing w:after="130"/>
        <w:jc w:val="center"/>
        <w:rPr>
          <w:rFonts w:ascii="Arial" w:hAnsi="Arial" w:cs="Arial"/>
          <w:color w:val="000000"/>
          <w:sz w:val="18"/>
          <w:szCs w:val="18"/>
          <w:lang w:val="da-DK"/>
        </w:rPr>
      </w:pPr>
      <w:r w:rsidRPr="00493F1E">
        <w:rPr>
          <w:rFonts w:ascii="Arial" w:hAnsi="Arial" w:cs="Arial"/>
          <w:color w:val="333399"/>
          <w:sz w:val="18"/>
          <w:szCs w:val="18"/>
        </w:rPr>
        <w:t>For more information, visit</w:t>
      </w:r>
      <w:r w:rsidR="00246C93" w:rsidRPr="00493F1E">
        <w:rPr>
          <w:rFonts w:ascii="Arial" w:hAnsi="Arial" w:cs="Arial"/>
          <w:color w:val="333399"/>
          <w:sz w:val="18"/>
          <w:szCs w:val="18"/>
        </w:rPr>
        <w:t>:</w:t>
      </w:r>
      <w:r w:rsidRPr="00493F1E">
        <w:rPr>
          <w:rFonts w:ascii="Arial" w:hAnsi="Arial" w:cs="Arial"/>
          <w:color w:val="000000"/>
          <w:sz w:val="18"/>
          <w:szCs w:val="18"/>
          <w:lang w:val="da-DK"/>
        </w:rPr>
        <w:t xml:space="preserve"> </w:t>
      </w:r>
      <w:r w:rsidRPr="00493F1E">
        <w:rPr>
          <w:rFonts w:ascii="Arial" w:hAnsi="Arial" w:cs="Arial"/>
          <w:b/>
          <w:bCs/>
          <w:color w:val="0063FF"/>
          <w:sz w:val="18"/>
          <w:szCs w:val="18"/>
          <w:u w:val="single"/>
          <w:lang w:val="da-DK"/>
        </w:rPr>
        <w:t>www.prisma</w:t>
      </w:r>
      <w:r w:rsidR="004C1685" w:rsidRPr="00493F1E">
        <w:rPr>
          <w:rFonts w:cs="Arial"/>
          <w:b/>
          <w:bCs/>
          <w:color w:val="0063FF"/>
          <w:sz w:val="18"/>
          <w:szCs w:val="18"/>
          <w:u w:val="single"/>
          <w:lang w:val="da-DK"/>
        </w:rPr>
        <w:t>-</w:t>
      </w:r>
      <w:r w:rsidRPr="00493F1E">
        <w:rPr>
          <w:rFonts w:ascii="Arial" w:hAnsi="Arial" w:cs="Arial"/>
          <w:b/>
          <w:bCs/>
          <w:color w:val="0063FF"/>
          <w:sz w:val="18"/>
          <w:szCs w:val="18"/>
          <w:u w:val="single"/>
          <w:lang w:val="da-DK"/>
        </w:rPr>
        <w:t>statement.org</w:t>
      </w:r>
      <w:r w:rsidRPr="00493F1E">
        <w:rPr>
          <w:rFonts w:ascii="Arial" w:hAnsi="Arial" w:cs="Arial"/>
          <w:color w:val="000000"/>
          <w:sz w:val="18"/>
          <w:szCs w:val="18"/>
          <w:lang w:val="da-DK"/>
        </w:rPr>
        <w:t xml:space="preserve">. </w:t>
      </w:r>
    </w:p>
    <w:p w14:paraId="6A6B8263" w14:textId="77777777" w:rsidR="00FB3483" w:rsidRPr="00493F1E" w:rsidRDefault="00FB3483">
      <w:pPr>
        <w:pStyle w:val="Default"/>
        <w:spacing w:line="183" w:lineRule="atLeast"/>
        <w:jc w:val="center"/>
        <w:rPr>
          <w:rFonts w:ascii="Arial" w:hAnsi="Arial" w:cs="Arial"/>
          <w:sz w:val="18"/>
          <w:szCs w:val="18"/>
        </w:rPr>
      </w:pPr>
      <w:r w:rsidRPr="00493F1E">
        <w:rPr>
          <w:rFonts w:ascii="Arial" w:hAnsi="Arial" w:cs="Arial"/>
          <w:sz w:val="18"/>
          <w:szCs w:val="18"/>
        </w:rPr>
        <w:t xml:space="preserve">Page 2 of 2 </w:t>
      </w:r>
    </w:p>
    <w:sectPr w:rsidR="00FB3483" w:rsidRPr="00493F1E"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4C5FA7" w14:textId="77777777" w:rsidR="008A6BBF" w:rsidRDefault="008A6BBF">
      <w:r>
        <w:separator/>
      </w:r>
    </w:p>
  </w:endnote>
  <w:endnote w:type="continuationSeparator" w:id="0">
    <w:p w14:paraId="686A41D4" w14:textId="77777777" w:rsidR="008A6BBF" w:rsidRDefault="008A6B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9A4013" w14:textId="77777777" w:rsidR="008A6BBF" w:rsidRDefault="008A6BBF">
      <w:r>
        <w:separator/>
      </w:r>
    </w:p>
  </w:footnote>
  <w:footnote w:type="continuationSeparator" w:id="0">
    <w:p w14:paraId="1EA7920A" w14:textId="77777777" w:rsidR="008A6BBF" w:rsidRDefault="008A6BB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A2FCF3" w14:textId="77777777" w:rsidR="00947707" w:rsidRPr="004C1685" w:rsidRDefault="00E20651" w:rsidP="00E324A8">
    <w:pPr>
      <w:pStyle w:val="CM2"/>
      <w:ind w:left="1080"/>
      <w:rPr>
        <w:rFonts w:ascii="Lucida Sans" w:hAnsi="Lucida Sans"/>
      </w:rPr>
    </w:pPr>
    <w:r>
      <w:rPr>
        <w:rFonts w:ascii="Lucida Sans" w:hAnsi="Lucida Sans"/>
        <w:noProof/>
        <w:lang w:val="en-ZA" w:eastAsia="en-ZA"/>
      </w:rPr>
      <w:drawing>
        <wp:anchor distT="0" distB="0" distL="114300" distR="114300" simplePos="0" relativeHeight="251657728" behindDoc="0" locked="0" layoutInCell="1" allowOverlap="1" wp14:anchorId="29DD7D5A" wp14:editId="311EA310">
          <wp:simplePos x="0" y="0"/>
          <wp:positionH relativeFrom="column">
            <wp:posOffset>-32385</wp:posOffset>
          </wp:positionH>
          <wp:positionV relativeFrom="paragraph">
            <wp:posOffset>-111760</wp:posOffset>
          </wp:positionV>
          <wp:extent cx="457200" cy="419100"/>
          <wp:effectExtent l="1905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457200" cy="419100"/>
                  </a:xfrm>
                  <a:prstGeom prst="rect">
                    <a:avLst/>
                  </a:prstGeom>
                  <a:noFill/>
                </pic:spPr>
              </pic:pic>
            </a:graphicData>
          </a:graphic>
        </wp:anchor>
      </w:drawing>
    </w:r>
    <w:r w:rsidR="00947707" w:rsidRPr="004C1685">
      <w:rPr>
        <w:rFonts w:ascii="Lucida Sans" w:hAnsi="Lucida Sans"/>
        <w:b/>
        <w:bCs/>
        <w:sz w:val="32"/>
        <w:szCs w:val="32"/>
      </w:rPr>
      <w:t>PRISMA 2009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2"/>
  </w:compat>
  <w:rsids>
    <w:rsidRoot w:val="00256BAF"/>
    <w:rsid w:val="000B5403"/>
    <w:rsid w:val="00190C83"/>
    <w:rsid w:val="001D1E4D"/>
    <w:rsid w:val="00246C93"/>
    <w:rsid w:val="00256BAF"/>
    <w:rsid w:val="002A2A06"/>
    <w:rsid w:val="002F1FCC"/>
    <w:rsid w:val="003516AD"/>
    <w:rsid w:val="00363B8D"/>
    <w:rsid w:val="003B54EE"/>
    <w:rsid w:val="003B79FF"/>
    <w:rsid w:val="00400A0B"/>
    <w:rsid w:val="0044449E"/>
    <w:rsid w:val="00487F35"/>
    <w:rsid w:val="00493F1E"/>
    <w:rsid w:val="004C1685"/>
    <w:rsid w:val="005270F2"/>
    <w:rsid w:val="00550BF1"/>
    <w:rsid w:val="005849EB"/>
    <w:rsid w:val="0059028D"/>
    <w:rsid w:val="005979B8"/>
    <w:rsid w:val="006F3BA6"/>
    <w:rsid w:val="007F5EB3"/>
    <w:rsid w:val="0081698E"/>
    <w:rsid w:val="00817562"/>
    <w:rsid w:val="00822288"/>
    <w:rsid w:val="00864F15"/>
    <w:rsid w:val="008A3EAE"/>
    <w:rsid w:val="008A6BBF"/>
    <w:rsid w:val="008E2C91"/>
    <w:rsid w:val="00905C7B"/>
    <w:rsid w:val="00947707"/>
    <w:rsid w:val="00972147"/>
    <w:rsid w:val="00A41117"/>
    <w:rsid w:val="00B37C86"/>
    <w:rsid w:val="00D84E55"/>
    <w:rsid w:val="00E20651"/>
    <w:rsid w:val="00E228B6"/>
    <w:rsid w:val="00E324A8"/>
    <w:rsid w:val="00E54ECA"/>
    <w:rsid w:val="00E60617"/>
    <w:rsid w:val="00E874AD"/>
    <w:rsid w:val="00EE304E"/>
    <w:rsid w:val="00F67C14"/>
    <w:rsid w:val="00F92042"/>
    <w:rsid w:val="00FB3483"/>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7E12E5FC"/>
  <w15:docId w15:val="{F6ED9395-9BAE-42B7-8C15-2A3F71129A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37C86"/>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37C86"/>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sid w:val="00B37C86"/>
    <w:rPr>
      <w:rFonts w:cs="Times New Roman"/>
      <w:color w:val="auto"/>
    </w:rPr>
  </w:style>
  <w:style w:type="paragraph" w:customStyle="1" w:styleId="CM2">
    <w:name w:val="CM2"/>
    <w:basedOn w:val="Default"/>
    <w:next w:val="Default"/>
    <w:rsid w:val="00B37C86"/>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B6B0F906-8E41-46B0-9FB2-01D3E78292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2</Pages>
  <Words>805</Words>
  <Characters>4590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5385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creator>mocampo</dc:creator>
  <cp:lastModifiedBy>Evelyn</cp:lastModifiedBy>
  <cp:revision>14</cp:revision>
  <dcterms:created xsi:type="dcterms:W3CDTF">2019-09-11T00:12:00Z</dcterms:created>
  <dcterms:modified xsi:type="dcterms:W3CDTF">2020-11-23T16:39:00Z</dcterms:modified>
</cp:coreProperties>
</file>