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F4787" w:rsidRPr="00DF4787" w:rsidRDefault="00DA4C6E" w:rsidP="00C6368A">
      <w:pPr>
        <w:rPr>
          <w:b/>
        </w:rPr>
      </w:pPr>
      <w:r>
        <w:rPr>
          <w:b/>
        </w:rPr>
        <w:t>Additional file</w:t>
      </w:r>
      <w:r w:rsidR="00DF4787" w:rsidRPr="00DF4787">
        <w:rPr>
          <w:b/>
        </w:rPr>
        <w:t xml:space="preserve"> </w:t>
      </w:r>
      <w:r w:rsidR="00C876D0" w:rsidRPr="00DF4787">
        <w:rPr>
          <w:b/>
        </w:rPr>
        <w:t>1:</w:t>
      </w:r>
      <w:r w:rsidR="00DF4787" w:rsidRPr="00DF4787">
        <w:rPr>
          <w:b/>
        </w:rPr>
        <w:t xml:space="preserve"> </w:t>
      </w:r>
    </w:p>
    <w:p w:rsidR="00C6368A" w:rsidRPr="00DF4787" w:rsidRDefault="007A3753" w:rsidP="00C6368A">
      <w:pPr>
        <w:rPr>
          <w:b/>
        </w:rPr>
      </w:pPr>
      <w:proofErr w:type="gramStart"/>
      <w:r>
        <w:rPr>
          <w:b/>
        </w:rPr>
        <w:t>Part a.</w:t>
      </w:r>
      <w:proofErr w:type="gramEnd"/>
      <w:r>
        <w:rPr>
          <w:b/>
        </w:rPr>
        <w:t xml:space="preserve"> </w:t>
      </w:r>
      <w:r w:rsidR="00DF4787" w:rsidRPr="00DF4787">
        <w:rPr>
          <w:b/>
        </w:rPr>
        <w:t xml:space="preserve"> </w:t>
      </w:r>
      <w:r w:rsidR="00C6368A" w:rsidRPr="00DF4787">
        <w:rPr>
          <w:b/>
        </w:rPr>
        <w:t>CHWs</w:t>
      </w:r>
      <w:r w:rsidR="00DF4787" w:rsidRPr="00DF4787">
        <w:rPr>
          <w:b/>
        </w:rPr>
        <w:t>/HCPs</w:t>
      </w:r>
    </w:p>
    <w:tbl>
      <w:tblPr>
        <w:tblStyle w:val="TableGrid"/>
        <w:tblW w:w="0" w:type="auto"/>
        <w:tblLook w:val="04A0"/>
      </w:tblPr>
      <w:tblGrid>
        <w:gridCol w:w="2024"/>
        <w:gridCol w:w="2025"/>
        <w:gridCol w:w="2025"/>
        <w:gridCol w:w="2025"/>
        <w:gridCol w:w="2025"/>
        <w:gridCol w:w="2025"/>
        <w:gridCol w:w="2025"/>
      </w:tblGrid>
      <w:tr w:rsidR="00C6368A" w:rsidRPr="00DF4787" w:rsidTr="00F05137">
        <w:tc>
          <w:tcPr>
            <w:tcW w:w="2024" w:type="dxa"/>
            <w:shd w:val="clear" w:color="auto" w:fill="B4C6E7" w:themeFill="accent1" w:themeFillTint="66"/>
          </w:tcPr>
          <w:p w:rsidR="00F05137" w:rsidRPr="00DF4787" w:rsidRDefault="00F05137" w:rsidP="00F05137">
            <w:pPr>
              <w:rPr>
                <w:rFonts w:cs="Arial"/>
                <w:b/>
                <w:sz w:val="20"/>
                <w:szCs w:val="20"/>
              </w:rPr>
            </w:pPr>
            <w:r w:rsidRPr="00DF4787">
              <w:rPr>
                <w:rFonts w:cs="Arial"/>
                <w:b/>
                <w:sz w:val="20"/>
                <w:szCs w:val="20"/>
              </w:rPr>
              <w:t>Author</w:t>
            </w:r>
          </w:p>
          <w:p w:rsidR="00C6368A" w:rsidRPr="00DF4787" w:rsidRDefault="00F05137" w:rsidP="00F05137">
            <w:r w:rsidRPr="00DF4787">
              <w:rPr>
                <w:rFonts w:cs="Arial"/>
                <w:b/>
                <w:sz w:val="20"/>
                <w:szCs w:val="20"/>
              </w:rPr>
              <w:t>Year/country</w:t>
            </w:r>
          </w:p>
        </w:tc>
        <w:tc>
          <w:tcPr>
            <w:tcW w:w="2025" w:type="dxa"/>
            <w:shd w:val="clear" w:color="auto" w:fill="B4C6E7" w:themeFill="accent1" w:themeFillTint="66"/>
          </w:tcPr>
          <w:p w:rsidR="00C6368A" w:rsidRPr="00DF4787" w:rsidRDefault="00F05137" w:rsidP="00C6368A">
            <w:r w:rsidRPr="00DF4787">
              <w:rPr>
                <w:rFonts w:cs="Arial"/>
                <w:b/>
                <w:sz w:val="20"/>
                <w:szCs w:val="20"/>
              </w:rPr>
              <w:t>Aim of the study and intervention</w:t>
            </w:r>
          </w:p>
        </w:tc>
        <w:tc>
          <w:tcPr>
            <w:tcW w:w="2025" w:type="dxa"/>
            <w:shd w:val="clear" w:color="auto" w:fill="B4C6E7" w:themeFill="accent1" w:themeFillTint="66"/>
          </w:tcPr>
          <w:p w:rsidR="00C6368A" w:rsidRPr="00DF4787" w:rsidRDefault="00F05137" w:rsidP="00C6368A">
            <w:r w:rsidRPr="00DF4787">
              <w:rPr>
                <w:rFonts w:cs="Arial"/>
                <w:b/>
                <w:sz w:val="20"/>
                <w:szCs w:val="20"/>
              </w:rPr>
              <w:t>Intervention modalities</w:t>
            </w:r>
          </w:p>
        </w:tc>
        <w:tc>
          <w:tcPr>
            <w:tcW w:w="2025" w:type="dxa"/>
            <w:shd w:val="clear" w:color="auto" w:fill="B4C6E7" w:themeFill="accent1" w:themeFillTint="66"/>
          </w:tcPr>
          <w:p w:rsidR="00C6368A" w:rsidRPr="00DF4787" w:rsidRDefault="00F05137" w:rsidP="00C6368A">
            <w:r w:rsidRPr="00DF4787">
              <w:rPr>
                <w:rFonts w:cs="Arial"/>
                <w:b/>
                <w:sz w:val="20"/>
                <w:szCs w:val="20"/>
              </w:rPr>
              <w:t>Context</w:t>
            </w:r>
          </w:p>
        </w:tc>
        <w:tc>
          <w:tcPr>
            <w:tcW w:w="2025" w:type="dxa"/>
            <w:shd w:val="clear" w:color="auto" w:fill="B4C6E7" w:themeFill="accent1" w:themeFillTint="66"/>
          </w:tcPr>
          <w:p w:rsidR="00C6368A" w:rsidRPr="00DF4787" w:rsidRDefault="00F05137" w:rsidP="00C6368A">
            <w:r w:rsidRPr="00DF4787">
              <w:rPr>
                <w:rFonts w:cs="Arial"/>
                <w:b/>
                <w:sz w:val="20"/>
                <w:szCs w:val="20"/>
              </w:rPr>
              <w:t>Actors</w:t>
            </w:r>
          </w:p>
        </w:tc>
        <w:tc>
          <w:tcPr>
            <w:tcW w:w="2025" w:type="dxa"/>
            <w:shd w:val="clear" w:color="auto" w:fill="B4C6E7" w:themeFill="accent1" w:themeFillTint="66"/>
          </w:tcPr>
          <w:p w:rsidR="00C6368A" w:rsidRPr="00DF4787" w:rsidRDefault="00F05137" w:rsidP="00C6368A">
            <w:r w:rsidRPr="00DF4787">
              <w:rPr>
                <w:rFonts w:cs="Arial"/>
                <w:b/>
                <w:sz w:val="20"/>
                <w:szCs w:val="20"/>
              </w:rPr>
              <w:t>Mechanisms</w:t>
            </w:r>
          </w:p>
        </w:tc>
        <w:tc>
          <w:tcPr>
            <w:tcW w:w="2025" w:type="dxa"/>
            <w:shd w:val="clear" w:color="auto" w:fill="B4C6E7" w:themeFill="accent1" w:themeFillTint="66"/>
          </w:tcPr>
          <w:p w:rsidR="00C6368A" w:rsidRPr="00DF4787" w:rsidRDefault="00F05137" w:rsidP="00C6368A">
            <w:r w:rsidRPr="00DF4787">
              <w:rPr>
                <w:rFonts w:cs="Arial"/>
                <w:b/>
                <w:sz w:val="20"/>
                <w:szCs w:val="20"/>
              </w:rPr>
              <w:t>Outcomes</w:t>
            </w:r>
          </w:p>
        </w:tc>
      </w:tr>
      <w:tr w:rsidR="00C6368A" w:rsidRPr="00DF4787" w:rsidTr="00C6368A">
        <w:tc>
          <w:tcPr>
            <w:tcW w:w="2024" w:type="dxa"/>
          </w:tcPr>
          <w:p w:rsidR="00711FBE" w:rsidRPr="00DF4787" w:rsidRDefault="003C4284" w:rsidP="005C1841">
            <w:pPr>
              <w:rPr>
                <w:rFonts w:cs="Arial"/>
                <w:bCs/>
                <w:sz w:val="20"/>
                <w:szCs w:val="20"/>
              </w:rPr>
            </w:pPr>
            <w:r w:rsidRPr="00DF4787">
              <w:rPr>
                <w:rFonts w:cs="Arial"/>
                <w:bCs/>
                <w:sz w:val="20"/>
                <w:szCs w:val="20"/>
              </w:rPr>
              <w:t>1.</w:t>
            </w:r>
            <w:r w:rsidR="00711FBE" w:rsidRPr="00DF4787">
              <w:rPr>
                <w:rFonts w:cs="Arial"/>
                <w:bCs/>
                <w:sz w:val="20"/>
                <w:szCs w:val="20"/>
              </w:rPr>
              <w:t>Musabyimana et al. (2018)</w:t>
            </w:r>
            <w:bookmarkStart w:id="0" w:name="_Hlk3201688"/>
            <w:bookmarkStart w:id="1" w:name="_Hlk276958"/>
            <w:r w:rsidR="004969D2" w:rsidRPr="00DF4787">
              <w:fldChar w:fldCharType="begin" w:fldLock="1"/>
            </w:r>
            <w:r w:rsidR="009060F3">
              <w:rPr>
                <w:rFonts w:cs="Arial"/>
                <w:bCs/>
                <w:sz w:val="20"/>
                <w:szCs w:val="20"/>
              </w:rPr>
              <w:instrText>ADDIN CSL_CITATION {"citationItems":[{"id":"ITEM-1","itemData":{"ISBN":"1111111111","author":[{"dropping-particle":"","family":"Musabyimana","given":"Angele","non-dropping-particle":"","parse-names":false,"suffix":""},{"dropping-particle":"","family":"Ruton","given":"Hinda","non-dropping-particle":"","parse-names":false,"suffix":""},{"dropping-particle":"","family":"Gaju","given":"Erick","non-dropping-particle":"","parse-names":false,"suffix":""},{"dropping-particle":"","family":"Berhe","given":"Atakilt","non-dropping-particle":"","parse-names":false,"suffix":""},{"dropping-particle":"","family":"Gre","given":"Karen A","non-dropping-particle":"","parse-names":false,"suffix":""},{"dropping-particle":"","family":"Ngenzi","given":"Joseph","non-dropping-particle":"","parse-names":false,"suffix":""},{"dropping-particle":"","family":"Nzabonimana","given":"Emmanuel","non-dropping-particle":"","parse-names":false,"suffix":""},{"dropping-particle":"","family":"Hategeka","given":"Celestin","non-dropping-particle":"","parse-names":false,"suffix":""},{"dropping-particle":"","family":"Law","given":"Michael R","non-dropping-particle":"","parse-names":false,"suffix":""}],"id":"ITEM-1","issue":"6","issued":{"date-parts":[["2018"]]},"page":"1-13","title":"Tugas Translate Jurnal Assessing the Perspectives of Users and Beneficiaries of a Community Health Worker Mhealth Tracking System for Mothers and Children in Rwanda Pekerja Kesehatan Masyarakat Sistem Pelacakan Mhealth Untuk Ibu Dan Anak-Anak Di Rwanda Pe","type":"article-journal","volume":"10"},"uris":["http://www.mendeley.com/documents/?uuid=169c6ad6-e62f-4325-a2ba-a1e4dd7e5b21"]}],"mendeley":{"formattedCitation":"(Musabyimana et al. 2018)","plainTextFormattedCitation":"(Musabyimana et al. 2018)","previouslyFormattedCitation":"[1]"},"properties":{"noteIndex":0},"schema":"https://github.com/citation-style-language/schema/raw/master/csl-citation.json"}</w:instrText>
            </w:r>
            <w:r w:rsidR="004969D2" w:rsidRPr="00DF4787">
              <w:fldChar w:fldCharType="separate"/>
            </w:r>
            <w:r w:rsidR="009060F3" w:rsidRPr="009060F3">
              <w:rPr>
                <w:rFonts w:cs="Arial"/>
                <w:bCs/>
                <w:noProof/>
                <w:sz w:val="20"/>
                <w:szCs w:val="20"/>
              </w:rPr>
              <w:t>(Musabyimana et al. 2018)</w:t>
            </w:r>
            <w:r w:rsidR="004969D2" w:rsidRPr="00DF4787">
              <w:fldChar w:fldCharType="end"/>
            </w:r>
            <w:bookmarkEnd w:id="0"/>
          </w:p>
          <w:p w:rsidR="00C6368A" w:rsidRPr="00DF4787" w:rsidRDefault="00711FBE" w:rsidP="00711FBE">
            <w:bookmarkStart w:id="2" w:name="_Hlk253293"/>
            <w:bookmarkEnd w:id="1"/>
            <w:r w:rsidRPr="00DF4787">
              <w:rPr>
                <w:rFonts w:cs="Arial"/>
                <w:sz w:val="20"/>
                <w:szCs w:val="20"/>
              </w:rPr>
              <w:t>Rwanda</w:t>
            </w:r>
            <w:bookmarkEnd w:id="2"/>
          </w:p>
        </w:tc>
        <w:tc>
          <w:tcPr>
            <w:tcW w:w="2025" w:type="dxa"/>
          </w:tcPr>
          <w:p w:rsidR="00F21D64" w:rsidRPr="00DF4787" w:rsidRDefault="00711FBE" w:rsidP="00F21D64">
            <w:r w:rsidRPr="00DF4787">
              <w:rPr>
                <w:rFonts w:cs="Arial"/>
                <w:sz w:val="20"/>
                <w:szCs w:val="20"/>
              </w:rPr>
              <w:t>-</w:t>
            </w:r>
            <w:r w:rsidR="00F21D64" w:rsidRPr="00DF4787">
              <w:rPr>
                <w:rFonts w:cs="Arial"/>
                <w:sz w:val="20"/>
                <w:szCs w:val="20"/>
              </w:rPr>
              <w:t xml:space="preserve"> To improve access to ANC/PNC, institutional delivery and emergency obstetric care in Rwanda.</w:t>
            </w:r>
          </w:p>
          <w:p w:rsidR="00C6368A" w:rsidRPr="00DF4787" w:rsidRDefault="00C6368A" w:rsidP="00711FBE"/>
        </w:tc>
        <w:tc>
          <w:tcPr>
            <w:tcW w:w="2025" w:type="dxa"/>
          </w:tcPr>
          <w:p w:rsidR="00F21D64" w:rsidRPr="00DF4787" w:rsidRDefault="00F21D64" w:rsidP="00F21D64">
            <w:pPr>
              <w:rPr>
                <w:rFonts w:cs="Arial"/>
                <w:sz w:val="20"/>
                <w:szCs w:val="20"/>
              </w:rPr>
            </w:pPr>
            <w:r w:rsidRPr="00DF4787">
              <w:t>-</w:t>
            </w:r>
            <w:r w:rsidRPr="00DF4787">
              <w:rPr>
                <w:rFonts w:cs="Arial"/>
                <w:sz w:val="20"/>
                <w:szCs w:val="20"/>
              </w:rPr>
              <w:t xml:space="preserve"> Rapid appointment reminder SMS.</w:t>
            </w:r>
          </w:p>
          <w:p w:rsidR="00A35786" w:rsidRPr="00DF4787" w:rsidRDefault="00F21D64" w:rsidP="00F21D64">
            <w:pPr>
              <w:rPr>
                <w:rFonts w:cs="Arial"/>
                <w:bCs/>
                <w:sz w:val="20"/>
                <w:szCs w:val="20"/>
              </w:rPr>
            </w:pPr>
            <w:r w:rsidRPr="00DF4787">
              <w:rPr>
                <w:rFonts w:cs="Arial"/>
                <w:bCs/>
                <w:sz w:val="20"/>
                <w:szCs w:val="20"/>
              </w:rPr>
              <w:t>-Training of community health worker</w:t>
            </w:r>
          </w:p>
          <w:p w:rsidR="00C6368A" w:rsidRPr="00DF4787" w:rsidRDefault="00A35786" w:rsidP="00F21D64">
            <w:r w:rsidRPr="00DF4787">
              <w:rPr>
                <w:rFonts w:cs="Arial"/>
                <w:bCs/>
                <w:sz w:val="20"/>
                <w:szCs w:val="20"/>
              </w:rPr>
              <w:t>-communication platform</w:t>
            </w:r>
          </w:p>
        </w:tc>
        <w:tc>
          <w:tcPr>
            <w:tcW w:w="2025" w:type="dxa"/>
          </w:tcPr>
          <w:p w:rsidR="00711FBE" w:rsidRPr="00DF4787" w:rsidRDefault="00711FBE" w:rsidP="00711FBE">
            <w:pPr>
              <w:rPr>
                <w:rFonts w:cs="Arial"/>
                <w:bCs/>
                <w:sz w:val="20"/>
                <w:szCs w:val="20"/>
              </w:rPr>
            </w:pPr>
            <w:bookmarkStart w:id="3" w:name="_Hlk1376540"/>
            <w:r w:rsidRPr="00DF4787">
              <w:rPr>
                <w:rFonts w:cs="Arial"/>
                <w:sz w:val="20"/>
                <w:szCs w:val="20"/>
              </w:rPr>
              <w:t xml:space="preserve">-Insufficient training, </w:t>
            </w:r>
          </w:p>
          <w:p w:rsidR="00711FBE" w:rsidRPr="00DF4787" w:rsidRDefault="00711FBE" w:rsidP="00711FBE">
            <w:pPr>
              <w:rPr>
                <w:rFonts w:cs="Arial"/>
                <w:sz w:val="20"/>
                <w:szCs w:val="20"/>
              </w:rPr>
            </w:pPr>
            <w:r w:rsidRPr="00DF4787">
              <w:rPr>
                <w:rFonts w:cs="Arial"/>
                <w:sz w:val="20"/>
                <w:szCs w:val="20"/>
              </w:rPr>
              <w:t>- lack of equipment</w:t>
            </w:r>
            <w:bookmarkEnd w:id="3"/>
          </w:p>
          <w:p w:rsidR="00C6368A" w:rsidRPr="00DF4787" w:rsidRDefault="00711FBE" w:rsidP="00711FBE">
            <w:r w:rsidRPr="00DF4787">
              <w:rPr>
                <w:rFonts w:cs="Arial"/>
                <w:bCs/>
                <w:sz w:val="20"/>
                <w:szCs w:val="20"/>
              </w:rPr>
              <w:t>-Technical aspects of phone service</w:t>
            </w:r>
          </w:p>
        </w:tc>
        <w:tc>
          <w:tcPr>
            <w:tcW w:w="2025" w:type="dxa"/>
          </w:tcPr>
          <w:p w:rsidR="00711FBE" w:rsidRPr="00DF4787" w:rsidRDefault="00711FBE" w:rsidP="00711FBE">
            <w:pPr>
              <w:rPr>
                <w:rFonts w:cs="Arial"/>
                <w:sz w:val="20"/>
                <w:szCs w:val="20"/>
              </w:rPr>
            </w:pPr>
            <w:r w:rsidRPr="00DF4787">
              <w:rPr>
                <w:rFonts w:cs="Arial"/>
                <w:sz w:val="20"/>
                <w:szCs w:val="20"/>
              </w:rPr>
              <w:t>-Key stakeholders.</w:t>
            </w:r>
          </w:p>
          <w:p w:rsidR="00711FBE" w:rsidRPr="00DF4787" w:rsidRDefault="00711FBE" w:rsidP="00711FBE">
            <w:pPr>
              <w:rPr>
                <w:rFonts w:cs="Arial"/>
                <w:sz w:val="20"/>
                <w:szCs w:val="20"/>
              </w:rPr>
            </w:pPr>
            <w:r w:rsidRPr="00DF4787">
              <w:rPr>
                <w:rFonts w:cs="Arial"/>
                <w:sz w:val="20"/>
                <w:szCs w:val="20"/>
              </w:rPr>
              <w:t>-HCPs</w:t>
            </w:r>
          </w:p>
          <w:p w:rsidR="00C6368A" w:rsidRPr="00DF4787" w:rsidRDefault="00711FBE" w:rsidP="00711FBE">
            <w:r w:rsidRPr="00DF4787">
              <w:rPr>
                <w:rFonts w:cs="Arial"/>
                <w:sz w:val="20"/>
                <w:szCs w:val="20"/>
              </w:rPr>
              <w:t>-CHWs</w:t>
            </w:r>
          </w:p>
        </w:tc>
        <w:tc>
          <w:tcPr>
            <w:tcW w:w="2025" w:type="dxa"/>
          </w:tcPr>
          <w:p w:rsidR="00F21D64" w:rsidRPr="00DF4787" w:rsidRDefault="00F21D64" w:rsidP="00F21D64">
            <w:pPr>
              <w:rPr>
                <w:rFonts w:cs="Arial"/>
                <w:sz w:val="20"/>
                <w:szCs w:val="20"/>
              </w:rPr>
            </w:pPr>
            <w:r w:rsidRPr="00DF4787">
              <w:rPr>
                <w:rFonts w:cs="Arial"/>
                <w:sz w:val="20"/>
                <w:szCs w:val="20"/>
              </w:rPr>
              <w:t xml:space="preserve">- </w:t>
            </w:r>
            <w:bookmarkStart w:id="4" w:name="_Hlk1376634"/>
            <w:r w:rsidRPr="00DF4787">
              <w:rPr>
                <w:rFonts w:cs="Arial"/>
                <w:sz w:val="20"/>
                <w:szCs w:val="20"/>
              </w:rPr>
              <w:t>Lack of CHW motivation.</w:t>
            </w:r>
          </w:p>
          <w:p w:rsidR="00F21D64" w:rsidRPr="00DF4787" w:rsidRDefault="00F21D64" w:rsidP="00F21D64">
            <w:pPr>
              <w:rPr>
                <w:rFonts w:cs="Arial"/>
                <w:sz w:val="20"/>
                <w:szCs w:val="20"/>
              </w:rPr>
            </w:pPr>
            <w:r w:rsidRPr="00DF4787">
              <w:rPr>
                <w:rFonts w:cs="Arial"/>
                <w:sz w:val="20"/>
                <w:szCs w:val="20"/>
              </w:rPr>
              <w:t xml:space="preserve">- lack of encouragement </w:t>
            </w:r>
            <w:bookmarkEnd w:id="4"/>
          </w:p>
          <w:p w:rsidR="00C6368A" w:rsidRPr="00DF4787" w:rsidRDefault="00C6368A" w:rsidP="00C6368A"/>
        </w:tc>
        <w:tc>
          <w:tcPr>
            <w:tcW w:w="2025" w:type="dxa"/>
          </w:tcPr>
          <w:p w:rsidR="00C6368A" w:rsidRDefault="0071107B" w:rsidP="00C6368A">
            <w:r>
              <w:t>-mHealth was adopted by both CHWs and parents</w:t>
            </w:r>
          </w:p>
          <w:p w:rsidR="0071107B" w:rsidRPr="00DF4787" w:rsidRDefault="0071107B" w:rsidP="00C6368A">
            <w:r>
              <w:t>-</w:t>
            </w:r>
            <w:r w:rsidRPr="0071107B">
              <w:t xml:space="preserve"> </w:t>
            </w:r>
            <w:r>
              <w:t>R</w:t>
            </w:r>
            <w:r w:rsidRPr="0071107B">
              <w:t>espondents believed that RapidSMS contributed to reducing maternal and child mortality rates</w:t>
            </w:r>
            <w:r w:rsidR="00BE0B3B">
              <w:t xml:space="preserve"> (improve MCH).</w:t>
            </w:r>
          </w:p>
        </w:tc>
      </w:tr>
      <w:tr w:rsidR="00C6368A" w:rsidRPr="00DF4787" w:rsidTr="00C6368A">
        <w:tc>
          <w:tcPr>
            <w:tcW w:w="2024" w:type="dxa"/>
          </w:tcPr>
          <w:p w:rsidR="00C6368A" w:rsidRPr="00DF4787" w:rsidRDefault="003C4284" w:rsidP="00C6368A">
            <w:bookmarkStart w:id="5" w:name="_Hlk277139"/>
            <w:r w:rsidRPr="00DF4787">
              <w:rPr>
                <w:rFonts w:cs="Arial"/>
                <w:sz w:val="20"/>
                <w:szCs w:val="20"/>
              </w:rPr>
              <w:t>2.</w:t>
            </w:r>
            <w:r w:rsidR="009638A5" w:rsidRPr="00DF4787">
              <w:rPr>
                <w:rFonts w:cs="Arial"/>
                <w:sz w:val="20"/>
                <w:szCs w:val="20"/>
              </w:rPr>
              <w:t>Ruton et al., 2018</w:t>
            </w:r>
            <w:bookmarkStart w:id="6" w:name="_Hlk1233967"/>
            <w:bookmarkStart w:id="7" w:name="_Hlk1376852"/>
            <w:bookmarkEnd w:id="5"/>
            <w:r w:rsidR="004969D2" w:rsidRPr="00DF4787">
              <w:rPr>
                <w:rFonts w:cs="Arial"/>
                <w:sz w:val="20"/>
                <w:szCs w:val="20"/>
              </w:rPr>
              <w:fldChar w:fldCharType="begin" w:fldLock="1"/>
            </w:r>
            <w:r w:rsidR="009060F3">
              <w:rPr>
                <w:rFonts w:cs="Arial"/>
                <w:sz w:val="20"/>
                <w:szCs w:val="20"/>
              </w:rPr>
              <w:instrText>ADDIN CSL_CITATION {"citationItems":[{"id":"ITEM-1","itemData":{"DOI":"10.1093/heapol/czy066","ISBN":"2076792171","ISSN":"14602237","PMID":"30169638","abstract":"Maternal and child mortality rates remain unacceptably high globally, particularly in sub-Saharan Africa. A popular approach to counter these high rates is interventions delivered using mobile phones (mHealth). However, few mHealth interventions have been implemented nationwide and there has been little evaluation of their effectiveness, particularly at scale. Therefore, we evaluated the Rwanda RapidSMS programme-one of the few mHealth programmes in Africa that is currently operating nationwide. Using interrupted time series analysis and monthly data routinely reported by public health centres (n ¼ 461) between 2012 and 2016, we studied the impact of RapidSMS on four indicators: completion of four antenatal care visits, deliveries in a health facility, postnatal care visits and malnutrition screening. We stratified all analyses based on whether the district received concurrent additional supports, including staff and equipment (10 out of 30 Districts). We found that community health workers in Rwanda sent more than 9.3 million messages using RapidSMS, suggesting the programme was successfully implemented. We found that the implementation of the RapidSMS system combined with additional support including training, supervision and equipment provision increased the use of maternal and child health services. In contrast, implementing the RapidSMS system alone was ineffective. This suggests that mHealth programmes alone may be insufficient to improve the use of health services. Instead, they should be considered as a part of more comprehensive interventions that provide the necessary equipment and health system capacity to support them.","author":[{"dropping-particle":"","family":"Ruton","given":"Hinda","non-dropping-particle":"","parse-names":false,"suffix":""},{"dropping-particle":"","family":"Musabyimana","given":"Angele","non-dropping-particle":"","parse-names":false,"suffix":""},{"dropping-particle":"","family":"Gaju","given":"Erick","non-dropping-particle":"","parse-names":false,"suffix":""},{"dropping-particle":"","family":"Berhe","given":"Atakilt","non-dropping-particle":"","parse-names":false,"suffix":""},{"dropping-particle":"","family":"Grépin","given":"Karen A.","non-dropping-particle":"","parse-names":false,"suffix":""},{"dropping-particle":"","family":"Ngenzi","given":"Joseph","non-dropping-particle":"","parse-names":false,"suffix":""},{"dropping-particle":"","family":"Nzabonimana","given":"Emmanuel","non-dropping-particle":"","parse-names":false,"suffix":""},{"dropping-particle":"","family":"Law","given":"Michael R.","non-dropping-particle":"","parse-names":false,"suffix":""}],"container-title":"Health Policy and Planning","id":"ITEM-1","issue":"8","issued":{"date-parts":[["2018"]]},"page":"920-927","title":"The impact of an mHealth monitoring system on health care utilization by mothers and children: An evaluation using routine health information in Rwanda","type":"article-journal","volume":"33"},"uris":["http://www.mendeley.com/documents/?uuid=af14b525-1baa-4687-b8fe-f05ea32a124c"]}],"mendeley":{"formattedCitation":"(Ruton et al. 2018)","plainTextFormattedCitation":"(Ruton et al. 2018)","previouslyFormattedCitation":"[2]"},"properties":{"noteIndex":0},"schema":"https://github.com/citation-style-language/schema/raw/master/csl-citation.json"}</w:instrText>
            </w:r>
            <w:r w:rsidR="004969D2" w:rsidRPr="00DF4787">
              <w:rPr>
                <w:rFonts w:cs="Arial"/>
                <w:sz w:val="20"/>
                <w:szCs w:val="20"/>
              </w:rPr>
              <w:fldChar w:fldCharType="separate"/>
            </w:r>
            <w:r w:rsidR="009060F3" w:rsidRPr="009060F3">
              <w:rPr>
                <w:rFonts w:cs="Arial"/>
                <w:noProof/>
                <w:sz w:val="20"/>
                <w:szCs w:val="20"/>
              </w:rPr>
              <w:t>(Ruton et al. 2018)</w:t>
            </w:r>
            <w:r w:rsidR="004969D2" w:rsidRPr="00DF4787">
              <w:rPr>
                <w:rFonts w:cs="Arial"/>
                <w:sz w:val="20"/>
                <w:szCs w:val="20"/>
              </w:rPr>
              <w:fldChar w:fldCharType="end"/>
            </w:r>
            <w:bookmarkEnd w:id="6"/>
            <w:r w:rsidR="009638A5" w:rsidRPr="00DF4787">
              <w:rPr>
                <w:rFonts w:cs="Arial"/>
                <w:sz w:val="20"/>
                <w:szCs w:val="20"/>
              </w:rPr>
              <w:t>/</w:t>
            </w:r>
            <w:bookmarkEnd w:id="7"/>
            <w:r w:rsidR="009638A5" w:rsidRPr="00DF4787">
              <w:rPr>
                <w:rFonts w:cs="Arial"/>
                <w:sz w:val="20"/>
                <w:szCs w:val="20"/>
              </w:rPr>
              <w:t>Rwanda</w:t>
            </w:r>
          </w:p>
        </w:tc>
        <w:tc>
          <w:tcPr>
            <w:tcW w:w="2025" w:type="dxa"/>
          </w:tcPr>
          <w:p w:rsidR="00C6368A" w:rsidRPr="00DF4787" w:rsidRDefault="00BA7493" w:rsidP="009638A5">
            <w:r w:rsidRPr="00DF4787">
              <w:rPr>
                <w:rFonts w:cs="Arial"/>
                <w:sz w:val="20"/>
                <w:szCs w:val="20"/>
              </w:rPr>
              <w:t>-</w:t>
            </w:r>
            <w:r w:rsidR="009638A5" w:rsidRPr="00DF4787">
              <w:rPr>
                <w:rFonts w:cs="Arial"/>
                <w:sz w:val="20"/>
                <w:szCs w:val="20"/>
              </w:rPr>
              <w:t>A longitudinal study to retrospectively evaluate the impact of Rapid SMS both with and without this additional support on the use of important MCH services</w:t>
            </w:r>
          </w:p>
        </w:tc>
        <w:tc>
          <w:tcPr>
            <w:tcW w:w="2025" w:type="dxa"/>
          </w:tcPr>
          <w:p w:rsidR="00C6368A" w:rsidRPr="00DF4787" w:rsidRDefault="00711FBE" w:rsidP="00C6368A">
            <w:r w:rsidRPr="00DF4787">
              <w:rPr>
                <w:rFonts w:cs="Arial"/>
                <w:sz w:val="20"/>
                <w:szCs w:val="20"/>
              </w:rPr>
              <w:t>-Health education platform</w:t>
            </w:r>
          </w:p>
        </w:tc>
        <w:tc>
          <w:tcPr>
            <w:tcW w:w="2025" w:type="dxa"/>
          </w:tcPr>
          <w:p w:rsidR="00655DB3" w:rsidRPr="00DF4787" w:rsidRDefault="00BA7493" w:rsidP="00655DB3">
            <w:pPr>
              <w:rPr>
                <w:rFonts w:cs="Arial"/>
                <w:sz w:val="20"/>
                <w:szCs w:val="20"/>
              </w:rPr>
            </w:pPr>
            <w:r w:rsidRPr="00DF4787">
              <w:rPr>
                <w:rFonts w:cs="Arial"/>
                <w:sz w:val="20"/>
                <w:szCs w:val="20"/>
              </w:rPr>
              <w:t>-</w:t>
            </w:r>
            <w:r w:rsidR="00655DB3" w:rsidRPr="00DF4787">
              <w:rPr>
                <w:rFonts w:cs="Arial"/>
                <w:sz w:val="20"/>
                <w:szCs w:val="20"/>
              </w:rPr>
              <w:t>Continuous training, supervision and the provision of medical equipment.</w:t>
            </w:r>
          </w:p>
          <w:p w:rsidR="00C6368A" w:rsidRPr="00DF4787" w:rsidRDefault="00C6368A" w:rsidP="00C6368A"/>
        </w:tc>
        <w:tc>
          <w:tcPr>
            <w:tcW w:w="2025" w:type="dxa"/>
          </w:tcPr>
          <w:p w:rsidR="00655DB3" w:rsidRPr="00DF4787" w:rsidRDefault="00655DB3" w:rsidP="00655DB3">
            <w:pPr>
              <w:rPr>
                <w:rFonts w:cs="Arial"/>
                <w:sz w:val="20"/>
                <w:szCs w:val="20"/>
              </w:rPr>
            </w:pPr>
            <w:r w:rsidRPr="00DF4787">
              <w:rPr>
                <w:rFonts w:cs="Arial"/>
                <w:sz w:val="20"/>
                <w:szCs w:val="20"/>
              </w:rPr>
              <w:t>-Community health workers.</w:t>
            </w:r>
          </w:p>
          <w:p w:rsidR="00C6368A" w:rsidRPr="00DF4787" w:rsidRDefault="00C6368A" w:rsidP="00655DB3"/>
        </w:tc>
        <w:tc>
          <w:tcPr>
            <w:tcW w:w="2025" w:type="dxa"/>
          </w:tcPr>
          <w:p w:rsidR="00C6368A" w:rsidRPr="00DF4787" w:rsidRDefault="00A86553" w:rsidP="00C6368A">
            <w:r w:rsidRPr="00DF4787">
              <w:t>-</w:t>
            </w:r>
            <w:r w:rsidRPr="00DF4787">
              <w:rPr>
                <w:rFonts w:cs="Arial"/>
                <w:sz w:val="20"/>
                <w:szCs w:val="20"/>
              </w:rPr>
              <w:t xml:space="preserve"> Perceived training of CHWs, equipment and supervision </w:t>
            </w:r>
            <w:r w:rsidR="001C729A">
              <w:rPr>
                <w:rFonts w:cs="Arial"/>
                <w:sz w:val="20"/>
                <w:szCs w:val="20"/>
              </w:rPr>
              <w:t>provide</w:t>
            </w:r>
            <w:r w:rsidRPr="00DF4787">
              <w:rPr>
                <w:rFonts w:cs="Arial"/>
                <w:sz w:val="20"/>
                <w:szCs w:val="20"/>
              </w:rPr>
              <w:t xml:space="preserve"> CHWs </w:t>
            </w:r>
            <w:r w:rsidR="001C729A">
              <w:rPr>
                <w:rFonts w:cs="Arial"/>
                <w:sz w:val="20"/>
                <w:szCs w:val="20"/>
              </w:rPr>
              <w:t xml:space="preserve">with knowledge </w:t>
            </w:r>
            <w:r w:rsidRPr="00DF4787">
              <w:rPr>
                <w:rFonts w:cs="Arial"/>
                <w:sz w:val="20"/>
                <w:szCs w:val="20"/>
              </w:rPr>
              <w:t xml:space="preserve">to increase the quality </w:t>
            </w:r>
            <w:r w:rsidR="00BE0B3B" w:rsidRPr="00DF4787">
              <w:rPr>
                <w:rFonts w:cs="Arial"/>
                <w:sz w:val="20"/>
                <w:szCs w:val="20"/>
              </w:rPr>
              <w:t xml:space="preserve">of </w:t>
            </w:r>
            <w:r w:rsidR="00BE0B3B">
              <w:rPr>
                <w:rFonts w:cs="Arial"/>
                <w:sz w:val="20"/>
                <w:szCs w:val="20"/>
              </w:rPr>
              <w:t>their</w:t>
            </w:r>
            <w:r w:rsidR="001C729A">
              <w:rPr>
                <w:rFonts w:cs="Arial"/>
                <w:sz w:val="20"/>
                <w:szCs w:val="20"/>
              </w:rPr>
              <w:t xml:space="preserve"> services</w:t>
            </w:r>
          </w:p>
        </w:tc>
        <w:tc>
          <w:tcPr>
            <w:tcW w:w="2025" w:type="dxa"/>
          </w:tcPr>
          <w:p w:rsidR="009A329E" w:rsidRPr="00DF4787" w:rsidRDefault="009A329E" w:rsidP="009A329E">
            <w:pPr>
              <w:rPr>
                <w:rFonts w:cs="Arial"/>
                <w:sz w:val="20"/>
                <w:szCs w:val="20"/>
              </w:rPr>
            </w:pPr>
            <w:r w:rsidRPr="00DF4787">
              <w:rPr>
                <w:rFonts w:cs="Arial"/>
                <w:sz w:val="20"/>
                <w:szCs w:val="20"/>
              </w:rPr>
              <w:t xml:space="preserve">- Increase the quality of collaboration between CHWs </w:t>
            </w:r>
            <w:r w:rsidR="00BE0B3B" w:rsidRPr="00DF4787">
              <w:rPr>
                <w:rFonts w:cs="Arial"/>
                <w:sz w:val="20"/>
                <w:szCs w:val="20"/>
              </w:rPr>
              <w:t>and community</w:t>
            </w:r>
            <w:r w:rsidRPr="00DF4787">
              <w:rPr>
                <w:rFonts w:cs="Arial"/>
                <w:sz w:val="20"/>
                <w:szCs w:val="20"/>
              </w:rPr>
              <w:t xml:space="preserve"> members</w:t>
            </w:r>
          </w:p>
          <w:p w:rsidR="00C6368A" w:rsidRPr="00DF4787" w:rsidRDefault="00C6368A" w:rsidP="00C6368A"/>
        </w:tc>
      </w:tr>
      <w:tr w:rsidR="00C6368A" w:rsidRPr="00DF4787" w:rsidTr="00C6368A">
        <w:tc>
          <w:tcPr>
            <w:tcW w:w="2024" w:type="dxa"/>
          </w:tcPr>
          <w:p w:rsidR="00C6368A" w:rsidRPr="00DF4787" w:rsidRDefault="003C4284" w:rsidP="00C6368A">
            <w:bookmarkStart w:id="8" w:name="_Hlk278285"/>
            <w:r w:rsidRPr="00DF4787">
              <w:rPr>
                <w:rFonts w:cs="Arial"/>
                <w:sz w:val="20"/>
                <w:szCs w:val="20"/>
              </w:rPr>
              <w:t>3.</w:t>
            </w:r>
            <w:r w:rsidR="003C42A2" w:rsidRPr="00DF4787">
              <w:rPr>
                <w:rFonts w:cs="Arial"/>
                <w:sz w:val="20"/>
                <w:szCs w:val="20"/>
              </w:rPr>
              <w:t>Kaewkungwal et al2010</w:t>
            </w:r>
            <w:bookmarkStart w:id="9" w:name="_Hlk3538239"/>
            <w:bookmarkStart w:id="10" w:name="_Hlk3463202"/>
            <w:bookmarkStart w:id="11" w:name="_Hlk1386516"/>
            <w:bookmarkStart w:id="12" w:name="_Hlk3538520"/>
            <w:bookmarkEnd w:id="8"/>
            <w:r w:rsidR="00EA09E6" w:rsidRPr="00DF4787">
              <w:rPr>
                <w:rFonts w:cs="Arial"/>
                <w:sz w:val="20"/>
                <w:szCs w:val="20"/>
              </w:rPr>
              <w:t xml:space="preserve"> </w:t>
            </w:r>
            <w:bookmarkStart w:id="13" w:name="_Hlk4606277"/>
            <w:r w:rsidR="004969D2" w:rsidRPr="00DF4787">
              <w:rPr>
                <w:rFonts w:cs="Arial"/>
                <w:sz w:val="20"/>
                <w:szCs w:val="20"/>
              </w:rPr>
              <w:fldChar w:fldCharType="begin" w:fldLock="1"/>
            </w:r>
            <w:r w:rsidR="009060F3">
              <w:rPr>
                <w:rFonts w:cs="Arial"/>
                <w:sz w:val="20"/>
                <w:szCs w:val="20"/>
              </w:rPr>
              <w:instrText>ADDIN CSL_CITATION {"citationItems":[{"id":"ITEM-1","itemData":{"DOI":"10.1186/1472-6947-10-69","ISSN":"1472-6947","PMID":"21047412","abstract":"To assess the application of cell phone integrating into the healthcare system to improve antenatal care (ANC) and expanded programme on immunization (EPI) services for the under-served population in border area. A module combining web-based and mobile technology was developed to generate ANC/EPI visit schedule dates in which the healthcare personnel can cross-check, identify and update the mother's ANC and child's EPI status at the healthcare facility or at the household location when performing home visit; with additional feature of sending appointment reminder directly to the scheduled mother in the community. The module improved ANC/EPI coverage in the study area along the country border including for both Thai and non-Thai mothers and children who were either permanent resident or migrants; numbers of ANC and EPI visit on-time as per schedule significantly increased; there was less delay of antenatal visits and immunizations. The module integrated and functioned successfully as part of the healthcare system; it is proved for its feasibility and the extent to which community healthcare personnel in the low resource setting could efficiently utilize it to perform their duties.","author":[{"dropping-particle":"","family":"Kaewkungwal J.","given":"Singhasivanon P., Khamsiriwatchara A., Sawang S., Meankaew P., Wechsart A.","non-dropping-particle":"","parse-names":false,"suffix":""},{"dropping-particle":"","family":"Kaewkungwal","given":"Jaranit","non-dropping-particle":"","parse-names":false,"suffix":""},{"dropping-particle":"","family":"Singhasivanon","given":"Pratap","non-dropping-particle":"","parse-names":false,"suffix":""},{"dropping-particle":"","family":"Khamsiriwatchara","given":"Amnat","non-dropping-particle":"","parse-names":false,"suffix":""},{"dropping-particle":"","family":"Sawang","given":"Surasak","non-dropping-particle":"","parse-names":false,"suffix":""},{"dropping-particle":"","family":"Meankaew","given":"Pongthep","non-dropping-particle":"","parse-names":false,"suffix":""},{"dropping-particle":"","family":"Wechsart","given":"Apisit","non-dropping-particle":"","parse-names":false,"suffix":""},{"dropping-particle":"","family":"Kaewkungwal J.","given":"Singhasivanon P., Khamsiriwatchara A., Sawang S., Meankaew P., Wechsart A.","non-dropping-particle":"","parse-names":false,"suffix":""}],"container-title":"BMC medical informatics and decision making","id":"ITEM-1","issued":{"date-parts":[["2010"]]},"page":"69","title":"Application of smart phone in \"Better Border Healthcare Program\": a module for mother and child care.","type":"article-journal","volume":"10"},"uris":["http://www.mendeley.com/documents/?uuid=a69d062f-8a37-4f2d-be65-6caed2faf1db"]}],"mendeley":{"formattedCitation":"(Kaewkungwal J. et al. 2010)","plainTextFormattedCitation":"(Kaewkungwal J. et al. 2010)","previouslyFormattedCitation":"[3]"},"properties":{"noteIndex":0},"schema":"https://github.com/citation-style-language/schema/raw/master/csl-citation.json"}</w:instrText>
            </w:r>
            <w:r w:rsidR="004969D2" w:rsidRPr="00DF4787">
              <w:rPr>
                <w:rFonts w:cs="Arial"/>
                <w:sz w:val="20"/>
                <w:szCs w:val="20"/>
              </w:rPr>
              <w:fldChar w:fldCharType="separate"/>
            </w:r>
            <w:r w:rsidR="009060F3" w:rsidRPr="009060F3">
              <w:rPr>
                <w:rFonts w:cs="Arial"/>
                <w:noProof/>
                <w:sz w:val="20"/>
                <w:szCs w:val="20"/>
              </w:rPr>
              <w:t>(Kaewkungwal J. et al. 2010)</w:t>
            </w:r>
            <w:r w:rsidR="004969D2" w:rsidRPr="00DF4787">
              <w:rPr>
                <w:rFonts w:cs="Arial"/>
                <w:sz w:val="20"/>
                <w:szCs w:val="20"/>
              </w:rPr>
              <w:fldChar w:fldCharType="end"/>
            </w:r>
            <w:bookmarkEnd w:id="9"/>
            <w:bookmarkEnd w:id="13"/>
            <w:r w:rsidR="003C42A2" w:rsidRPr="00DF4787">
              <w:rPr>
                <w:rFonts w:cs="Arial"/>
                <w:sz w:val="20"/>
                <w:szCs w:val="20"/>
              </w:rPr>
              <w:t>/</w:t>
            </w:r>
            <w:bookmarkEnd w:id="10"/>
            <w:r w:rsidR="003C42A2" w:rsidRPr="00DF4787">
              <w:rPr>
                <w:rFonts w:cs="Arial"/>
                <w:sz w:val="20"/>
                <w:szCs w:val="20"/>
              </w:rPr>
              <w:t xml:space="preserve"> </w:t>
            </w:r>
            <w:bookmarkEnd w:id="11"/>
            <w:r w:rsidR="003C42A2" w:rsidRPr="00DF4787">
              <w:rPr>
                <w:rFonts w:cs="Arial"/>
                <w:sz w:val="20"/>
                <w:szCs w:val="20"/>
              </w:rPr>
              <w:t>Thailand</w:t>
            </w:r>
            <w:bookmarkEnd w:id="12"/>
          </w:p>
        </w:tc>
        <w:tc>
          <w:tcPr>
            <w:tcW w:w="2025" w:type="dxa"/>
          </w:tcPr>
          <w:p w:rsidR="00C6368A" w:rsidRPr="00DF4787" w:rsidRDefault="00BA7493" w:rsidP="00C6368A">
            <w:r w:rsidRPr="00DF4787">
              <w:rPr>
                <w:rFonts w:cs="Arial"/>
                <w:sz w:val="20"/>
                <w:szCs w:val="20"/>
              </w:rPr>
              <w:t>-</w:t>
            </w:r>
            <w:r w:rsidR="003C42A2" w:rsidRPr="00DF4787">
              <w:rPr>
                <w:rFonts w:cs="Arial"/>
                <w:sz w:val="20"/>
                <w:szCs w:val="20"/>
              </w:rPr>
              <w:t>To assess the application of cell phone integrating into the healthcare system to improve ANC and expanded programme on immunization (EPI) services</w:t>
            </w:r>
          </w:p>
        </w:tc>
        <w:tc>
          <w:tcPr>
            <w:tcW w:w="2025" w:type="dxa"/>
          </w:tcPr>
          <w:p w:rsidR="00BA7493" w:rsidRPr="00DF4787" w:rsidRDefault="00BA7493" w:rsidP="00BA7493">
            <w:r w:rsidRPr="00DF4787">
              <w:t xml:space="preserve">-Update information regarding the ANC and child’s immunization status. </w:t>
            </w:r>
          </w:p>
          <w:p w:rsidR="00C6368A" w:rsidRPr="00DF4787" w:rsidRDefault="00BA7493" w:rsidP="00BA7493">
            <w:r w:rsidRPr="00DF4787">
              <w:t>-Education Platform</w:t>
            </w:r>
          </w:p>
        </w:tc>
        <w:tc>
          <w:tcPr>
            <w:tcW w:w="2025" w:type="dxa"/>
          </w:tcPr>
          <w:p w:rsidR="00BA7493" w:rsidRPr="00DF4787" w:rsidRDefault="00BA7493" w:rsidP="00BA7493">
            <w:r w:rsidRPr="00DF4787">
              <w:t xml:space="preserve">-Training of HCP to understand and apply mobile phone as part of their routine works. </w:t>
            </w:r>
          </w:p>
          <w:p w:rsidR="00C6368A" w:rsidRPr="00DF4787" w:rsidRDefault="00C6368A" w:rsidP="00C6368A"/>
        </w:tc>
        <w:tc>
          <w:tcPr>
            <w:tcW w:w="2025" w:type="dxa"/>
          </w:tcPr>
          <w:p w:rsidR="00C6368A" w:rsidRPr="00DF4787" w:rsidRDefault="00BA7493" w:rsidP="00C6368A">
            <w:r w:rsidRPr="00DF4787">
              <w:t>HCP who oversaw ANC/EPI activities</w:t>
            </w:r>
          </w:p>
        </w:tc>
        <w:tc>
          <w:tcPr>
            <w:tcW w:w="2025" w:type="dxa"/>
          </w:tcPr>
          <w:p w:rsidR="00C6368A" w:rsidRPr="00DF4787" w:rsidRDefault="00C6368A" w:rsidP="00C6368A"/>
        </w:tc>
        <w:tc>
          <w:tcPr>
            <w:tcW w:w="2025" w:type="dxa"/>
          </w:tcPr>
          <w:p w:rsidR="00C6368A" w:rsidRPr="00DF4787" w:rsidRDefault="00C47F2E" w:rsidP="00C6368A">
            <w:bookmarkStart w:id="14" w:name="_Hlk3538481"/>
            <w:r w:rsidRPr="00DF4787">
              <w:t>-Increased in access rate to PNC and contraception</w:t>
            </w:r>
            <w:bookmarkEnd w:id="14"/>
            <w:r w:rsidR="00070CB8" w:rsidRPr="00DF4787">
              <w:t xml:space="preserve"> (performance)</w:t>
            </w:r>
          </w:p>
        </w:tc>
      </w:tr>
      <w:tr w:rsidR="00C6368A" w:rsidRPr="00DF4787" w:rsidTr="00C6368A">
        <w:tc>
          <w:tcPr>
            <w:tcW w:w="2024" w:type="dxa"/>
          </w:tcPr>
          <w:p w:rsidR="00C6368A" w:rsidRPr="00DF4787" w:rsidRDefault="003C4284" w:rsidP="007A3493">
            <w:pPr>
              <w:rPr>
                <w:bCs/>
              </w:rPr>
            </w:pPr>
            <w:r w:rsidRPr="00DF4787">
              <w:rPr>
                <w:bCs/>
              </w:rPr>
              <w:t>4.</w:t>
            </w:r>
            <w:r w:rsidR="007A3493" w:rsidRPr="00DF4787">
              <w:rPr>
                <w:bCs/>
              </w:rPr>
              <w:t xml:space="preserve">Ngabo et al </w:t>
            </w:r>
            <w:r w:rsidR="007A3493" w:rsidRPr="00DF4787">
              <w:rPr>
                <w:bCs/>
              </w:rPr>
              <w:lastRenderedPageBreak/>
              <w:t>2012</w:t>
            </w:r>
            <w:bookmarkStart w:id="15" w:name="_Hlk1389006"/>
            <w:bookmarkStart w:id="16" w:name="_Hlk3490943"/>
            <w:bookmarkStart w:id="17" w:name="_Hlk13757164"/>
            <w:r w:rsidR="004969D2" w:rsidRPr="004969D2">
              <w:rPr>
                <w:bCs/>
              </w:rPr>
              <w:fldChar w:fldCharType="begin" w:fldLock="1"/>
            </w:r>
            <w:r w:rsidR="009060F3">
              <w:rPr>
                <w:bCs/>
              </w:rPr>
              <w:instrText>ADDIN CSL_CITATION {"citationItems":[{"id":"ITEM-1","itemData":{"DOI":"10.11604/pamj.2012.13.31.1864","ISBN":"1937-8688","ISSN":"19378688","PMID":"23330022","abstract":"INTRODUCTION: With the continuous growth of mobile network coverage and unprecedented penetration of mobile devices in the developing world, several mHealth initiatives are being implemented in developing countries. This paper aims to describe requirements for designing and implementing a mobile phone-based communication system aiming at monitoring pregnancy and reducing bottlenecks in communication associated with maternal and newborn deaths; and document challenges and lessons learned.\\n\\nMETHODS: An SMS-based system was developed to improve maternal and child health (MCH) using RapidSMS(®), a free and open-sourced software development framework. To achieve the expected results, the RapidSMS-MCH system was customized to allow interactive communication between a community health worker (CHW)following mother-infant pairs in their community, a national centralized database, the health facility and in case of an emergency alert, the ambulance driver. The RapidSMS-MCH system was piloted in Musanze district, Nothern province of Rwanda over a 12-month period.\\n\\nRESULTS: A total of 432 CHW were trained and equipped with mobile phones. A total of 35,734 SMS were sent by 432 CHW from May 2010 to April 2011. A total of 11,502 pregnancies were monitored. A total of 362 SMS alerts for urgent and life threatening events were registered. We registered a 27% increase in facility based delivery from 72% twelve months before to 92% at the end of the twelve months pilot phase. Major challenges were telephone maintenance and replacement. Disctrict heath team capacity to manage and supervise the system was strengthened by the end of pilot phase. Highly committed CHWs and effective coordination by the District health team were critical enablers.\\n\\nCONCLUSION: We successully designed and implemented a mobile phone SMS-based system to track pregnancy and maternal and child outcomes in limited resources setting. Implementation of mobile-phone systems at community level could contribute to improving emergency obstetric and neonatal care, yet it requires a well-organized community health structure in limited resource settings.","author":[{"dropping-particle":"","family":"Ngabo","given":"Fidele","non-dropping-particle":"","parse-names":false,"suffix":""},{"dropping-particle":"","family":"Nguimfack","given":"Judith","non-dropping-particle":"","parse-names":false,"suffix":""},{"dropping-particle":"","family":"Nwaigwe","given":"Friday","non-dropping-particle":"","parse-names":false,"suffix":""},{"dropping-particle":"","family":"Mugeni","given":"Catherine","non-dropping-particle":"","parse-names":false,"suffix":""},{"dropping-particle":"","family":"Muhoza","given":"Denis","non-dropping-particle":"","parse-names":false,"suffix":""},{"dropping-particle":"","family":"Wilson","given":"David R","non-dropping-particle":"","parse-names":false,"suffix":""},{"dropping-particle":"","family":"Kalach","given":"John","non-dropping-particle":"","parse-names":false,"suffix":""},{"dropping-particle":"","family":"Gakuba","given":"Richard","non-dropping-particle":"","parse-names":false,"suffix":""},{"dropping-particle":"","family":"Karema","given":"Corrine","non-dropping-particle":"","parse-names":false,"suffix":""},{"dropping-particle":"","family":"Binagwaho","given":"Agnes","non-dropping-particle":"","parse-names":false,"suffix":""}],"container-title":"Pan African Medical Journal","id":"ITEM-1","issue":"31","issued":{"date-parts":[["2012"]]},"page":"15","title":"Designing and Implementing an Innovative SMS-based alert system (RapidSMS-MCH) to monitor pregnancy and reduce maternal and child deaths in Rwanda","type":"article-journal","volume":"13"},"uris":["http://www.mendeley.com/documents/?uuid=08011e04-9161-40ab-83a7-2830cc170f1e"]}],"mendeley":{"formattedCitation":"(Ngabo et al. 2012)","plainTextFormattedCitation":"(Ngabo et al. 2012)","previouslyFormattedCitation":"[4]"},"properties":{"noteIndex":0},"schema":"https://github.com/citation-style-language/schema/raw/master/csl-citation.json"}</w:instrText>
            </w:r>
            <w:r w:rsidR="004969D2" w:rsidRPr="004969D2">
              <w:rPr>
                <w:bCs/>
              </w:rPr>
              <w:fldChar w:fldCharType="separate"/>
            </w:r>
            <w:r w:rsidR="009060F3" w:rsidRPr="009060F3">
              <w:rPr>
                <w:bCs/>
                <w:noProof/>
              </w:rPr>
              <w:t>(Ngabo et al. 2012)</w:t>
            </w:r>
            <w:r w:rsidR="004969D2" w:rsidRPr="00DF4787">
              <w:fldChar w:fldCharType="end"/>
            </w:r>
            <w:bookmarkEnd w:id="15"/>
            <w:bookmarkEnd w:id="16"/>
            <w:r w:rsidR="007A3493" w:rsidRPr="00DF4787">
              <w:rPr>
                <w:bCs/>
              </w:rPr>
              <w:t>R</w:t>
            </w:r>
            <w:bookmarkEnd w:id="17"/>
            <w:r w:rsidR="007A3493" w:rsidRPr="00DF4787">
              <w:rPr>
                <w:bCs/>
              </w:rPr>
              <w:t>wanda</w:t>
            </w:r>
          </w:p>
        </w:tc>
        <w:tc>
          <w:tcPr>
            <w:tcW w:w="2025" w:type="dxa"/>
          </w:tcPr>
          <w:p w:rsidR="00C6368A" w:rsidRPr="00DF4787" w:rsidRDefault="001635CF" w:rsidP="00C6368A">
            <w:r w:rsidRPr="00DF4787">
              <w:lastRenderedPageBreak/>
              <w:t>-</w:t>
            </w:r>
            <w:r w:rsidR="007A3493" w:rsidRPr="00DF4787">
              <w:t xml:space="preserve">Describes the </w:t>
            </w:r>
            <w:r w:rsidR="007A3493" w:rsidRPr="00DF4787">
              <w:lastRenderedPageBreak/>
              <w:t xml:space="preserve">design and implementation of a mobile phone-based communication system aiming at monitoring pregnancy and reducing the three delays in communication </w:t>
            </w:r>
          </w:p>
        </w:tc>
        <w:tc>
          <w:tcPr>
            <w:tcW w:w="2025" w:type="dxa"/>
          </w:tcPr>
          <w:p w:rsidR="00C6368A" w:rsidRPr="00DF4787" w:rsidRDefault="0083503A" w:rsidP="00C6368A">
            <w:r w:rsidRPr="00DF4787">
              <w:lastRenderedPageBreak/>
              <w:t xml:space="preserve">-Rapid appointment </w:t>
            </w:r>
            <w:r w:rsidRPr="00DF4787">
              <w:lastRenderedPageBreak/>
              <w:t>SMS</w:t>
            </w:r>
          </w:p>
          <w:p w:rsidR="0083503A" w:rsidRPr="00DF4787" w:rsidRDefault="0083503A" w:rsidP="0083503A">
            <w:r w:rsidRPr="00DF4787">
              <w:t>-</w:t>
            </w:r>
            <w:r w:rsidRPr="00DF4787">
              <w:rPr>
                <w:rFonts w:cs="Tahoma"/>
                <w:sz w:val="20"/>
                <w:szCs w:val="20"/>
              </w:rPr>
              <w:t xml:space="preserve"> </w:t>
            </w:r>
            <w:r w:rsidRPr="00DF4787">
              <w:t>Communication platf</w:t>
            </w:r>
            <w:r w:rsidR="001635CF" w:rsidRPr="00DF4787">
              <w:t>or</w:t>
            </w:r>
            <w:r w:rsidRPr="00DF4787">
              <w:t>m, between CHWs at community level, and the rest of the health system.</w:t>
            </w:r>
          </w:p>
          <w:p w:rsidR="0083503A" w:rsidRPr="00DF4787" w:rsidRDefault="0083503A" w:rsidP="001635CF"/>
        </w:tc>
        <w:tc>
          <w:tcPr>
            <w:tcW w:w="2025" w:type="dxa"/>
          </w:tcPr>
          <w:p w:rsidR="001635CF" w:rsidRPr="00DF4787" w:rsidRDefault="001635CF" w:rsidP="001635CF">
            <w:r w:rsidRPr="00DF4787">
              <w:lastRenderedPageBreak/>
              <w:t xml:space="preserve">-CHW were trained </w:t>
            </w:r>
            <w:r w:rsidRPr="00DF4787">
              <w:lastRenderedPageBreak/>
              <w:t>and equipped with mobile phones</w:t>
            </w:r>
          </w:p>
          <w:p w:rsidR="001635CF" w:rsidRPr="00DF4787" w:rsidRDefault="001635CF" w:rsidP="001635CF">
            <w:r w:rsidRPr="00DF4787">
              <w:t>-District heath team capacity to manage and supervise the system was strengthened</w:t>
            </w:r>
          </w:p>
          <w:p w:rsidR="001635CF" w:rsidRPr="00DF4787" w:rsidRDefault="001635CF" w:rsidP="001635CF"/>
          <w:p w:rsidR="00C6368A" w:rsidRPr="00DF4787" w:rsidRDefault="00C6368A" w:rsidP="00C6368A"/>
        </w:tc>
        <w:tc>
          <w:tcPr>
            <w:tcW w:w="2025" w:type="dxa"/>
          </w:tcPr>
          <w:p w:rsidR="00C6368A" w:rsidRPr="00DF4787" w:rsidRDefault="001635CF" w:rsidP="001635CF">
            <w:r w:rsidRPr="00DF4787">
              <w:lastRenderedPageBreak/>
              <w:t>-CHWs</w:t>
            </w:r>
          </w:p>
        </w:tc>
        <w:tc>
          <w:tcPr>
            <w:tcW w:w="2025" w:type="dxa"/>
          </w:tcPr>
          <w:p w:rsidR="00585244" w:rsidRPr="00DF4787" w:rsidRDefault="00585244" w:rsidP="00585244">
            <w:r w:rsidRPr="00DF4787">
              <w:t xml:space="preserve">- </w:t>
            </w:r>
            <w:bookmarkStart w:id="18" w:name="_Hlk3491293"/>
            <w:r w:rsidRPr="00DF4787">
              <w:t xml:space="preserve">Phone distribution </w:t>
            </w:r>
            <w:r w:rsidRPr="00DF4787">
              <w:lastRenderedPageBreak/>
              <w:t>was perceived as a guarantee to boost engagement and</w:t>
            </w:r>
          </w:p>
          <w:p w:rsidR="00585244" w:rsidRPr="00DF4787" w:rsidRDefault="00585244" w:rsidP="00585244">
            <w:proofErr w:type="gramStart"/>
            <w:r w:rsidRPr="00DF4787">
              <w:t>motivation</w:t>
            </w:r>
            <w:proofErr w:type="gramEnd"/>
            <w:r w:rsidRPr="00DF4787">
              <w:t xml:space="preserve"> of CHWs from the start of the intervention.</w:t>
            </w:r>
          </w:p>
          <w:bookmarkEnd w:id="18"/>
          <w:p w:rsidR="00C6368A" w:rsidRPr="00DF4787" w:rsidRDefault="00C6368A" w:rsidP="00C6368A"/>
        </w:tc>
        <w:tc>
          <w:tcPr>
            <w:tcW w:w="2025" w:type="dxa"/>
          </w:tcPr>
          <w:p w:rsidR="00C6368A" w:rsidRPr="00DF4787" w:rsidRDefault="00585244" w:rsidP="00C6368A">
            <w:bookmarkStart w:id="19" w:name="_Hlk3517424"/>
            <w:r w:rsidRPr="00DF4787">
              <w:lastRenderedPageBreak/>
              <w:t xml:space="preserve">-CHWs reported </w:t>
            </w:r>
            <w:r w:rsidRPr="00DF4787">
              <w:lastRenderedPageBreak/>
              <w:t>being more pro-active in finding new pregnant women and follow</w:t>
            </w:r>
            <w:r w:rsidR="00C71180">
              <w:t xml:space="preserve"> up</w:t>
            </w:r>
            <w:r w:rsidRPr="00DF4787">
              <w:t>.</w:t>
            </w:r>
            <w:bookmarkEnd w:id="19"/>
          </w:p>
        </w:tc>
      </w:tr>
      <w:tr w:rsidR="00C6368A" w:rsidRPr="00DF4787" w:rsidTr="00C6368A">
        <w:tc>
          <w:tcPr>
            <w:tcW w:w="2024" w:type="dxa"/>
          </w:tcPr>
          <w:p w:rsidR="00C6368A" w:rsidRPr="00DF4787" w:rsidRDefault="003C4284" w:rsidP="00C6368A">
            <w:r w:rsidRPr="00DF4787">
              <w:lastRenderedPageBreak/>
              <w:t>5.</w:t>
            </w:r>
            <w:r w:rsidR="009A67B3" w:rsidRPr="00DF4787">
              <w:t>Tobe et al. 2018</w:t>
            </w:r>
            <w:r w:rsidR="004969D2" w:rsidRPr="00DF4787">
              <w:fldChar w:fldCharType="begin" w:fldLock="1"/>
            </w:r>
            <w:r w:rsidR="009060F3">
              <w:instrText>ADDIN CSL_CITATION {"citationItems":[{"id":"ITEM-1","itemData":{"DOI":"10.1186/s12884-018-1714-4","ISBN":"1288401817","ISSN":"14712393","PMID":"29661178","abstract":"In Bangladesh, the targets on reduction of maternal mortality and utilization of related obstetric services provided by skilled health personnel in Millennium Development Goals 5 remains unmet, and the progress in reduction of neonatal mortality lag behind that in the reduction of infant and under-five mortalities, remaining as an essential issue towards the achievement of maternal and neonatal health targets in health related Sustainable Development Goals (SDGs). As access to appropriate perinatal care is crucial to reduce maternal and neonatal deaths, recently several mobile platform-based health programs sponsored by donor countries and Non-Governmental Organizations have targeted to reduce maternal and child mortality. On the other hand, good health-care is necessary for the development. Thus, we designed this implementation research to improve maternal and child health care for targeting SDGs. This cluster randomized trial will be conducted in Lohagora of Narail District and Dhamrai of Dhaka District. Participants are pregnant women in the respective areas. The total sample size is 3000 where 500 pregnant women will get Mother and Child Handbook (MCH) and messages using mobile phone on health care during pregnancy and antenatal care about one year in each area. The other 500 in each area will get health education using only MCH book. The rest 1000 participants will be controlled; it means 500 in each area. We randomly assigned the intervention and controlled area based on smallest administrative area (Unions) in Bangladesh. The data collection and health education will be provided through trained research officers starting from February 2017 to August 2018. Each health education session is conducting in their house. The study proposal was reviewed and approved by NCCD, Japan and Bangladesh Medical Research Council (BMRC), Bangladesh. The data will be analyzed using STATA and SPSS software. For the improvement of maternal and neonatal care, this community-based intervention using mobile phone and handbook will do great contribution. Thus, a developing country where resources are limited received the highest benefit. Such intervention will guide to design for prevention of other diseases too. UMIN000025628 Registered June 13, 2016.","author":[{"dropping-particle":"","family":"Tobe","given":"Ruoyan Gai","non-dropping-particle":"","parse-names":false,"suffix":""},{"dropping-particle":"","family":"Haque","given":"Syed Emdadul","non-dropping-particle":"","parse-names":false,"suffix":""},{"dropping-particle":"","family":"Ikegami","given":"Kiyoko","non-dropping-particle":"","parse-names":false,"suffix":""},{"dropping-particle":"","family":"Mori","given":"Rintaro","non-dropping-particle":"","parse-names":false,"suffix":""}],"container-title":"BMC Pregnancy and Childbirth","id":"ITEM-1","issue":"1","issued":{"date-parts":[["2018"]]},"page":"1-7","publisher":"BMC Pregnancy and Childbirth","title":"Mobile-health tool to improve maternal and neonatal health care in Bangladesh: A cluster randomized controlled trial","type":"article-journal","volume":"18"},"uris":["http://www.mendeley.com/documents/?uuid=8b009e35-3437-4777-8acd-a1ada32fa089"]}],"mendeley":{"formattedCitation":"(Tobe et al. 2018)","plainTextFormattedCitation":"(Tobe et al. 2018)","previouslyFormattedCitation":"[5]"},"properties":{"noteIndex":0},"schema":"https://github.com/citation-style-language/schema/raw/master/csl-citation.json"}</w:instrText>
            </w:r>
            <w:r w:rsidR="004969D2" w:rsidRPr="00DF4787">
              <w:fldChar w:fldCharType="separate"/>
            </w:r>
            <w:r w:rsidR="009060F3" w:rsidRPr="009060F3">
              <w:rPr>
                <w:noProof/>
              </w:rPr>
              <w:t>(Tobe et al. 2018)</w:t>
            </w:r>
            <w:r w:rsidR="004969D2" w:rsidRPr="00DF4787">
              <w:fldChar w:fldCharType="end"/>
            </w:r>
            <w:r w:rsidR="009A67B3" w:rsidRPr="00DF4787">
              <w:t>/Bangladesh</w:t>
            </w:r>
          </w:p>
        </w:tc>
        <w:tc>
          <w:tcPr>
            <w:tcW w:w="2025" w:type="dxa"/>
          </w:tcPr>
          <w:p w:rsidR="009A67B3" w:rsidRPr="00DF4787" w:rsidRDefault="009A67B3" w:rsidP="009A67B3">
            <w:r w:rsidRPr="00DF4787">
              <w:t>The intervention was implemented to improve maternal and child health care for targeting SDGs.</w:t>
            </w:r>
          </w:p>
          <w:p w:rsidR="00C6368A" w:rsidRPr="00DF4787" w:rsidRDefault="00C6368A" w:rsidP="00C6368A"/>
        </w:tc>
        <w:tc>
          <w:tcPr>
            <w:tcW w:w="2025" w:type="dxa"/>
          </w:tcPr>
          <w:p w:rsidR="009A67B3" w:rsidRPr="00DF4787" w:rsidRDefault="009A67B3" w:rsidP="009A67B3">
            <w:r w:rsidRPr="00DF4787">
              <w:t>-Mobile short messaging and audio system</w:t>
            </w:r>
          </w:p>
          <w:p w:rsidR="009A67B3" w:rsidRPr="00DF4787" w:rsidRDefault="009A67B3" w:rsidP="009A67B3">
            <w:r w:rsidRPr="00DF4787">
              <w:t>-Information and education</w:t>
            </w:r>
          </w:p>
          <w:p w:rsidR="009A67B3" w:rsidRPr="00DF4787" w:rsidRDefault="009A67B3" w:rsidP="009A67B3">
            <w:r w:rsidRPr="00DF4787">
              <w:t>-Preservation of home-based health records</w:t>
            </w:r>
          </w:p>
          <w:p w:rsidR="00C6368A" w:rsidRPr="00DF4787" w:rsidRDefault="009A67B3" w:rsidP="009A67B3">
            <w:r w:rsidRPr="00DF4787">
              <w:t xml:space="preserve"> -Facilitation of continuum of perinatal care.</w:t>
            </w:r>
          </w:p>
        </w:tc>
        <w:tc>
          <w:tcPr>
            <w:tcW w:w="2025" w:type="dxa"/>
          </w:tcPr>
          <w:p w:rsidR="009A67B3" w:rsidRPr="00DF4787" w:rsidRDefault="009A67B3" w:rsidP="009A67B3">
            <w:bookmarkStart w:id="20" w:name="_Hlk1412040"/>
            <w:r w:rsidRPr="00DF4787">
              <w:t>-Staffs use phone call instead of short messages (for those who cannot read).</w:t>
            </w:r>
            <w:bookmarkEnd w:id="20"/>
          </w:p>
          <w:p w:rsidR="00C6368A" w:rsidRPr="00DF4787" w:rsidRDefault="00C6368A" w:rsidP="00C6368A"/>
        </w:tc>
        <w:tc>
          <w:tcPr>
            <w:tcW w:w="2025" w:type="dxa"/>
          </w:tcPr>
          <w:p w:rsidR="009A67B3" w:rsidRPr="00DF4787" w:rsidRDefault="009A67B3" w:rsidP="009A67B3">
            <w:r w:rsidRPr="00DF4787">
              <w:t>-(CHWs), skilled birth attendants (SBAs) staffs</w:t>
            </w:r>
          </w:p>
          <w:p w:rsidR="00C6368A" w:rsidRPr="00DF4787" w:rsidRDefault="00C6368A" w:rsidP="00C6368A"/>
        </w:tc>
        <w:tc>
          <w:tcPr>
            <w:tcW w:w="2025" w:type="dxa"/>
          </w:tcPr>
          <w:p w:rsidR="009A67B3" w:rsidRPr="00DF4787" w:rsidRDefault="009A67B3" w:rsidP="009A67B3">
            <w:bookmarkStart w:id="21" w:name="_Hlk3465010"/>
            <w:r w:rsidRPr="00DF4787">
              <w:t>-The information received encouraged participants to be more active in doing their task.</w:t>
            </w:r>
          </w:p>
          <w:p w:rsidR="0009213F" w:rsidRPr="00DF4787" w:rsidRDefault="0009213F" w:rsidP="009A67B3"/>
          <w:bookmarkEnd w:id="21"/>
          <w:p w:rsidR="00C6368A" w:rsidRPr="00DF4787" w:rsidRDefault="00C6368A" w:rsidP="00C6368A"/>
        </w:tc>
        <w:tc>
          <w:tcPr>
            <w:tcW w:w="2025" w:type="dxa"/>
          </w:tcPr>
          <w:p w:rsidR="001D5080" w:rsidRPr="00DF4787" w:rsidRDefault="001D5080" w:rsidP="001D5080">
            <w:bookmarkStart w:id="22" w:name="_Hlk1411986"/>
            <w:r>
              <w:t xml:space="preserve">-Improved </w:t>
            </w:r>
            <w:r w:rsidR="009A67B3" w:rsidRPr="00DF4787">
              <w:t xml:space="preserve">CHWs </w:t>
            </w:r>
            <w:r w:rsidR="0073080A" w:rsidRPr="00DF4787">
              <w:t>perform</w:t>
            </w:r>
            <w:r>
              <w:t>ance</w:t>
            </w:r>
            <w:r w:rsidR="0073080A" w:rsidRPr="00DF4787">
              <w:t xml:space="preserve"> </w:t>
            </w:r>
            <w:bookmarkEnd w:id="22"/>
          </w:p>
          <w:p w:rsidR="0009213F" w:rsidRPr="00DF4787" w:rsidRDefault="0009213F" w:rsidP="00C6368A"/>
        </w:tc>
      </w:tr>
      <w:tr w:rsidR="00C6368A" w:rsidRPr="00DF4787" w:rsidTr="00C6368A">
        <w:tc>
          <w:tcPr>
            <w:tcW w:w="2024" w:type="dxa"/>
          </w:tcPr>
          <w:p w:rsidR="006E7F4C" w:rsidRPr="00DF4787" w:rsidRDefault="003C4284" w:rsidP="006E7F4C">
            <w:pPr>
              <w:rPr>
                <w:bCs/>
                <w:iCs/>
              </w:rPr>
            </w:pPr>
            <w:r w:rsidRPr="00DF4787">
              <w:rPr>
                <w:bCs/>
                <w:iCs/>
              </w:rPr>
              <w:t>6.</w:t>
            </w:r>
            <w:r w:rsidR="006E7F4C" w:rsidRPr="00DF4787">
              <w:rPr>
                <w:bCs/>
                <w:iCs/>
              </w:rPr>
              <w:t>Mwendwa 2016</w:t>
            </w:r>
            <w:bookmarkStart w:id="23" w:name="_Hlk13758579"/>
            <w:r w:rsidR="004969D2" w:rsidRPr="004969D2">
              <w:rPr>
                <w:bCs/>
                <w:iCs/>
              </w:rPr>
              <w:fldChar w:fldCharType="begin" w:fldLock="1"/>
            </w:r>
            <w:r w:rsidR="009060F3">
              <w:rPr>
                <w:bCs/>
                <w:iCs/>
              </w:rPr>
              <w:instrText>ADDIN CSL_CITATION {"citationItems":[{"id":"ITEM-1","itemData":{"DOI":"10.1080/09614524.2016.1112769","ISBN":"0961-4524","ISSN":"13649213","PMID":"87136800001","abstract":"ABSTRACTThis article examines field results that show the potential for mobile health (mHealth) technologies to support community health workers (CHWs) in delivering basic maternal and new-born services in Rwanda. The fit of RapidSMS, a UNICEF/Ministry of Health (MOH) mHealth technology is examined through focus groups with CHWs. The results highlight the need for more training in the use of RapidSMS, continued upgrading of mobile phones, devising innovative ways of charging mobile phones, and ensuring the availability of ambulances. We suggest that CHW supervision be a two-way process built into RapidSMS utilising real-time communication to enhance effectiveness.","author":[{"dropping-particle":"","family":"Mwendwa","given":"Purity","non-dropping-particle":"","parse-names":false,"suffix":""}],"container-title":"Development in Practice","id":"ITEM-1","issue":"1","issued":{"date-parts":[["2016"]]},"page":"38-51","publisher":"Taylor &amp; Francis","title":"Assessing the fit of RapidSMS for maternal and new-born health: perspectives of community health workers in rural Rwanda","type":"article-journal","volume":"26"},"uris":["http://www.mendeley.com/documents/?uuid=c0b56594-d40d-469d-a52e-0729b4a54a9d"]}],"mendeley":{"formattedCitation":"(Mwendwa 2016)","plainTextFormattedCitation":"(Mwendwa 2016)","previouslyFormattedCitation":"[6]"},"properties":{"noteIndex":0},"schema":"https://github.com/citation-style-language/schema/raw/master/csl-citation.json"}</w:instrText>
            </w:r>
            <w:r w:rsidR="004969D2" w:rsidRPr="004969D2">
              <w:rPr>
                <w:bCs/>
                <w:iCs/>
              </w:rPr>
              <w:fldChar w:fldCharType="separate"/>
            </w:r>
            <w:r w:rsidR="009060F3" w:rsidRPr="009060F3">
              <w:rPr>
                <w:bCs/>
                <w:iCs/>
                <w:noProof/>
              </w:rPr>
              <w:t>(Mwendwa 2016)</w:t>
            </w:r>
            <w:r w:rsidR="004969D2" w:rsidRPr="00DF4787">
              <w:fldChar w:fldCharType="end"/>
            </w:r>
          </w:p>
          <w:bookmarkEnd w:id="23"/>
          <w:p w:rsidR="00C6368A" w:rsidRPr="00DF4787" w:rsidRDefault="006E7F4C" w:rsidP="006E7F4C">
            <w:r w:rsidRPr="00DF4787">
              <w:rPr>
                <w:bCs/>
                <w:iCs/>
              </w:rPr>
              <w:t>/Rwanda</w:t>
            </w:r>
          </w:p>
        </w:tc>
        <w:tc>
          <w:tcPr>
            <w:tcW w:w="2025" w:type="dxa"/>
          </w:tcPr>
          <w:p w:rsidR="00F651A3" w:rsidRPr="00DF4787" w:rsidRDefault="00F651A3" w:rsidP="00F651A3">
            <w:r w:rsidRPr="00DF4787">
              <w:t>To examines the challenges and opportunities faced by CHWs who use a mHealth tool.</w:t>
            </w:r>
          </w:p>
          <w:p w:rsidR="00C6368A" w:rsidRPr="00DF4787" w:rsidRDefault="00C6368A" w:rsidP="00C6368A"/>
        </w:tc>
        <w:tc>
          <w:tcPr>
            <w:tcW w:w="2025" w:type="dxa"/>
          </w:tcPr>
          <w:p w:rsidR="00F651A3" w:rsidRPr="00DF4787" w:rsidRDefault="00F651A3" w:rsidP="00F651A3">
            <w:r w:rsidRPr="00DF4787">
              <w:t>-mHealth to support CHWs tasks</w:t>
            </w:r>
          </w:p>
          <w:p w:rsidR="00F651A3" w:rsidRPr="00DF4787" w:rsidRDefault="00F651A3" w:rsidP="00F651A3"/>
          <w:p w:rsidR="00F651A3" w:rsidRPr="00DF4787" w:rsidRDefault="00F651A3" w:rsidP="00F651A3">
            <w:r w:rsidRPr="00DF4787">
              <w:t>-CHWs register new pregnancies into</w:t>
            </w:r>
          </w:p>
          <w:p w:rsidR="00F651A3" w:rsidRPr="00DF4787" w:rsidRDefault="00F651A3" w:rsidP="00F651A3">
            <w:proofErr w:type="gramStart"/>
            <w:r w:rsidRPr="00DF4787">
              <w:t>the</w:t>
            </w:r>
            <w:proofErr w:type="gramEnd"/>
            <w:r w:rsidRPr="00DF4787">
              <w:t xml:space="preserve"> system and report all danger signs.</w:t>
            </w:r>
          </w:p>
          <w:p w:rsidR="00C6368A" w:rsidRPr="00DF4787" w:rsidRDefault="00C6368A" w:rsidP="00C6368A"/>
        </w:tc>
        <w:tc>
          <w:tcPr>
            <w:tcW w:w="2025" w:type="dxa"/>
          </w:tcPr>
          <w:p w:rsidR="00F651A3" w:rsidRPr="00DF4787" w:rsidRDefault="00EB56A8" w:rsidP="00F651A3">
            <w:r w:rsidRPr="00DF4787">
              <w:t>-</w:t>
            </w:r>
            <w:r w:rsidR="00F651A3" w:rsidRPr="00DF4787">
              <w:t>CHWs mobile phones</w:t>
            </w:r>
            <w:r w:rsidRPr="00DF4787">
              <w:t xml:space="preserve"> </w:t>
            </w:r>
            <w:r w:rsidR="00EF0FA2" w:rsidRPr="00DF4787">
              <w:t>distribution</w:t>
            </w:r>
          </w:p>
          <w:p w:rsidR="00F651A3" w:rsidRPr="00DF4787" w:rsidRDefault="00F651A3" w:rsidP="00F651A3">
            <w:r w:rsidRPr="00DF4787">
              <w:t>-Inadequate training and supervision</w:t>
            </w:r>
          </w:p>
          <w:p w:rsidR="00F651A3" w:rsidRPr="00DF4787" w:rsidRDefault="00F651A3" w:rsidP="00F651A3">
            <w:r w:rsidRPr="00DF4787">
              <w:t>- CHW skills, resources, and administrative support.</w:t>
            </w:r>
            <w:bookmarkStart w:id="24" w:name="_Hlk1565102"/>
          </w:p>
          <w:bookmarkEnd w:id="24"/>
          <w:p w:rsidR="00C6368A" w:rsidRPr="00DF4787" w:rsidRDefault="00F651A3" w:rsidP="00F651A3">
            <w:r w:rsidRPr="00DF4787">
              <w:t>-</w:t>
            </w:r>
            <w:r w:rsidRPr="00DF4787">
              <w:rPr>
                <w:rFonts w:cs="Arial"/>
                <w:sz w:val="20"/>
                <w:szCs w:val="20"/>
              </w:rPr>
              <w:t xml:space="preserve"> </w:t>
            </w:r>
            <w:r w:rsidRPr="00DF4787">
              <w:t>level of education</w:t>
            </w:r>
          </w:p>
        </w:tc>
        <w:tc>
          <w:tcPr>
            <w:tcW w:w="2025" w:type="dxa"/>
          </w:tcPr>
          <w:p w:rsidR="00C6368A" w:rsidRPr="00DF4787" w:rsidRDefault="00F651A3" w:rsidP="00C6368A">
            <w:r w:rsidRPr="00DF4787">
              <w:t>-CHWS</w:t>
            </w:r>
          </w:p>
        </w:tc>
        <w:tc>
          <w:tcPr>
            <w:tcW w:w="2025" w:type="dxa"/>
          </w:tcPr>
          <w:p w:rsidR="00365F48" w:rsidRPr="00DF4787" w:rsidRDefault="00365F48" w:rsidP="00365F48">
            <w:r w:rsidRPr="00DF4787">
              <w:t>-</w:t>
            </w:r>
            <w:bookmarkStart w:id="25" w:name="_Hlk3462004"/>
            <w:r w:rsidRPr="00DF4787">
              <w:t xml:space="preserve">Perceived </w:t>
            </w:r>
            <w:r w:rsidR="00043847" w:rsidRPr="00DF4787">
              <w:t>ease and usefulness of use,</w:t>
            </w:r>
            <w:r w:rsidRPr="00DF4787">
              <w:t xml:space="preserve"> quality of training, CHW skills, resources, and administrative support</w:t>
            </w:r>
          </w:p>
          <w:p w:rsidR="00365F48" w:rsidRPr="00DF4787" w:rsidRDefault="00365F48" w:rsidP="00365F48">
            <w:proofErr w:type="gramStart"/>
            <w:r w:rsidRPr="00DF4787">
              <w:t>impact</w:t>
            </w:r>
            <w:proofErr w:type="gramEnd"/>
            <w:r w:rsidRPr="00DF4787">
              <w:t xml:space="preserve"> on respondents’ task.</w:t>
            </w:r>
          </w:p>
          <w:p w:rsidR="00365F48" w:rsidRPr="00DF4787" w:rsidRDefault="00365F48" w:rsidP="00365F48"/>
          <w:bookmarkEnd w:id="25"/>
          <w:p w:rsidR="00C6368A" w:rsidRPr="00DF4787" w:rsidRDefault="00C6368A" w:rsidP="00C6368A"/>
        </w:tc>
        <w:tc>
          <w:tcPr>
            <w:tcW w:w="2025" w:type="dxa"/>
          </w:tcPr>
          <w:p w:rsidR="00F34E9C" w:rsidRPr="00DF4787" w:rsidRDefault="00365F48" w:rsidP="00C6368A">
            <w:r w:rsidRPr="00DF4787">
              <w:t>-</w:t>
            </w:r>
            <w:r w:rsidR="00F34E9C" w:rsidRPr="00DF4787">
              <w:t>Improved CHWs skills</w:t>
            </w:r>
          </w:p>
          <w:p w:rsidR="00F34E9C" w:rsidRPr="00DF4787" w:rsidRDefault="00F34E9C" w:rsidP="00C6368A"/>
          <w:p w:rsidR="00C6368A" w:rsidRPr="00DF4787" w:rsidRDefault="00F34E9C" w:rsidP="00C6368A">
            <w:r w:rsidRPr="00DF4787">
              <w:t>-</w:t>
            </w:r>
            <w:bookmarkStart w:id="26" w:name="_Hlk13758497"/>
            <w:r w:rsidRPr="00DF4787">
              <w:t>Helped CHWs to o</w:t>
            </w:r>
            <w:r w:rsidR="00365F48" w:rsidRPr="00DF4787">
              <w:t>vercome</w:t>
            </w:r>
            <w:r w:rsidRPr="00DF4787">
              <w:t xml:space="preserve"> the different</w:t>
            </w:r>
            <w:r w:rsidR="00365F48" w:rsidRPr="00DF4787">
              <w:t xml:space="preserve"> barriers face</w:t>
            </w:r>
            <w:r w:rsidR="00D90E58" w:rsidRPr="00DF4787">
              <w:t>d</w:t>
            </w:r>
            <w:r w:rsidR="00365F48" w:rsidRPr="00DF4787">
              <w:t xml:space="preserve"> in the field </w:t>
            </w:r>
            <w:bookmarkEnd w:id="26"/>
          </w:p>
        </w:tc>
      </w:tr>
      <w:tr w:rsidR="00EB56A8" w:rsidRPr="00DF4787" w:rsidTr="00C6368A">
        <w:tc>
          <w:tcPr>
            <w:tcW w:w="2024" w:type="dxa"/>
          </w:tcPr>
          <w:p w:rsidR="00EB56A8" w:rsidRPr="00DF4787" w:rsidRDefault="00EB56A8" w:rsidP="00EB56A8">
            <w:bookmarkStart w:id="27" w:name="_Hlk278737"/>
            <w:r w:rsidRPr="00DF4787">
              <w:rPr>
                <w:bCs/>
                <w:iCs/>
              </w:rPr>
              <w:lastRenderedPageBreak/>
              <w:t>7.Bigna et al.(2014</w:t>
            </w:r>
            <w:bookmarkStart w:id="28" w:name="_Hlk1505832"/>
            <w:r w:rsidRPr="00DF4787">
              <w:rPr>
                <w:bCs/>
                <w:iCs/>
              </w:rPr>
              <w:t>)</w:t>
            </w:r>
            <w:bookmarkStart w:id="29" w:name="_Hlk3542203"/>
            <w:r w:rsidRPr="00DF4787">
              <w:rPr>
                <w:bCs/>
                <w:iCs/>
              </w:rPr>
              <w:t>/</w:t>
            </w:r>
            <w:bookmarkStart w:id="30" w:name="_Hlk2181344"/>
            <w:bookmarkStart w:id="31" w:name="_Hlk1456914"/>
            <w:bookmarkEnd w:id="27"/>
            <w:r w:rsidR="004969D2" w:rsidRPr="004969D2">
              <w:rPr>
                <w:bCs/>
                <w:iCs/>
              </w:rPr>
              <w:fldChar w:fldCharType="begin" w:fldLock="1"/>
            </w:r>
            <w:r w:rsidR="009060F3">
              <w:rPr>
                <w:bCs/>
                <w:iCs/>
              </w:rPr>
              <w:instrText>ADDIN CSL_CITATION {"citationItems":[{"id":"ITEM-1","itemData":{"DOI":"10.1016/S1473-3099(14)70741-8","abstract":"Background Missed scheduled HIV appointments lead to increased mortality, resistance to antiretroviral therapy, and suboptimum virological response. We aimed to assess whether reminders sent to carers by text message, mobile phone call, or concomitant text message and mobile phone call increase attendance at medical appointments for HIV care in a population of children infected with or exposed to HIV in Cameroon. We also aimed to ascertain the most cost-eff ective method of mobile-phone-based reminder.","author":[{"dropping-particle":"","family":"Bigna","given":"Jean Joel R","non-dropping-particle":"","parse-names":false,"suffix":""},{"dropping-particle":"","family":"Jacques","given":"Jean","non-dropping-particle":"","parse-names":false,"suffix":""},{"dropping-particle":"","family":"Noubiap","given":"N","non-dropping-particle":"","parse-names":false,"suffix":""},{"dropping-particle":"","family":"Kouanfack","given":"Charles","non-dropping-particle":"","parse-names":false,"suffix":""},{"dropping-particle":"","family":"Plottel","given":"Claudia S","non-dropping-particle":"","parse-names":false,"suffix":""},{"dropping-particle":"","family":"Koulla-Shiro","given":"Sinata","non-dropping-particle":"","parse-names":false,"suffix":""}],"container-title":"The Lancet Infectious Diseases","id":"ITEM-1","issued":{"date-parts":[["2014"]]},"page":"600-608","title":"Eff ect of mobile phone reminders on follow-up medical care of children exposed to or infected with HIV in Cameroon (MORE CARE): a multicentre, single-blind, factorial, randomised controlled trial","type":"article-journal","volume":"14"},"uris":["http://www.mendeley.com/documents/?uuid=023f6cfc-0897-327f-b7e5-b5f0b9b15ee6"]}],"mendeley":{"formattedCitation":"(Bigna et al. 2014)","plainTextFormattedCitation":"(Bigna et al. 2014)","previouslyFormattedCitation":"[7]"},"properties":{"noteIndex":0},"schema":"https://github.com/citation-style-language/schema/raw/master/csl-citation.json"}</w:instrText>
            </w:r>
            <w:r w:rsidR="004969D2" w:rsidRPr="004969D2">
              <w:rPr>
                <w:bCs/>
                <w:iCs/>
              </w:rPr>
              <w:fldChar w:fldCharType="separate"/>
            </w:r>
            <w:r w:rsidR="009060F3" w:rsidRPr="009060F3">
              <w:rPr>
                <w:bCs/>
                <w:iCs/>
                <w:noProof/>
              </w:rPr>
              <w:t>(Bigna et al. 2014)</w:t>
            </w:r>
            <w:r w:rsidR="004969D2" w:rsidRPr="00DF4787">
              <w:fldChar w:fldCharType="end"/>
            </w:r>
            <w:bookmarkEnd w:id="28"/>
            <w:bookmarkEnd w:id="29"/>
            <w:bookmarkEnd w:id="30"/>
            <w:r w:rsidRPr="00DF4787">
              <w:rPr>
                <w:bCs/>
                <w:iCs/>
              </w:rPr>
              <w:t>C</w:t>
            </w:r>
            <w:bookmarkEnd w:id="31"/>
            <w:r w:rsidRPr="00DF4787">
              <w:rPr>
                <w:bCs/>
                <w:iCs/>
              </w:rPr>
              <w:t>ameroun</w:t>
            </w:r>
          </w:p>
        </w:tc>
        <w:tc>
          <w:tcPr>
            <w:tcW w:w="2025" w:type="dxa"/>
          </w:tcPr>
          <w:p w:rsidR="00EB56A8" w:rsidRPr="00DF4787" w:rsidRDefault="00EB56A8" w:rsidP="00EB56A8">
            <w:r w:rsidRPr="00DF4787">
              <w:t xml:space="preserve">To assess whether reminders sent to carers by text message, mobile phone call and mobile phone call increase attendance at medical appointments </w:t>
            </w:r>
          </w:p>
        </w:tc>
        <w:tc>
          <w:tcPr>
            <w:tcW w:w="2025" w:type="dxa"/>
          </w:tcPr>
          <w:p w:rsidR="00EB56A8" w:rsidRPr="00DF4787" w:rsidRDefault="00EB56A8" w:rsidP="00EB56A8">
            <w:r w:rsidRPr="00DF4787">
              <w:t>-Mobile-phone-based reminders</w:t>
            </w:r>
          </w:p>
          <w:p w:rsidR="00EB56A8" w:rsidRPr="00DF4787" w:rsidRDefault="00EB56A8" w:rsidP="00EB56A8">
            <w:r w:rsidRPr="00DF4787">
              <w:t>-Text messages and call phones</w:t>
            </w:r>
          </w:p>
          <w:p w:rsidR="00EB56A8" w:rsidRPr="00DF4787" w:rsidRDefault="00EB56A8" w:rsidP="00EB56A8">
            <w:r w:rsidRPr="00DF4787">
              <w:t>-Communication platform</w:t>
            </w:r>
          </w:p>
          <w:p w:rsidR="00EB56A8" w:rsidRPr="00DF4787" w:rsidRDefault="00EB56A8" w:rsidP="00EB56A8"/>
        </w:tc>
        <w:tc>
          <w:tcPr>
            <w:tcW w:w="2025" w:type="dxa"/>
          </w:tcPr>
          <w:p w:rsidR="00EB56A8" w:rsidRPr="00DF4787" w:rsidRDefault="00EB56A8" w:rsidP="00EB56A8">
            <w:r w:rsidRPr="00DF4787">
              <w:t>-Staff working time</w:t>
            </w:r>
          </w:p>
          <w:p w:rsidR="00EB56A8" w:rsidRPr="00DF4787" w:rsidRDefault="00EB56A8" w:rsidP="00EB56A8">
            <w:r w:rsidRPr="00DF4787">
              <w:t>-Level of education</w:t>
            </w:r>
          </w:p>
        </w:tc>
        <w:tc>
          <w:tcPr>
            <w:tcW w:w="2025" w:type="dxa"/>
          </w:tcPr>
          <w:p w:rsidR="00EB56A8" w:rsidRPr="00DF4787" w:rsidRDefault="00EB56A8" w:rsidP="00EB56A8">
            <w:r w:rsidRPr="00DF4787">
              <w:t>-HCPs</w:t>
            </w:r>
          </w:p>
        </w:tc>
        <w:tc>
          <w:tcPr>
            <w:tcW w:w="2025" w:type="dxa"/>
          </w:tcPr>
          <w:p w:rsidR="00EB56A8" w:rsidRPr="00DF4787" w:rsidRDefault="00EB56A8" w:rsidP="00EB56A8">
            <w:r w:rsidRPr="00DF4787">
              <w:t>-</w:t>
            </w:r>
          </w:p>
        </w:tc>
        <w:tc>
          <w:tcPr>
            <w:tcW w:w="2025" w:type="dxa"/>
          </w:tcPr>
          <w:p w:rsidR="00EB56A8" w:rsidRPr="00DF4787" w:rsidRDefault="00EB56A8" w:rsidP="00EB56A8">
            <w:bookmarkStart w:id="32" w:name="_Hlk3541724"/>
            <w:r w:rsidRPr="00DF4787">
              <w:t>-CHWS increased their performance by increasing the rate of health care attendance</w:t>
            </w:r>
            <w:bookmarkEnd w:id="32"/>
          </w:p>
        </w:tc>
      </w:tr>
      <w:tr w:rsidR="00EB56A8" w:rsidRPr="00DF4787" w:rsidTr="00C6368A">
        <w:tc>
          <w:tcPr>
            <w:tcW w:w="2024" w:type="dxa"/>
          </w:tcPr>
          <w:p w:rsidR="00EB56A8" w:rsidRPr="00DF4787" w:rsidRDefault="00EB56A8" w:rsidP="00EB56A8">
            <w:bookmarkStart w:id="33" w:name="_Hlk277535"/>
            <w:r w:rsidRPr="00DF4787">
              <w:rPr>
                <w:bCs/>
              </w:rPr>
              <w:t>8.Ilozumba et al. (2018)</w:t>
            </w:r>
            <w:bookmarkEnd w:id="33"/>
            <w:r w:rsidRPr="00DF4787">
              <w:rPr>
                <w:bCs/>
              </w:rPr>
              <w:t>/</w:t>
            </w:r>
            <w:bookmarkStart w:id="34" w:name="_Hlk252661"/>
            <w:bookmarkStart w:id="35" w:name="_Hlk1487009"/>
            <w:r w:rsidR="004969D2" w:rsidRPr="004969D2">
              <w:rPr>
                <w:bCs/>
              </w:rPr>
              <w:fldChar w:fldCharType="begin" w:fldLock="1"/>
            </w:r>
            <w:r w:rsidR="009060F3">
              <w:rPr>
                <w:bCs/>
              </w:rPr>
              <w:instrText>ADDIN CSL_CITATION {"citationItems":[{"id":"ITEM-1","itemData":{"DOI":"10.1371/journal.pone.0194927","ISBN":"1111111111","ISSN":"19326203","PMID":"29584773","abstract":"Maternal nutrition during different stages of pregnancy can induce significant changes in the structure, physiology, and metabolism of the offspring. These changes could have important implications on food animal production especially if these perturbations impact muscle and adipose tissue development. Here, we evaluated the impact of different maternal isoenergetic diets, alfalfa haylage (HY; fiber), corn (CN; starch), and dried corn distillers grains (DG; fiber plus protein plus fat), on the transcriptome of fetal muscle and adipose tissues in sheep. Prepartum diets were associated with notable gene expression changes in fetal tissues. In longissimus dorsi muscle, a total of 224 and 823 genes showed differential expression (FDR ≤0.05) in fetuses derived from DG vs. CN and HY vs. CN maternal diets, respectively. Several of these significant genes affected myogenesis and muscle differentiation. In subcutaneous and perirenal adipose tissues, 745 and 208 genes were differentially expressed (FDR ≤0.05), respectively, between CN and DG diets. Many of these genes are involved in adipogenesis, lipogenesis, and adipose tissue development. Pathway analysis revealed that several GO terms and KEGG pathways were enriched (FDR ≤0.05) with differentially expressed genes associated with tissue and organ development, chromatin biology, and different metabolic processes. These findings provide evidence that maternal nutrition during pregnancy can alter the programming of fetal muscle and fat tissues in sheep. The ramifications of the observed gene expression changes, in terms of postnatal growth, body composition, and meat quality of the offspring, warrant future investigation.","author":[{"dropping-particle":"","family":"Ilozumba","given":"Onaedo","non-dropping-particle":"","parse-names":false,"suffix":""},{"dropping-particle":"","family":"Dieleman","given":"Marjolein","non-dropping-particle":"","parse-names":false,"suffix":""},{"dropping-particle":"","family":"Kraamwinkel","given":"Nadine","non-dropping-particle":"","parse-names":false,"suffix":""},{"dropping-particle":"","family":"Belle","given":"Sara","non-dropping-particle":"Van","parse-names":false,"suffix":""},{"dropping-particle":"","family":"Chaudoury","given":"Murari","non-dropping-particle":"","parse-names":false,"suffix":""},{"dropping-particle":"","family":"Broerse","given":"Jacqueline E.W.","non-dropping-particle":"","parse-names":false,"suffix":""}],"container-title":"PLoS ONE","id":"ITEM-1","issue":"3","issued":{"date-parts":[["2018"]]},"page":"1-24","title":"\"I am not telling. the mobile is telling\": Factors influencing the outcomes of a community health worker mHealth intervention in India","type":"article-journal","volume":"13"},"uris":["http://www.mendeley.com/documents/?uuid=be267d5b-d5bc-41ab-ba4e-c963fd6e3e04"]}],"mendeley":{"formattedCitation":"(Ilozumba et al. 2018)","plainTextFormattedCitation":"(Ilozumba et al. 2018)","previouslyFormattedCitation":"[8]"},"properties":{"noteIndex":0},"schema":"https://github.com/citation-style-language/schema/raw/master/csl-citation.json"}</w:instrText>
            </w:r>
            <w:r w:rsidR="004969D2" w:rsidRPr="004969D2">
              <w:rPr>
                <w:bCs/>
              </w:rPr>
              <w:fldChar w:fldCharType="separate"/>
            </w:r>
            <w:r w:rsidR="009060F3" w:rsidRPr="009060F3">
              <w:rPr>
                <w:bCs/>
                <w:noProof/>
              </w:rPr>
              <w:t>(Ilozumba et al. 2018)</w:t>
            </w:r>
            <w:r w:rsidR="004969D2" w:rsidRPr="00DF4787">
              <w:fldChar w:fldCharType="end"/>
            </w:r>
            <w:bookmarkEnd w:id="34"/>
            <w:bookmarkEnd w:id="35"/>
            <w:r w:rsidRPr="00DF4787">
              <w:rPr>
                <w:bCs/>
              </w:rPr>
              <w:t>India</w:t>
            </w:r>
          </w:p>
        </w:tc>
        <w:tc>
          <w:tcPr>
            <w:tcW w:w="2025" w:type="dxa"/>
          </w:tcPr>
          <w:p w:rsidR="00EB56A8" w:rsidRPr="00DF4787" w:rsidRDefault="00EB56A8" w:rsidP="00EB56A8">
            <w:r w:rsidRPr="00DF4787">
              <w:t>-To understand how the mHealth intervention was implemented and to gain insight into contextual factors that potentially influenced the observed intervention outcomes</w:t>
            </w:r>
          </w:p>
        </w:tc>
        <w:tc>
          <w:tcPr>
            <w:tcW w:w="2025" w:type="dxa"/>
          </w:tcPr>
          <w:p w:rsidR="00EB56A8" w:rsidRPr="00DF4787" w:rsidRDefault="00EB56A8" w:rsidP="00EB56A8"/>
          <w:p w:rsidR="00EB56A8" w:rsidRPr="00DF4787" w:rsidRDefault="00EB56A8" w:rsidP="00EB56A8">
            <w:r w:rsidRPr="00DF4787">
              <w:t>-</w:t>
            </w:r>
            <w:r w:rsidRPr="00DF4787">
              <w:rPr>
                <w:rFonts w:cs="Arial"/>
                <w:sz w:val="20"/>
                <w:szCs w:val="20"/>
              </w:rPr>
              <w:t xml:space="preserve"> </w:t>
            </w:r>
            <w:r w:rsidRPr="00DF4787">
              <w:t>Apps (Mobile for Mothers (</w:t>
            </w:r>
            <w:proofErr w:type="spellStart"/>
            <w:r w:rsidRPr="00DF4787">
              <w:t>MfM</w:t>
            </w:r>
            <w:proofErr w:type="spellEnd"/>
            <w:r w:rsidRPr="00DF4787">
              <w:t>)).</w:t>
            </w:r>
          </w:p>
          <w:p w:rsidR="00EB56A8" w:rsidRPr="00DF4787" w:rsidRDefault="00EB56A8" w:rsidP="00EB56A8">
            <w:r w:rsidRPr="00DF4787">
              <w:t>-Health education</w:t>
            </w:r>
          </w:p>
          <w:p w:rsidR="00EB56A8" w:rsidRPr="00DF4787" w:rsidRDefault="00EB56A8" w:rsidP="00EB56A8">
            <w:r w:rsidRPr="00DF4787">
              <w:t>-Data collection</w:t>
            </w:r>
          </w:p>
        </w:tc>
        <w:tc>
          <w:tcPr>
            <w:tcW w:w="2025" w:type="dxa"/>
          </w:tcPr>
          <w:p w:rsidR="00EB56A8" w:rsidRPr="00DF4787" w:rsidRDefault="00EB56A8" w:rsidP="00EB56A8">
            <w:bookmarkStart w:id="36" w:name="_Hlk1458586"/>
            <w:r w:rsidRPr="00DF4787">
              <w:t xml:space="preserve">-Training of CHWs </w:t>
            </w:r>
          </w:p>
          <w:p w:rsidR="00EB56A8" w:rsidRPr="00DF4787" w:rsidRDefault="00EB56A8" w:rsidP="00EB56A8">
            <w:r w:rsidRPr="00DF4787">
              <w:t xml:space="preserve">- The mobile pre-loaded with </w:t>
            </w:r>
            <w:bookmarkStart w:id="37" w:name="_Hlk252743"/>
            <w:r w:rsidRPr="00DF4787">
              <w:t xml:space="preserve">phone credit </w:t>
            </w:r>
            <w:bookmarkEnd w:id="37"/>
            <w:r w:rsidRPr="00DF4787">
              <w:t>and provided free of charge to CHWs</w:t>
            </w:r>
            <w:bookmarkEnd w:id="36"/>
            <w:r w:rsidRPr="00DF4787">
              <w:t>.</w:t>
            </w:r>
          </w:p>
          <w:p w:rsidR="00EB56A8" w:rsidRPr="00DF4787" w:rsidRDefault="00EB56A8" w:rsidP="00EB56A8">
            <w:r w:rsidRPr="00DF4787">
              <w:t>-CHWs support</w:t>
            </w:r>
          </w:p>
        </w:tc>
        <w:tc>
          <w:tcPr>
            <w:tcW w:w="2025" w:type="dxa"/>
          </w:tcPr>
          <w:p w:rsidR="00EB56A8" w:rsidRPr="00DF4787" w:rsidRDefault="00EB56A8" w:rsidP="00EB56A8">
            <w:r w:rsidRPr="00DF4787">
              <w:t>CHWs who delivered the intervention.</w:t>
            </w:r>
          </w:p>
        </w:tc>
        <w:tc>
          <w:tcPr>
            <w:tcW w:w="2025" w:type="dxa"/>
          </w:tcPr>
          <w:p w:rsidR="00EB56A8" w:rsidRPr="00DF4787" w:rsidRDefault="00EB56A8" w:rsidP="00EB56A8">
            <w:bookmarkStart w:id="38" w:name="_Hlk1560859"/>
            <w:r w:rsidRPr="00DF4787">
              <w:t>-Perceived support helped CHWs to acquire the knowledge improve their self-</w:t>
            </w:r>
            <w:r w:rsidR="008B7F69" w:rsidRPr="00DF4787">
              <w:t>efficacy and</w:t>
            </w:r>
            <w:r w:rsidRPr="00DF4787">
              <w:t xml:space="preserve"> skills in doing their duties </w:t>
            </w:r>
            <w:bookmarkEnd w:id="38"/>
          </w:p>
          <w:p w:rsidR="00EB56A8" w:rsidRPr="00DF4787" w:rsidRDefault="00EB56A8" w:rsidP="00EB56A8"/>
        </w:tc>
        <w:tc>
          <w:tcPr>
            <w:tcW w:w="2025" w:type="dxa"/>
          </w:tcPr>
          <w:p w:rsidR="00EB56A8" w:rsidRPr="00DF4787" w:rsidRDefault="00A746A9" w:rsidP="00EB56A8">
            <w:r>
              <w:t>Improved utilisation of MCH services</w:t>
            </w:r>
          </w:p>
        </w:tc>
      </w:tr>
      <w:tr w:rsidR="00EB56A8" w:rsidRPr="00DF4787" w:rsidTr="00C6368A">
        <w:tc>
          <w:tcPr>
            <w:tcW w:w="2024" w:type="dxa"/>
          </w:tcPr>
          <w:p w:rsidR="00EB56A8" w:rsidRPr="00DF4787" w:rsidRDefault="00EB56A8" w:rsidP="009060F3">
            <w:r w:rsidRPr="00DF4787">
              <w:rPr>
                <w:bCs/>
              </w:rPr>
              <w:t>9.Hackett et al. (2018)/</w:t>
            </w:r>
            <w:bookmarkStart w:id="39" w:name="_Hlk14268685"/>
            <w:r w:rsidR="004969D2" w:rsidRPr="004969D2">
              <w:rPr>
                <w:bCs/>
              </w:rPr>
              <w:fldChar w:fldCharType="begin" w:fldLock="1"/>
            </w:r>
            <w:r w:rsidR="009060F3">
              <w:rPr>
                <w:bCs/>
              </w:rPr>
              <w:instrText>ADDIN CSL_CITATION {"citationItems":[{"id":"ITEM-1","itemData":{"DOI":"http://dx.doi.org/10.1371/journal.pone.0199400","ISBN":"1111111111","ISSN":"1932-6203","abstract":"Background About half of births in rural Tanzania are assisted by skilled providers. Point-of-care mobile phone applications hold promise in boosting job support for community health workers aiming to ensure safe motherhood through increased facility delivery awareness, access and uptake. We conducted a controlled comparison to evaluate a smartphone-based application designed to assist community health workers with data collection, education delivery, gestational danger sign identification, and referrals. Methods Community health workers in 32 randomly selected villages were cluster-randomized to training on either smartphone (intervention) or paper-based (control) protocols for use during household visits with pregnant women. The primary outcome measure was postnatal report of delivery location by 572 women randomly selected to participate in a survey conducted by home visit. A mixed-effects model was used to account for clustering of subjects and other measured factors influencing facility delivery. Findings The smartphone intervention was associated with significantly higher facility delivery: 74% of mothers in intervention areas delivered at or in transit to a health facility, versus 63% in control areas. The odds of facility delivery among women counseled by smartphone-assisted health workers were double the odds among women living in control villages (OR, 1.96; CI, 1.21-3.19; adjusted analyses). Women in intervention areas were more likely to receive. two or more visits from a community health worker during pregnancy than women in the control group (72% vs. 60%; chi-square = 6.9; p &lt; 0.01). Previous facility delivery, uptake of antenatal care, and distance to the nearest facility were also strong independent predictors of facility delivery. Interpretation Community health worker use of smartphones increased facility delivery, likely through increased frequency of prenatal home visits. Smartphone-based job aids may enhance community health worker support and effectiveness as one component of intervention packages targeting safe motherhood.Copyright © 2018 Hackett et al. This is an open access article distributed under the terms of the Creative Commons Attribution License, which permits unrestricted use, distribution, and reproduction in any medium, provided the original author and source are credited.","author":[{"dropping-particle":"","family":"Hackett K.","given":"","non-dropping-particle":"","parse-names":false,"suffix":""},{"dropping-particle":"","family":"C.","given":"Lafleur","non-dropping-particle":"","parse-names":false,"suffix":""},{"dropping-particle":"","family":"P.","given":"Nyella","non-dropping-particle":"","parse-names":false,"suffix":""},{"dropping-particle":"","family":"O.","given":"Ginsburg","non-dropping-particle":"","parse-names":false,"suffix":""},{"dropping-particle":"","family":"W.","given":"Lou","non-dropping-particle":"","parse-names":false,"suffix":""},{"dropping-particle":"","family":"D.","given":"Sellen","non-dropping-particle":"","parse-names":false,"suffix":""}],"container-title":"PLoS ONE","id":"ITEM-1","issue":"6 PG - e0199400","issued":{"date-parts":[["2018"]]},"page":"e0199400","title":"Impact of smartphone-assisted prenatal home visits on women's use of facility delivery: Results from a cluster-randomized trial in rural Tanzania","type":"article-journal","volume":"13"},"uris":["http://www.mendeley.com/documents/?uuid=8cfbd46e-5cd7-40a0-84b6-a6f7a9a02d01"]}],"mendeley":{"formattedCitation":"(Hackett K. et al. 2018)","plainTextFormattedCitation":"(Hackett K. et al. 2018)","previouslyFormattedCitation":"[9]"},"properties":{"noteIndex":0},"schema":"https://github.com/citation-style-language/schema/raw/master/csl-citation.json"}</w:instrText>
            </w:r>
            <w:r w:rsidR="004969D2" w:rsidRPr="004969D2">
              <w:rPr>
                <w:bCs/>
              </w:rPr>
              <w:fldChar w:fldCharType="separate"/>
            </w:r>
            <w:r w:rsidR="009060F3" w:rsidRPr="009060F3">
              <w:rPr>
                <w:bCs/>
                <w:noProof/>
              </w:rPr>
              <w:t>(Hackett K. et al. 2018)</w:t>
            </w:r>
            <w:r w:rsidR="004969D2" w:rsidRPr="00DF4787">
              <w:fldChar w:fldCharType="end"/>
            </w:r>
            <w:r w:rsidR="009060F3" w:rsidRPr="00DF4787">
              <w:rPr>
                <w:bCs/>
              </w:rPr>
              <w:t xml:space="preserve"> </w:t>
            </w:r>
            <w:bookmarkEnd w:id="39"/>
            <w:r w:rsidRPr="00DF4787">
              <w:rPr>
                <w:bCs/>
              </w:rPr>
              <w:t>Tanzania</w:t>
            </w:r>
          </w:p>
        </w:tc>
        <w:tc>
          <w:tcPr>
            <w:tcW w:w="2025" w:type="dxa"/>
          </w:tcPr>
          <w:p w:rsidR="00EB56A8" w:rsidRPr="00DF4787" w:rsidRDefault="00EB56A8" w:rsidP="00EB56A8">
            <w:r w:rsidRPr="00DF4787">
              <w:t xml:space="preserve">To evaluate a smartphone-based application designed to assist community health workers with data collection, education delivery, </w:t>
            </w:r>
            <w:proofErr w:type="gramStart"/>
            <w:r w:rsidRPr="00DF4787">
              <w:t>gestational</w:t>
            </w:r>
            <w:proofErr w:type="gramEnd"/>
            <w:r w:rsidRPr="00DF4787">
              <w:t xml:space="preserve"> danger sign identification, and referrals.</w:t>
            </w:r>
          </w:p>
          <w:p w:rsidR="00EB56A8" w:rsidRPr="00DF4787" w:rsidRDefault="00EB56A8" w:rsidP="00EB56A8"/>
        </w:tc>
        <w:tc>
          <w:tcPr>
            <w:tcW w:w="2025" w:type="dxa"/>
          </w:tcPr>
          <w:p w:rsidR="00EB56A8" w:rsidRPr="00DF4787" w:rsidRDefault="00EB56A8" w:rsidP="00EB56A8">
            <w:r w:rsidRPr="00DF4787">
              <w:t>-Apps</w:t>
            </w:r>
          </w:p>
          <w:p w:rsidR="00EB56A8" w:rsidRPr="00DF4787" w:rsidRDefault="00EB56A8" w:rsidP="00EB56A8">
            <w:r w:rsidRPr="00DF4787">
              <w:t>- Data security and privacy</w:t>
            </w:r>
          </w:p>
          <w:p w:rsidR="00EB56A8" w:rsidRPr="00DF4787" w:rsidRDefault="00EB56A8" w:rsidP="00EB56A8"/>
        </w:tc>
        <w:tc>
          <w:tcPr>
            <w:tcW w:w="2025" w:type="dxa"/>
          </w:tcPr>
          <w:p w:rsidR="00EB56A8" w:rsidRPr="00DF4787" w:rsidRDefault="00272496" w:rsidP="00EB56A8">
            <w:r>
              <w:t>-Support</w:t>
            </w:r>
          </w:p>
        </w:tc>
        <w:tc>
          <w:tcPr>
            <w:tcW w:w="2025" w:type="dxa"/>
          </w:tcPr>
          <w:p w:rsidR="00EB56A8" w:rsidRPr="00DF4787" w:rsidRDefault="00EB56A8" w:rsidP="00EB56A8">
            <w:r w:rsidRPr="00DF4787">
              <w:t>-CHWs</w:t>
            </w:r>
          </w:p>
        </w:tc>
        <w:tc>
          <w:tcPr>
            <w:tcW w:w="2025" w:type="dxa"/>
          </w:tcPr>
          <w:p w:rsidR="00EB56A8" w:rsidRPr="00DF4787" w:rsidRDefault="00EB56A8" w:rsidP="00EB56A8">
            <w:r w:rsidRPr="00DF4787">
              <w:t xml:space="preserve">- mHealth helped CHWSs to gained Skill and knowledge such as social and technical capacity to work in confidence </w:t>
            </w:r>
          </w:p>
        </w:tc>
        <w:tc>
          <w:tcPr>
            <w:tcW w:w="2025" w:type="dxa"/>
          </w:tcPr>
          <w:p w:rsidR="00EB56A8" w:rsidRPr="00DF4787" w:rsidRDefault="00EB56A8" w:rsidP="00EB56A8">
            <w:r w:rsidRPr="00DF4787">
              <w:t xml:space="preserve">- </w:t>
            </w:r>
            <w:bookmarkStart w:id="40" w:name="_Hlk3544401"/>
            <w:bookmarkStart w:id="41" w:name="_Hlk1459142"/>
            <w:r w:rsidRPr="00DF4787">
              <w:t>Positive impacts on perceptions of personal privacy and confidentiality.</w:t>
            </w:r>
            <w:bookmarkEnd w:id="40"/>
          </w:p>
          <w:bookmarkEnd w:id="41"/>
          <w:p w:rsidR="00EB56A8" w:rsidRPr="00DF4787" w:rsidRDefault="00EB56A8" w:rsidP="00EB56A8"/>
        </w:tc>
      </w:tr>
      <w:tr w:rsidR="00EB56A8" w:rsidRPr="00DF4787" w:rsidTr="00C6368A">
        <w:tc>
          <w:tcPr>
            <w:tcW w:w="2024" w:type="dxa"/>
          </w:tcPr>
          <w:p w:rsidR="00EB56A8" w:rsidRPr="00DF4787" w:rsidRDefault="00EB56A8" w:rsidP="00EB56A8">
            <w:r w:rsidRPr="00DF4787">
              <w:rPr>
                <w:bCs/>
              </w:rPr>
              <w:lastRenderedPageBreak/>
              <w:t>10.Asiki etal.2018</w:t>
            </w:r>
            <w:r w:rsidR="004969D2" w:rsidRPr="004969D2">
              <w:rPr>
                <w:bCs/>
              </w:rPr>
              <w:fldChar w:fldCharType="begin" w:fldLock="1"/>
            </w:r>
            <w:r w:rsidR="009060F3">
              <w:rPr>
                <w:bCs/>
              </w:rPr>
              <w:instrText>ADDIN CSL_CITATION {"citationItems":[{"id":"ITEM-1","itemData":{"DOI":"10.1371/journal.pone.0198653","ISBN":"1111111111","ISSN":"19326203","abstract":"Thalidomide, after being banned from the market in the early 1960s because of the worldwide teratogenesis disaster, is currently being rediscovered because of its multiple therapeutic effects in various serious diseases and symptoms. Original studies examined the anxiolytic, mild hypnotic, anti-emetic and adjuvant analgesic properties of this drug. Subsequently, thalidomide was found to be highly effective in managing the cutaneous manifestations of leprosy (erythema nodosum leprosum) and even to be superior to aspirin (acetylsalicylic acid) in controlling leprosy-associated fever. Recent research shows promising results with thalidomide in patients with progressive bodyweight loss related to advanced cancer and HIV infection. Thalidomide therapy of diseases such as tuberculosis, sarcoidosis, aphthous ulcers in HIV syndrome and Behcet's disease, rheumatoid arthritis, multiple myeloma, graft-versus-host disease, pyoderma gangrenosum, inflammatory bowel disease, Sjogren's syndrome, lupus erythematosus and a variety of solid tumours is currently being explored. Furthermore, in preliminary studies, thalidomide has been found to be effective in several syndromes related to advanced cancer, such as the cancer cachexia syndrome, chronic nausea, insomnia, profuse sweating and pain. Whether thalidomide has a therapeutic effect on neoplastic fever has yet to be elucidated. These intriguing features make the use of the drug potentially attractive for palliative care. In addition, by a distinct mechanism of action compared with most other drugs, thalidomide offers the possibility of combined treatment with other agents with non-overlapping toxicities. The mechanism of action of thalidomide is probably based on the suppression of tumour necrosis factor-alpha and the modulation of interleukins. However, it is not possible to identify a single dominant mechanism, since the action of cytokines and the effect of thalidomide appear to be complex. This review article discusses the original uses and teratogenic effects of thalidomide within its historical context and, linking recent research at the molecular level with clinical findings, aims to provide the reader with insight into the current understanding of its biological actions, toxicities and potential benefits.","author":[{"dropping-particle":"","family":"Asiki","given":"Gershim","non-dropping-particle":"","parse-names":false,"suffix":""},{"dropping-particle":"","family":"Newton","given":"Robert","non-dropping-particle":"","parse-names":false,"suffix":""},{"dropping-particle":"","family":"Kibirige","given":"Leonard","non-dropping-particle":"","parse-names":false,"suffix":""},{"dropping-particle":"","family":"Kamali","given":"Anatoli","non-dropping-particle":"","parse-names":false,"suffix":""},{"dropping-particle":"","family":"Marions","given":"Lena","non-dropping-particle":"","parse-names":false,"suffix":""},{"dropping-particle":"","family":"Smedman","given":"Lars","non-dropping-particle":"","parse-names":false,"suffix":""}],"container-title":"PLoS ONE","id":"ITEM-1","issue":"6","issued":{"date-parts":[["2018"]]},"page":"1-14","title":"Feasibility of using smartphones by village health workers for pregnancy registration and effectiveness of mobile phone text messages on reduction of homebirths in rural Uganda","type":"article-journal","volume":"13"},"uris":["http://www.mendeley.com/documents/?uuid=6315d322-4a98-4e5b-a5fa-ea4a0925f4e6"]}],"mendeley":{"formattedCitation":"(Asiki et al. 2018)","plainTextFormattedCitation":"(Asiki et al. 2018)","previouslyFormattedCitation":"[10]"},"properties":{"noteIndex":0},"schema":"https://github.com/citation-style-language/schema/raw/master/csl-citation.json"}</w:instrText>
            </w:r>
            <w:r w:rsidR="004969D2" w:rsidRPr="004969D2">
              <w:rPr>
                <w:bCs/>
              </w:rPr>
              <w:fldChar w:fldCharType="separate"/>
            </w:r>
            <w:r w:rsidR="009060F3" w:rsidRPr="009060F3">
              <w:rPr>
                <w:bCs/>
                <w:noProof/>
              </w:rPr>
              <w:t>(Asiki et al. 2018)</w:t>
            </w:r>
            <w:r w:rsidR="004969D2" w:rsidRPr="00DF4787">
              <w:fldChar w:fldCharType="end"/>
            </w:r>
            <w:r w:rsidRPr="00DF4787">
              <w:rPr>
                <w:bCs/>
              </w:rPr>
              <w:t>/Uganda</w:t>
            </w:r>
          </w:p>
        </w:tc>
        <w:tc>
          <w:tcPr>
            <w:tcW w:w="2025" w:type="dxa"/>
          </w:tcPr>
          <w:p w:rsidR="00EB56A8" w:rsidRPr="00DF4787" w:rsidRDefault="00EB56A8" w:rsidP="00EB56A8">
            <w:r w:rsidRPr="00DF4787">
              <w:t>To contribute information to future trials for improvement of child survival in the critical period surrounding birth and by pregnant women</w:t>
            </w:r>
          </w:p>
        </w:tc>
        <w:tc>
          <w:tcPr>
            <w:tcW w:w="2025" w:type="dxa"/>
          </w:tcPr>
          <w:p w:rsidR="00EB56A8" w:rsidRPr="00DF4787" w:rsidRDefault="00EB56A8" w:rsidP="00EB56A8">
            <w:r w:rsidRPr="00DF4787">
              <w:t>Apps (</w:t>
            </w:r>
            <w:proofErr w:type="spellStart"/>
            <w:r w:rsidRPr="00DF4787">
              <w:t>doForm</w:t>
            </w:r>
            <w:proofErr w:type="spellEnd"/>
            <w:r w:rsidRPr="00DF4787">
              <w:t xml:space="preserve"> and paper forms)</w:t>
            </w:r>
          </w:p>
          <w:p w:rsidR="00EB56A8" w:rsidRPr="00DF4787" w:rsidRDefault="00EB56A8" w:rsidP="00EB56A8">
            <w:r w:rsidRPr="00DF4787">
              <w:t>-Data management: registration and tracking of pregnant women</w:t>
            </w:r>
          </w:p>
          <w:p w:rsidR="00EB56A8" w:rsidRPr="00DF4787" w:rsidRDefault="00EB56A8" w:rsidP="00EB56A8"/>
        </w:tc>
        <w:tc>
          <w:tcPr>
            <w:tcW w:w="2025" w:type="dxa"/>
          </w:tcPr>
          <w:p w:rsidR="00EB56A8" w:rsidRPr="00DF4787" w:rsidRDefault="00EB56A8" w:rsidP="00EB56A8">
            <w:r w:rsidRPr="00DF4787">
              <w:t xml:space="preserve">-Training of VHWs on the use of smartphones for pregnancy registration. </w:t>
            </w:r>
          </w:p>
          <w:p w:rsidR="00EB56A8" w:rsidRPr="00DF4787" w:rsidRDefault="00EB56A8" w:rsidP="00EB56A8">
            <w:r w:rsidRPr="00DF4787">
              <w:t>-Ability of the VHWs to use the smartphone apps.</w:t>
            </w:r>
          </w:p>
          <w:p w:rsidR="00EB56A8" w:rsidRPr="00DF4787" w:rsidRDefault="00EB56A8" w:rsidP="00EB56A8">
            <w:r w:rsidRPr="00DF4787">
              <w:t xml:space="preserve"> </w:t>
            </w:r>
          </w:p>
        </w:tc>
        <w:tc>
          <w:tcPr>
            <w:tcW w:w="2025" w:type="dxa"/>
          </w:tcPr>
          <w:p w:rsidR="00EB56A8" w:rsidRPr="00DF4787" w:rsidRDefault="00EB56A8" w:rsidP="00EB56A8">
            <w:r w:rsidRPr="00DF4787">
              <w:t>-CHWs</w:t>
            </w:r>
          </w:p>
        </w:tc>
        <w:tc>
          <w:tcPr>
            <w:tcW w:w="2025" w:type="dxa"/>
          </w:tcPr>
          <w:p w:rsidR="00EB56A8" w:rsidRPr="00DF4787" w:rsidRDefault="00EB56A8" w:rsidP="00EB56A8">
            <w:r w:rsidRPr="00DF4787">
              <w:t xml:space="preserve">-Perceived usefulness of mHealth helped CHWs to improve their knowledge and skill in data collection and management </w:t>
            </w:r>
          </w:p>
        </w:tc>
        <w:tc>
          <w:tcPr>
            <w:tcW w:w="2025" w:type="dxa"/>
          </w:tcPr>
          <w:p w:rsidR="00EB56A8" w:rsidRPr="00DF4787" w:rsidRDefault="00EB56A8" w:rsidP="00EB56A8">
            <w:r w:rsidRPr="00DF4787">
              <w:t>-Health workers were enthusiastic with the use of the phones</w:t>
            </w:r>
          </w:p>
          <w:p w:rsidR="00EB56A8" w:rsidRPr="00DF4787" w:rsidRDefault="00EB56A8" w:rsidP="00EB56A8"/>
          <w:p w:rsidR="00EB56A8" w:rsidRPr="00DF4787" w:rsidRDefault="00EB56A8" w:rsidP="00EB56A8"/>
        </w:tc>
      </w:tr>
      <w:tr w:rsidR="00EB56A8" w:rsidRPr="00DF4787" w:rsidTr="00C6368A">
        <w:tc>
          <w:tcPr>
            <w:tcW w:w="2024" w:type="dxa"/>
          </w:tcPr>
          <w:p w:rsidR="00EB56A8" w:rsidRPr="00DF4787" w:rsidRDefault="00EB56A8" w:rsidP="00EB56A8">
            <w:r w:rsidRPr="00DF4787">
              <w:t>11.McNabb et al., 2015</w:t>
            </w:r>
            <w:r w:rsidR="004969D2" w:rsidRPr="00DF4787">
              <w:fldChar w:fldCharType="begin" w:fldLock="1"/>
            </w:r>
            <w:r w:rsidR="009060F3">
              <w:instrText>ADDIN CSL_CITATION {"citationItems":[{"id":"ITEM-1","itemData":{"DOI":"10.1371/journal.pone.0123940","ISBN":"1932-6203","ISSN":"19326203","PMID":"25942018","abstract":"BACKGROUND Given the shortage of skilled healthcare providers in Nigeria, frontline community health extension workers (CHEWs) are commonly tasked with providing maternal and child health services at primary health centers. In 2012, we introduced a mobile case management and decision support application in twenty primary health centers in northern Nigeria, and conducted a pre-test/post-test study to assess whether the introduction of the app had an effect on the quality of antenatal care services provided by this lower-level cadre. METHODS Using the CommCare mobile platform, the app dynamically guides CHEWs through antenatal care protocols and collects client data in real time. Thirteen health education audio clips are also embedded in the app for improving and standardizing client counseling. To detect changes in quality, we developed an evidence-based quality score consisting of 25 indicators, and conducted a total of 266 client exit interviews. We analyzed baseline and endline data to assess changes in the overall quality score as well as changes in the provision of key elements of antenatal care. RESULTS Overall, the quality score increased from 13.3 at baseline to 17.2 at endline (p&lt;0.0001), out of a total possible score of 25, with the most significant improvements related to health counseling, technical services provided, and quality of health education. CONCLUSION These study results suggest that the introduction of a low-cost mobile case management and decision support application can spur behavior change and improve the quality of services provided by a lower level cadre of healthcare workers. Future research should employ a more rigorous experimental design to explore potential longer-term effects on client health outcomes.","author":[{"dropping-particle":"","family":"McNabb","given":"Marion","non-dropping-particle":"","parse-names":false,"suffix":""},{"dropping-particle":"","family":"Chukwu","given":"Emeka","non-dropping-particle":"","parse-names":false,"suffix":""},{"dropping-particle":"","family":"Ojo","given":"Oluwayemisi","non-dropping-particle":"","parse-names":false,"suffix":""},{"dropping-particle":"","family":"Shekhar","given":"Navendu","non-dropping-particle":"","parse-names":false,"suffix":""},{"dropping-particle":"","family":"Gill","given":"Christopher J.","non-dropping-particle":"","parse-names":false,"suffix":""},{"dropping-particle":"","family":"Salami","given":"Habeeb","non-dropping-particle":"","parse-names":false,"suffix":""},{"dropping-particle":"","family":"Jega","given":"Farouk","non-dropping-particle":"","parse-names":false,"suffix":""}],"container-title":"PLoS ONE","id":"ITEM-1","issue":"5","issued":{"date-parts":[["2015"]]},"page":"1-12","title":"Assessment of the quality of antenatal care services provided by health workers using a mobile phone decision support application in northern Nigeria: A pre/post-intervention study","type":"article-journal","volume":"10"},"uris":["http://www.mendeley.com/documents/?uuid=ebb827db-52c9-455c-bb60-7c407cba61eb"]}],"mendeley":{"formattedCitation":"(McNabb et al. 2015)","plainTextFormattedCitation":"(McNabb et al. 2015)","previouslyFormattedCitation":"[11]"},"properties":{"noteIndex":0},"schema":"https://github.com/citation-style-language/schema/raw/master/csl-citation.json"}</w:instrText>
            </w:r>
            <w:r w:rsidR="004969D2" w:rsidRPr="00DF4787">
              <w:fldChar w:fldCharType="separate"/>
            </w:r>
            <w:r w:rsidR="009060F3" w:rsidRPr="009060F3">
              <w:rPr>
                <w:noProof/>
              </w:rPr>
              <w:t>(McNabb et al. 2015)</w:t>
            </w:r>
            <w:r w:rsidR="004969D2" w:rsidRPr="00DF4787">
              <w:fldChar w:fldCharType="end"/>
            </w:r>
            <w:r w:rsidRPr="00DF4787">
              <w:t>/ Nigeria</w:t>
            </w:r>
          </w:p>
        </w:tc>
        <w:tc>
          <w:tcPr>
            <w:tcW w:w="2025" w:type="dxa"/>
          </w:tcPr>
          <w:p w:rsidR="00EB56A8" w:rsidRPr="00DF4787" w:rsidRDefault="00EB56A8" w:rsidP="00EB56A8">
            <w:r w:rsidRPr="00DF4787">
              <w:t>-To assess the impact of the quality of services offered as a result of the intervention as well as the client satisfaction with services offered using the mobile phone application</w:t>
            </w:r>
          </w:p>
        </w:tc>
        <w:tc>
          <w:tcPr>
            <w:tcW w:w="2025" w:type="dxa"/>
          </w:tcPr>
          <w:p w:rsidR="00EB56A8" w:rsidRPr="00DF4787" w:rsidRDefault="00EB56A8" w:rsidP="00EB56A8">
            <w:r w:rsidRPr="00DF4787">
              <w:t>-APPs (CommCare mobile platform)</w:t>
            </w:r>
          </w:p>
          <w:p w:rsidR="00EB56A8" w:rsidRPr="00DF4787" w:rsidRDefault="00EB56A8" w:rsidP="00EB56A8">
            <w:r w:rsidRPr="00DF4787">
              <w:t>-Decision support and data collection platform</w:t>
            </w:r>
          </w:p>
          <w:p w:rsidR="00EB56A8" w:rsidRPr="00DF4787" w:rsidRDefault="00EB56A8" w:rsidP="00EB56A8"/>
        </w:tc>
        <w:tc>
          <w:tcPr>
            <w:tcW w:w="2025" w:type="dxa"/>
          </w:tcPr>
          <w:p w:rsidR="00EB56A8" w:rsidRPr="00DF4787" w:rsidRDefault="00EB56A8" w:rsidP="00EB56A8">
            <w:r w:rsidRPr="00DF4787">
              <w:t>-Shortage of HCPs</w:t>
            </w:r>
          </w:p>
          <w:p w:rsidR="00EB56A8" w:rsidRPr="00DF4787" w:rsidRDefault="00EB56A8" w:rsidP="00EB56A8">
            <w:r w:rsidRPr="00DF4787">
              <w:t>-</w:t>
            </w:r>
            <w:r w:rsidRPr="00DF4787">
              <w:rPr>
                <w:rFonts w:cs="Arial"/>
                <w:sz w:val="20"/>
                <w:szCs w:val="20"/>
              </w:rPr>
              <w:t xml:space="preserve"> </w:t>
            </w:r>
            <w:r w:rsidRPr="00DF4787">
              <w:t>Low skill level of CHEWs and lack of adequate supervision, and technical support adversely affects the quality of health services</w:t>
            </w:r>
          </w:p>
        </w:tc>
        <w:tc>
          <w:tcPr>
            <w:tcW w:w="2025" w:type="dxa"/>
          </w:tcPr>
          <w:p w:rsidR="00EB56A8" w:rsidRPr="00DF4787" w:rsidRDefault="00EB56A8" w:rsidP="00EB56A8">
            <w:r w:rsidRPr="00DF4787">
              <w:t>-CHWs</w:t>
            </w:r>
          </w:p>
        </w:tc>
        <w:tc>
          <w:tcPr>
            <w:tcW w:w="2025" w:type="dxa"/>
          </w:tcPr>
          <w:p w:rsidR="00EB56A8" w:rsidRDefault="00EB56A8" w:rsidP="00EB56A8"/>
          <w:p w:rsidR="00A33B05" w:rsidRPr="00A33B05" w:rsidRDefault="00A33B05" w:rsidP="00A33B05">
            <w:r>
              <w:t>Improved knowledge among CH</w:t>
            </w:r>
            <w:r w:rsidR="00E54721">
              <w:t>W</w:t>
            </w:r>
            <w:r>
              <w:t>s</w:t>
            </w:r>
          </w:p>
        </w:tc>
        <w:tc>
          <w:tcPr>
            <w:tcW w:w="2025" w:type="dxa"/>
          </w:tcPr>
          <w:p w:rsidR="00EB56A8" w:rsidRPr="00DF4787" w:rsidRDefault="00EB56A8" w:rsidP="00EB56A8"/>
        </w:tc>
      </w:tr>
      <w:tr w:rsidR="00EB56A8" w:rsidRPr="00DF4787" w:rsidTr="00C6368A">
        <w:tc>
          <w:tcPr>
            <w:tcW w:w="2024" w:type="dxa"/>
          </w:tcPr>
          <w:p w:rsidR="00EB56A8" w:rsidRPr="00DF4787" w:rsidRDefault="00EB56A8" w:rsidP="00EB56A8">
            <w:r w:rsidRPr="00DF4787">
              <w:t>12.Kaphle et al. 2015</w:t>
            </w:r>
            <w:bookmarkStart w:id="42" w:name="_Hlk4606352"/>
            <w:r w:rsidR="004969D2" w:rsidRPr="00DF4787">
              <w:fldChar w:fldCharType="begin" w:fldLock="1"/>
            </w:r>
            <w:r w:rsidR="009060F3">
              <w:instrText>ADDIN CSL_CITATION {"citationItems":[{"id":"ITEM-1","itemData":{"DOI":"10.2196/mhealth.4047","ISBN":"2291-5222","ISSN":"2291-5222","PMID":"26023001","abstract":"Background: mHealth apps are deployed with the aim of improving access, quality, and experience of health care. It is possible that any mHealth intervention can yield differential impacts for different types of users. Mediating and determining factors, including personal and socioeconomic factors, affect technology adoption, the way health workers leverage and use the technology, and subsequently the quality and experience of care they provide. Objective: To develop a framework to assess whether mHealth platforms affect the quality and experience of care provided by frontline workers, and whether these effects on quality and experience are different depending on the level of technology adoption and individual characteristics of the health worker. Literacy, education, age, and previous mobile experience are identified as individual factors that affect technology adoption and use, as well as factors that affect the quality and experience of care directly and via the technology. Methods: Formative research was conducted with 15 community health workers (CHWs) using CommCare, an mHealth app for maternal and newborn care, in Bihar, India. CHWs were first classified on the level of CommCare adoption using data from CommCareHQ and were then shadowed on home visits to evaluate their levels of technology proficiency, and the quality and experience of care provided. Regression techniques were employed to test the relationships. Out of all the CHWs, 2 of them refused to participate in the home visits, however, we did have information on their levels of technology adoption and background characteristics, which were included in the analysis as relevant. Results: Level of technology adoption was important for both quality and experience of care. The quality score for high users of CommCare was higher by 33.4% (P=.04), on average, compared to low users of CommCare. Those who scored higher on CommCare proficiency also provided significantly higher quality and experience of care, where an additional point in CommCare proficiency score increased the quality score by around half a point (0.541, P=.07), and experience score by around a third of a point (0.308, P=.03). Age affected CommCare user type negatively, with an increase in age increasing the likelihood of belonging to a lower category of CommCare adoption (-0.105, P=.08). Other individual characteristics did not affect adoption or the predicted values estimating the relationship between adoption and quality and exp…","author":[{"dropping-particle":"","family":"Kaphle","given":"Sangya","non-dropping-particle":"","parse-names":false,"suffix":""},{"dropping-particle":"","family":"Chaturvedi","given":"Sharad","non-dropping-particle":"","parse-names":false,"suffix":""},{"dropping-particle":"","family":"Chaudhuri","given":"Indrajit","non-dropping-particle":"","parse-names":false,"suffix":""},{"dropping-particle":"","family":"Krishnan","given":"Ram","non-dropping-particle":"","parse-names":false,"suffix":""},{"dropping-particle":"","family":"Lesh","given":"Neal","non-dropping-particle":"","parse-names":false,"suffix":""}],"container-title":"JMIR mHealth and uHealth","id":"ITEM-1","issue":"2","issued":{"date-parts":[["2015"]]},"page":"e61","title":"Adoption and Usage of mHealth Technology on Quality and Experience of Care Provided by Frontline Workers: Observations From Rural India","type":"article-journal","volume":"3"},"uris":["http://www.mendeley.com/documents/?uuid=2a1e8dad-df51-4288-a362-20dba40d0c30"]}],"mendeley":{"formattedCitation":"(Kaphle et al. 2015)","plainTextFormattedCitation":"(Kaphle et al. 2015)","previouslyFormattedCitation":"[12]"},"properties":{"noteIndex":0},"schema":"https://github.com/citation-style-language/schema/raw/master/csl-citation.json"}</w:instrText>
            </w:r>
            <w:r w:rsidR="004969D2" w:rsidRPr="00DF4787">
              <w:fldChar w:fldCharType="separate"/>
            </w:r>
            <w:r w:rsidR="009060F3" w:rsidRPr="009060F3">
              <w:rPr>
                <w:noProof/>
              </w:rPr>
              <w:t>(Kaphle et al. 2015)</w:t>
            </w:r>
            <w:r w:rsidR="004969D2" w:rsidRPr="00DF4787">
              <w:fldChar w:fldCharType="end"/>
            </w:r>
            <w:bookmarkEnd w:id="42"/>
            <w:r w:rsidRPr="00DF4787">
              <w:t>/India</w:t>
            </w:r>
          </w:p>
        </w:tc>
        <w:tc>
          <w:tcPr>
            <w:tcW w:w="2025" w:type="dxa"/>
          </w:tcPr>
          <w:p w:rsidR="00EB56A8" w:rsidRPr="00DF4787" w:rsidRDefault="00EB56A8" w:rsidP="00EB56A8">
            <w:r w:rsidRPr="00DF4787">
              <w:t>To develop a framework to assess whether mHealth platforms affect the quality and experience of maternal and newborn care provided by CHWs</w:t>
            </w:r>
          </w:p>
          <w:p w:rsidR="00EB56A8" w:rsidRPr="00DF4787" w:rsidRDefault="00EB56A8" w:rsidP="00EB56A8"/>
        </w:tc>
        <w:tc>
          <w:tcPr>
            <w:tcW w:w="2025" w:type="dxa"/>
          </w:tcPr>
          <w:p w:rsidR="00EB56A8" w:rsidRPr="00DF4787" w:rsidRDefault="00EB56A8" w:rsidP="00EB56A8">
            <w:r w:rsidRPr="00DF4787">
              <w:t>-</w:t>
            </w:r>
            <w:r w:rsidRPr="00DF4787">
              <w:rPr>
                <w:rFonts w:cs="Arial"/>
                <w:sz w:val="20"/>
                <w:szCs w:val="20"/>
              </w:rPr>
              <w:t xml:space="preserve"> </w:t>
            </w:r>
            <w:r w:rsidRPr="00DF4787">
              <w:t>APPs (</w:t>
            </w:r>
            <w:proofErr w:type="spellStart"/>
            <w:r w:rsidRPr="00DF4787">
              <w:t>CommCar</w:t>
            </w:r>
            <w:proofErr w:type="spellEnd"/>
            <w:r w:rsidRPr="00DF4787">
              <w:t xml:space="preserve">) </w:t>
            </w:r>
          </w:p>
          <w:p w:rsidR="00EB56A8" w:rsidRPr="00DF4787" w:rsidRDefault="00EB56A8" w:rsidP="00EB56A8">
            <w:r w:rsidRPr="00DF4787">
              <w:t>-Health education and promotion.</w:t>
            </w:r>
          </w:p>
          <w:p w:rsidR="00EB56A8" w:rsidRPr="00DF4787" w:rsidRDefault="00EB56A8" w:rsidP="00EB56A8"/>
        </w:tc>
        <w:tc>
          <w:tcPr>
            <w:tcW w:w="2025" w:type="dxa"/>
          </w:tcPr>
          <w:p w:rsidR="00EB56A8" w:rsidRPr="00DF4787" w:rsidRDefault="00EB56A8" w:rsidP="00EB56A8">
            <w:pPr>
              <w:rPr>
                <w:bCs/>
                <w:iCs/>
              </w:rPr>
            </w:pPr>
            <w:r w:rsidRPr="00DF4787">
              <w:t>-</w:t>
            </w:r>
            <w:r w:rsidRPr="00DF4787">
              <w:rPr>
                <w:bCs/>
                <w:iCs/>
              </w:rPr>
              <w:t xml:space="preserve"> Level of mHealth technology adoption</w:t>
            </w:r>
          </w:p>
          <w:p w:rsidR="00EB56A8" w:rsidRPr="00DF4787" w:rsidRDefault="00EB56A8" w:rsidP="00EB56A8">
            <w:r w:rsidRPr="00DF4787">
              <w:t>- Attitude and training</w:t>
            </w:r>
          </w:p>
        </w:tc>
        <w:tc>
          <w:tcPr>
            <w:tcW w:w="2025" w:type="dxa"/>
          </w:tcPr>
          <w:p w:rsidR="00EB56A8" w:rsidRPr="00DF4787" w:rsidRDefault="00EB56A8" w:rsidP="00EB56A8">
            <w:r w:rsidRPr="00DF4787">
              <w:t>-CHWs</w:t>
            </w:r>
          </w:p>
        </w:tc>
        <w:tc>
          <w:tcPr>
            <w:tcW w:w="2025" w:type="dxa"/>
          </w:tcPr>
          <w:p w:rsidR="00EB56A8" w:rsidRPr="00DF4787" w:rsidRDefault="00EB56A8" w:rsidP="00EB56A8">
            <w:bookmarkStart w:id="43" w:name="_Hlk3469636"/>
            <w:r w:rsidRPr="00DF4787">
              <w:t>-Level of technology adoption was important for both quality and experience of care. The message provided through images, audio, and vide encouraged CHWs to improve their behavioural communication</w:t>
            </w:r>
            <w:bookmarkEnd w:id="43"/>
          </w:p>
        </w:tc>
        <w:tc>
          <w:tcPr>
            <w:tcW w:w="2025" w:type="dxa"/>
          </w:tcPr>
          <w:p w:rsidR="00EB56A8" w:rsidRPr="00DF4787" w:rsidRDefault="00EB56A8" w:rsidP="00EB56A8">
            <w:r w:rsidRPr="00DF4787">
              <w:t>-</w:t>
            </w:r>
            <w:r w:rsidRPr="00DF4787">
              <w:rPr>
                <w:rFonts w:cs="Arial"/>
                <w:sz w:val="20"/>
                <w:szCs w:val="20"/>
              </w:rPr>
              <w:t xml:space="preserve"> S</w:t>
            </w:r>
            <w:r w:rsidRPr="00DF4787">
              <w:t>ignificantly higher scores for quality and experience of care compared to low users.</w:t>
            </w:r>
          </w:p>
          <w:p w:rsidR="00EB56A8" w:rsidRPr="00DF4787" w:rsidRDefault="00EB56A8" w:rsidP="00EB56A8">
            <w:r w:rsidRPr="00DF4787">
              <w:t>- Age (-)</w:t>
            </w:r>
          </w:p>
          <w:p w:rsidR="00EB56A8" w:rsidRPr="00DF4787" w:rsidRDefault="00EB56A8" w:rsidP="00EB56A8">
            <w:r w:rsidRPr="00DF4787">
              <w:t>-Literacy level (-)</w:t>
            </w:r>
          </w:p>
          <w:p w:rsidR="00EB56A8" w:rsidRPr="00DF4787" w:rsidRDefault="00EB56A8" w:rsidP="00EB56A8">
            <w:r w:rsidRPr="00DF4787">
              <w:t>-Education level (-)</w:t>
            </w:r>
          </w:p>
        </w:tc>
      </w:tr>
      <w:tr w:rsidR="00EB56A8" w:rsidRPr="00DF4787" w:rsidTr="00C6368A">
        <w:tc>
          <w:tcPr>
            <w:tcW w:w="2024" w:type="dxa"/>
          </w:tcPr>
          <w:p w:rsidR="00EB56A8" w:rsidRPr="00DF4787" w:rsidRDefault="00EB56A8" w:rsidP="00EB56A8">
            <w:r w:rsidRPr="00DF4787">
              <w:t xml:space="preserve">13.Balakrishnan et al 2016/ </w:t>
            </w:r>
            <w:r w:rsidR="004969D2" w:rsidRPr="00DF4787">
              <w:lastRenderedPageBreak/>
              <w:fldChar w:fldCharType="begin" w:fldLock="1"/>
            </w:r>
            <w:r w:rsidR="009060F3">
              <w:instrText>ADDIN CSL_CITATION {"citationItems":[{"id":"ITEM-1","itemData":{"DOI":"10.1186/s12911-016-0326-z","ISBN":"1472-6947","ISSN":"14726947","PMID":"27387548","abstract":"BACKGROUND Mobile phone technology is utilized for better delivery of health services worldwide. In low-and-middle income countries mobile phones are now ubiquitous. Thus leveraging mHealth applications in health sector is becoming popular rapidly in these countries. To assess the effectiveness of the Continuum of Care Services (CCS) mHealth platform in terms of strengthening the delivery of maternal and child health (MCH) services in a district in Bihar, a resource-poor state in India. METHODS The CommCare mHealth platform was customized to CCS as one of the innovations under a project funded by the Bill and Melinda Gates Foundation to improve the maternal and newborn health services in Bihar. The intervention was rolled out in one project district in Bihar, during July 2012. More than 550 frontline workers out of a total of 3000 including Accredited Social Health Activists, Anganwadi Workers, Auxilliary Nurse Midwives and Lady Health Supervisors were trained to use the mHealth platform. The service delivery components namely early registration of pregnant women, three antenatal visits, tetanus toxoid immunization of the mother, iron and folic acid tablet supply, institutional delivery, postnatal home visits and early initiation of breastfeeding were used as indicators for good quality services. The resultant coverage of these services in the implementation area was compared with rest of Bihar and previous year statistics of the same area. The time lag between delivery of a service and its record capture in the maternal and child tracking system (MCTS) database was computed in a random sample of 16,000 beneficiaries. The coverage of services among marginalized and non-marginalized castes was compared to indicate equity of service delivery. Health system strengthening was viewed from the angle of coverage, quality, equity and efficiency of services. RESULTS The implementation blocks had higher coverage of all the eight indicator services compared to rest of Bihar and the previous year. There was equity of services across castes for all the indicators. Timely capture of data was also ensured compared to paper-based reporting. CONCLUSION By virtue of its impact on quality, efficiency and equity of service delivery, health care manpower efficiency and governance, the mHealth inclusion at service provision level can be one of the potential strategy to strengthen the health system.","author":[{"dropping-particle":"","family":"Balakrishnan","given":"Ramkrishnan","non-dropping-particle":"","parse-names":false,"suffix":""},{"dropping-particle":"","family":"Gopichandran","given":"Vijayaprasad","non-dropping-particle":"","parse-names":false,"suffix":""},{"dropping-particle":"","family":"Chaturvedi","given":"Sharadprakash","non-dropping-particle":"","parse-names":false,"suffix":""},{"dropping-particle":"","family":"Chatterjee","given":"Rahul","non-dropping-particle":"","parse-names":false,"suffix":""},{"dropping-particle":"","family":"Mahapatra","given":"Tanmay","non-dropping-particle":"","parse-names":false,"suffix":""},{"dropping-particle":"","family":"Chaudhuri","given":"Indrajit","non-dropping-particle":"","parse-names":false,"suffix":""}],"container-title":"BMC Medical Informatics and Decision Making","id":"ITEM-1","issue":"1","issued":{"date-parts":[["2016"]]},"page":"1-8","publisher":"BMC Medical Informatics and Decision Making","title":"Continuum of Care Services for Maternal and Child Health using mobile technology - a health system strengthening strategy in low and middle income countries","type":"article-journal","volume":"16"},"uris":["http://www.mendeley.com/documents/?uuid=1e9bef3b-d481-48b8-a50a-92c05dcb3339"]}],"mendeley":{"formattedCitation":"(Balakrishnan et al. 2016)","plainTextFormattedCitation":"(Balakrishnan et al. 2016)","previouslyFormattedCitation":"[13]"},"properties":{"noteIndex":0},"schema":"https://github.com/citation-style-language/schema/raw/master/csl-citation.json"}</w:instrText>
            </w:r>
            <w:r w:rsidR="004969D2" w:rsidRPr="00DF4787">
              <w:fldChar w:fldCharType="separate"/>
            </w:r>
            <w:r w:rsidR="009060F3" w:rsidRPr="009060F3">
              <w:rPr>
                <w:noProof/>
              </w:rPr>
              <w:t>(Balakrishnan et al. 2016)</w:t>
            </w:r>
            <w:r w:rsidR="004969D2" w:rsidRPr="00DF4787">
              <w:fldChar w:fldCharType="end"/>
            </w:r>
            <w:r w:rsidR="00BD4A3B">
              <w:t xml:space="preserve"> </w:t>
            </w:r>
            <w:r w:rsidRPr="00DF4787">
              <w:t>India</w:t>
            </w:r>
          </w:p>
        </w:tc>
        <w:tc>
          <w:tcPr>
            <w:tcW w:w="2025" w:type="dxa"/>
          </w:tcPr>
          <w:p w:rsidR="00EB56A8" w:rsidRPr="00DF4787" w:rsidRDefault="00EB56A8" w:rsidP="00EB56A8">
            <w:r w:rsidRPr="00DF4787">
              <w:lastRenderedPageBreak/>
              <w:t xml:space="preserve">To evaluate the overall feasibility </w:t>
            </w:r>
            <w:r w:rsidRPr="00DF4787">
              <w:lastRenderedPageBreak/>
              <w:t>and efficacy of using mHealth technology for delivering the continuum of MCH services</w:t>
            </w:r>
          </w:p>
          <w:p w:rsidR="00EB56A8" w:rsidRPr="00DF4787" w:rsidRDefault="00EB56A8" w:rsidP="00EB56A8"/>
        </w:tc>
        <w:tc>
          <w:tcPr>
            <w:tcW w:w="2025" w:type="dxa"/>
          </w:tcPr>
          <w:p w:rsidR="00EB56A8" w:rsidRPr="00DF4787" w:rsidRDefault="00EB56A8" w:rsidP="00EB56A8">
            <w:r w:rsidRPr="00DF4787">
              <w:lastRenderedPageBreak/>
              <w:t xml:space="preserve">-Apps (health information </w:t>
            </w:r>
            <w:r w:rsidRPr="00DF4787">
              <w:lastRenderedPageBreak/>
              <w:t>delivery)</w:t>
            </w:r>
          </w:p>
          <w:p w:rsidR="00EB56A8" w:rsidRPr="00DF4787" w:rsidRDefault="00EB56A8" w:rsidP="00EB56A8"/>
        </w:tc>
        <w:tc>
          <w:tcPr>
            <w:tcW w:w="2025" w:type="dxa"/>
          </w:tcPr>
          <w:p w:rsidR="00EB56A8" w:rsidRPr="00DF4787" w:rsidRDefault="00EB56A8" w:rsidP="00EB56A8">
            <w:r w:rsidRPr="00DF4787">
              <w:lastRenderedPageBreak/>
              <w:t xml:space="preserve">-Front Line Workers (FLW) training on </w:t>
            </w:r>
            <w:r w:rsidRPr="00DF4787">
              <w:lastRenderedPageBreak/>
              <w:t>mobile application</w:t>
            </w:r>
          </w:p>
        </w:tc>
        <w:tc>
          <w:tcPr>
            <w:tcW w:w="2025" w:type="dxa"/>
          </w:tcPr>
          <w:p w:rsidR="00EB56A8" w:rsidRPr="00DF4787" w:rsidRDefault="00EB56A8" w:rsidP="00EB56A8">
            <w:r w:rsidRPr="00DF4787">
              <w:lastRenderedPageBreak/>
              <w:t xml:space="preserve">-Accredited Social Health Activist </w:t>
            </w:r>
            <w:r w:rsidRPr="00DF4787">
              <w:lastRenderedPageBreak/>
              <w:t>(ASHA) and the latter (is the Anganwadi)</w:t>
            </w:r>
          </w:p>
        </w:tc>
        <w:tc>
          <w:tcPr>
            <w:tcW w:w="2025" w:type="dxa"/>
          </w:tcPr>
          <w:p w:rsidR="00EB56A8" w:rsidRPr="00DF4787" w:rsidRDefault="00EB56A8" w:rsidP="00EB56A8">
            <w:r w:rsidRPr="00DF4787">
              <w:lastRenderedPageBreak/>
              <w:t xml:space="preserve"> -Perceived knowledge </w:t>
            </w:r>
            <w:r w:rsidRPr="00DF4787">
              <w:lastRenderedPageBreak/>
              <w:t>acquisition among ASHA</w:t>
            </w:r>
          </w:p>
        </w:tc>
        <w:tc>
          <w:tcPr>
            <w:tcW w:w="2025" w:type="dxa"/>
          </w:tcPr>
          <w:p w:rsidR="00EB56A8" w:rsidRPr="00DF4787" w:rsidRDefault="00EB56A8" w:rsidP="00EB56A8">
            <w:r w:rsidRPr="00DF4787">
              <w:lastRenderedPageBreak/>
              <w:t xml:space="preserve">-Improves service delivery and </w:t>
            </w:r>
            <w:r w:rsidRPr="00DF4787">
              <w:lastRenderedPageBreak/>
              <w:t>strengthen the Health System.</w:t>
            </w:r>
          </w:p>
        </w:tc>
      </w:tr>
      <w:tr w:rsidR="00EB56A8" w:rsidRPr="00DF4787" w:rsidTr="00C6368A">
        <w:tc>
          <w:tcPr>
            <w:tcW w:w="2024" w:type="dxa"/>
          </w:tcPr>
          <w:p w:rsidR="00EB56A8" w:rsidRPr="00DF4787" w:rsidRDefault="00EB56A8" w:rsidP="00EB56A8">
            <w:r w:rsidRPr="00DF4787">
              <w:rPr>
                <w:bCs/>
              </w:rPr>
              <w:lastRenderedPageBreak/>
              <w:t xml:space="preserve"> 14.Atnafu et al. 2017</w:t>
            </w:r>
            <w:bookmarkStart w:id="44" w:name="_Hlk1465325"/>
            <w:bookmarkStart w:id="45" w:name="_Hlk1486719"/>
            <w:bookmarkStart w:id="46" w:name="_Hlk3538868"/>
            <w:r w:rsidR="004969D2" w:rsidRPr="004969D2">
              <w:rPr>
                <w:bCs/>
              </w:rPr>
              <w:fldChar w:fldCharType="begin" w:fldLock="1"/>
            </w:r>
            <w:r w:rsidR="009060F3">
              <w:rPr>
                <w:bCs/>
              </w:rPr>
              <w:instrText>ADDIN CSL_CITATION {"citationItems":[{"id":"ITEM-1","itemData":{"DOI":"10.21037/mhealth.2017.08.04","ISBN":"2306-9740 (Print)\r2306-9740","ISSN":"23069740","PMID":"29184891","abstract":"Background: The provision of consistent and quality maternal and child health (MCH) services is a challenge for Ethiopia where most of the population lives in the rural setup. Health service delivery is constrained mainly by shortage of health professionals, meager resources, limited awareness among the society and bureaucratic procedures. Low health service utilization of antenatal care (ANC), delivery services, and postnatal care (PNC) are believed to contribute for high maternal and child mortality rates. Innovative approach like mHealth based technological intervention believed to alleviate such challenges in countries like ours. However, currently, there are few evidences that demonstrate the impact of mHealth technology applications on the level of service utilization. Therefore, the objective our study is to assess the role of mobile phone equipped with short message service (SMS) based data-exchange software linking community health workers to Health Centers in rural Ethiopia affect selected MCH outcomes. Methods: A community-based randomized control trial (RCT) was conducted in three woredas of Guraghe zone (Ezha, partial &amp;Abeshge full intervention, Sodo Control). Mobile phones equipped with FrontlineSMS based, locally developed application was distributed to all health extension workers (HEWs) to both intervention woredas who filled maternal, child and stock related forms and submitted to the central server which in turn sends reminder about the scheduled date of ANC visit, expected date of delivery, PNC, immunization schedule and vaccine and contraceptive stock status. Moreover, in Abeshge, the voluntary health workers (vCHW) and HEW supervisors in both intervention woreda were given a phone to facilitate communication with the HEW. No mobile was offered to the control woreda.Pre [2012] and post [2013] intervention community based survey on mothers who have under 5 and under 1 year old child was done to assess the effect of the mobile intervention on selected MCH process indicators. Structured and pretested questionnaire was used to collect data and SPSS v16 statistical software was used for analysis. Results: Three thousand two hundred and forty mothers, 1,080 from each, were surveyed in the three woredas. The study revealed that the proportion of mothers receiving more than four ANC visits increased significantly in both intervention woredas. Besides, the rate of ANC delivered by HEWs improved in Ezha woreda (T1) (19.01% to 28.27%), proport…","author":[{"dropping-particle":"","family":"Atnafu","given":"Asfaw","non-dropping-particle":"","parse-names":false,"suffix":""},{"dropping-particle":"","family":"Otto","given":"Kate","non-dropping-particle":"","parse-names":false,"suffix":""},{"dropping-particle":"","family":"Herbst","given":"Christopher H.","non-dropping-particle":"","parse-names":false,"suffix":""}],"container-title":"mHealth","id":"ITEM-1","issued":{"date-parts":[["2017"]]},"page":"39-39","title":"The role of mHealth intervention on maternal and child health service delivery: findings from a randomized controlled field trial in rural Ethiopia","type":"article-journal","volume":"3"},"uris":["http://www.mendeley.com/documents/?uuid=10b11dc9-b99a-4dae-9286-16582a38d627"]}],"mendeley":{"formattedCitation":"(Atnafu, Otto, and Herbst 2017)","plainTextFormattedCitation":"(Atnafu, Otto, and Herbst 2017)","previouslyFormattedCitation":"[14]"},"properties":{"noteIndex":0},"schema":"https://github.com/citation-style-language/schema/raw/master/csl-citation.json"}</w:instrText>
            </w:r>
            <w:r w:rsidR="004969D2" w:rsidRPr="004969D2">
              <w:rPr>
                <w:bCs/>
              </w:rPr>
              <w:fldChar w:fldCharType="separate"/>
            </w:r>
            <w:r w:rsidR="009060F3" w:rsidRPr="009060F3">
              <w:rPr>
                <w:bCs/>
                <w:noProof/>
              </w:rPr>
              <w:t>(Atnafu, Otto, and Herbst 2017)</w:t>
            </w:r>
            <w:r w:rsidR="004969D2" w:rsidRPr="00DF4787">
              <w:fldChar w:fldCharType="end"/>
            </w:r>
            <w:bookmarkEnd w:id="44"/>
            <w:r w:rsidRPr="00DF4787">
              <w:rPr>
                <w:bCs/>
              </w:rPr>
              <w:t>/</w:t>
            </w:r>
            <w:bookmarkStart w:id="47" w:name="_Hlk3465839"/>
            <w:bookmarkEnd w:id="45"/>
            <w:r w:rsidRPr="00DF4787">
              <w:rPr>
                <w:bCs/>
              </w:rPr>
              <w:t>Ethiopia</w:t>
            </w:r>
            <w:bookmarkEnd w:id="46"/>
            <w:bookmarkEnd w:id="47"/>
          </w:p>
        </w:tc>
        <w:tc>
          <w:tcPr>
            <w:tcW w:w="2025" w:type="dxa"/>
          </w:tcPr>
          <w:p w:rsidR="00EB56A8" w:rsidRPr="00DF4787" w:rsidRDefault="00EB56A8" w:rsidP="00EB56A8">
            <w:r w:rsidRPr="00DF4787">
              <w:t>To determine whether the mobile phone SMS based data exchange application influencing health extension workers (HEWs) can improve MCH services</w:t>
            </w:r>
          </w:p>
        </w:tc>
        <w:tc>
          <w:tcPr>
            <w:tcW w:w="2025" w:type="dxa"/>
          </w:tcPr>
          <w:p w:rsidR="00EB56A8" w:rsidRPr="00DF4787" w:rsidRDefault="00EB56A8" w:rsidP="00EB56A8">
            <w:r w:rsidRPr="00DF4787">
              <w:t>-Frontline SMS based application.</w:t>
            </w:r>
          </w:p>
          <w:p w:rsidR="00EB56A8" w:rsidRPr="00DF4787" w:rsidRDefault="00EB56A8" w:rsidP="00EB56A8">
            <w:r w:rsidRPr="00DF4787">
              <w:t>- Decision support</w:t>
            </w:r>
          </w:p>
        </w:tc>
        <w:tc>
          <w:tcPr>
            <w:tcW w:w="2025" w:type="dxa"/>
          </w:tcPr>
          <w:p w:rsidR="00EB56A8" w:rsidRPr="00DF4787" w:rsidRDefault="00EB56A8" w:rsidP="00EB56A8">
            <w:r w:rsidRPr="00DF4787">
              <w:t>-Mobile phone distributed to HEWs</w:t>
            </w:r>
          </w:p>
        </w:tc>
        <w:tc>
          <w:tcPr>
            <w:tcW w:w="2025" w:type="dxa"/>
          </w:tcPr>
          <w:p w:rsidR="00EB56A8" w:rsidRPr="00DF4787" w:rsidRDefault="00EB56A8" w:rsidP="00EB56A8">
            <w:r w:rsidRPr="00DF4787">
              <w:t>-HEWs</w:t>
            </w:r>
          </w:p>
          <w:p w:rsidR="00EB56A8" w:rsidRPr="00DF4787" w:rsidRDefault="00EB56A8" w:rsidP="00EB56A8"/>
        </w:tc>
        <w:tc>
          <w:tcPr>
            <w:tcW w:w="2025" w:type="dxa"/>
          </w:tcPr>
          <w:p w:rsidR="00EB56A8" w:rsidRPr="00DF4787" w:rsidRDefault="00EB56A8" w:rsidP="00EB56A8">
            <w:r w:rsidRPr="00DF4787">
              <w:t>-The interaction of HEWs helped to improve access to ANC, Delivery Services, and PNC</w:t>
            </w:r>
            <w:r w:rsidR="00A33B05">
              <w:t xml:space="preserve"> (</w:t>
            </w:r>
            <w:proofErr w:type="spellStart"/>
            <w:r w:rsidR="00A33B05">
              <w:t>Sel</w:t>
            </w:r>
            <w:proofErr w:type="spellEnd"/>
            <w:r w:rsidR="00A33B05">
              <w:t>-efficacy)</w:t>
            </w:r>
          </w:p>
        </w:tc>
        <w:tc>
          <w:tcPr>
            <w:tcW w:w="2025" w:type="dxa"/>
          </w:tcPr>
          <w:p w:rsidR="00EB56A8" w:rsidRPr="00DF4787" w:rsidRDefault="00EB56A8" w:rsidP="00EB56A8">
            <w:r w:rsidRPr="00DF4787">
              <w:t>-</w:t>
            </w:r>
            <w:r w:rsidRPr="00DF4787">
              <w:rPr>
                <w:rFonts w:cs="JansonText LT"/>
                <w:sz w:val="20"/>
                <w:szCs w:val="20"/>
              </w:rPr>
              <w:t xml:space="preserve"> I</w:t>
            </w:r>
            <w:r w:rsidRPr="00DF4787">
              <w:t xml:space="preserve">ncreases in referrals from health post to health </w:t>
            </w:r>
            <w:proofErr w:type="spellStart"/>
            <w:r w:rsidRPr="00DF4787">
              <w:t>center</w:t>
            </w:r>
            <w:proofErr w:type="spellEnd"/>
            <w:r w:rsidRPr="00DF4787">
              <w:t xml:space="preserve"> by HEWs,  </w:t>
            </w:r>
          </w:p>
          <w:p w:rsidR="00EB56A8" w:rsidRPr="00DF4787" w:rsidRDefault="00EB56A8" w:rsidP="00EB56A8">
            <w:r w:rsidRPr="00DF4787">
              <w:t>-Increased in ANC/PNC service delivery</w:t>
            </w:r>
          </w:p>
        </w:tc>
      </w:tr>
      <w:tr w:rsidR="00EB56A8" w:rsidRPr="00DF4787" w:rsidTr="00C6368A">
        <w:tc>
          <w:tcPr>
            <w:tcW w:w="2024" w:type="dxa"/>
          </w:tcPr>
          <w:p w:rsidR="00EB56A8" w:rsidRPr="00DF4787" w:rsidRDefault="00EB56A8" w:rsidP="00EB56A8">
            <w:r w:rsidRPr="00DF4787">
              <w:t>15.Hackett et al 2018</w:t>
            </w:r>
            <w:bookmarkStart w:id="48" w:name="_Hlk4606379"/>
            <w:r w:rsidR="004969D2" w:rsidRPr="00DF4787">
              <w:fldChar w:fldCharType="begin" w:fldLock="1"/>
            </w:r>
            <w:r w:rsidR="009060F3">
              <w:instrText>ADDIN CSL_CITATION {"citationItems":[{"id":"ITEM-1","itemData":{"DOI":"10.1016/j.socscimed.2018.06.014","ISBN":"1873-5347(Electronic),0277-9536(Print)","ISSN":"18735347","abstract":"Growing evidence points to the potential value of mobile phone-based technologies ('mHealth') to help strengthen community health systems in low- and middle-income countries, but mHealth approaches also carry considerable risks with respect to data security, individual privacy, and confidentiality. We examined the perspectives of frontline community health workers and their female clients regarding data security and privacy within the context of an mHealth intervention to improve women's uptake of maternal health services from October 2013 to July 2014 in rural Tanzania. Qualitative findings demonstrate that the use of new technologies to capture health service user data during pregnancy and childbirth has both positive and negative impacts on perceptions of personal privacy and confidentiality. Women's concerns regarding privacy aligned closely with a belief that pregnancies and expected delivery dates must be kept secret, reflecting fears that pregnancy renders women vulnerable to witchcraft by jealous neighbors. Women also shared concerns that health workers' male partners could access their private information. Strong community-based engagement is recommended from the outset when developing a mHealth intervention to integrate beliefs and gender dynamics that may influence acceptability and implementation of new technologies.","author":[{"dropping-particle":"","family":"Hackett","given":"Kristy M.","non-dropping-particle":"","parse-names":false,"suffix":""},{"dropping-particle":"","family":"Kazemi","given":"Mina","non-dropping-particle":"","parse-names":false,"suffix":""},{"dropping-particle":"","family":"Sellen","given":"Daniel W.","non-dropping-particle":"","parse-names":false,"suffix":""}],"container-title":"Social Science and Medicine","id":"ITEM-1","issue":"February","issued":{"date-parts":[["2018"]]},"page":"190-197","publisher":"Elsevier","title":"Keeping secrets in the cloud: Mobile phones, data security and privacy within the context of pregnancy and childbirth in Tanzania","type":"article-journal","volume":"211"},"uris":["http://www.mendeley.com/documents/?uuid=c67222ba-d9ef-4ebd-aadc-3f7637e6eeb4"]}],"mendeley":{"formattedCitation":"(Hackett, Kazemi, and Sellen 2018)","plainTextFormattedCitation":"(Hackett, Kazemi, and Sellen 2018)","previouslyFormattedCitation":"[15]"},"properties":{"noteIndex":0},"schema":"https://github.com/citation-style-language/schema/raw/master/csl-citation.json"}</w:instrText>
            </w:r>
            <w:r w:rsidR="004969D2" w:rsidRPr="00DF4787">
              <w:fldChar w:fldCharType="separate"/>
            </w:r>
            <w:r w:rsidR="009060F3" w:rsidRPr="009060F3">
              <w:rPr>
                <w:noProof/>
              </w:rPr>
              <w:t>(Hackett, Kazemi, and Sellen 2018)</w:t>
            </w:r>
            <w:r w:rsidR="004969D2" w:rsidRPr="00DF4787">
              <w:fldChar w:fldCharType="end"/>
            </w:r>
            <w:r w:rsidRPr="00DF4787">
              <w:t>/</w:t>
            </w:r>
            <w:bookmarkEnd w:id="48"/>
            <w:r w:rsidRPr="00DF4787">
              <w:t>Tanzania</w:t>
            </w:r>
          </w:p>
        </w:tc>
        <w:tc>
          <w:tcPr>
            <w:tcW w:w="2025" w:type="dxa"/>
          </w:tcPr>
          <w:p w:rsidR="00EB56A8" w:rsidRPr="00DF4787" w:rsidRDefault="00EB56A8" w:rsidP="00EB56A8">
            <w:bookmarkStart w:id="49" w:name="_Hlk1503717"/>
            <w:r w:rsidRPr="00DF4787">
              <w:t xml:space="preserve">To explores user and beneficiary perceptions of data security and privacy within the context of a smartphone intervention to improve women's uptake of </w:t>
            </w:r>
            <w:bookmarkEnd w:id="49"/>
            <w:r w:rsidRPr="00DF4787">
              <w:t>MCH services.</w:t>
            </w:r>
          </w:p>
          <w:p w:rsidR="00EB56A8" w:rsidRPr="00DF4787" w:rsidRDefault="00EB56A8" w:rsidP="00EB56A8"/>
        </w:tc>
        <w:tc>
          <w:tcPr>
            <w:tcW w:w="2025" w:type="dxa"/>
          </w:tcPr>
          <w:p w:rsidR="00EB56A8" w:rsidRPr="00DF4787" w:rsidRDefault="009E1E16" w:rsidP="00EB56A8">
            <w:r>
              <w:t>-</w:t>
            </w:r>
            <w:r w:rsidR="00EB56A8" w:rsidRPr="00DF4787">
              <w:t>APPS</w:t>
            </w:r>
          </w:p>
          <w:p w:rsidR="00EB56A8" w:rsidRPr="00DF4787" w:rsidRDefault="00EB56A8" w:rsidP="00EB56A8">
            <w:r w:rsidRPr="00DF4787">
              <w:t xml:space="preserve">-Guiding CHWs through electronic protocols and directing them to specific health messages and counselling topics </w:t>
            </w:r>
          </w:p>
          <w:p w:rsidR="00EB56A8" w:rsidRPr="00DF4787" w:rsidRDefault="00EB56A8" w:rsidP="00EB56A8"/>
        </w:tc>
        <w:tc>
          <w:tcPr>
            <w:tcW w:w="2025" w:type="dxa"/>
          </w:tcPr>
          <w:p w:rsidR="00EB56A8" w:rsidRPr="00DF4787" w:rsidRDefault="00EB56A8" w:rsidP="00EB56A8">
            <w:pPr>
              <w:spacing w:after="160" w:line="259" w:lineRule="auto"/>
              <w:rPr>
                <w:rFonts w:cs="Arial"/>
                <w:sz w:val="20"/>
                <w:szCs w:val="20"/>
              </w:rPr>
            </w:pPr>
            <w:r w:rsidRPr="00DF4787">
              <w:rPr>
                <w:rFonts w:cs="Arial"/>
                <w:sz w:val="20"/>
                <w:szCs w:val="20"/>
              </w:rPr>
              <w:t>-</w:t>
            </w:r>
            <w:bookmarkStart w:id="50" w:name="_Hlk1503973"/>
            <w:r w:rsidRPr="00DF4787">
              <w:rPr>
                <w:rFonts w:cs="Arial"/>
                <w:sz w:val="20"/>
                <w:szCs w:val="20"/>
              </w:rPr>
              <w:t>Training on the smartphone application along with the photo flipbooks.</w:t>
            </w:r>
          </w:p>
          <w:p w:rsidR="00EB56A8" w:rsidRPr="00DF4787" w:rsidRDefault="00EB56A8" w:rsidP="00EB56A8">
            <w:pPr>
              <w:spacing w:after="160" w:line="259" w:lineRule="auto"/>
              <w:rPr>
                <w:rFonts w:cs="Arial"/>
                <w:sz w:val="20"/>
                <w:szCs w:val="20"/>
              </w:rPr>
            </w:pPr>
          </w:p>
          <w:bookmarkEnd w:id="50"/>
          <w:p w:rsidR="00EB56A8" w:rsidRPr="00DF4787" w:rsidRDefault="00EB56A8" w:rsidP="00EB56A8">
            <w:pPr>
              <w:spacing w:after="160" w:line="259" w:lineRule="auto"/>
              <w:rPr>
                <w:rFonts w:cs="Arial"/>
                <w:sz w:val="20"/>
                <w:szCs w:val="20"/>
              </w:rPr>
            </w:pPr>
          </w:p>
          <w:p w:rsidR="00EB56A8" w:rsidRPr="00DF4787" w:rsidRDefault="00EB56A8" w:rsidP="00EB56A8">
            <w:pPr>
              <w:rPr>
                <w:rFonts w:cs="Arial"/>
                <w:sz w:val="20"/>
                <w:szCs w:val="20"/>
              </w:rPr>
            </w:pPr>
          </w:p>
        </w:tc>
        <w:tc>
          <w:tcPr>
            <w:tcW w:w="2025" w:type="dxa"/>
          </w:tcPr>
          <w:p w:rsidR="00EB56A8" w:rsidRPr="00DF4787" w:rsidRDefault="00EB56A8" w:rsidP="00EB56A8">
            <w:pPr>
              <w:spacing w:after="160" w:line="259" w:lineRule="auto"/>
              <w:rPr>
                <w:rFonts w:cs="Arial"/>
                <w:sz w:val="20"/>
                <w:szCs w:val="20"/>
              </w:rPr>
            </w:pPr>
            <w:r w:rsidRPr="00DF4787">
              <w:rPr>
                <w:rFonts w:cs="Arial"/>
                <w:sz w:val="20"/>
                <w:szCs w:val="20"/>
              </w:rPr>
              <w:t>-CHWs</w:t>
            </w:r>
          </w:p>
        </w:tc>
        <w:tc>
          <w:tcPr>
            <w:tcW w:w="2025" w:type="dxa"/>
          </w:tcPr>
          <w:p w:rsidR="00EB56A8" w:rsidRPr="00DF4787" w:rsidRDefault="00EB56A8" w:rsidP="00EB56A8">
            <w:pPr>
              <w:spacing w:after="160" w:line="259" w:lineRule="auto"/>
              <w:rPr>
                <w:rFonts w:cs="Arial"/>
                <w:sz w:val="20"/>
                <w:szCs w:val="20"/>
              </w:rPr>
            </w:pPr>
            <w:r w:rsidRPr="00DF4787">
              <w:rPr>
                <w:rFonts w:cs="Arial"/>
                <w:sz w:val="20"/>
                <w:szCs w:val="20"/>
              </w:rPr>
              <w:t>-</w:t>
            </w:r>
            <w:bookmarkStart w:id="51" w:name="_Hlk1503860"/>
            <w:r w:rsidRPr="00DF4787">
              <w:rPr>
                <w:rFonts w:cs="Arial"/>
                <w:sz w:val="20"/>
                <w:szCs w:val="20"/>
              </w:rPr>
              <w:t>APPS based job helps support the work of CHWs by enhancing their relationship with female clients, so long as clients believe their health information and reproductive health “secrets” will be stored securely.</w:t>
            </w:r>
            <w:bookmarkEnd w:id="51"/>
          </w:p>
        </w:tc>
        <w:tc>
          <w:tcPr>
            <w:tcW w:w="2025" w:type="dxa"/>
          </w:tcPr>
          <w:p w:rsidR="00EB56A8" w:rsidRPr="00DF4787" w:rsidRDefault="00EB56A8" w:rsidP="00EB56A8">
            <w:pPr>
              <w:spacing w:after="160" w:line="259" w:lineRule="auto"/>
              <w:rPr>
                <w:rFonts w:cs="Arial"/>
                <w:sz w:val="20"/>
                <w:szCs w:val="20"/>
              </w:rPr>
            </w:pPr>
            <w:r w:rsidRPr="00DF4787">
              <w:rPr>
                <w:rFonts w:cs="Arial"/>
                <w:sz w:val="20"/>
                <w:szCs w:val="20"/>
              </w:rPr>
              <w:t>-</w:t>
            </w:r>
            <w:bookmarkStart w:id="52" w:name="_Hlk1504153"/>
            <w:r w:rsidRPr="00DF4787">
              <w:rPr>
                <w:rFonts w:cs="Arial"/>
                <w:sz w:val="20"/>
                <w:szCs w:val="20"/>
              </w:rPr>
              <w:t>Increased in data security, privacy, and confidentiality.</w:t>
            </w:r>
          </w:p>
          <w:p w:rsidR="00EB56A8" w:rsidRPr="00DF4787" w:rsidRDefault="00EB56A8" w:rsidP="00EB56A8">
            <w:pPr>
              <w:spacing w:after="160" w:line="259" w:lineRule="auto"/>
              <w:rPr>
                <w:rFonts w:cs="Arial"/>
                <w:sz w:val="20"/>
                <w:szCs w:val="20"/>
              </w:rPr>
            </w:pPr>
            <w:r w:rsidRPr="00DF4787">
              <w:rPr>
                <w:rFonts w:cs="Arial"/>
                <w:sz w:val="20"/>
                <w:szCs w:val="20"/>
              </w:rPr>
              <w:t>- Closeness between clients and CHWs has increased as women feels comfortable to tell the secrets that she cannot tell anyone else</w:t>
            </w:r>
            <w:bookmarkEnd w:id="52"/>
            <w:r w:rsidRPr="00DF4787">
              <w:rPr>
                <w:rFonts w:cs="Arial"/>
                <w:sz w:val="20"/>
                <w:szCs w:val="20"/>
              </w:rPr>
              <w:t>.</w:t>
            </w:r>
          </w:p>
          <w:p w:rsidR="00EB56A8" w:rsidRPr="00DF4787" w:rsidRDefault="00EB56A8" w:rsidP="00EB56A8">
            <w:pPr>
              <w:spacing w:after="160" w:line="259" w:lineRule="auto"/>
              <w:rPr>
                <w:rFonts w:cs="Arial"/>
                <w:sz w:val="20"/>
                <w:szCs w:val="20"/>
              </w:rPr>
            </w:pPr>
            <w:r w:rsidRPr="00DF4787">
              <w:rPr>
                <w:rFonts w:cs="Arial"/>
                <w:sz w:val="20"/>
                <w:szCs w:val="20"/>
              </w:rPr>
              <w:t xml:space="preserve"> </w:t>
            </w:r>
          </w:p>
          <w:p w:rsidR="00EB56A8" w:rsidRPr="00DF4787" w:rsidRDefault="00EB56A8" w:rsidP="00EB56A8">
            <w:pPr>
              <w:rPr>
                <w:rFonts w:cs="Arial"/>
                <w:sz w:val="20"/>
                <w:szCs w:val="20"/>
              </w:rPr>
            </w:pPr>
          </w:p>
        </w:tc>
      </w:tr>
      <w:tr w:rsidR="00EB56A8" w:rsidRPr="00DF4787" w:rsidTr="00C6368A">
        <w:tc>
          <w:tcPr>
            <w:tcW w:w="2024" w:type="dxa"/>
          </w:tcPr>
          <w:p w:rsidR="00EB56A8" w:rsidRPr="00DF4787" w:rsidRDefault="00EB56A8" w:rsidP="00EB56A8">
            <w:pPr>
              <w:rPr>
                <w:bCs/>
              </w:rPr>
            </w:pPr>
            <w:r w:rsidRPr="00DF4787">
              <w:rPr>
                <w:bCs/>
              </w:rPr>
              <w:t>16.Martinez et al.,2018</w:t>
            </w:r>
            <w:bookmarkStart w:id="53" w:name="_Hlk1506193"/>
            <w:r w:rsidR="004969D2" w:rsidRPr="00DF4787">
              <w:rPr>
                <w:bCs/>
              </w:rPr>
              <w:fldChar w:fldCharType="begin" w:fldLock="1"/>
            </w:r>
            <w:r w:rsidR="009060F3">
              <w:rPr>
                <w:bCs/>
              </w:rPr>
              <w:instrText>ADDIN CSL_CITATION {"citationItems":[{"id":"ITEM-1","itemData":{"DOI":"10.1186/s12978-018-0554-z","ISSN":"17424755","PMID":"29973229","abstract":"BACKGROUND/OBJECTIVE: Guatemala's indigenous Maya population has one of the highest perinatal and maternal mortality rates in Latin America. In this population most births are delivered at home by traditional birth attendants (TBAs), who have limited support and linkages to public hospitals. The goal of this study was to characterize the detection of maternal and perinatal complications and rates of facility-level referral by TBAs, and to evaluate the impact of a mHealth decision support system on these rates., METHODS: A pragmatic one-year feasibility trial of an mHealth decisions support system was conducted in rural Maya communities in collaboration with TBAs. TBAs were individually randomized in an unblinded fashion to either early-access or later-access to the mHealth system. TBAs in the early-access arm used the mHealth system throughout the study. TBAs in the later-access arm provided usual care until crossing over uni-directionally to the mHealth system at the study midpoint. The primary study outcome was the monthly rate of referral to facility-level care, adjusted for birth volume., RESULTS: Forty-four TBAs were randomized, 23 to the early-access arm and 21 to the later-access arm. Outcomes were analyzed for 799 pregnancies (early-access 425, later-access 374). Monthly referral rates to facility-level care were significantly higher among the early-access arm (median 33 referrals per 100 births, IQR 22-58) compared to the later-access arm (median 20 per 100, IQR 0-30) (p=0.03). At the study midpoint, the later-access arm began using the mHealth platform and its referral rates increased (median 34 referrals per 100 births, IQR 5-50) with no significant difference from the early-access arm (p=0.58). Rates of complications were similar in both arms, except for hypertensive disorders of pregnancy, which were significantly higher among TBAs in the early-access arm (RR 3.3, 95% CI 1.10-9.86)., CONCLUSIONS: Referral rates were higher when TBAs had access to the mHealth platform. The introduction of mHealth supportive technologies for TBAs is feasible and can improve detection of complications and timely referral to facility-care within challenging healthcare delivery contexts., TRIAL REGISTRATION: Clinicaltrials.gov NCT02348840 .","author":[{"dropping-particle":"","family":"Martinez","given":"Boris","non-dropping-particle":"","parse-names":false,"suffix":""},{"dropping-particle":"","family":"Ixen","given":"Enma Coyote","non-dropping-particle":"","parse-names":false,"suffix":""},{"dropping-particle":"","family":"Hall-Clifford","given":"Rachel","non-dropping-particle":"","parse-names":false,"suffix":""},{"dropping-particle":"","family":"Juarez","given":"Michel","non-dropping-particle":"","parse-names":false,"suffix":""},{"dropping-particle":"","family":"Miller","given":"Ann C.","non-dropping-particle":"","parse-names":false,"suffix":""},{"dropping-particle":"","family":"Francis","given":"Aaron","non-dropping-particle":"","parse-names":false,"suffix":""},{"dropping-particle":"","family":"Valderrama","given":"Camilo E.","non-dropping-particle":"","parse-names":false,"suffix":""},{"dropping-particle":"","family":"Stroux","given":"Lisa","non-dropping-particle":"","parse-names":false,"suffix":""},{"dropping-particle":"","family":"Clifford","given":"Gari D.","non-dropping-particle":"","parse-names":false,"suffix":""},{"dropping-particle":"","family":"Rohloff","given":"Peter","non-dropping-particle":"","parse-names":false,"suffix":""}],"container-title":"Reproductive Health","id":"ITEM-1","issue":"1","issued":{"date-parts":[["2018"]]},"page":"1-12","publisher":"Reproductive Health","title":"MHealth intervention to improve the continuum of maternal and perinatal care in rural Guatemala: A pragmatic, randomized controlled feasibility trial","type":"article-journal","volume":"15"},"uris":["http://www.mendeley.com/documents/?uuid=58294377-6557-4f11-82f2-9157bc746c6e"]}],"mendeley":{"formattedCitation":"(Martinez et al. 2018)","plainTextFormattedCitation":"(Martinez et al. 2018)","previouslyFormattedCitation":"[16]"},"properties":{"noteIndex":0},"schema":"https://github.com/citation-style-language/schema/raw/master/csl-citation.json"}</w:instrText>
            </w:r>
            <w:r w:rsidR="004969D2" w:rsidRPr="00DF4787">
              <w:rPr>
                <w:bCs/>
              </w:rPr>
              <w:fldChar w:fldCharType="separate"/>
            </w:r>
            <w:r w:rsidR="009060F3" w:rsidRPr="009060F3">
              <w:rPr>
                <w:bCs/>
                <w:noProof/>
              </w:rPr>
              <w:t xml:space="preserve">(Martinez </w:t>
            </w:r>
            <w:r w:rsidR="009060F3" w:rsidRPr="009060F3">
              <w:rPr>
                <w:bCs/>
                <w:noProof/>
              </w:rPr>
              <w:lastRenderedPageBreak/>
              <w:t>et al. 2018)</w:t>
            </w:r>
            <w:r w:rsidR="004969D2" w:rsidRPr="00DF4787">
              <w:rPr>
                <w:bCs/>
              </w:rPr>
              <w:fldChar w:fldCharType="end"/>
            </w:r>
            <w:bookmarkEnd w:id="53"/>
            <w:r w:rsidRPr="00DF4787">
              <w:rPr>
                <w:bCs/>
              </w:rPr>
              <w:t>Guatemala</w:t>
            </w:r>
          </w:p>
        </w:tc>
        <w:tc>
          <w:tcPr>
            <w:tcW w:w="2025" w:type="dxa"/>
          </w:tcPr>
          <w:p w:rsidR="00EB56A8" w:rsidRPr="00DF4787" w:rsidRDefault="00EB56A8" w:rsidP="00EB56A8">
            <w:pPr>
              <w:spacing w:after="160" w:line="259" w:lineRule="auto"/>
              <w:rPr>
                <w:rFonts w:cs="Arial"/>
                <w:sz w:val="20"/>
                <w:szCs w:val="20"/>
              </w:rPr>
            </w:pPr>
            <w:r w:rsidRPr="00DF4787">
              <w:rPr>
                <w:rFonts w:cs="Arial"/>
                <w:sz w:val="20"/>
                <w:szCs w:val="20"/>
              </w:rPr>
              <w:lastRenderedPageBreak/>
              <w:t xml:space="preserve">To characterize, baseline rates of </w:t>
            </w:r>
            <w:r w:rsidRPr="00DF4787">
              <w:rPr>
                <w:rFonts w:cs="Arial"/>
                <w:sz w:val="20"/>
                <w:szCs w:val="20"/>
              </w:rPr>
              <w:lastRenderedPageBreak/>
              <w:t>complication detection and facility-level referral by TBAs in rural Guatemala, and to evaluate the impact of the mHealth system on these rates.</w:t>
            </w:r>
          </w:p>
        </w:tc>
        <w:tc>
          <w:tcPr>
            <w:tcW w:w="2025" w:type="dxa"/>
          </w:tcPr>
          <w:p w:rsidR="00EB56A8" w:rsidRPr="00DF4787" w:rsidRDefault="00EB56A8" w:rsidP="00EB56A8">
            <w:pPr>
              <w:spacing w:after="160" w:line="259" w:lineRule="auto"/>
              <w:rPr>
                <w:rFonts w:cs="Arial"/>
                <w:sz w:val="20"/>
                <w:szCs w:val="20"/>
              </w:rPr>
            </w:pPr>
            <w:r w:rsidRPr="00DF4787">
              <w:rPr>
                <w:rFonts w:cs="Arial"/>
                <w:sz w:val="20"/>
                <w:szCs w:val="20"/>
              </w:rPr>
              <w:lastRenderedPageBreak/>
              <w:t>-Apps (Maya Health Alliance (MHA</w:t>
            </w:r>
          </w:p>
          <w:p w:rsidR="00EB56A8" w:rsidRPr="00DF4787" w:rsidRDefault="00EB56A8" w:rsidP="00EB56A8">
            <w:pPr>
              <w:spacing w:after="160" w:line="259" w:lineRule="auto"/>
              <w:rPr>
                <w:rFonts w:cs="Arial"/>
                <w:sz w:val="20"/>
                <w:szCs w:val="20"/>
              </w:rPr>
            </w:pPr>
            <w:r w:rsidRPr="00DF4787">
              <w:rPr>
                <w:rFonts w:cs="Arial"/>
                <w:sz w:val="20"/>
                <w:szCs w:val="20"/>
              </w:rPr>
              <w:lastRenderedPageBreak/>
              <w:t>-Decision support and guideline</w:t>
            </w:r>
          </w:p>
          <w:p w:rsidR="00EB56A8" w:rsidRPr="00DF4787" w:rsidRDefault="00EB56A8" w:rsidP="00EB56A8">
            <w:pPr>
              <w:spacing w:after="160" w:line="259" w:lineRule="auto"/>
              <w:rPr>
                <w:rFonts w:cs="Arial"/>
                <w:sz w:val="20"/>
                <w:szCs w:val="20"/>
              </w:rPr>
            </w:pPr>
          </w:p>
        </w:tc>
        <w:tc>
          <w:tcPr>
            <w:tcW w:w="2025" w:type="dxa"/>
          </w:tcPr>
          <w:p w:rsidR="00EB56A8" w:rsidRPr="00DF4787" w:rsidRDefault="00EB56A8" w:rsidP="00EB56A8">
            <w:pPr>
              <w:spacing w:after="160" w:line="259" w:lineRule="auto"/>
              <w:rPr>
                <w:rFonts w:cs="Arial"/>
                <w:sz w:val="20"/>
                <w:szCs w:val="20"/>
              </w:rPr>
            </w:pPr>
            <w:r w:rsidRPr="00DF4787">
              <w:rPr>
                <w:rFonts w:cs="Arial"/>
                <w:sz w:val="20"/>
                <w:szCs w:val="20"/>
              </w:rPr>
              <w:lastRenderedPageBreak/>
              <w:t xml:space="preserve">-Guatemalan primary health care </w:t>
            </w:r>
            <w:r w:rsidRPr="00DF4787">
              <w:rPr>
                <w:rFonts w:cs="Arial"/>
                <w:sz w:val="20"/>
                <w:szCs w:val="20"/>
              </w:rPr>
              <w:lastRenderedPageBreak/>
              <w:t>organization</w:t>
            </w:r>
          </w:p>
          <w:p w:rsidR="00EB56A8" w:rsidRPr="00DF4787" w:rsidRDefault="00EB56A8" w:rsidP="00EB56A8">
            <w:pPr>
              <w:spacing w:after="160" w:line="259" w:lineRule="auto"/>
              <w:rPr>
                <w:rFonts w:cs="Arial"/>
                <w:sz w:val="20"/>
                <w:szCs w:val="20"/>
              </w:rPr>
            </w:pPr>
            <w:r w:rsidRPr="00DF4787">
              <w:rPr>
                <w:rFonts w:cs="Arial"/>
                <w:sz w:val="20"/>
                <w:szCs w:val="20"/>
              </w:rPr>
              <w:t>-A study staff member bilingual in Kaqchikel and Spanish subsequently visited patients and the biological father, when available</w:t>
            </w:r>
          </w:p>
        </w:tc>
        <w:tc>
          <w:tcPr>
            <w:tcW w:w="2025" w:type="dxa"/>
          </w:tcPr>
          <w:p w:rsidR="00EB56A8" w:rsidRPr="00DF4787" w:rsidRDefault="00EB56A8" w:rsidP="00EB56A8">
            <w:pPr>
              <w:spacing w:after="160" w:line="259" w:lineRule="auto"/>
              <w:rPr>
                <w:rFonts w:cs="Arial"/>
                <w:sz w:val="20"/>
                <w:szCs w:val="20"/>
              </w:rPr>
            </w:pPr>
            <w:r w:rsidRPr="00DF4787">
              <w:rPr>
                <w:rFonts w:cs="Arial"/>
                <w:sz w:val="20"/>
                <w:szCs w:val="20"/>
              </w:rPr>
              <w:lastRenderedPageBreak/>
              <w:t>-TBAs</w:t>
            </w:r>
          </w:p>
          <w:p w:rsidR="00EB56A8" w:rsidRPr="00DF4787" w:rsidRDefault="00EB56A8" w:rsidP="00EB56A8">
            <w:pPr>
              <w:spacing w:after="160" w:line="259" w:lineRule="auto"/>
              <w:rPr>
                <w:rFonts w:cs="Arial"/>
                <w:sz w:val="20"/>
                <w:szCs w:val="20"/>
              </w:rPr>
            </w:pPr>
          </w:p>
        </w:tc>
        <w:tc>
          <w:tcPr>
            <w:tcW w:w="2025" w:type="dxa"/>
          </w:tcPr>
          <w:p w:rsidR="00EB56A8" w:rsidRPr="00DF4787" w:rsidRDefault="00EB56A8" w:rsidP="00EB56A8">
            <w:pPr>
              <w:autoSpaceDE w:val="0"/>
              <w:autoSpaceDN w:val="0"/>
              <w:adjustRightInd w:val="0"/>
              <w:rPr>
                <w:rFonts w:cs="JlxyqxAdvTT86d47313"/>
                <w:sz w:val="20"/>
                <w:szCs w:val="20"/>
              </w:rPr>
            </w:pPr>
            <w:r w:rsidRPr="00DF4787">
              <w:rPr>
                <w:rFonts w:cs="Arial"/>
                <w:sz w:val="20"/>
                <w:szCs w:val="20"/>
              </w:rPr>
              <w:lastRenderedPageBreak/>
              <w:t>Not found</w:t>
            </w:r>
          </w:p>
          <w:p w:rsidR="00EB56A8" w:rsidRPr="00DF4787" w:rsidRDefault="00EB56A8" w:rsidP="00EB56A8">
            <w:pPr>
              <w:autoSpaceDE w:val="0"/>
              <w:autoSpaceDN w:val="0"/>
              <w:adjustRightInd w:val="0"/>
              <w:rPr>
                <w:rFonts w:cs="JlxyqxAdvTT86d47313"/>
                <w:sz w:val="20"/>
                <w:szCs w:val="20"/>
              </w:rPr>
            </w:pPr>
          </w:p>
          <w:p w:rsidR="00EB56A8" w:rsidRPr="00DF4787" w:rsidRDefault="00EB56A8" w:rsidP="00EB56A8">
            <w:pPr>
              <w:spacing w:after="160" w:line="259" w:lineRule="auto"/>
              <w:rPr>
                <w:rFonts w:cs="Arial"/>
                <w:sz w:val="20"/>
                <w:szCs w:val="20"/>
              </w:rPr>
            </w:pPr>
          </w:p>
        </w:tc>
        <w:tc>
          <w:tcPr>
            <w:tcW w:w="2025" w:type="dxa"/>
          </w:tcPr>
          <w:p w:rsidR="00EB56A8" w:rsidRPr="00DF4787" w:rsidRDefault="00EB56A8" w:rsidP="00EB56A8">
            <w:pPr>
              <w:autoSpaceDE w:val="0"/>
              <w:autoSpaceDN w:val="0"/>
              <w:adjustRightInd w:val="0"/>
              <w:rPr>
                <w:rFonts w:cs="Arial"/>
                <w:sz w:val="20"/>
                <w:szCs w:val="20"/>
              </w:rPr>
            </w:pPr>
            <w:r w:rsidRPr="00DF4787">
              <w:rPr>
                <w:rFonts w:cs="Arial"/>
                <w:sz w:val="20"/>
                <w:szCs w:val="20"/>
              </w:rPr>
              <w:lastRenderedPageBreak/>
              <w:t xml:space="preserve">-Increase in emergency referrals rate among TBA </w:t>
            </w:r>
            <w:r w:rsidRPr="00DF4787">
              <w:rPr>
                <w:rFonts w:cs="JlxyqxAdvTT86d47313"/>
                <w:sz w:val="20"/>
                <w:szCs w:val="20"/>
              </w:rPr>
              <w:t xml:space="preserve">who </w:t>
            </w:r>
            <w:r w:rsidRPr="00DF4787">
              <w:rPr>
                <w:rFonts w:cs="JlxyqxAdvTT86d47313"/>
                <w:sz w:val="20"/>
                <w:szCs w:val="20"/>
              </w:rPr>
              <w:lastRenderedPageBreak/>
              <w:t xml:space="preserve">received access to the technology, </w:t>
            </w:r>
          </w:p>
          <w:p w:rsidR="00EB56A8" w:rsidRPr="00DF4787" w:rsidRDefault="00EB56A8" w:rsidP="00EB56A8">
            <w:pPr>
              <w:spacing w:after="160" w:line="259" w:lineRule="auto"/>
              <w:rPr>
                <w:rFonts w:cs="Arial"/>
                <w:sz w:val="20"/>
                <w:szCs w:val="20"/>
              </w:rPr>
            </w:pPr>
            <w:r w:rsidRPr="00DF4787">
              <w:rPr>
                <w:rFonts w:cs="Arial"/>
                <w:sz w:val="20"/>
                <w:szCs w:val="20"/>
              </w:rPr>
              <w:t>-Improving the early detection of complications in community-based care.</w:t>
            </w:r>
          </w:p>
          <w:p w:rsidR="00EB56A8" w:rsidRPr="00DF4787" w:rsidRDefault="00EB56A8" w:rsidP="00EB56A8">
            <w:pPr>
              <w:spacing w:after="160" w:line="259" w:lineRule="auto"/>
              <w:rPr>
                <w:rFonts w:cs="Arial"/>
                <w:sz w:val="20"/>
                <w:szCs w:val="20"/>
              </w:rPr>
            </w:pPr>
          </w:p>
        </w:tc>
      </w:tr>
      <w:tr w:rsidR="00EB56A8" w:rsidRPr="00DF4787" w:rsidTr="00C6368A">
        <w:tc>
          <w:tcPr>
            <w:tcW w:w="2024" w:type="dxa"/>
          </w:tcPr>
          <w:p w:rsidR="00EB56A8" w:rsidRPr="00DF4787" w:rsidRDefault="00EB56A8" w:rsidP="00EB56A8">
            <w:pPr>
              <w:spacing w:after="160" w:line="259" w:lineRule="auto"/>
              <w:rPr>
                <w:rFonts w:cs="Arial"/>
                <w:bCs/>
                <w:sz w:val="20"/>
                <w:szCs w:val="20"/>
              </w:rPr>
            </w:pPr>
            <w:bookmarkStart w:id="54" w:name="_Hlk278106"/>
            <w:r w:rsidRPr="00DF4787">
              <w:rPr>
                <w:rFonts w:cs="Arial"/>
                <w:sz w:val="20"/>
                <w:szCs w:val="20"/>
              </w:rPr>
              <w:lastRenderedPageBreak/>
              <w:t>17.Ayiasi et al 2015</w:t>
            </w:r>
            <w:bookmarkEnd w:id="54"/>
            <w:r w:rsidRPr="00DF4787">
              <w:rPr>
                <w:rFonts w:cs="Arial"/>
                <w:sz w:val="20"/>
                <w:szCs w:val="20"/>
              </w:rPr>
              <w:t xml:space="preserve">/ </w:t>
            </w:r>
            <w:bookmarkStart w:id="55" w:name="_Hlk1558446"/>
            <w:r w:rsidR="004969D2" w:rsidRPr="00DF4787">
              <w:rPr>
                <w:rFonts w:cs="Arial"/>
                <w:sz w:val="20"/>
                <w:szCs w:val="20"/>
              </w:rPr>
              <w:fldChar w:fldCharType="begin" w:fldLock="1"/>
            </w:r>
            <w:r w:rsidR="009060F3">
              <w:rPr>
                <w:rFonts w:cs="Arial"/>
                <w:sz w:val="20"/>
                <w:szCs w:val="20"/>
              </w:rPr>
              <w:instrText>ADDIN CSL_CITATION {"citationItems":[{"id":"ITEM-1","itemData":{"DOI":"10.1186/s12889-015-1939-3","ISBN":"1471-2458","ISSN":"14712458","PMID":"26084369","abstract":"BACKGROUND: Home visits by Community Health Workers [In Uganda Community Health Workers are given the collective term of Village Health Teams (VHTs). Hereafter referred to as VHTs] is recommended to improve maternal and newborn care. We investigated perceived maternal and newborn benefits of home visits made by VHTs, combined with mobile phone consultations with professional health workers for advice.\\n\\nMETHODS: A qualitative study was conducted in Masindi and Kiryandongo districts, Uganda, in December-2013 to March-2014. Study participants were drawn from the intervention arm of a randomised community-intervention trial. In-depth interviews were conducted with 20 prenatal and 16 postnatal women who were visited by VHTs; 5 group discussions and 16 key informant interviews were held with VHTs and 10 Key Informant Interviews with professional health workers. Data were analysed using latent content analysis techniques.\\n\\nRESULTS: Majority women and VHTs contend that the intervention improved access to maternal and newborn information; reduced costs of accessing care and facilitated referral. Women, VHTs and professional health workers acknowledged that the intervention induced attitudinal change among women and VHTs towards adapting recommended maternal and newborn care practices. Mobile phone consultations between VHTs and professional health workers were considered to reinforce VHT knowledge on maternal newborn care and boosted the social status of VHTs in community. A minority of VHTs perceived the implementation of recommended maternal and newborn care practices as difficult. Some professional health workers did not approve of the transfer of promotional maternal and newborn responsibility to VHTs. For a range of reasons, a number of professional health workers were not always available on phone or at the health centre to address VHT concerns.\\n\\nCONCLUSIONS: Results suggest that home visits made by VHTs for maternal and newborn care are reasonably well accepted. Our study highlights potential benefits of combining home visits with phone consultations between VHTs and professional health workers. However, the challenge of attitudinal change among VHTs towards certain strongly culturally-embedded behavioural post-partum practices, resistance from part of the professional health workforce to collaborate with VHTs and the problematic availability of professional health workers are important systemic problems that need to be addressed.\\n\\nTRIAL REGISTRAT…","author":[{"dropping-particle":"","family":"Ayiasi","given":"Richard Mangwi","non-dropping-particle":"","parse-names":false,"suffix":""},{"dropping-particle":"","family":"Atuyambe","given":"Lynn Muhimbuura","non-dropping-particle":"","parse-names":false,"suffix":""},{"dropping-particle":"","family":"Kiguli","given":"Juliet","non-dropping-particle":"","parse-names":false,"suffix":""},{"dropping-particle":"","family":"Orach","given":"Christopher Garimoi","non-dropping-particle":"","parse-names":false,"suffix":""},{"dropping-particle":"","family":"Kolsteren","given":"Patrick","non-dropping-particle":"","parse-names":false,"suffix":""},{"dropping-particle":"","family":"Criel","given":"Bart","non-dropping-particle":"","parse-names":false,"suffix":""}],"container-title":"BMC Public Health","id":"ITEM-1","issue":"1","issued":{"date-parts":[["2015"]]},"page":"1-14","title":"Use of mobile phone consultations during home visits by Community Health Workers for maternal and newborn care: Community experiences from Masindi and Kiryandongo districts, Uganda","type":"article-journal","volume":"15"},"uris":["http://www.mendeley.com/documents/?uuid=c31f84cd-5a56-4545-93b7-5c12f0a6e244"]}],"mendeley":{"formattedCitation":"(Ayiasi et al. 2015)","plainTextFormattedCitation":"(Ayiasi et al. 2015)","previouslyFormattedCitation":"[17]"},"properties":{"noteIndex":0},"schema":"https://github.com/citation-style-language/schema/raw/master/csl-citation.json"}</w:instrText>
            </w:r>
            <w:r w:rsidR="004969D2" w:rsidRPr="00DF4787">
              <w:rPr>
                <w:rFonts w:cs="Arial"/>
                <w:sz w:val="20"/>
                <w:szCs w:val="20"/>
              </w:rPr>
              <w:fldChar w:fldCharType="separate"/>
            </w:r>
            <w:r w:rsidR="009060F3" w:rsidRPr="009060F3">
              <w:rPr>
                <w:rFonts w:cs="Arial"/>
                <w:noProof/>
                <w:sz w:val="20"/>
                <w:szCs w:val="20"/>
              </w:rPr>
              <w:t>(Ayiasi et al. 2015)</w:t>
            </w:r>
            <w:r w:rsidR="004969D2" w:rsidRPr="00DF4787">
              <w:rPr>
                <w:rFonts w:cs="Arial"/>
                <w:sz w:val="20"/>
                <w:szCs w:val="20"/>
              </w:rPr>
              <w:fldChar w:fldCharType="end"/>
            </w:r>
            <w:bookmarkEnd w:id="55"/>
            <w:r w:rsidRPr="00DF4787">
              <w:rPr>
                <w:rFonts w:cs="Arial"/>
                <w:sz w:val="20"/>
                <w:szCs w:val="20"/>
              </w:rPr>
              <w:t>Uganda</w:t>
            </w:r>
          </w:p>
        </w:tc>
        <w:tc>
          <w:tcPr>
            <w:tcW w:w="2025" w:type="dxa"/>
          </w:tcPr>
          <w:p w:rsidR="00EB56A8" w:rsidRPr="00DF4787" w:rsidRDefault="00EB56A8" w:rsidP="00EB56A8">
            <w:pPr>
              <w:spacing w:after="160" w:line="259" w:lineRule="auto"/>
              <w:rPr>
                <w:rFonts w:cs="Arial"/>
                <w:sz w:val="20"/>
                <w:szCs w:val="20"/>
              </w:rPr>
            </w:pPr>
            <w:r w:rsidRPr="00DF4787">
              <w:rPr>
                <w:rFonts w:cs="Arial"/>
                <w:sz w:val="20"/>
                <w:szCs w:val="20"/>
              </w:rPr>
              <w:t xml:space="preserve">To </w:t>
            </w:r>
            <w:proofErr w:type="gramStart"/>
            <w:r w:rsidRPr="00DF4787">
              <w:rPr>
                <w:rFonts w:cs="Arial"/>
                <w:sz w:val="20"/>
                <w:szCs w:val="20"/>
              </w:rPr>
              <w:t>investigated</w:t>
            </w:r>
            <w:proofErr w:type="gramEnd"/>
            <w:r w:rsidRPr="00DF4787">
              <w:rPr>
                <w:rFonts w:cs="Arial"/>
                <w:sz w:val="20"/>
                <w:szCs w:val="20"/>
              </w:rPr>
              <w:t xml:space="preserve"> perceived maternal and newborn benefits of home visits made by village health team (VHTs), combined with mobile phone consultations with professional health workers for advice.</w:t>
            </w:r>
          </w:p>
        </w:tc>
        <w:tc>
          <w:tcPr>
            <w:tcW w:w="2025" w:type="dxa"/>
          </w:tcPr>
          <w:p w:rsidR="00EB56A8" w:rsidRPr="00DF4787" w:rsidRDefault="00EB56A8" w:rsidP="00EB56A8">
            <w:pPr>
              <w:spacing w:after="160" w:line="259" w:lineRule="auto"/>
              <w:rPr>
                <w:rFonts w:cs="Arial"/>
                <w:sz w:val="20"/>
                <w:szCs w:val="20"/>
              </w:rPr>
            </w:pPr>
            <w:r w:rsidRPr="00DF4787">
              <w:rPr>
                <w:rFonts w:cs="Arial"/>
                <w:sz w:val="20"/>
                <w:szCs w:val="20"/>
              </w:rPr>
              <w:t>-Communication plat form</w:t>
            </w:r>
          </w:p>
          <w:p w:rsidR="00EB56A8" w:rsidRPr="00DF4787" w:rsidRDefault="00EB56A8" w:rsidP="00EB56A8">
            <w:pPr>
              <w:spacing w:after="160" w:line="259" w:lineRule="auto"/>
              <w:rPr>
                <w:rFonts w:cs="Arial"/>
                <w:sz w:val="20"/>
                <w:szCs w:val="20"/>
              </w:rPr>
            </w:pPr>
            <w:r w:rsidRPr="00DF4787">
              <w:rPr>
                <w:rFonts w:cs="Arial"/>
                <w:sz w:val="20"/>
                <w:szCs w:val="20"/>
              </w:rPr>
              <w:t>-Mobile phone consultations with professional health workers for advice.</w:t>
            </w:r>
          </w:p>
          <w:p w:rsidR="00EB56A8" w:rsidRPr="00DF4787" w:rsidRDefault="00EB56A8" w:rsidP="00EB56A8">
            <w:pPr>
              <w:spacing w:after="160" w:line="259" w:lineRule="auto"/>
              <w:rPr>
                <w:rFonts w:cs="Arial"/>
                <w:sz w:val="20"/>
                <w:szCs w:val="20"/>
              </w:rPr>
            </w:pPr>
          </w:p>
          <w:p w:rsidR="00EB56A8" w:rsidRPr="00DF4787" w:rsidRDefault="00EB56A8" w:rsidP="00EB56A8">
            <w:pPr>
              <w:spacing w:after="160" w:line="259" w:lineRule="auto"/>
              <w:rPr>
                <w:rFonts w:cs="Arial"/>
                <w:sz w:val="20"/>
                <w:szCs w:val="20"/>
              </w:rPr>
            </w:pPr>
          </w:p>
        </w:tc>
        <w:tc>
          <w:tcPr>
            <w:tcW w:w="2025" w:type="dxa"/>
          </w:tcPr>
          <w:p w:rsidR="00EB56A8" w:rsidRPr="00DF4787" w:rsidRDefault="00EB56A8" w:rsidP="00EB56A8">
            <w:pPr>
              <w:spacing w:after="160" w:line="259" w:lineRule="auto"/>
              <w:rPr>
                <w:rFonts w:cs="Arial"/>
                <w:sz w:val="20"/>
                <w:szCs w:val="20"/>
              </w:rPr>
            </w:pPr>
            <w:r w:rsidRPr="00DF4787">
              <w:rPr>
                <w:rFonts w:cs="Arial"/>
                <w:sz w:val="20"/>
                <w:szCs w:val="20"/>
              </w:rPr>
              <w:t>-Home visits made by VHTs</w:t>
            </w:r>
          </w:p>
          <w:p w:rsidR="00EB56A8" w:rsidRPr="00DF4787" w:rsidRDefault="00EB56A8" w:rsidP="00EB56A8">
            <w:pPr>
              <w:spacing w:after="160" w:line="259" w:lineRule="auto"/>
              <w:rPr>
                <w:rFonts w:cs="Arial"/>
                <w:sz w:val="20"/>
                <w:szCs w:val="20"/>
              </w:rPr>
            </w:pPr>
            <w:r w:rsidRPr="00DF4787">
              <w:rPr>
                <w:rFonts w:cs="Arial"/>
                <w:sz w:val="20"/>
                <w:szCs w:val="20"/>
              </w:rPr>
              <w:t xml:space="preserve">-Resistance from part of the professional health workforce to collaborate with VHTs. </w:t>
            </w:r>
          </w:p>
          <w:p w:rsidR="00EB56A8" w:rsidRPr="00DF4787" w:rsidRDefault="00EB56A8" w:rsidP="00EB56A8">
            <w:pPr>
              <w:spacing w:after="160" w:line="259" w:lineRule="auto"/>
              <w:rPr>
                <w:rFonts w:cs="Arial"/>
                <w:sz w:val="20"/>
                <w:szCs w:val="20"/>
              </w:rPr>
            </w:pPr>
            <w:r w:rsidRPr="00DF4787">
              <w:rPr>
                <w:rFonts w:cs="Arial"/>
                <w:sz w:val="20"/>
                <w:szCs w:val="20"/>
              </w:rPr>
              <w:t>-Unavailability of professional health workers.</w:t>
            </w:r>
          </w:p>
          <w:p w:rsidR="00EB56A8" w:rsidRPr="00DF4787" w:rsidRDefault="00EB56A8" w:rsidP="00EB56A8">
            <w:pPr>
              <w:spacing w:after="160" w:line="259" w:lineRule="auto"/>
              <w:rPr>
                <w:rFonts w:cs="Arial"/>
                <w:sz w:val="20"/>
                <w:szCs w:val="20"/>
              </w:rPr>
            </w:pPr>
          </w:p>
        </w:tc>
        <w:tc>
          <w:tcPr>
            <w:tcW w:w="2025" w:type="dxa"/>
          </w:tcPr>
          <w:p w:rsidR="00EB56A8" w:rsidRPr="00DF4787" w:rsidRDefault="00EB56A8" w:rsidP="00EB56A8">
            <w:pPr>
              <w:spacing w:after="160" w:line="259" w:lineRule="auto"/>
              <w:rPr>
                <w:rFonts w:cs="Arial"/>
                <w:sz w:val="20"/>
                <w:szCs w:val="20"/>
              </w:rPr>
            </w:pPr>
            <w:r w:rsidRPr="00DF4787">
              <w:rPr>
                <w:rFonts w:cs="Arial"/>
                <w:sz w:val="20"/>
                <w:szCs w:val="20"/>
              </w:rPr>
              <w:t>-CHWs also called VHTs</w:t>
            </w:r>
          </w:p>
        </w:tc>
        <w:tc>
          <w:tcPr>
            <w:tcW w:w="2025" w:type="dxa"/>
          </w:tcPr>
          <w:p w:rsidR="00EB56A8" w:rsidRPr="00DF4787" w:rsidRDefault="00EB56A8" w:rsidP="00EB56A8">
            <w:pPr>
              <w:spacing w:after="160" w:line="259" w:lineRule="auto"/>
              <w:rPr>
                <w:rFonts w:cs="Arial"/>
                <w:sz w:val="20"/>
                <w:szCs w:val="20"/>
              </w:rPr>
            </w:pPr>
            <w:r w:rsidRPr="00DF4787">
              <w:rPr>
                <w:rFonts w:cs="Arial"/>
                <w:sz w:val="20"/>
                <w:szCs w:val="20"/>
              </w:rPr>
              <w:t>-</w:t>
            </w:r>
            <w:bookmarkStart w:id="56" w:name="_Hlk3470305"/>
            <w:r w:rsidRPr="00DF4787">
              <w:rPr>
                <w:rFonts w:cs="Arial"/>
                <w:sz w:val="20"/>
                <w:szCs w:val="20"/>
              </w:rPr>
              <w:t>Knowledge gained gave VHT confidence to carry on their duties and facilitated communication between them and professional health workers in MCH.</w:t>
            </w:r>
            <w:bookmarkEnd w:id="56"/>
          </w:p>
        </w:tc>
        <w:tc>
          <w:tcPr>
            <w:tcW w:w="2025" w:type="dxa"/>
          </w:tcPr>
          <w:p w:rsidR="00EB56A8" w:rsidRPr="00DF4787" w:rsidRDefault="00EB56A8" w:rsidP="00EB56A8">
            <w:pPr>
              <w:spacing w:after="160" w:line="259" w:lineRule="auto"/>
              <w:rPr>
                <w:rFonts w:cs="Arial"/>
                <w:sz w:val="20"/>
                <w:szCs w:val="20"/>
              </w:rPr>
            </w:pPr>
            <w:r w:rsidRPr="00DF4787">
              <w:rPr>
                <w:rFonts w:cs="Arial"/>
                <w:sz w:val="20"/>
                <w:szCs w:val="20"/>
              </w:rPr>
              <w:t>-</w:t>
            </w:r>
            <w:bookmarkStart w:id="57" w:name="_Hlk3518561"/>
            <w:r w:rsidRPr="00DF4787">
              <w:rPr>
                <w:rFonts w:cs="Arial"/>
                <w:sz w:val="20"/>
                <w:szCs w:val="20"/>
              </w:rPr>
              <w:t>Increase in knowledge among VHTs to do their duties</w:t>
            </w:r>
          </w:p>
          <w:bookmarkEnd w:id="57"/>
          <w:p w:rsidR="00EB56A8" w:rsidRPr="00DF4787" w:rsidRDefault="00EB56A8" w:rsidP="00EB56A8">
            <w:pPr>
              <w:spacing w:after="160" w:line="259" w:lineRule="auto"/>
              <w:rPr>
                <w:rFonts w:cs="Arial"/>
                <w:sz w:val="20"/>
                <w:szCs w:val="20"/>
              </w:rPr>
            </w:pPr>
          </w:p>
        </w:tc>
      </w:tr>
      <w:tr w:rsidR="00EB56A8" w:rsidRPr="00DF4787" w:rsidTr="00C6368A">
        <w:tc>
          <w:tcPr>
            <w:tcW w:w="2024" w:type="dxa"/>
          </w:tcPr>
          <w:p w:rsidR="00EB56A8" w:rsidRPr="00DF4787" w:rsidRDefault="00EB56A8" w:rsidP="00EB56A8">
            <w:pPr>
              <w:spacing w:after="160" w:line="259" w:lineRule="auto"/>
              <w:rPr>
                <w:rFonts w:cs="Arial"/>
                <w:sz w:val="20"/>
                <w:szCs w:val="20"/>
              </w:rPr>
            </w:pPr>
            <w:r w:rsidRPr="00DF4787">
              <w:rPr>
                <w:rFonts w:cs="Arial"/>
                <w:sz w:val="20"/>
                <w:szCs w:val="20"/>
              </w:rPr>
              <w:t>18.Shiferaw et al. 2016/</w:t>
            </w:r>
            <w:bookmarkStart w:id="58" w:name="_Hlk14273884"/>
            <w:r w:rsidR="004969D2" w:rsidRPr="00DF4787">
              <w:rPr>
                <w:rFonts w:cs="Arial"/>
                <w:sz w:val="20"/>
                <w:szCs w:val="20"/>
              </w:rPr>
              <w:fldChar w:fldCharType="begin" w:fldLock="1"/>
            </w:r>
            <w:r w:rsidR="009060F3">
              <w:rPr>
                <w:rFonts w:cs="Arial"/>
                <w:sz w:val="20"/>
                <w:szCs w:val="20"/>
              </w:rPr>
              <w:instrText>ADDIN CSL_CITATION {"citationItems":[{"id":"ITEM-1","itemData":{"DOI":"10.1371/journal.pone.0158600","ISBN":"1932-6203","ISSN":"19326203","PMID":"27383186","abstract":"BACKGROUND Although there are studies showing that mobile phone solutions can improve health service delivery outcomes in the developed world, there is little empirical evidence that demonstrates the impact of mHealth interventions on key maternal health outcomes in low income settings. METHODS A non-randomized controlled study was conducted in the Amhara region, Ethiopia in 10 health facilities (5 intervention, 5 control) together serving around 250,000 people. Health workers in the intervention group received an android phone (3 phones per facility) loaded with an application that sends reminders for scheduled visits during antenatal care (ANC), delivery and postnatal care (PNC), and educational messages on dangers signs and common complaints during pregnancy. The intervention was developed at Addis Ababa University in Ethiopia. Primary outcomes were the percentage of women who had at least 4 ANC visits, institutional delivery and PNC visits at the health center after 12 months of implementation of the intervention. FINDINGS Overall 933 and 1037 women were included in the cross-sectional surveys at baseline and at follow-up respectively. In addition, the medical records of 1224 women who had at least one antenatal care visit were followed in the longitudinal study. Women who had their ANC visit in the intervention health centers were significantly more likely to deliver their baby in the same health center compared to the control group (43.1% versus 28.4%; Adjusted Odds Ratio (AOR): 1.98 (95%CI 1.53-2.55)). A significantly higher percentage of women who had ANC in the intervention group had PNC in the same health center compared to the control health centers (41.2% versus 21.1%: AOR: 2.77 (95%CI 2.12-3.61)). CONCLUSIONS Our findings demonstrated that a locally customized mHealth application during ANC can significantly improve delivery and postnatal care service utilization possibly through positively influencing the behavior of health workers and their clients.","author":[{"dropping-particle":"","family":"Shiferaw","given":"Solomon","non-dropping-particle":"","parse-names":false,"suffix":""},{"dropping-particle":"","family":"Spigt","given":"Mark","non-dropping-particle":"","parse-names":false,"suffix":""},{"dropping-particle":"","family":"Tekie","given":"Michael","non-dropping-particle":"","parse-names":false,"suffix":""},{"dropping-particle":"","family":"Abdullah","given":"Muna","non-dropping-particle":"","parse-names":false,"suffix":""},{"dropping-particle":"","family":"Fantahun","given":"Mesganaw","non-dropping-particle":"","parse-names":false,"suffix":""},{"dropping-particle":"","family":"Dinant","given":"Geert Jan","non-dropping-particle":"","parse-names":false,"suffix":""}],"container-title":"PLoS ONE","id":"ITEM-1","issue":"7","issued":{"date-parts":[["2016"]]},"page":"1-15","title":"The effects of a locally developed mHealth intervention on delivery and postnatal care utilization; A prospective controlled evaluation among health centres in Ethiopia","type":"article-journal","volume":"11"},"uris":["http://www.mendeley.com/documents/?uuid=087f4e17-2d14-483c-bb05-3b17493082b0"]}],"mendeley":{"formattedCitation":"(Shiferaw et al. 2016)","plainTextFormattedCitation":"(Shiferaw et al. 2016)","previouslyFormattedCitation":"[18]"},"properties":{"noteIndex":0},"schema":"https://github.com/citation-style-language/schema/raw/master/csl-citation.json"}</w:instrText>
            </w:r>
            <w:r w:rsidR="004969D2" w:rsidRPr="00DF4787">
              <w:rPr>
                <w:rFonts w:cs="Arial"/>
                <w:sz w:val="20"/>
                <w:szCs w:val="20"/>
              </w:rPr>
              <w:fldChar w:fldCharType="separate"/>
            </w:r>
            <w:r w:rsidR="009060F3" w:rsidRPr="009060F3">
              <w:rPr>
                <w:rFonts w:cs="Arial"/>
                <w:noProof/>
                <w:sz w:val="20"/>
                <w:szCs w:val="20"/>
              </w:rPr>
              <w:t>(Shiferaw et al. 2016)</w:t>
            </w:r>
            <w:r w:rsidR="004969D2" w:rsidRPr="00DF4787">
              <w:rPr>
                <w:rFonts w:cs="Arial"/>
                <w:sz w:val="20"/>
                <w:szCs w:val="20"/>
              </w:rPr>
              <w:fldChar w:fldCharType="end"/>
            </w:r>
            <w:bookmarkEnd w:id="58"/>
            <w:r w:rsidRPr="00DF4787">
              <w:rPr>
                <w:rFonts w:cs="Arial"/>
                <w:sz w:val="20"/>
                <w:szCs w:val="20"/>
              </w:rPr>
              <w:t xml:space="preserve"> Ethiopia</w:t>
            </w:r>
          </w:p>
        </w:tc>
        <w:tc>
          <w:tcPr>
            <w:tcW w:w="2025" w:type="dxa"/>
          </w:tcPr>
          <w:p w:rsidR="00EB56A8" w:rsidRPr="00DF4787" w:rsidRDefault="00EB56A8" w:rsidP="00EB56A8">
            <w:pPr>
              <w:spacing w:after="160" w:line="259" w:lineRule="auto"/>
              <w:rPr>
                <w:rFonts w:cs="Arial"/>
                <w:sz w:val="20"/>
                <w:szCs w:val="20"/>
              </w:rPr>
            </w:pPr>
            <w:r w:rsidRPr="00DF4787">
              <w:rPr>
                <w:rFonts w:cs="Arial"/>
                <w:sz w:val="20"/>
                <w:szCs w:val="20"/>
              </w:rPr>
              <w:t xml:space="preserve">To determine whether an mHealth intervention and training of health providers on client centered care, can improve maternity service utilization </w:t>
            </w:r>
          </w:p>
        </w:tc>
        <w:tc>
          <w:tcPr>
            <w:tcW w:w="2025" w:type="dxa"/>
          </w:tcPr>
          <w:p w:rsidR="00EB56A8" w:rsidRPr="00DF4787" w:rsidRDefault="00EB56A8" w:rsidP="00EB56A8">
            <w:pPr>
              <w:spacing w:after="160" w:line="259" w:lineRule="auto"/>
              <w:rPr>
                <w:rFonts w:cs="Arial"/>
                <w:sz w:val="20"/>
                <w:szCs w:val="20"/>
              </w:rPr>
            </w:pPr>
            <w:r w:rsidRPr="00DF4787">
              <w:rPr>
                <w:rFonts w:cs="Arial"/>
                <w:sz w:val="20"/>
                <w:szCs w:val="20"/>
              </w:rPr>
              <w:t xml:space="preserve">- </w:t>
            </w:r>
            <w:r w:rsidRPr="00DF4787">
              <w:rPr>
                <w:rFonts w:cs="AdvOT1ef757c0"/>
                <w:sz w:val="20"/>
                <w:szCs w:val="20"/>
              </w:rPr>
              <w:t xml:space="preserve"> </w:t>
            </w:r>
            <w:r w:rsidRPr="00DF4787">
              <w:rPr>
                <w:rFonts w:cs="Arial"/>
                <w:sz w:val="20"/>
                <w:szCs w:val="20"/>
              </w:rPr>
              <w:t>Decision support</w:t>
            </w:r>
          </w:p>
          <w:p w:rsidR="00EB56A8" w:rsidRPr="00DF4787" w:rsidRDefault="00EB56A8" w:rsidP="00EB56A8">
            <w:pPr>
              <w:spacing w:after="160" w:line="259" w:lineRule="auto"/>
              <w:rPr>
                <w:rFonts w:cs="Arial"/>
                <w:sz w:val="20"/>
                <w:szCs w:val="20"/>
              </w:rPr>
            </w:pPr>
            <w:r w:rsidRPr="00DF4787">
              <w:rPr>
                <w:rFonts w:cs="Arial"/>
                <w:sz w:val="20"/>
                <w:szCs w:val="20"/>
              </w:rPr>
              <w:t>-Report module</w:t>
            </w:r>
          </w:p>
          <w:p w:rsidR="00EB56A8" w:rsidRPr="00DF4787" w:rsidRDefault="00EB56A8" w:rsidP="00EB56A8">
            <w:pPr>
              <w:spacing w:after="160" w:line="259" w:lineRule="auto"/>
              <w:rPr>
                <w:rFonts w:cs="Arial"/>
                <w:sz w:val="20"/>
                <w:szCs w:val="20"/>
              </w:rPr>
            </w:pPr>
          </w:p>
          <w:p w:rsidR="00EB56A8" w:rsidRPr="00DF4787" w:rsidRDefault="00EB56A8" w:rsidP="00EB56A8">
            <w:pPr>
              <w:spacing w:after="160" w:line="259" w:lineRule="auto"/>
              <w:rPr>
                <w:rFonts w:cs="Arial"/>
                <w:sz w:val="20"/>
                <w:szCs w:val="20"/>
              </w:rPr>
            </w:pPr>
          </w:p>
        </w:tc>
        <w:tc>
          <w:tcPr>
            <w:tcW w:w="2025" w:type="dxa"/>
          </w:tcPr>
          <w:p w:rsidR="00EB56A8" w:rsidRPr="00DF4787" w:rsidRDefault="00EB56A8" w:rsidP="00EB56A8">
            <w:pPr>
              <w:spacing w:after="160" w:line="259" w:lineRule="auto"/>
              <w:rPr>
                <w:rFonts w:cs="Arial"/>
                <w:sz w:val="20"/>
                <w:szCs w:val="20"/>
              </w:rPr>
            </w:pPr>
            <w:r w:rsidRPr="00DF4787">
              <w:rPr>
                <w:rFonts w:cs="Arial"/>
                <w:sz w:val="20"/>
                <w:szCs w:val="20"/>
              </w:rPr>
              <w:t>-Training of HWs</w:t>
            </w:r>
          </w:p>
          <w:p w:rsidR="00EB56A8" w:rsidRPr="00DF4787" w:rsidRDefault="00EB56A8" w:rsidP="00EB56A8">
            <w:pPr>
              <w:spacing w:after="160" w:line="259" w:lineRule="auto"/>
              <w:rPr>
                <w:rFonts w:cs="Arial"/>
                <w:sz w:val="20"/>
                <w:szCs w:val="20"/>
              </w:rPr>
            </w:pPr>
            <w:r w:rsidRPr="00DF4787">
              <w:rPr>
                <w:rFonts w:cs="Arial"/>
                <w:sz w:val="20"/>
                <w:szCs w:val="20"/>
              </w:rPr>
              <w:t>- Owned a mobile phone.</w:t>
            </w:r>
          </w:p>
          <w:p w:rsidR="00EB56A8" w:rsidRPr="00DF4787" w:rsidRDefault="00EB56A8" w:rsidP="00EB56A8">
            <w:pPr>
              <w:rPr>
                <w:rFonts w:cs="Arial"/>
                <w:sz w:val="20"/>
                <w:szCs w:val="20"/>
              </w:rPr>
            </w:pPr>
          </w:p>
        </w:tc>
        <w:tc>
          <w:tcPr>
            <w:tcW w:w="2025" w:type="dxa"/>
          </w:tcPr>
          <w:p w:rsidR="00EB56A8" w:rsidRPr="00DF4787" w:rsidRDefault="00EB56A8" w:rsidP="00EB56A8">
            <w:pPr>
              <w:spacing w:after="160" w:line="259" w:lineRule="auto"/>
              <w:rPr>
                <w:rFonts w:cs="Arial"/>
                <w:sz w:val="20"/>
                <w:szCs w:val="20"/>
              </w:rPr>
            </w:pPr>
            <w:r w:rsidRPr="00DF4787">
              <w:rPr>
                <w:rFonts w:cs="Arial"/>
                <w:sz w:val="20"/>
                <w:szCs w:val="20"/>
              </w:rPr>
              <w:t>-Health workers</w:t>
            </w:r>
          </w:p>
          <w:p w:rsidR="00EB56A8" w:rsidRPr="00DF4787" w:rsidRDefault="00EB56A8" w:rsidP="00EB56A8">
            <w:pPr>
              <w:spacing w:after="160" w:line="259" w:lineRule="auto"/>
              <w:rPr>
                <w:rFonts w:cs="Arial"/>
                <w:sz w:val="20"/>
                <w:szCs w:val="20"/>
              </w:rPr>
            </w:pPr>
          </w:p>
          <w:p w:rsidR="00EB56A8" w:rsidRPr="00DF4787" w:rsidRDefault="00EB56A8" w:rsidP="00EB56A8">
            <w:pPr>
              <w:spacing w:after="160" w:line="259" w:lineRule="auto"/>
              <w:rPr>
                <w:rFonts w:cs="Arial"/>
                <w:sz w:val="20"/>
                <w:szCs w:val="20"/>
              </w:rPr>
            </w:pPr>
          </w:p>
          <w:p w:rsidR="00EB56A8" w:rsidRPr="00DF4787" w:rsidRDefault="00EB56A8" w:rsidP="00EB56A8">
            <w:pPr>
              <w:spacing w:after="160" w:line="259" w:lineRule="auto"/>
              <w:rPr>
                <w:rFonts w:cs="Arial"/>
                <w:sz w:val="20"/>
                <w:szCs w:val="20"/>
              </w:rPr>
            </w:pPr>
          </w:p>
        </w:tc>
        <w:tc>
          <w:tcPr>
            <w:tcW w:w="2025" w:type="dxa"/>
          </w:tcPr>
          <w:p w:rsidR="00EB56A8" w:rsidRPr="00DF4787" w:rsidRDefault="00EB56A8" w:rsidP="00EB56A8">
            <w:pPr>
              <w:spacing w:after="160" w:line="259" w:lineRule="auto"/>
              <w:rPr>
                <w:rFonts w:cs="Arial"/>
                <w:sz w:val="20"/>
                <w:szCs w:val="20"/>
              </w:rPr>
            </w:pPr>
            <w:r w:rsidRPr="00DF4787">
              <w:rPr>
                <w:rFonts w:cs="Arial"/>
                <w:sz w:val="20"/>
                <w:szCs w:val="20"/>
              </w:rPr>
              <w:t xml:space="preserve">- The use of mobile phone motivated HWs in performing their duties, by calling pregnant women to come on their appointment. </w:t>
            </w:r>
          </w:p>
        </w:tc>
        <w:tc>
          <w:tcPr>
            <w:tcW w:w="2025" w:type="dxa"/>
          </w:tcPr>
          <w:p w:rsidR="00EB56A8" w:rsidRPr="00DF4787" w:rsidRDefault="00EB56A8" w:rsidP="00EB56A8">
            <w:pPr>
              <w:autoSpaceDE w:val="0"/>
              <w:autoSpaceDN w:val="0"/>
              <w:adjustRightInd w:val="0"/>
              <w:rPr>
                <w:rFonts w:cs="Arial"/>
                <w:sz w:val="20"/>
                <w:szCs w:val="20"/>
              </w:rPr>
            </w:pPr>
            <w:r w:rsidRPr="00DF4787">
              <w:rPr>
                <w:rFonts w:cs="Arial"/>
                <w:sz w:val="20"/>
                <w:szCs w:val="20"/>
              </w:rPr>
              <w:t xml:space="preserve">- </w:t>
            </w:r>
            <w:r w:rsidRPr="00DF4787">
              <w:rPr>
                <w:rFonts w:cs="AdvOT1ef757c0"/>
                <w:sz w:val="20"/>
                <w:szCs w:val="20"/>
              </w:rPr>
              <w:t>Improved MCH services delivery</w:t>
            </w:r>
          </w:p>
        </w:tc>
      </w:tr>
      <w:tr w:rsidR="00EB56A8" w:rsidRPr="00DF4787" w:rsidTr="00C6368A">
        <w:tc>
          <w:tcPr>
            <w:tcW w:w="2024" w:type="dxa"/>
          </w:tcPr>
          <w:p w:rsidR="00EB56A8" w:rsidRPr="00DF4787" w:rsidRDefault="00EB56A8" w:rsidP="00EB56A8">
            <w:pPr>
              <w:spacing w:after="160" w:line="259" w:lineRule="auto"/>
              <w:rPr>
                <w:rFonts w:cs="Arial"/>
                <w:sz w:val="20"/>
                <w:szCs w:val="20"/>
              </w:rPr>
            </w:pPr>
            <w:bookmarkStart w:id="59" w:name="_Hlk277563"/>
            <w:r w:rsidRPr="00DF4787">
              <w:rPr>
                <w:rFonts w:cs="Arial"/>
                <w:sz w:val="20"/>
                <w:szCs w:val="20"/>
              </w:rPr>
              <w:t xml:space="preserve">19.Modi et al. (2015)/ </w:t>
            </w:r>
            <w:bookmarkStart w:id="60" w:name="_Hlk3516249"/>
            <w:bookmarkStart w:id="61" w:name="_Hlk3470380"/>
            <w:bookmarkEnd w:id="59"/>
            <w:r w:rsidR="004969D2" w:rsidRPr="00DF4787">
              <w:rPr>
                <w:rFonts w:cs="Arial"/>
                <w:sz w:val="20"/>
                <w:szCs w:val="20"/>
              </w:rPr>
              <w:fldChar w:fldCharType="begin" w:fldLock="1"/>
            </w:r>
            <w:r w:rsidR="009060F3">
              <w:rPr>
                <w:rFonts w:cs="Arial"/>
                <w:sz w:val="20"/>
                <w:szCs w:val="20"/>
              </w:rPr>
              <w:instrText>ADDIN CSL_CITATION {"citationItems":[{"id":"ITEM-1","itemData":{"DOI":"10.3402/gha.v8.26769","abstract":"Background: A new cadre of village-based frontline health workers, called Accredited Social Health Activists (ASHAs), was created in India. However, coverage of selected community-based maternal, newborn and child health (MNCH) services remains low. Objective: This article describes the process of development and formative evaluation of a complex mHealth intervention (ImTeCHO) to increase the coverage of proven MNCH services in rural India by improving the performance of ASHAs. Design: The Medical Research Council (MRC) framework for developing complex interventions was used. Gaps were identified in the usual care provided by ASHAs, based on a literature search, and SEWA Rural's 1 three decades of grassroots experience. The components of the intervention (mHealth strategies) were desig-ned to overcome the gaps in care. The intervention, in the form of the ImTeCHO mobile phone and web application, along with the delivery model, was developed to incorporate these mHealth strategies. The intervention was piloted through 45 ASHAs among 45 villages in Gujarat (population: 45,000) over 7 months in 2013 to assess the acceptability, feasibility, and usefulness of the intervention and to identify barriers to its delivery. Results: Inadequate supervision and support to ASHAs were noted as a gap in usual care, resulting in low coverage of selected MNCH services and care received by complicated cases. Therefore, the ImTeCHO application was developed to integrate mHealth strategies in the form of job aid to ASHAs to assist with scheduling, behavior change communication, diagnosis, and patient management, along with supervision and support of ASHAs. During the pilot, the intervention and its delivery were found to be largely acceptable, feasible, and useful. A few changes were made to the intervention and its delivery, including 1) a new helpline for ASHAs, 2) further simplification of processes within the ImTeCHO incentive management system and 3) additional web-based features for enhancing value and supervision of Primary Health Center (PHC) staff. Conclusions: The effectiveness of the improved ImTeCHO intervention will be now tested through a cluster randomized trial.","author":[{"dropping-particle":"","family":"Modi","given":"Dhiren","non-dropping-particle":"","parse-names":false,"suffix":""},{"dropping-particle":"","family":"Gopalan","given":"Ravi","non-dropping-particle":"","parse-names":false,"suffix":""},{"dropping-particle":"","family":"Shah","given":"Shobha","non-dropping-particle":"","parse-names":false,"suffix":""},{"dropping-particle":"","family":"Venkatraman","given":"Sethuraman","non-dropping-particle":"","parse-names":false,"suffix":""},{"dropping-particle":"","family":"Desai","given":"Gayatri","non-dropping-particle":"","parse-names":false,"suffix":""},{"dropping-particle":"","family":"Desai","given":"Shrey","non-dropping-particle":"","parse-names":false,"suffix":""},{"dropping-particle":"","family":"Shah","given":"Pankaj","non-dropping-particle":"","parse-names":false,"suffix":""}],"container-title":"Global Health Action","id":"ITEM-1","issue":"1","issued":{"date-parts":[["2015"]]},"page":"26769","title":"Development and formative evaluation of an innovative mHealth intervention for improving coverage of community-based maternal, newborn and child health services in rural areas of India","type":"article-journal","volume":"8"},"uris":["http://www.mendeley.com/documents/?uuid=43ba4fb4-16ac-3cf3-b755-5ca28d8989a5"]}],"mendeley":{"formattedCitation":"(Modi et al. 2015)","plainTextFormattedCitation":"(Modi et al. 2015)","previouslyFormattedCitation":"[19]"},"properties":{"noteIndex":0},"schema":"https://github.com/citation-style-language/schema/raw/master/csl-citation.json"}</w:instrText>
            </w:r>
            <w:r w:rsidR="004969D2" w:rsidRPr="00DF4787">
              <w:rPr>
                <w:rFonts w:cs="Arial"/>
                <w:sz w:val="20"/>
                <w:szCs w:val="20"/>
              </w:rPr>
              <w:fldChar w:fldCharType="separate"/>
            </w:r>
            <w:r w:rsidR="009060F3" w:rsidRPr="009060F3">
              <w:rPr>
                <w:rFonts w:cs="Arial"/>
                <w:noProof/>
                <w:sz w:val="20"/>
                <w:szCs w:val="20"/>
              </w:rPr>
              <w:t>(Modi et al. 2015)</w:t>
            </w:r>
            <w:r w:rsidR="004969D2" w:rsidRPr="00DF4787">
              <w:rPr>
                <w:rFonts w:cs="Arial"/>
                <w:sz w:val="20"/>
                <w:szCs w:val="20"/>
              </w:rPr>
              <w:fldChar w:fldCharType="end"/>
            </w:r>
            <w:bookmarkEnd w:id="60"/>
            <w:r w:rsidRPr="00DF4787">
              <w:rPr>
                <w:rFonts w:cs="Arial"/>
                <w:sz w:val="20"/>
                <w:szCs w:val="20"/>
              </w:rPr>
              <w:t xml:space="preserve"> </w:t>
            </w:r>
            <w:bookmarkEnd w:id="61"/>
            <w:r w:rsidRPr="00DF4787">
              <w:rPr>
                <w:rFonts w:cs="Arial"/>
                <w:sz w:val="20"/>
                <w:szCs w:val="20"/>
              </w:rPr>
              <w:lastRenderedPageBreak/>
              <w:t>India</w:t>
            </w:r>
          </w:p>
        </w:tc>
        <w:tc>
          <w:tcPr>
            <w:tcW w:w="2025" w:type="dxa"/>
          </w:tcPr>
          <w:p w:rsidR="00EB56A8" w:rsidRPr="00DF4787" w:rsidRDefault="00EB56A8" w:rsidP="00EB56A8">
            <w:pPr>
              <w:spacing w:after="160" w:line="259" w:lineRule="auto"/>
              <w:rPr>
                <w:rFonts w:cs="Arial"/>
                <w:sz w:val="20"/>
                <w:szCs w:val="20"/>
              </w:rPr>
            </w:pPr>
            <w:r w:rsidRPr="00DF4787">
              <w:rPr>
                <w:rFonts w:cs="Arial"/>
                <w:sz w:val="20"/>
                <w:szCs w:val="20"/>
              </w:rPr>
              <w:lastRenderedPageBreak/>
              <w:t xml:space="preserve">To describes the process of </w:t>
            </w:r>
            <w:r w:rsidRPr="00DF4787">
              <w:rPr>
                <w:rFonts w:cs="Arial"/>
                <w:sz w:val="20"/>
                <w:szCs w:val="20"/>
              </w:rPr>
              <w:lastRenderedPageBreak/>
              <w:t>development and</w:t>
            </w:r>
          </w:p>
          <w:p w:rsidR="00EB56A8" w:rsidRPr="00DF4787" w:rsidRDefault="00EB56A8" w:rsidP="00EB56A8">
            <w:pPr>
              <w:spacing w:after="160" w:line="259" w:lineRule="auto"/>
              <w:rPr>
                <w:rFonts w:cs="Arial"/>
                <w:sz w:val="20"/>
                <w:szCs w:val="20"/>
              </w:rPr>
            </w:pPr>
            <w:r w:rsidRPr="00DF4787">
              <w:rPr>
                <w:rFonts w:cs="Arial"/>
                <w:sz w:val="20"/>
                <w:szCs w:val="20"/>
              </w:rPr>
              <w:t>formative evaluation of a complex intervention (called ImTeCHO) based on mobile phone technology (mHealth)</w:t>
            </w:r>
          </w:p>
        </w:tc>
        <w:tc>
          <w:tcPr>
            <w:tcW w:w="2025" w:type="dxa"/>
          </w:tcPr>
          <w:p w:rsidR="00EB56A8" w:rsidRPr="00DF4787" w:rsidRDefault="00EB56A8" w:rsidP="00EB56A8">
            <w:pPr>
              <w:spacing w:after="160" w:line="259" w:lineRule="auto"/>
              <w:rPr>
                <w:rFonts w:cs="Arial"/>
                <w:sz w:val="20"/>
                <w:szCs w:val="20"/>
              </w:rPr>
            </w:pPr>
            <w:r w:rsidRPr="00DF4787">
              <w:rPr>
                <w:rFonts w:cs="Arial"/>
                <w:sz w:val="20"/>
                <w:szCs w:val="20"/>
              </w:rPr>
              <w:lastRenderedPageBreak/>
              <w:t>-SMS text and video.</w:t>
            </w:r>
          </w:p>
          <w:p w:rsidR="00EB56A8" w:rsidRPr="00DF4787" w:rsidRDefault="00EB56A8" w:rsidP="00EB56A8">
            <w:pPr>
              <w:spacing w:after="160" w:line="259" w:lineRule="auto"/>
              <w:rPr>
                <w:rFonts w:cs="Arial"/>
                <w:sz w:val="20"/>
                <w:szCs w:val="20"/>
              </w:rPr>
            </w:pPr>
            <w:r w:rsidRPr="00DF4787">
              <w:rPr>
                <w:rFonts w:cs="Arial"/>
                <w:sz w:val="20"/>
                <w:szCs w:val="20"/>
              </w:rPr>
              <w:t xml:space="preserve">-Health information </w:t>
            </w:r>
            <w:r w:rsidRPr="00DF4787">
              <w:rPr>
                <w:rFonts w:cs="Arial"/>
                <w:sz w:val="20"/>
                <w:szCs w:val="20"/>
              </w:rPr>
              <w:lastRenderedPageBreak/>
              <w:t>delivery</w:t>
            </w:r>
          </w:p>
          <w:p w:rsidR="00EB56A8" w:rsidRPr="00DF4787" w:rsidRDefault="00EB56A8" w:rsidP="00EB56A8">
            <w:pPr>
              <w:spacing w:after="160" w:line="259" w:lineRule="auto"/>
              <w:rPr>
                <w:rFonts w:cs="Arial"/>
                <w:sz w:val="20"/>
                <w:szCs w:val="20"/>
              </w:rPr>
            </w:pPr>
          </w:p>
        </w:tc>
        <w:tc>
          <w:tcPr>
            <w:tcW w:w="2025" w:type="dxa"/>
          </w:tcPr>
          <w:p w:rsidR="00EB56A8" w:rsidRPr="00DF4787" w:rsidRDefault="00EB56A8" w:rsidP="00EB56A8">
            <w:pPr>
              <w:spacing w:after="160" w:line="259" w:lineRule="auto"/>
              <w:rPr>
                <w:rFonts w:cs="Arial"/>
                <w:sz w:val="20"/>
                <w:szCs w:val="20"/>
              </w:rPr>
            </w:pPr>
            <w:r w:rsidRPr="00DF4787">
              <w:rPr>
                <w:rFonts w:cs="Arial"/>
                <w:sz w:val="20"/>
                <w:szCs w:val="20"/>
              </w:rPr>
              <w:lastRenderedPageBreak/>
              <w:t xml:space="preserve">-ASHAs support and mobilization of </w:t>
            </w:r>
            <w:r w:rsidRPr="00DF4787">
              <w:rPr>
                <w:rFonts w:cs="Arial"/>
                <w:sz w:val="20"/>
                <w:szCs w:val="20"/>
              </w:rPr>
              <w:lastRenderedPageBreak/>
              <w:t xml:space="preserve">pregnant women for ANC, </w:t>
            </w:r>
          </w:p>
          <w:p w:rsidR="00EB56A8" w:rsidRPr="00DF4787" w:rsidRDefault="00EB56A8" w:rsidP="00EB56A8">
            <w:pPr>
              <w:spacing w:after="160" w:line="259" w:lineRule="auto"/>
              <w:rPr>
                <w:rFonts w:cs="Arial"/>
                <w:sz w:val="20"/>
                <w:szCs w:val="20"/>
              </w:rPr>
            </w:pPr>
            <w:r w:rsidRPr="00DF4787">
              <w:rPr>
                <w:rFonts w:cs="Arial"/>
                <w:sz w:val="20"/>
                <w:szCs w:val="20"/>
              </w:rPr>
              <w:t xml:space="preserve">-Escorting pregnant women to the hospital for delivery, </w:t>
            </w:r>
          </w:p>
          <w:p w:rsidR="00EB56A8" w:rsidRPr="00DF4787" w:rsidRDefault="00EB56A8" w:rsidP="00EB56A8">
            <w:pPr>
              <w:spacing w:after="160" w:line="259" w:lineRule="auto"/>
              <w:rPr>
                <w:rFonts w:cs="Arial"/>
                <w:sz w:val="20"/>
                <w:szCs w:val="20"/>
              </w:rPr>
            </w:pPr>
          </w:p>
          <w:p w:rsidR="00EB56A8" w:rsidRPr="00DF4787" w:rsidRDefault="00EB56A8" w:rsidP="00EB56A8">
            <w:pPr>
              <w:spacing w:after="160" w:line="259" w:lineRule="auto"/>
              <w:rPr>
                <w:rFonts w:cs="Arial"/>
                <w:sz w:val="20"/>
                <w:szCs w:val="20"/>
              </w:rPr>
            </w:pPr>
          </w:p>
        </w:tc>
        <w:tc>
          <w:tcPr>
            <w:tcW w:w="2025" w:type="dxa"/>
          </w:tcPr>
          <w:p w:rsidR="00EB56A8" w:rsidRPr="00DF4787" w:rsidRDefault="00EB56A8" w:rsidP="00EB56A8">
            <w:pPr>
              <w:spacing w:after="160" w:line="259" w:lineRule="auto"/>
              <w:rPr>
                <w:rFonts w:cs="Arial"/>
                <w:sz w:val="20"/>
                <w:szCs w:val="20"/>
              </w:rPr>
            </w:pPr>
            <w:r w:rsidRPr="00DF4787">
              <w:rPr>
                <w:rFonts w:cs="Arial"/>
                <w:sz w:val="20"/>
                <w:szCs w:val="20"/>
              </w:rPr>
              <w:lastRenderedPageBreak/>
              <w:t>-Accredited Social Health Activist</w:t>
            </w:r>
          </w:p>
          <w:p w:rsidR="00EB56A8" w:rsidRPr="00DF4787" w:rsidRDefault="00EB56A8" w:rsidP="00EB56A8">
            <w:pPr>
              <w:spacing w:after="160" w:line="259" w:lineRule="auto"/>
              <w:rPr>
                <w:rFonts w:cs="Arial"/>
                <w:sz w:val="20"/>
                <w:szCs w:val="20"/>
              </w:rPr>
            </w:pPr>
            <w:r w:rsidRPr="00DF4787">
              <w:rPr>
                <w:rFonts w:cs="Arial"/>
                <w:sz w:val="20"/>
                <w:szCs w:val="20"/>
              </w:rPr>
              <w:lastRenderedPageBreak/>
              <w:t>(ASHA).</w:t>
            </w:r>
          </w:p>
          <w:p w:rsidR="00EB56A8" w:rsidRPr="00DF4787" w:rsidRDefault="00EB56A8" w:rsidP="00EB56A8">
            <w:pPr>
              <w:spacing w:after="160" w:line="259" w:lineRule="auto"/>
              <w:rPr>
                <w:rFonts w:cs="Arial"/>
                <w:sz w:val="20"/>
                <w:szCs w:val="20"/>
              </w:rPr>
            </w:pPr>
          </w:p>
          <w:p w:rsidR="00EB56A8" w:rsidRPr="00DF4787" w:rsidRDefault="00EB56A8" w:rsidP="00EB56A8">
            <w:pPr>
              <w:spacing w:after="160" w:line="259" w:lineRule="auto"/>
              <w:rPr>
                <w:rFonts w:cs="Arial"/>
                <w:sz w:val="20"/>
                <w:szCs w:val="20"/>
              </w:rPr>
            </w:pPr>
          </w:p>
        </w:tc>
        <w:tc>
          <w:tcPr>
            <w:tcW w:w="2025" w:type="dxa"/>
          </w:tcPr>
          <w:p w:rsidR="00EB56A8" w:rsidRPr="00DF4787" w:rsidRDefault="00EB56A8" w:rsidP="00EB56A8">
            <w:pPr>
              <w:spacing w:after="160" w:line="259" w:lineRule="auto"/>
              <w:rPr>
                <w:rFonts w:cs="Arial"/>
                <w:sz w:val="20"/>
                <w:szCs w:val="20"/>
              </w:rPr>
            </w:pPr>
            <w:bookmarkStart w:id="62" w:name="_Hlk3470546"/>
            <w:r w:rsidRPr="00DF4787">
              <w:rPr>
                <w:rFonts w:cs="Arial"/>
                <w:sz w:val="20"/>
                <w:szCs w:val="20"/>
              </w:rPr>
              <w:lastRenderedPageBreak/>
              <w:t xml:space="preserve">- Adequate support of ASHA and supervision </w:t>
            </w:r>
            <w:r w:rsidRPr="00DF4787">
              <w:rPr>
                <w:rFonts w:cs="Arial"/>
                <w:sz w:val="20"/>
                <w:szCs w:val="20"/>
              </w:rPr>
              <w:lastRenderedPageBreak/>
              <w:t>motivate the frontline health workers to performance well their duties.</w:t>
            </w:r>
          </w:p>
          <w:bookmarkEnd w:id="62"/>
          <w:p w:rsidR="00EB56A8" w:rsidRPr="00DF4787" w:rsidRDefault="00EB56A8" w:rsidP="00EB56A8">
            <w:pPr>
              <w:spacing w:after="160" w:line="259" w:lineRule="auto"/>
              <w:rPr>
                <w:rFonts w:cs="Arial"/>
                <w:sz w:val="20"/>
                <w:szCs w:val="20"/>
              </w:rPr>
            </w:pPr>
          </w:p>
          <w:p w:rsidR="00EB56A8" w:rsidRPr="00DF4787" w:rsidRDefault="00EB56A8" w:rsidP="00EB56A8">
            <w:pPr>
              <w:spacing w:after="160" w:line="259" w:lineRule="auto"/>
              <w:rPr>
                <w:rFonts w:cs="Arial"/>
                <w:sz w:val="20"/>
                <w:szCs w:val="20"/>
              </w:rPr>
            </w:pPr>
          </w:p>
        </w:tc>
        <w:tc>
          <w:tcPr>
            <w:tcW w:w="2025" w:type="dxa"/>
          </w:tcPr>
          <w:p w:rsidR="00EB56A8" w:rsidRPr="00DF4787" w:rsidRDefault="00EB56A8" w:rsidP="00EB56A8">
            <w:pPr>
              <w:spacing w:after="160" w:line="259" w:lineRule="auto"/>
              <w:rPr>
                <w:rFonts w:cs="Arial"/>
                <w:sz w:val="20"/>
                <w:szCs w:val="20"/>
              </w:rPr>
            </w:pPr>
            <w:bookmarkStart w:id="63" w:name="_Hlk3517049"/>
            <w:r w:rsidRPr="00DF4787">
              <w:rPr>
                <w:rFonts w:cs="Arial"/>
                <w:sz w:val="20"/>
                <w:szCs w:val="20"/>
              </w:rPr>
              <w:lastRenderedPageBreak/>
              <w:t xml:space="preserve">- </w:t>
            </w:r>
            <w:bookmarkStart w:id="64" w:name="_Hlk3543830"/>
            <w:r w:rsidRPr="00DF4787">
              <w:rPr>
                <w:rFonts w:cs="Arial"/>
                <w:sz w:val="20"/>
                <w:szCs w:val="20"/>
              </w:rPr>
              <w:t xml:space="preserve">Increased in assistance with early </w:t>
            </w:r>
            <w:r w:rsidRPr="00DF4787">
              <w:rPr>
                <w:rFonts w:cs="Arial"/>
                <w:sz w:val="20"/>
                <w:szCs w:val="20"/>
              </w:rPr>
              <w:lastRenderedPageBreak/>
              <w:t xml:space="preserve">breastfeeding, and identification of sick </w:t>
            </w:r>
            <w:r w:rsidR="006E1A26" w:rsidRPr="00DF4787">
              <w:rPr>
                <w:rFonts w:cs="Arial"/>
                <w:sz w:val="20"/>
                <w:szCs w:val="20"/>
              </w:rPr>
              <w:t>new-borns</w:t>
            </w:r>
            <w:r w:rsidRPr="00DF4787">
              <w:rPr>
                <w:rFonts w:cs="Arial"/>
                <w:sz w:val="20"/>
                <w:szCs w:val="20"/>
              </w:rPr>
              <w:t>.</w:t>
            </w:r>
            <w:bookmarkEnd w:id="64"/>
          </w:p>
          <w:bookmarkEnd w:id="63"/>
          <w:p w:rsidR="00EB56A8" w:rsidRPr="00DF4787" w:rsidRDefault="00EB56A8" w:rsidP="00EB56A8">
            <w:pPr>
              <w:spacing w:after="160" w:line="259" w:lineRule="auto"/>
              <w:rPr>
                <w:rFonts w:cs="Arial"/>
                <w:sz w:val="20"/>
                <w:szCs w:val="20"/>
              </w:rPr>
            </w:pPr>
          </w:p>
        </w:tc>
      </w:tr>
      <w:tr w:rsidR="00EB56A8" w:rsidRPr="00DF4787" w:rsidTr="00C6368A">
        <w:tc>
          <w:tcPr>
            <w:tcW w:w="2024" w:type="dxa"/>
          </w:tcPr>
          <w:p w:rsidR="00EB56A8" w:rsidRPr="00DF4787" w:rsidRDefault="00EB56A8" w:rsidP="00EB56A8">
            <w:pPr>
              <w:spacing w:after="160" w:line="259" w:lineRule="auto"/>
              <w:rPr>
                <w:rFonts w:cs="Arial"/>
                <w:sz w:val="20"/>
                <w:szCs w:val="20"/>
              </w:rPr>
            </w:pPr>
            <w:r w:rsidRPr="00DF4787">
              <w:rPr>
                <w:rFonts w:cs="Arial"/>
                <w:sz w:val="20"/>
                <w:szCs w:val="20"/>
              </w:rPr>
              <w:lastRenderedPageBreak/>
              <w:t>20.Abejirinde et al, 2018</w:t>
            </w:r>
            <w:r w:rsidR="004969D2" w:rsidRPr="00DF4787">
              <w:rPr>
                <w:rFonts w:cs="Arial"/>
                <w:sz w:val="20"/>
                <w:szCs w:val="20"/>
              </w:rPr>
              <w:fldChar w:fldCharType="begin" w:fldLock="1"/>
            </w:r>
            <w:r w:rsidR="009060F3">
              <w:rPr>
                <w:rFonts w:cs="Arial"/>
                <w:sz w:val="20"/>
                <w:szCs w:val="20"/>
              </w:rPr>
              <w:instrText>ADDIN CSL_CITATION {"citationItems":[{"id":"ITEM-1","itemData":{"DOI":"10.1186/s12884-018-1853-7","ISSN":"14712393","PMID":"29871596","abstract":"Quality antenatal care (ANC) is recognised as an opportunity for screening and early identification of pregnancy-related complications. In rural Ghana, challenges with access to diagnostic services demotivate women from ANC attendance and referral compliance, leading to absent or late identification and management of high-risk women. In 2016, an integrated diagnostic and clinical decision support system tagged ‘Bliss4Midwives’ (B4M), was piloted in Northern Ghana. The device facilitated non-invasive screening of pre-eclampsia, gestational diabetes and anaemia at the point-of-care. This study aimed to explore the experiences of pregnant women with B4M, and its influence on service utilisation (“pull effect”) and woman-provider relationships (“woman engagement”). Through an embedded study design, qualitative methods including individual semi-structured interviews and non-participant observation were employed. Interviews were conducted with 20 pregnant women and 10 health workers, supplemented by ANC observations in intervention facilities. Secondary data on ANC registrations over a one-year period were extracted from health facility records to support findings on the perceived influence of B4M on service utilisation. Women’s first impressions of the device were mostly emotive (excitement, fear), but sometimes neutral. Although it is inconclusive whether B4M increased ANC registration, pregnant women generally valued the availability of diagnostic services at the point-of-care. Additionally, by fostering some level of engagement, the intervention made women feel listened to and cared for. Process outcomes of the B4M encounter also showed that it was perceived as improving the skills and knowledge of the health worker, which facilitated trust in diagnostic recommendations and was therefore believed to motivate referral compliance. This study suggests that mHealth diagnostic and decision support devices enhance woman engagement and trust in health workers skills. There is need for further inquiry into how these interventions influence maternal health service utilization and women’s expectations of pregnancy care.","author":[{"dropping-particle":"","family":"Abejirinde","given":"Ibukun Oluwa Omolade","non-dropping-particle":"","parse-names":false,"suffix":""},{"dropping-particle":"","family":"Douwes","given":"Renate","non-dropping-particle":"","parse-names":false,"suffix":""},{"dropping-particle":"","family":"Bardají","given":"Azucena","non-dropping-particle":"","parse-names":false,"suffix":""},{"dropping-particle":"","family":"Abugnaba-Abanga","given":"Rudolf","non-dropping-particle":"","parse-names":false,"suffix":""},{"dropping-particle":"","family":"Zweekhorst","given":"Marjolein","non-dropping-particle":"","parse-names":false,"suffix":""},{"dropping-particle":"","family":"Roosmalen","given":"Jos","non-dropping-particle":"van","parse-names":false,"suffix":""},{"dropping-particle":"","family":"Brouwere","given":"Vincent","non-dropping-particle":"De","parse-names":false,"suffix":""}],"container-title":"BMC Pregnancy and Childbirth","id":"ITEM-1","issue":"1","issued":{"date-parts":[["2018"]]},"page":"1-11","publisher":"BMC Pregnancy and Childbirth","title":"Pregnant women's experiences with an integrated diagnostic and decision support device for antenatal care in Ghana","type":"article-journal","volume":"18"},"uris":["http://www.mendeley.com/documents/?uuid=91642e47-90a6-4afc-b298-43730bda2a90"]}],"mendeley":{"formattedCitation":"(Abejirinde et al. 2018)","plainTextFormattedCitation":"(Abejirinde et al. 2018)","previouslyFormattedCitation":"[20]"},"properties":{"noteIndex":0},"schema":"https://github.com/citation-style-language/schema/raw/master/csl-citation.json"}</w:instrText>
            </w:r>
            <w:r w:rsidR="004969D2" w:rsidRPr="00DF4787">
              <w:rPr>
                <w:rFonts w:cs="Arial"/>
                <w:sz w:val="20"/>
                <w:szCs w:val="20"/>
              </w:rPr>
              <w:fldChar w:fldCharType="separate"/>
            </w:r>
            <w:r w:rsidR="009060F3" w:rsidRPr="009060F3">
              <w:rPr>
                <w:rFonts w:cs="Arial"/>
                <w:noProof/>
                <w:sz w:val="20"/>
                <w:szCs w:val="20"/>
              </w:rPr>
              <w:t>(Abejirinde et al. 2018)</w:t>
            </w:r>
            <w:r w:rsidR="004969D2" w:rsidRPr="00DF4787">
              <w:rPr>
                <w:rFonts w:cs="Arial"/>
                <w:sz w:val="20"/>
                <w:szCs w:val="20"/>
              </w:rPr>
              <w:fldChar w:fldCharType="end"/>
            </w:r>
            <w:r w:rsidRPr="00DF4787">
              <w:rPr>
                <w:rFonts w:cs="Arial"/>
                <w:sz w:val="20"/>
                <w:szCs w:val="20"/>
              </w:rPr>
              <w:t>/Ghana</w:t>
            </w:r>
          </w:p>
        </w:tc>
        <w:tc>
          <w:tcPr>
            <w:tcW w:w="2025" w:type="dxa"/>
          </w:tcPr>
          <w:p w:rsidR="00EB56A8" w:rsidRPr="00DF4787" w:rsidRDefault="00EB56A8" w:rsidP="00EB56A8">
            <w:pPr>
              <w:spacing w:after="160" w:line="259" w:lineRule="auto"/>
              <w:rPr>
                <w:rFonts w:cs="Arial"/>
                <w:sz w:val="20"/>
                <w:szCs w:val="20"/>
              </w:rPr>
            </w:pPr>
            <w:r w:rsidRPr="00DF4787">
              <w:rPr>
                <w:rFonts w:cs="Arial"/>
                <w:sz w:val="20"/>
                <w:szCs w:val="20"/>
              </w:rPr>
              <w:t xml:space="preserve">To explores the experiences of women exposed to the B4M device, in order to find out their experience of the use of Bliss4Midwives during their routine ANC consultations, and what influence did Bliss4 Midwives have </w:t>
            </w:r>
          </w:p>
        </w:tc>
        <w:tc>
          <w:tcPr>
            <w:tcW w:w="2025" w:type="dxa"/>
          </w:tcPr>
          <w:p w:rsidR="00EB56A8" w:rsidRPr="00DF4787" w:rsidRDefault="00EB56A8" w:rsidP="00EB56A8">
            <w:pPr>
              <w:spacing w:after="160" w:line="259" w:lineRule="auto"/>
              <w:rPr>
                <w:rFonts w:cs="Arial"/>
                <w:sz w:val="20"/>
                <w:szCs w:val="20"/>
              </w:rPr>
            </w:pPr>
            <w:r w:rsidRPr="00DF4787">
              <w:rPr>
                <w:rFonts w:cs="Arial"/>
                <w:sz w:val="20"/>
                <w:szCs w:val="20"/>
              </w:rPr>
              <w:t xml:space="preserve">-mHealth device (Test result turnaround) Bliss4Midwives (B4M) </w:t>
            </w:r>
          </w:p>
          <w:p w:rsidR="00EB56A8" w:rsidRPr="00DF4787" w:rsidRDefault="00EB56A8" w:rsidP="00EB56A8">
            <w:pPr>
              <w:spacing w:after="160" w:line="259" w:lineRule="auto"/>
              <w:rPr>
                <w:rFonts w:cs="Arial"/>
                <w:sz w:val="20"/>
                <w:szCs w:val="20"/>
              </w:rPr>
            </w:pPr>
            <w:r w:rsidRPr="00DF4787">
              <w:rPr>
                <w:rFonts w:cs="Arial"/>
                <w:sz w:val="20"/>
                <w:szCs w:val="20"/>
              </w:rPr>
              <w:t>- Diagnostic and treatment</w:t>
            </w:r>
          </w:p>
          <w:p w:rsidR="00EB56A8" w:rsidRPr="00DF4787" w:rsidRDefault="00EB56A8" w:rsidP="00EB56A8">
            <w:pPr>
              <w:rPr>
                <w:rFonts w:cs="Arial"/>
                <w:sz w:val="20"/>
                <w:szCs w:val="20"/>
              </w:rPr>
            </w:pPr>
            <w:r w:rsidRPr="00DF4787">
              <w:rPr>
                <w:rFonts w:cs="Arial"/>
                <w:sz w:val="20"/>
                <w:szCs w:val="20"/>
              </w:rPr>
              <w:t>-Data collection platform</w:t>
            </w:r>
          </w:p>
        </w:tc>
        <w:tc>
          <w:tcPr>
            <w:tcW w:w="2025" w:type="dxa"/>
          </w:tcPr>
          <w:p w:rsidR="00EB56A8" w:rsidRPr="00DF4787" w:rsidRDefault="00EB56A8" w:rsidP="00EB56A8">
            <w:pPr>
              <w:spacing w:after="160" w:line="259" w:lineRule="auto"/>
              <w:rPr>
                <w:rFonts w:cs="Arial"/>
                <w:sz w:val="20"/>
                <w:szCs w:val="20"/>
              </w:rPr>
            </w:pPr>
            <w:r w:rsidRPr="00DF4787">
              <w:rPr>
                <w:rFonts w:cs="Arial"/>
                <w:sz w:val="20"/>
                <w:szCs w:val="20"/>
              </w:rPr>
              <w:t>-HCPs training</w:t>
            </w:r>
          </w:p>
          <w:p w:rsidR="00EB56A8" w:rsidRPr="00DF4787" w:rsidRDefault="00EB56A8" w:rsidP="00EB56A8">
            <w:pPr>
              <w:spacing w:after="160" w:line="259" w:lineRule="auto"/>
              <w:rPr>
                <w:rFonts w:cs="Arial"/>
                <w:sz w:val="20"/>
                <w:szCs w:val="20"/>
              </w:rPr>
            </w:pPr>
          </w:p>
        </w:tc>
        <w:tc>
          <w:tcPr>
            <w:tcW w:w="2025" w:type="dxa"/>
          </w:tcPr>
          <w:p w:rsidR="00EB56A8" w:rsidRPr="00DF4787" w:rsidRDefault="00EB56A8" w:rsidP="00EB56A8">
            <w:pPr>
              <w:spacing w:after="160" w:line="259" w:lineRule="auto"/>
              <w:rPr>
                <w:rFonts w:cs="Arial"/>
                <w:sz w:val="20"/>
                <w:szCs w:val="20"/>
              </w:rPr>
            </w:pPr>
            <w:r w:rsidRPr="00DF4787">
              <w:rPr>
                <w:rFonts w:cs="Arial"/>
                <w:sz w:val="20"/>
                <w:szCs w:val="20"/>
              </w:rPr>
              <w:t>-Health workers</w:t>
            </w:r>
          </w:p>
          <w:p w:rsidR="00EB56A8" w:rsidRPr="00DF4787" w:rsidRDefault="00EB56A8" w:rsidP="00EB56A8">
            <w:pPr>
              <w:spacing w:after="160" w:line="259" w:lineRule="auto"/>
              <w:rPr>
                <w:rFonts w:cs="Arial"/>
                <w:sz w:val="20"/>
                <w:szCs w:val="20"/>
              </w:rPr>
            </w:pPr>
            <w:bookmarkStart w:id="65" w:name="_GoBack"/>
            <w:bookmarkEnd w:id="65"/>
          </w:p>
        </w:tc>
        <w:tc>
          <w:tcPr>
            <w:tcW w:w="2025" w:type="dxa"/>
          </w:tcPr>
          <w:p w:rsidR="00EB56A8" w:rsidRPr="00DF4787" w:rsidRDefault="00EB56A8" w:rsidP="00EB56A8">
            <w:pPr>
              <w:spacing w:after="160" w:line="259" w:lineRule="auto"/>
              <w:rPr>
                <w:rFonts w:cs="Arial"/>
                <w:sz w:val="20"/>
                <w:szCs w:val="20"/>
              </w:rPr>
            </w:pPr>
            <w:r w:rsidRPr="00DF4787">
              <w:rPr>
                <w:rFonts w:cs="Arial"/>
                <w:sz w:val="20"/>
                <w:szCs w:val="20"/>
              </w:rPr>
              <w:t>-</w:t>
            </w:r>
            <w:r w:rsidRPr="00DF4787">
              <w:rPr>
                <w:rFonts w:cs="BcybjjAdvTTb5929f4c"/>
                <w:sz w:val="20"/>
                <w:szCs w:val="20"/>
              </w:rPr>
              <w:t xml:space="preserve"> </w:t>
            </w:r>
            <w:r w:rsidRPr="00DF4787">
              <w:rPr>
                <w:rFonts w:cs="Arial"/>
                <w:sz w:val="20"/>
                <w:szCs w:val="20"/>
              </w:rPr>
              <w:t xml:space="preserve">Perceived skills improvement and knowledge of health workers, facilitated trust in diagnostic recommendations and was therefore believed to motivate referral compliance. </w:t>
            </w:r>
          </w:p>
          <w:p w:rsidR="00EB56A8" w:rsidRPr="00DF4787" w:rsidRDefault="00EB56A8" w:rsidP="00EB56A8">
            <w:pPr>
              <w:spacing w:after="160" w:line="259" w:lineRule="auto"/>
              <w:rPr>
                <w:rFonts w:cs="Arial"/>
                <w:sz w:val="20"/>
                <w:szCs w:val="20"/>
              </w:rPr>
            </w:pPr>
          </w:p>
        </w:tc>
        <w:tc>
          <w:tcPr>
            <w:tcW w:w="2025" w:type="dxa"/>
          </w:tcPr>
          <w:p w:rsidR="00EB56A8" w:rsidRPr="00DF4787" w:rsidRDefault="00EB56A8" w:rsidP="00EB56A8">
            <w:pPr>
              <w:spacing w:after="160" w:line="259" w:lineRule="auto"/>
              <w:rPr>
                <w:rFonts w:cs="Arial"/>
                <w:sz w:val="20"/>
                <w:szCs w:val="20"/>
              </w:rPr>
            </w:pPr>
            <w:r w:rsidRPr="00DF4787">
              <w:rPr>
                <w:rFonts w:cs="Arial"/>
                <w:sz w:val="20"/>
                <w:szCs w:val="20"/>
              </w:rPr>
              <w:t>- increase the use of health services and referral recommendation.</w:t>
            </w:r>
          </w:p>
          <w:p w:rsidR="00EB56A8" w:rsidRPr="00DF4787" w:rsidRDefault="00EB56A8" w:rsidP="00EB56A8">
            <w:pPr>
              <w:spacing w:after="160" w:line="259" w:lineRule="auto"/>
              <w:rPr>
                <w:rFonts w:cs="Arial"/>
                <w:sz w:val="20"/>
                <w:szCs w:val="20"/>
              </w:rPr>
            </w:pPr>
            <w:r w:rsidRPr="00DF4787">
              <w:rPr>
                <w:rFonts w:cs="Arial"/>
                <w:sz w:val="20"/>
                <w:szCs w:val="20"/>
              </w:rPr>
              <w:t>- -</w:t>
            </w:r>
            <w:bookmarkStart w:id="66" w:name="_Hlk3540634"/>
            <w:r w:rsidRPr="00DF4787">
              <w:rPr>
                <w:rFonts w:cs="Arial"/>
                <w:sz w:val="20"/>
                <w:szCs w:val="20"/>
              </w:rPr>
              <w:t>The interpersonal process of care and component of quality ANC is improved.</w:t>
            </w:r>
          </w:p>
          <w:bookmarkEnd w:id="66"/>
          <w:p w:rsidR="00EB56A8" w:rsidRPr="00DF4787" w:rsidRDefault="00EB56A8" w:rsidP="00EB56A8">
            <w:pPr>
              <w:spacing w:after="160" w:line="259" w:lineRule="auto"/>
              <w:rPr>
                <w:rFonts w:cs="Arial"/>
                <w:sz w:val="20"/>
                <w:szCs w:val="20"/>
              </w:rPr>
            </w:pPr>
          </w:p>
          <w:p w:rsidR="00EB56A8" w:rsidRPr="00DF4787" w:rsidRDefault="00EB56A8" w:rsidP="00EB56A8">
            <w:pPr>
              <w:spacing w:after="160" w:line="259" w:lineRule="auto"/>
              <w:rPr>
                <w:rFonts w:cs="Arial"/>
                <w:sz w:val="20"/>
                <w:szCs w:val="20"/>
              </w:rPr>
            </w:pPr>
          </w:p>
        </w:tc>
      </w:tr>
    </w:tbl>
    <w:p w:rsidR="00F05137" w:rsidRPr="00DF4787" w:rsidRDefault="00F05137" w:rsidP="00F05137"/>
    <w:p w:rsidR="00F05137" w:rsidRPr="00DF4787" w:rsidRDefault="00F05137" w:rsidP="00F05137"/>
    <w:p w:rsidR="00F05137" w:rsidRPr="00DF4787" w:rsidRDefault="007A3753" w:rsidP="00F05137">
      <w:pPr>
        <w:rPr>
          <w:b/>
        </w:rPr>
      </w:pPr>
      <w:r>
        <w:rPr>
          <w:b/>
        </w:rPr>
        <w:t xml:space="preserve">Part b. </w:t>
      </w:r>
      <w:r w:rsidR="00F05137" w:rsidRPr="00DF4787">
        <w:rPr>
          <w:b/>
        </w:rPr>
        <w:t>Women and mothers</w:t>
      </w:r>
    </w:p>
    <w:tbl>
      <w:tblPr>
        <w:tblStyle w:val="TableGrid"/>
        <w:tblW w:w="0" w:type="auto"/>
        <w:tblLook w:val="04A0"/>
      </w:tblPr>
      <w:tblGrid>
        <w:gridCol w:w="2024"/>
        <w:gridCol w:w="2025"/>
        <w:gridCol w:w="2025"/>
        <w:gridCol w:w="2025"/>
        <w:gridCol w:w="2025"/>
        <w:gridCol w:w="2025"/>
        <w:gridCol w:w="2025"/>
      </w:tblGrid>
      <w:tr w:rsidR="00F05137" w:rsidRPr="00DF4787" w:rsidTr="00F05137">
        <w:tc>
          <w:tcPr>
            <w:tcW w:w="2024" w:type="dxa"/>
            <w:shd w:val="clear" w:color="auto" w:fill="B4C6E7" w:themeFill="accent1" w:themeFillTint="66"/>
          </w:tcPr>
          <w:p w:rsidR="00F05137" w:rsidRPr="00DF4787" w:rsidRDefault="00F05137" w:rsidP="004653DB">
            <w:pPr>
              <w:rPr>
                <w:rFonts w:cs="Arial"/>
                <w:b/>
                <w:sz w:val="20"/>
                <w:szCs w:val="20"/>
              </w:rPr>
            </w:pPr>
            <w:r w:rsidRPr="00DF4787">
              <w:rPr>
                <w:rFonts w:cs="Arial"/>
                <w:b/>
                <w:sz w:val="20"/>
                <w:szCs w:val="20"/>
              </w:rPr>
              <w:t>Author</w:t>
            </w:r>
          </w:p>
          <w:p w:rsidR="00F05137" w:rsidRPr="00DF4787" w:rsidRDefault="00F05137" w:rsidP="004653DB">
            <w:r w:rsidRPr="00DF4787">
              <w:rPr>
                <w:rFonts w:cs="Arial"/>
                <w:b/>
                <w:sz w:val="20"/>
                <w:szCs w:val="20"/>
              </w:rPr>
              <w:t>Year/country</w:t>
            </w:r>
          </w:p>
        </w:tc>
        <w:tc>
          <w:tcPr>
            <w:tcW w:w="2025" w:type="dxa"/>
            <w:shd w:val="clear" w:color="auto" w:fill="B4C6E7" w:themeFill="accent1" w:themeFillTint="66"/>
          </w:tcPr>
          <w:p w:rsidR="00F05137" w:rsidRPr="00DF4787" w:rsidRDefault="00F05137" w:rsidP="004653DB">
            <w:r w:rsidRPr="00DF4787">
              <w:rPr>
                <w:rFonts w:cs="Arial"/>
                <w:b/>
                <w:sz w:val="20"/>
                <w:szCs w:val="20"/>
              </w:rPr>
              <w:t>Aim of the study and intervention</w:t>
            </w:r>
          </w:p>
        </w:tc>
        <w:tc>
          <w:tcPr>
            <w:tcW w:w="2025" w:type="dxa"/>
            <w:shd w:val="clear" w:color="auto" w:fill="B4C6E7" w:themeFill="accent1" w:themeFillTint="66"/>
          </w:tcPr>
          <w:p w:rsidR="00F05137" w:rsidRPr="00DF4787" w:rsidRDefault="00F05137" w:rsidP="004653DB">
            <w:r w:rsidRPr="00DF4787">
              <w:rPr>
                <w:rFonts w:cs="Arial"/>
                <w:b/>
                <w:sz w:val="20"/>
                <w:szCs w:val="20"/>
              </w:rPr>
              <w:t>Intervention modalities</w:t>
            </w:r>
          </w:p>
        </w:tc>
        <w:tc>
          <w:tcPr>
            <w:tcW w:w="2025" w:type="dxa"/>
            <w:shd w:val="clear" w:color="auto" w:fill="B4C6E7" w:themeFill="accent1" w:themeFillTint="66"/>
          </w:tcPr>
          <w:p w:rsidR="00F05137" w:rsidRPr="00DF4787" w:rsidRDefault="00F05137" w:rsidP="004653DB">
            <w:r w:rsidRPr="00DF4787">
              <w:rPr>
                <w:rFonts w:cs="Arial"/>
                <w:b/>
                <w:sz w:val="20"/>
                <w:szCs w:val="20"/>
              </w:rPr>
              <w:t>Context</w:t>
            </w:r>
          </w:p>
        </w:tc>
        <w:tc>
          <w:tcPr>
            <w:tcW w:w="2025" w:type="dxa"/>
            <w:shd w:val="clear" w:color="auto" w:fill="B4C6E7" w:themeFill="accent1" w:themeFillTint="66"/>
          </w:tcPr>
          <w:p w:rsidR="00F05137" w:rsidRPr="00DF4787" w:rsidRDefault="00F05137" w:rsidP="004653DB">
            <w:r w:rsidRPr="00DF4787">
              <w:rPr>
                <w:rFonts w:cs="Arial"/>
                <w:b/>
                <w:sz w:val="20"/>
                <w:szCs w:val="20"/>
              </w:rPr>
              <w:t>Actors</w:t>
            </w:r>
          </w:p>
        </w:tc>
        <w:tc>
          <w:tcPr>
            <w:tcW w:w="2025" w:type="dxa"/>
            <w:shd w:val="clear" w:color="auto" w:fill="B4C6E7" w:themeFill="accent1" w:themeFillTint="66"/>
          </w:tcPr>
          <w:p w:rsidR="00F05137" w:rsidRPr="00DF4787" w:rsidRDefault="00F05137" w:rsidP="004653DB">
            <w:r w:rsidRPr="00DF4787">
              <w:rPr>
                <w:rFonts w:cs="Arial"/>
                <w:b/>
                <w:sz w:val="20"/>
                <w:szCs w:val="20"/>
              </w:rPr>
              <w:t>Mechanisms</w:t>
            </w:r>
          </w:p>
        </w:tc>
        <w:tc>
          <w:tcPr>
            <w:tcW w:w="2025" w:type="dxa"/>
            <w:shd w:val="clear" w:color="auto" w:fill="B4C6E7" w:themeFill="accent1" w:themeFillTint="66"/>
          </w:tcPr>
          <w:p w:rsidR="00F05137" w:rsidRPr="00DF4787" w:rsidRDefault="00F05137" w:rsidP="004653DB">
            <w:r w:rsidRPr="00DF4787">
              <w:rPr>
                <w:rFonts w:cs="Arial"/>
                <w:b/>
                <w:sz w:val="20"/>
                <w:szCs w:val="20"/>
              </w:rPr>
              <w:t>Outcomes</w:t>
            </w:r>
          </w:p>
        </w:tc>
      </w:tr>
      <w:tr w:rsidR="00F05137" w:rsidRPr="00DF4787" w:rsidTr="004653DB">
        <w:tc>
          <w:tcPr>
            <w:tcW w:w="2024" w:type="dxa"/>
          </w:tcPr>
          <w:p w:rsidR="00F05137" w:rsidRPr="00DF4787" w:rsidRDefault="003C4284" w:rsidP="004653DB">
            <w:r w:rsidRPr="00DF4787">
              <w:rPr>
                <w:rFonts w:cs="Arial"/>
                <w:sz w:val="20"/>
                <w:szCs w:val="20"/>
              </w:rPr>
              <w:t>1.</w:t>
            </w:r>
            <w:r w:rsidR="009638A5" w:rsidRPr="00DF4787">
              <w:rPr>
                <w:rFonts w:cs="Arial"/>
                <w:sz w:val="20"/>
                <w:szCs w:val="20"/>
              </w:rPr>
              <w:t>Ruton et al., 2018</w:t>
            </w:r>
            <w:bookmarkStart w:id="67" w:name="_Hlk4601804"/>
            <w:bookmarkStart w:id="68" w:name="_Hlk4607477"/>
            <w:r w:rsidR="004969D2" w:rsidRPr="00DF4787">
              <w:rPr>
                <w:rFonts w:cs="Arial"/>
                <w:sz w:val="20"/>
                <w:szCs w:val="20"/>
              </w:rPr>
              <w:fldChar w:fldCharType="begin" w:fldLock="1"/>
            </w:r>
            <w:r w:rsidR="009060F3">
              <w:rPr>
                <w:rFonts w:cs="Arial"/>
                <w:sz w:val="20"/>
                <w:szCs w:val="20"/>
              </w:rPr>
              <w:instrText>ADDIN CSL_CITATION {"citationItems":[{"id":"ITEM-1","itemData":{"DOI":"10.1093/heapol/czy066","ISBN":"2076792171","ISSN":"14602237","PMID":"30169638","abstract":"Maternal and child mortality rates remain unacceptably high globally, particularly in sub-Saharan Africa. A popular approach to counter these high rates is interventions delivered using mobile phones (mHealth). However, few mHealth interventions have been implemented nationwide and there has been little evaluation of their effectiveness, particularly at scale. Therefore, we evaluated the Rwanda RapidSMS programme-one of the few mHealth programmes in Africa that is currently operating nationwide. Using interrupted time series analysis and monthly data routinely reported by public health centres (n ¼ 461) between 2012 and 2016, we studied the impact of RapidSMS on four indicators: completion of four antenatal care visits, deliveries in a health facility, postnatal care visits and malnutrition screening. We stratified all analyses based on whether the district received concurrent additional supports, including staff and equipment (10 out of 30 Districts). We found that community health workers in Rwanda sent more than 9.3 million messages using RapidSMS, suggesting the programme was successfully implemented. We found that the implementation of the RapidSMS system combined with additional support including training, supervision and equipment provision increased the use of maternal and child health services. In contrast, implementing the RapidSMS system alone was ineffective. This suggests that mHealth programmes alone may be insufficient to improve the use of health services. Instead, they should be considered as a part of more comprehensive interventions that provide the necessary equipment and health system capacity to support them.","author":[{"dropping-particle":"","family":"Ruton","given":"Hinda","non-dropping-particle":"","parse-names":false,"suffix":""},{"dropping-particle":"","family":"Musabyimana","given":"Angele","non-dropping-particle":"","parse-names":false,"suffix":""},{"dropping-particle":"","family":"Gaju","given":"Erick","non-dropping-particle":"","parse-names":false,"suffix":""},{"dropping-particle":"","family":"Berhe","given":"Atakilt","non-dropping-particle":"","parse-names":false,"suffix":""},{"dropping-particle":"","family":"Grépin","given":"Karen A.","non-dropping-particle":"","parse-names":false,"suffix":""},{"dropping-particle":"","family":"Ngenzi","given":"Joseph","non-dropping-particle":"","parse-names":false,"suffix":""},{"dropping-particle":"","family":"Nzabonimana","given":"Emmanuel","non-dropping-particle":"","parse-names":false,"suffix":""},{"dropping-particle":"","family":"Law","given":"Michael R.","non-dropping-particle":"","parse-names":false,"suffix":""}],"container-title":"Health Policy and Planning","id":"ITEM-1","issue":"8","issued":{"date-parts":[["2018"]]},"page":"920-927","title":"The impact of an mHealth monitoring system on health care utilization by mothers and children: An evaluation using routine health information in Rwanda","type":"article-journal","volume":"33"},"uris":["http://www.mendeley.com/documents/?uuid=af14b525-1baa-4687-b8fe-f05ea32a124c"]}],"mendeley":{"formattedCitation":"(Ruton et al. 2018)","plainTextFormattedCitation":"(Ruton et al. 2018)","previouslyFormattedCitation":"[2]"},"properties":{"noteIndex":0},"schema":"https://github.com/citation-style-language/schema/raw/master/csl-citation.json"}</w:instrText>
            </w:r>
            <w:r w:rsidR="004969D2" w:rsidRPr="00DF4787">
              <w:rPr>
                <w:rFonts w:cs="Arial"/>
                <w:sz w:val="20"/>
                <w:szCs w:val="20"/>
              </w:rPr>
              <w:fldChar w:fldCharType="separate"/>
            </w:r>
            <w:r w:rsidR="009060F3" w:rsidRPr="009060F3">
              <w:rPr>
                <w:rFonts w:cs="Arial"/>
                <w:noProof/>
                <w:sz w:val="20"/>
                <w:szCs w:val="20"/>
              </w:rPr>
              <w:t>(Ruton et al. 2018)</w:t>
            </w:r>
            <w:r w:rsidR="004969D2" w:rsidRPr="00DF4787">
              <w:rPr>
                <w:rFonts w:cs="Arial"/>
                <w:sz w:val="20"/>
                <w:szCs w:val="20"/>
              </w:rPr>
              <w:fldChar w:fldCharType="end"/>
            </w:r>
            <w:bookmarkEnd w:id="67"/>
            <w:r w:rsidR="009638A5" w:rsidRPr="00DF4787">
              <w:rPr>
                <w:rFonts w:cs="Arial"/>
                <w:sz w:val="20"/>
                <w:szCs w:val="20"/>
              </w:rPr>
              <w:t>/</w:t>
            </w:r>
            <w:bookmarkEnd w:id="68"/>
            <w:r w:rsidR="009638A5" w:rsidRPr="00DF4787">
              <w:rPr>
                <w:rFonts w:cs="Arial"/>
                <w:sz w:val="20"/>
                <w:szCs w:val="20"/>
              </w:rPr>
              <w:t>Rwanda</w:t>
            </w:r>
          </w:p>
        </w:tc>
        <w:tc>
          <w:tcPr>
            <w:tcW w:w="2025" w:type="dxa"/>
          </w:tcPr>
          <w:p w:rsidR="00F05137" w:rsidRPr="00DF4787" w:rsidRDefault="009638A5" w:rsidP="009638A5">
            <w:r w:rsidRPr="00DF4787">
              <w:rPr>
                <w:rFonts w:cs="Arial"/>
                <w:sz w:val="20"/>
                <w:szCs w:val="20"/>
              </w:rPr>
              <w:t xml:space="preserve">A longitudinal study to retrospectively evaluate the impact of Rapid SMS both with and without this </w:t>
            </w:r>
            <w:r w:rsidRPr="00DF4787">
              <w:rPr>
                <w:rFonts w:cs="Arial"/>
                <w:sz w:val="20"/>
                <w:szCs w:val="20"/>
              </w:rPr>
              <w:lastRenderedPageBreak/>
              <w:t>additional support on the use of important MCH services</w:t>
            </w:r>
          </w:p>
        </w:tc>
        <w:tc>
          <w:tcPr>
            <w:tcW w:w="2025" w:type="dxa"/>
          </w:tcPr>
          <w:p w:rsidR="00711FBE" w:rsidRPr="00DF4787" w:rsidRDefault="00711FBE" w:rsidP="004653DB">
            <w:pPr>
              <w:rPr>
                <w:rFonts w:cs="Arial"/>
                <w:sz w:val="20"/>
                <w:szCs w:val="20"/>
              </w:rPr>
            </w:pPr>
            <w:r w:rsidRPr="00DF4787">
              <w:rPr>
                <w:rFonts w:cs="Arial"/>
                <w:sz w:val="20"/>
                <w:szCs w:val="20"/>
              </w:rPr>
              <w:lastRenderedPageBreak/>
              <w:t xml:space="preserve">-SMS text message </w:t>
            </w:r>
          </w:p>
          <w:p w:rsidR="00F05137" w:rsidRPr="00DF4787" w:rsidRDefault="00711FBE" w:rsidP="004653DB">
            <w:r w:rsidRPr="00DF4787">
              <w:rPr>
                <w:rFonts w:cs="Arial"/>
                <w:sz w:val="20"/>
                <w:szCs w:val="20"/>
              </w:rPr>
              <w:t>-Information on ANC, PNC and facility delivery</w:t>
            </w:r>
          </w:p>
        </w:tc>
        <w:tc>
          <w:tcPr>
            <w:tcW w:w="2025" w:type="dxa"/>
          </w:tcPr>
          <w:p w:rsidR="006222FF" w:rsidRPr="00DF4787" w:rsidRDefault="00B85B4F" w:rsidP="00747F28">
            <w:r w:rsidRPr="00DF4787">
              <w:t>-</w:t>
            </w:r>
            <w:r w:rsidR="007C7A4A" w:rsidRPr="00DF4787">
              <w:t>Health system capacity</w:t>
            </w:r>
          </w:p>
          <w:p w:rsidR="00747F28" w:rsidRPr="00DF4787" w:rsidRDefault="007C7A4A" w:rsidP="00747F28">
            <w:r w:rsidRPr="00DF4787">
              <w:t>-S</w:t>
            </w:r>
            <w:r w:rsidR="00747F28" w:rsidRPr="00DF4787">
              <w:t>upport including training,</w:t>
            </w:r>
          </w:p>
          <w:p w:rsidR="00F05137" w:rsidRPr="00DF4787" w:rsidRDefault="00747F28" w:rsidP="00747F28">
            <w:r w:rsidRPr="00DF4787">
              <w:lastRenderedPageBreak/>
              <w:t>supervision and equipment provision</w:t>
            </w:r>
          </w:p>
        </w:tc>
        <w:tc>
          <w:tcPr>
            <w:tcW w:w="2025" w:type="dxa"/>
          </w:tcPr>
          <w:p w:rsidR="00F05137" w:rsidRPr="00DF4787" w:rsidRDefault="00655DB3" w:rsidP="004653DB">
            <w:r w:rsidRPr="00DF4787">
              <w:rPr>
                <w:rFonts w:cs="Arial"/>
                <w:sz w:val="20"/>
                <w:szCs w:val="20"/>
              </w:rPr>
              <w:lastRenderedPageBreak/>
              <w:t>-Pregnant women</w:t>
            </w:r>
          </w:p>
        </w:tc>
        <w:tc>
          <w:tcPr>
            <w:tcW w:w="2025" w:type="dxa"/>
          </w:tcPr>
          <w:p w:rsidR="00F05137" w:rsidRPr="00DF4787" w:rsidRDefault="00A86553" w:rsidP="004653DB">
            <w:r w:rsidRPr="00DF4787">
              <w:t xml:space="preserve">Perceived support </w:t>
            </w:r>
            <w:r w:rsidRPr="00DF4787">
              <w:rPr>
                <w:rFonts w:cs="Arial"/>
                <w:sz w:val="20"/>
                <w:szCs w:val="20"/>
              </w:rPr>
              <w:t>motivated women to improve their MCH services uptake.</w:t>
            </w:r>
          </w:p>
        </w:tc>
        <w:tc>
          <w:tcPr>
            <w:tcW w:w="2025" w:type="dxa"/>
          </w:tcPr>
          <w:p w:rsidR="00A86553" w:rsidRPr="00DF4787" w:rsidRDefault="00A86553" w:rsidP="00A86553">
            <w:pPr>
              <w:rPr>
                <w:rFonts w:cs="Arial"/>
                <w:sz w:val="20"/>
                <w:szCs w:val="20"/>
              </w:rPr>
            </w:pPr>
            <w:bookmarkStart w:id="69" w:name="_Hlk1381340"/>
            <w:r w:rsidRPr="00DF4787">
              <w:rPr>
                <w:rFonts w:cs="Arial"/>
                <w:sz w:val="20"/>
                <w:szCs w:val="20"/>
              </w:rPr>
              <w:t xml:space="preserve">-ANC/PNC increased </w:t>
            </w:r>
          </w:p>
          <w:p w:rsidR="00A86553" w:rsidRPr="00DF4787" w:rsidRDefault="00A86553" w:rsidP="00A86553">
            <w:pPr>
              <w:rPr>
                <w:rFonts w:cs="Arial"/>
                <w:sz w:val="20"/>
                <w:szCs w:val="20"/>
              </w:rPr>
            </w:pPr>
            <w:r w:rsidRPr="00DF4787">
              <w:rPr>
                <w:rFonts w:cs="Arial"/>
                <w:sz w:val="20"/>
                <w:szCs w:val="20"/>
              </w:rPr>
              <w:t xml:space="preserve">-Increase in the trend of facility deliveries in supported Districts compared to </w:t>
            </w:r>
            <w:bookmarkEnd w:id="69"/>
            <w:r w:rsidRPr="00DF4787">
              <w:rPr>
                <w:rFonts w:cs="Arial"/>
                <w:sz w:val="20"/>
                <w:szCs w:val="20"/>
              </w:rPr>
              <w:t>non-</w:t>
            </w:r>
            <w:r w:rsidRPr="00DF4787">
              <w:rPr>
                <w:rFonts w:cs="Arial"/>
                <w:sz w:val="20"/>
                <w:szCs w:val="20"/>
              </w:rPr>
              <w:lastRenderedPageBreak/>
              <w:t>supported districts.</w:t>
            </w:r>
          </w:p>
          <w:p w:rsidR="006222FF" w:rsidRPr="00DF4787" w:rsidRDefault="006222FF" w:rsidP="00A86553">
            <w:pPr>
              <w:rPr>
                <w:rFonts w:cs="Arial"/>
                <w:sz w:val="20"/>
                <w:szCs w:val="20"/>
              </w:rPr>
            </w:pPr>
            <w:r w:rsidRPr="00DF4787">
              <w:rPr>
                <w:rFonts w:cs="Arial"/>
                <w:sz w:val="20"/>
                <w:szCs w:val="20"/>
              </w:rPr>
              <w:t>-Increased use the uptake of MCH services</w:t>
            </w:r>
          </w:p>
          <w:p w:rsidR="00F05137" w:rsidRPr="00DF4787" w:rsidRDefault="00F05137" w:rsidP="004653DB"/>
        </w:tc>
      </w:tr>
      <w:tr w:rsidR="00F05137" w:rsidRPr="00DF4787" w:rsidTr="004653DB">
        <w:tc>
          <w:tcPr>
            <w:tcW w:w="2024" w:type="dxa"/>
          </w:tcPr>
          <w:p w:rsidR="00F05137" w:rsidRPr="00DF4787" w:rsidRDefault="003C4284" w:rsidP="004653DB">
            <w:r w:rsidRPr="00DF4787">
              <w:rPr>
                <w:rFonts w:cs="Arial"/>
                <w:sz w:val="20"/>
                <w:szCs w:val="20"/>
              </w:rPr>
              <w:lastRenderedPageBreak/>
              <w:t>2.</w:t>
            </w:r>
            <w:r w:rsidR="003C42A2" w:rsidRPr="00DF4787">
              <w:rPr>
                <w:rFonts w:cs="Arial"/>
                <w:sz w:val="20"/>
                <w:szCs w:val="20"/>
              </w:rPr>
              <w:t>Kaewkungwal et al2010</w:t>
            </w:r>
            <w:bookmarkStart w:id="70" w:name="_Hlk4602410"/>
            <w:r w:rsidR="004969D2" w:rsidRPr="00DF4787">
              <w:rPr>
                <w:rFonts w:cs="Arial"/>
                <w:sz w:val="20"/>
                <w:szCs w:val="20"/>
              </w:rPr>
              <w:fldChar w:fldCharType="begin" w:fldLock="1"/>
            </w:r>
            <w:r w:rsidR="009060F3">
              <w:rPr>
                <w:rFonts w:cs="Arial"/>
                <w:sz w:val="20"/>
                <w:szCs w:val="20"/>
              </w:rPr>
              <w:instrText>ADDIN CSL_CITATION {"citationItems":[{"id":"ITEM-1","itemData":{"DOI":"10.1186/1472-6947-10-69","ISSN":"1472-6947","PMID":"21047412","abstract":"To assess the application of cell phone integrating into the healthcare system to improve antenatal care (ANC) and expanded programme on immunization (EPI) services for the under-served population in border area. A module combining web-based and mobile technology was developed to generate ANC/EPI visit schedule dates in which the healthcare personnel can cross-check, identify and update the mother's ANC and child's EPI status at the healthcare facility or at the household location when performing home visit; with additional feature of sending appointment reminder directly to the scheduled mother in the community. The module improved ANC/EPI coverage in the study area along the country border including for both Thai and non-Thai mothers and children who were either permanent resident or migrants; numbers of ANC and EPI visit on-time as per schedule significantly increased; there was less delay of antenatal visits and immunizations. The module integrated and functioned successfully as part of the healthcare system; it is proved for its feasibility and the extent to which community healthcare personnel in the low resource setting could efficiently utilize it to perform their duties.","author":[{"dropping-particle":"","family":"Kaewkungwal J.","given":"Singhasivanon P., Khamsiriwatchara A., Sawang S., Meankaew P., Wechsart A.","non-dropping-particle":"","parse-names":false,"suffix":""},{"dropping-particle":"","family":"Kaewkungwal","given":"Jaranit","non-dropping-particle":"","parse-names":false,"suffix":""},{"dropping-particle":"","family":"Singhasivanon","given":"Pratap","non-dropping-particle":"","parse-names":false,"suffix":""},{"dropping-particle":"","family":"Khamsiriwatchara","given":"Amnat","non-dropping-particle":"","parse-names":false,"suffix":""},{"dropping-particle":"","family":"Sawang","given":"Surasak","non-dropping-particle":"","parse-names":false,"suffix":""},{"dropping-particle":"","family":"Meankaew","given":"Pongthep","non-dropping-particle":"","parse-names":false,"suffix":""},{"dropping-particle":"","family":"Wechsart","given":"Apisit","non-dropping-particle":"","parse-names":false,"suffix":""},{"dropping-particle":"","family":"Kaewkungwal J.","given":"Singhasivanon P., Khamsiriwatchara A., Sawang S., Meankaew P., Wechsart A.","non-dropping-particle":"","parse-names":false,"suffix":""}],"container-title":"BMC medical informatics and decision making","id":"ITEM-1","issued":{"date-parts":[["2010"]]},"page":"69","title":"Application of smart phone in \"Better Border Healthcare Program\": a module for mother and child care.","type":"article-journal","volume":"10"},"uris":["http://www.mendeley.com/documents/?uuid=a69d062f-8a37-4f2d-be65-6caed2faf1db"]}],"mendeley":{"formattedCitation":"(Kaewkungwal J. et al. 2010)","plainTextFormattedCitation":"(Kaewkungwal J. et al. 2010)","previouslyFormattedCitation":"[3]"},"properties":{"noteIndex":0},"schema":"https://github.com/citation-style-language/schema/raw/master/csl-citation.json"}</w:instrText>
            </w:r>
            <w:r w:rsidR="004969D2" w:rsidRPr="00DF4787">
              <w:rPr>
                <w:rFonts w:cs="Arial"/>
                <w:sz w:val="20"/>
                <w:szCs w:val="20"/>
              </w:rPr>
              <w:fldChar w:fldCharType="separate"/>
            </w:r>
            <w:r w:rsidR="009060F3" w:rsidRPr="009060F3">
              <w:rPr>
                <w:rFonts w:cs="Arial"/>
                <w:noProof/>
                <w:sz w:val="20"/>
                <w:szCs w:val="20"/>
              </w:rPr>
              <w:t>(</w:t>
            </w:r>
            <w:bookmarkStart w:id="71" w:name="_Hlk14278674"/>
            <w:r w:rsidR="009060F3" w:rsidRPr="009060F3">
              <w:rPr>
                <w:rFonts w:cs="Arial"/>
                <w:noProof/>
                <w:sz w:val="20"/>
                <w:szCs w:val="20"/>
              </w:rPr>
              <w:t>Kaewkungwal J. et al. 2010)</w:t>
            </w:r>
            <w:bookmarkEnd w:id="71"/>
            <w:r w:rsidR="004969D2" w:rsidRPr="00DF4787">
              <w:rPr>
                <w:rFonts w:cs="Arial"/>
                <w:sz w:val="20"/>
                <w:szCs w:val="20"/>
              </w:rPr>
              <w:fldChar w:fldCharType="end"/>
            </w:r>
            <w:bookmarkEnd w:id="70"/>
            <w:r w:rsidR="003C42A2" w:rsidRPr="00DF4787">
              <w:rPr>
                <w:rFonts w:cs="Arial"/>
                <w:sz w:val="20"/>
                <w:szCs w:val="20"/>
              </w:rPr>
              <w:t>/ Thailand</w:t>
            </w:r>
          </w:p>
        </w:tc>
        <w:tc>
          <w:tcPr>
            <w:tcW w:w="2025" w:type="dxa"/>
          </w:tcPr>
          <w:p w:rsidR="00F05137" w:rsidRPr="00DF4787" w:rsidRDefault="003C42A2" w:rsidP="004653DB">
            <w:r w:rsidRPr="00DF4787">
              <w:rPr>
                <w:rFonts w:cs="Arial"/>
                <w:sz w:val="20"/>
                <w:szCs w:val="20"/>
              </w:rPr>
              <w:t>To assess the application of cell phone integrating into the healthcare system to improve ANC and expanded programme on immunization (EPI) services</w:t>
            </w:r>
          </w:p>
        </w:tc>
        <w:tc>
          <w:tcPr>
            <w:tcW w:w="2025" w:type="dxa"/>
          </w:tcPr>
          <w:p w:rsidR="00BA7493" w:rsidRPr="00DF4787" w:rsidRDefault="00BA7493" w:rsidP="00BA7493">
            <w:r w:rsidRPr="00DF4787">
              <w:t xml:space="preserve">-Reminder of mother and child on ANC/EPI visit due dates, </w:t>
            </w:r>
          </w:p>
          <w:p w:rsidR="00F05137" w:rsidRPr="00DF4787" w:rsidRDefault="00225222" w:rsidP="004653DB">
            <w:r w:rsidRPr="00DF4787">
              <w:t>-Educational text message</w:t>
            </w:r>
          </w:p>
        </w:tc>
        <w:tc>
          <w:tcPr>
            <w:tcW w:w="2025" w:type="dxa"/>
          </w:tcPr>
          <w:p w:rsidR="007E6656" w:rsidRPr="00DF4787" w:rsidRDefault="00F21C1D" w:rsidP="004653DB">
            <w:r w:rsidRPr="00DF4787">
              <w:t>-</w:t>
            </w:r>
            <w:r w:rsidR="007E6656" w:rsidRPr="00DF4787">
              <w:t>Updated immunisation date on cell phone</w:t>
            </w:r>
            <w:r w:rsidR="006932B2" w:rsidRPr="00DF4787">
              <w:t xml:space="preserve"> </w:t>
            </w:r>
            <w:r w:rsidR="007E6656" w:rsidRPr="00DF4787">
              <w:t>-Ethnicity, age, education and</w:t>
            </w:r>
            <w:r w:rsidR="006932B2" w:rsidRPr="00DF4787">
              <w:t xml:space="preserve"> </w:t>
            </w:r>
            <w:r w:rsidR="007E6656" w:rsidRPr="00DF4787">
              <w:t>parity of pregnant (-)</w:t>
            </w:r>
          </w:p>
        </w:tc>
        <w:tc>
          <w:tcPr>
            <w:tcW w:w="2025" w:type="dxa"/>
          </w:tcPr>
          <w:p w:rsidR="00F05137" w:rsidRPr="00DF4787" w:rsidRDefault="00225222" w:rsidP="004653DB">
            <w:r w:rsidRPr="00DF4787">
              <w:t>-Pregnant women and mothers in the three cohorts no Thai including Karen, Myanmar and Mon.</w:t>
            </w:r>
          </w:p>
        </w:tc>
        <w:tc>
          <w:tcPr>
            <w:tcW w:w="2025" w:type="dxa"/>
          </w:tcPr>
          <w:p w:rsidR="00225222" w:rsidRPr="00DF4787" w:rsidRDefault="00DA31DB" w:rsidP="00225222">
            <w:bookmarkStart w:id="72" w:name="_Hlk1386658"/>
            <w:bookmarkStart w:id="73" w:name="_Hlk3463168"/>
            <w:r w:rsidRPr="00DF4787">
              <w:t>-</w:t>
            </w:r>
            <w:r w:rsidR="00225222" w:rsidRPr="00DF4787">
              <w:t xml:space="preserve">The educational text </w:t>
            </w:r>
            <w:r w:rsidR="00ED7C86" w:rsidRPr="00DF4787">
              <w:t>messages encouraged</w:t>
            </w:r>
            <w:r w:rsidR="00225222" w:rsidRPr="00DF4787">
              <w:t xml:space="preserve"> women to </w:t>
            </w:r>
            <w:r w:rsidR="00A074F6">
              <w:t xml:space="preserve">use health facility for delivery and </w:t>
            </w:r>
            <w:r w:rsidR="00225222" w:rsidRPr="00DF4787">
              <w:t>bring their children to clinic after delivery</w:t>
            </w:r>
            <w:bookmarkEnd w:id="72"/>
            <w:r w:rsidR="00225222" w:rsidRPr="00DF4787">
              <w:t>.</w:t>
            </w:r>
          </w:p>
          <w:bookmarkEnd w:id="73"/>
          <w:p w:rsidR="00F05137" w:rsidRPr="00DF4787" w:rsidRDefault="00F05137" w:rsidP="004653DB"/>
        </w:tc>
        <w:tc>
          <w:tcPr>
            <w:tcW w:w="2025" w:type="dxa"/>
          </w:tcPr>
          <w:p w:rsidR="00070CB8" w:rsidRPr="00DF4787" w:rsidRDefault="00070CB8" w:rsidP="00070CB8">
            <w:bookmarkStart w:id="74" w:name="_Hlk3538625"/>
            <w:r w:rsidRPr="00DF4787">
              <w:t xml:space="preserve">-Increase in deliveries by SBA </w:t>
            </w:r>
            <w:bookmarkEnd w:id="74"/>
          </w:p>
          <w:p w:rsidR="00070CB8" w:rsidRPr="00DF4787" w:rsidRDefault="00070CB8" w:rsidP="00070CB8">
            <w:r w:rsidRPr="00DF4787">
              <w:t>-</w:t>
            </w:r>
            <w:bookmarkStart w:id="75" w:name="_Hlk3538565"/>
            <w:r w:rsidRPr="00DF4787">
              <w:t>Increased in more than four ANC visits.</w:t>
            </w:r>
          </w:p>
          <w:bookmarkEnd w:id="75"/>
          <w:p w:rsidR="00F05137" w:rsidRPr="00DF4787" w:rsidRDefault="00F05137" w:rsidP="004653DB"/>
        </w:tc>
      </w:tr>
      <w:tr w:rsidR="00F05137" w:rsidRPr="00DF4787" w:rsidTr="004653DB">
        <w:tc>
          <w:tcPr>
            <w:tcW w:w="2024" w:type="dxa"/>
          </w:tcPr>
          <w:p w:rsidR="00F05137" w:rsidRPr="00DF4787" w:rsidRDefault="003C4284" w:rsidP="004653DB">
            <w:r w:rsidRPr="00DF4787">
              <w:t>3.</w:t>
            </w:r>
            <w:r w:rsidR="00070CB8" w:rsidRPr="00DF4787">
              <w:t>Kazi et al 2017</w:t>
            </w:r>
            <w:bookmarkStart w:id="76" w:name="_Hlk3455783"/>
            <w:bookmarkStart w:id="77" w:name="_Hlk3203157"/>
            <w:bookmarkStart w:id="78" w:name="_Hlk1387768"/>
            <w:bookmarkStart w:id="79" w:name="_Hlk3543081"/>
            <w:r w:rsidR="004969D2" w:rsidRPr="00DF4787">
              <w:fldChar w:fldCharType="begin" w:fldLock="1"/>
            </w:r>
            <w:r w:rsidR="009060F3">
              <w:instrText>ADDIN CSL_CITATION {"citationItems":[{"id":"ITEM-1","itemData":{"DOI":"10.2196/publichealth.5386","ISBN":"2369-2960","ISSN":"2369-2960","PMID":"28137702","abstract":"BACKGROUND With a dramatic increase in mobile phone use in low- and middle-income countries, mobile health (mHealth) has great potential to connect health care services directly to participants enrolled and improve engagement of care. Rural and remote global settings may pose both significant challenges and opportunities. OBJECTIVE The objective of our study was to understand the demographics, phone usage and ownership characteristics, and feasibility among patients in rural and remote areas of Kenya of having text messaging (short messaging service, SMS)-based mHealth intervention for improvements in antenatal care attendance and routine immunization among children in Northern Kenya. METHODS A survey-based descriptive study was conducted between October 2014 and February 2015 at 8 health facilities in Northern Kenya as part of a program to scale up an mHealth service in rural and remote regions. The study was conducted at 6 government health facilities in Isiolo, Marsabit, and Samburu counties in remote and northern arid lands (NAL). Two less remote health facilities in Laikipia and Meru counties in more populated central highlands were included as comparison sites. RESULTS A total of 284 participants were surveyed; 63.4% (180/284) were from NAL clinics, whereas 36.6% (104/284) were from adjacent central highland clinics. In the NAL, almost half (48.8%, 88/180) reported no formal education and 24.4% (44/180) self-identified as nomads. The majority of participants from both regions had access to mobile phone: 99.0% (103/104) of participants from central highlands and 82.1% (147/180) of participants from NAL. Among those who had access to a phone, there were significant differences in network challenges and technology literacy between the 2 regions. However, there was no significant difference in the proportion of participants from NAL and central highlands who indicated that they would like to receive a weekly SMS text message from their health care provider (90.0% vs 95.0%; P=.52). Overall, 92.0% (230/250) of participants who had access to a telephone said that they would like to receive a weekly SMS text message from their health care provider. Most phone users already spent the equivalent of 626 SMS text messages on mobile credit for personal use. CONCLUSIONS Despite the remoteness of northern Kenya's NAL, the results indicate that the majority of pregnant women or care givers attending the maternal, newborn, and child health clinics have access to m…","author":[{"dropping-particle":"","family":"Kazi","given":"Abdul Momin","non-dropping-particle":"","parse-names":false,"suffix":""},{"dropping-particle":"","family":"Carmichael","given":"Jason-Louis","non-dropping-particle":"","parse-names":false,"suffix":""},{"dropping-particle":"","family":"Hapanna","given":"Galgallo Waqo","non-dropping-particle":"","parse-names":false,"suffix":""},{"dropping-particle":"","family":"Wangoo","given":"Patrick Gikaria","non-dropping-particle":"","parse-names":false,"suffix":""},{"dropping-particle":"","family":"Karanja","given":"Sarah","non-dropping-particle":"","parse-names":false,"suffix":""},{"dropping-particle":"","family":"Wanyama","given":"Denis","non-dropping-particle":"","parse-names":false,"suffix":""},{"dropping-particle":"","family":"Muhula","given":"Samuel Opondo","non-dropping-particle":"","parse-names":false,"suffix":""},{"dropping-particle":"","family":"Kyomuhangi","given":"Lennie Bazira","non-dropping-particle":"","parse-names":false,"suffix":""},{"dropping-particle":"","family":"Loolpapit","given":"Mores","non-dropping-particle":"","parse-names":false,"suffix":""},{"dropping-particle":"","family":"Wangalwa","given":"Gilbert Bwire","non-dropping-particle":"","parse-names":false,"suffix":""},{"dropping-particle":"","family":"Kinagwi","given":"Koki","non-dropping-particle":"","parse-names":false,"suffix":""},{"dropping-particle":"","family":"Lester","given":"Richard Todd","non-dropping-particle":"","parse-names":false,"suffix":""}],"container-title":"JMIR Public Health and Surveillance","id":"ITEM-1","issue":"1","issued":{"date-parts":[["2017"]]},"page":"e5","title":"Assessing Mobile Phone Access and Perceptions for Texting-Based mHealth Interventions Among Expectant Mothers and Child Caregivers in Remote Regions of Northern Kenya: A Survey-Based Descriptive Study","type":"article-journal","volume":"3"},"uris":["http://www.mendeley.com/documents/?uuid=59c6c27f-e5aa-4d4c-a8fc-2412e281722c"]}],"mendeley":{"formattedCitation":"(Kazi et al. 2017)","plainTextFormattedCitation":"(Kazi et al. 2017)","previouslyFormattedCitation":"[21]"},"properties":{"noteIndex":0},"schema":"https://github.com/citation-style-language/schema/raw/master/csl-citation.json"}</w:instrText>
            </w:r>
            <w:r w:rsidR="004969D2" w:rsidRPr="00DF4787">
              <w:fldChar w:fldCharType="separate"/>
            </w:r>
            <w:r w:rsidR="009060F3" w:rsidRPr="009060F3">
              <w:rPr>
                <w:noProof/>
              </w:rPr>
              <w:t>(Kazi et al. 2017)</w:t>
            </w:r>
            <w:r w:rsidR="004969D2" w:rsidRPr="00DF4787">
              <w:fldChar w:fldCharType="end"/>
            </w:r>
            <w:bookmarkEnd w:id="76"/>
            <w:r w:rsidR="00070CB8" w:rsidRPr="00DF4787">
              <w:t>/</w:t>
            </w:r>
            <w:bookmarkEnd w:id="77"/>
            <w:r w:rsidR="00070CB8" w:rsidRPr="00DF4787">
              <w:t xml:space="preserve"> </w:t>
            </w:r>
            <w:bookmarkEnd w:id="78"/>
            <w:r w:rsidR="00070CB8" w:rsidRPr="00DF4787">
              <w:t>Kenya</w:t>
            </w:r>
            <w:bookmarkEnd w:id="79"/>
          </w:p>
        </w:tc>
        <w:tc>
          <w:tcPr>
            <w:tcW w:w="2025" w:type="dxa"/>
          </w:tcPr>
          <w:p w:rsidR="00F05137" w:rsidRPr="00DF4787" w:rsidRDefault="00070CB8" w:rsidP="004653DB">
            <w:r w:rsidRPr="00DF4787">
              <w:t>-To assess the feasibility of SMS text messaging–based mHealth intervention intended to connect expectant mothers and child caregivers with their HCPs</w:t>
            </w:r>
          </w:p>
        </w:tc>
        <w:tc>
          <w:tcPr>
            <w:tcW w:w="2025" w:type="dxa"/>
          </w:tcPr>
          <w:p w:rsidR="00070CB8" w:rsidRPr="00DF4787" w:rsidRDefault="00070CB8" w:rsidP="00070CB8">
            <w:r w:rsidRPr="00DF4787">
              <w:t>- SMS text messaging (short messaging service, SMS) based communication on the rise</w:t>
            </w:r>
          </w:p>
          <w:p w:rsidR="00F05137" w:rsidRPr="00DF4787" w:rsidRDefault="00070CB8" w:rsidP="00070CB8">
            <w:r w:rsidRPr="00DF4787">
              <w:t>-</w:t>
            </w:r>
            <w:r w:rsidR="003801BF">
              <w:t>Health information and education</w:t>
            </w:r>
          </w:p>
        </w:tc>
        <w:tc>
          <w:tcPr>
            <w:tcW w:w="2025" w:type="dxa"/>
          </w:tcPr>
          <w:p w:rsidR="00070CB8" w:rsidRPr="00DF4787" w:rsidRDefault="00070CB8" w:rsidP="00070CB8">
            <w:r w:rsidRPr="00DF4787">
              <w:t xml:space="preserve">-Mobile phone access </w:t>
            </w:r>
          </w:p>
          <w:p w:rsidR="00070CB8" w:rsidRPr="00DF4787" w:rsidRDefault="00070CB8" w:rsidP="00070CB8">
            <w:r w:rsidRPr="00DF4787">
              <w:t xml:space="preserve">- Lower levels of literacy </w:t>
            </w:r>
          </w:p>
          <w:p w:rsidR="00070CB8" w:rsidRPr="00DF4787" w:rsidRDefault="00070CB8" w:rsidP="00070CB8">
            <w:r w:rsidRPr="00DF4787">
              <w:t>-Reliable network connections.</w:t>
            </w:r>
          </w:p>
          <w:p w:rsidR="00070CB8" w:rsidRPr="00DF4787" w:rsidRDefault="00070CB8" w:rsidP="00070CB8">
            <w:r w:rsidRPr="00DF4787">
              <w:t>- Preferred SMS tex</w:t>
            </w:r>
            <w:r w:rsidR="00BC780A" w:rsidRPr="00DF4787">
              <w:t>t.</w:t>
            </w:r>
          </w:p>
          <w:p w:rsidR="00F05137" w:rsidRPr="00DF4787" w:rsidRDefault="00F05137" w:rsidP="004653DB"/>
        </w:tc>
        <w:tc>
          <w:tcPr>
            <w:tcW w:w="2025" w:type="dxa"/>
          </w:tcPr>
          <w:p w:rsidR="00070CB8" w:rsidRPr="00DF4787" w:rsidRDefault="00070CB8" w:rsidP="00070CB8">
            <w:r w:rsidRPr="00DF4787">
              <w:t>-Pregnant women</w:t>
            </w:r>
          </w:p>
          <w:p w:rsidR="00F05137" w:rsidRPr="00DF4787" w:rsidRDefault="00070CB8" w:rsidP="00070CB8">
            <w:r w:rsidRPr="00DF4787">
              <w:t>-caregivers</w:t>
            </w:r>
            <w:r w:rsidRPr="00DF4787">
              <w:rPr>
                <w:rFonts w:cs="Arial"/>
                <w:sz w:val="20"/>
                <w:szCs w:val="20"/>
              </w:rPr>
              <w:t xml:space="preserve"> </w:t>
            </w:r>
            <w:r w:rsidRPr="00DF4787">
              <w:t>attending the routine immunizations clinics for children</w:t>
            </w:r>
          </w:p>
        </w:tc>
        <w:tc>
          <w:tcPr>
            <w:tcW w:w="2025" w:type="dxa"/>
          </w:tcPr>
          <w:p w:rsidR="00F05137" w:rsidRPr="00DF4787" w:rsidRDefault="00BC780A" w:rsidP="004653DB">
            <w:r w:rsidRPr="00DF4787">
              <w:t>-</w:t>
            </w:r>
            <w:r w:rsidR="00CA4560">
              <w:t>Perceived s</w:t>
            </w:r>
            <w:r w:rsidRPr="00DF4787">
              <w:t xml:space="preserve">hared phone arrangement helped </w:t>
            </w:r>
            <w:r w:rsidR="00CA4560">
              <w:t>to</w:t>
            </w:r>
            <w:r w:rsidRPr="00DF4787">
              <w:t xml:space="preserve"> reach to the population with no </w:t>
            </w:r>
            <w:r w:rsidR="00ED7C86" w:rsidRPr="00DF4787">
              <w:t xml:space="preserve">phone </w:t>
            </w:r>
            <w:r w:rsidR="00ED7C86">
              <w:t>thus</w:t>
            </w:r>
            <w:r w:rsidR="00CA4560">
              <w:t xml:space="preserve"> women were </w:t>
            </w:r>
            <w:r w:rsidR="006E1A26">
              <w:t>satisfied</w:t>
            </w:r>
            <w:r w:rsidRPr="00DF4787">
              <w:t xml:space="preserve"> to benefit from mHealth programme</w:t>
            </w:r>
          </w:p>
        </w:tc>
        <w:tc>
          <w:tcPr>
            <w:tcW w:w="2025" w:type="dxa"/>
          </w:tcPr>
          <w:p w:rsidR="00F05137" w:rsidRPr="00DF4787" w:rsidRDefault="00BC780A" w:rsidP="00BC780A">
            <w:r w:rsidRPr="00DF4787">
              <w:t>-</w:t>
            </w:r>
            <w:bookmarkStart w:id="80" w:name="_Hlk3543148"/>
            <w:r w:rsidRPr="00DF4787">
              <w:t>Increase in health services</w:t>
            </w:r>
            <w:bookmarkEnd w:id="80"/>
            <w:r w:rsidRPr="00DF4787">
              <w:t xml:space="preserve"> utilisation</w:t>
            </w:r>
          </w:p>
        </w:tc>
      </w:tr>
      <w:tr w:rsidR="00F05137" w:rsidRPr="00DF4787" w:rsidTr="004653DB">
        <w:tc>
          <w:tcPr>
            <w:tcW w:w="2024" w:type="dxa"/>
          </w:tcPr>
          <w:p w:rsidR="00F05137" w:rsidRPr="00DF4787" w:rsidRDefault="003C4284" w:rsidP="004653DB">
            <w:bookmarkStart w:id="81" w:name="_Hlk278617"/>
            <w:proofErr w:type="gramStart"/>
            <w:r w:rsidRPr="00DF4787">
              <w:rPr>
                <w:lang w:val="fr-CM"/>
              </w:rPr>
              <w:t>4.</w:t>
            </w:r>
            <w:r w:rsidR="00FD4640" w:rsidRPr="00DF4787">
              <w:rPr>
                <w:lang w:val="fr-CM"/>
              </w:rPr>
              <w:t>Nie</w:t>
            </w:r>
            <w:proofErr w:type="gramEnd"/>
            <w:r w:rsidR="00FD4640" w:rsidRPr="00DF4787">
              <w:rPr>
                <w:lang w:val="fr-CM"/>
              </w:rPr>
              <w:t xml:space="preserve"> et al. 2016</w:t>
            </w:r>
            <w:bookmarkStart w:id="82" w:name="_Hlk1505747"/>
            <w:bookmarkStart w:id="83" w:name="_Hlk1388636"/>
            <w:bookmarkEnd w:id="81"/>
            <w:r w:rsidR="004969D2" w:rsidRPr="00DF4787">
              <w:fldChar w:fldCharType="begin" w:fldLock="1"/>
            </w:r>
            <w:r w:rsidR="009060F3">
              <w:rPr>
                <w:lang w:val="fr-CM"/>
              </w:rPr>
              <w:instrText>ADDIN CSL_CITATION {"citationItems":[{"id":"ITEM-1","itemData":{"DOI":"10.1186/s12884-016-0981-1","ISBN":"1471-2393","ISSN":"14712393","PMID":"370811","abstract":"Background Increasingly popular mobile health (mHealth) programs have been proposed to promote better utilization of maternal, newborn and child health services. However, women who lack access to a mobile phone are often left out of both mHealth programs and research. In this study, we determine whether household mobile phone ownership is an independent predictor of utilization of maternal and newborn health services in Timor-Leste. Methods The study included 581 women aged 15-49 years with a child under the age of two years from the districts of Manufahi and Ainaro in Timor-Leste. Participants were interviewed via a structured survey of knowledge, practices, and coverage of maternal and child health services, with additional questions related to ownership and utilization of mobile phones. Mobile phone ownership was the exposure variable, and the dependent variables included having at least four antenatal care visits, skilled birth attendance, health facility delivery, a postnatal checkup within 24 h, and a neonatal checkup within 24 h for their youngest child. Logistic regression models were applied to assess for associations. Results Sixty-seven percent of women reported having at least one mobile phone in the family. Women who had a mobile phone were significantly more likely to be of higher socioeconomic status and to utilize maternal and newborn health services. However, after adjusting socioeconomic factors, household mobile phone ownership was not independently associated with any of the dependent variables. Conclusion Evaluations of the effects of mHealth programs on health in a population need to consider the likelihood of socioeconomic differentials indicated by mobile phone ownership.","author":[{"dropping-particle":"","family":"Nie","given":"Juan","non-dropping-particle":"","parse-names":false,"suffix":""},{"dropping-particle":"","family":"Unger","given":"Jennifer Anna","non-dropping-particle":"","parse-names":false,"suffix":""},{"dropping-particle":"","family":"Thompson","given":"Susan","non-dropping-particle":"","parse-names":false,"suffix":""},{"dropping-particle":"","family":"Hofstee","given":"Marisa","non-dropping-particle":"","parse-names":false,"suffix":""},{"dropping-particle":"","family":"Gu","given":"Jing","non-dropping-particle":"","parse-names":false,"suffix":""},{"dropping-particle":"","family":"Mercer","given":"Mary Anne","non-dropping-particle":"","parse-names":false,"suffix":""}],"container-title":"BMC Pregnancy and Childbirth","id":"ITEM-1","issue":"1","issued":{"date-parts":[["2016"]]},"page":"1-7","publisher":"BMC Pregnancy and Childbirth","title":"Does mobile phone ownership predict better utilization of maternal and newborn health services? A cross-sectional study in Timor-Leste","type":"article-journal","volume":"16"},"uris":["http://www.mendeley.com/documents/?uuid=4d394a67-3018-4b4e-948e-a89a66fa3257"]}],"mendeley":{"formattedCitation":"(Nie et al. 2016)","plainTextFormattedCitation":"(Nie et al. 2016)","previouslyFormattedCitation":"[22]"},"properties":{"noteIndex":0},"schema":"https://github.com/citation-style-language/schema/raw/master/csl-citation.json"}</w:instrText>
            </w:r>
            <w:r w:rsidR="004969D2" w:rsidRPr="00DF4787">
              <w:fldChar w:fldCharType="separate"/>
            </w:r>
            <w:r w:rsidR="009060F3" w:rsidRPr="009060F3">
              <w:rPr>
                <w:noProof/>
                <w:lang w:val="fr-CM"/>
              </w:rPr>
              <w:t>(Nie et al. 2016)</w:t>
            </w:r>
            <w:r w:rsidR="004969D2" w:rsidRPr="00DF4787">
              <w:fldChar w:fldCharType="end"/>
            </w:r>
            <w:bookmarkEnd w:id="82"/>
            <w:r w:rsidR="00FD4640" w:rsidRPr="00DF4787">
              <w:rPr>
                <w:lang w:val="fr-CM"/>
              </w:rPr>
              <w:t>/</w:t>
            </w:r>
            <w:bookmarkEnd w:id="83"/>
            <w:r w:rsidR="00FD4640" w:rsidRPr="00DF4787">
              <w:rPr>
                <w:lang w:val="fr-CM"/>
              </w:rPr>
              <w:t>Timor-Leste</w:t>
            </w:r>
          </w:p>
        </w:tc>
        <w:tc>
          <w:tcPr>
            <w:tcW w:w="2025" w:type="dxa"/>
          </w:tcPr>
          <w:p w:rsidR="00F05137" w:rsidRPr="00DF4787" w:rsidRDefault="007A3493" w:rsidP="004653DB">
            <w:r w:rsidRPr="00DF4787">
              <w:t>-To explore the association between access to mobile phones and the utilization of health services related to pregnancy and childbirth</w:t>
            </w:r>
          </w:p>
        </w:tc>
        <w:tc>
          <w:tcPr>
            <w:tcW w:w="2025" w:type="dxa"/>
          </w:tcPr>
          <w:p w:rsidR="007A3493" w:rsidRPr="00DF4787" w:rsidRDefault="007A3493" w:rsidP="007A3493">
            <w:r w:rsidRPr="00DF4787">
              <w:t>-</w:t>
            </w:r>
            <w:bookmarkStart w:id="84" w:name="_Hlk1388420"/>
            <w:r w:rsidRPr="00DF4787">
              <w:t>SMS text reminder</w:t>
            </w:r>
            <w:bookmarkEnd w:id="84"/>
          </w:p>
          <w:p w:rsidR="00F05137" w:rsidRPr="00DF4787" w:rsidRDefault="00F05137" w:rsidP="004653DB"/>
        </w:tc>
        <w:tc>
          <w:tcPr>
            <w:tcW w:w="2025" w:type="dxa"/>
          </w:tcPr>
          <w:p w:rsidR="007A3493" w:rsidRPr="00DF4787" w:rsidRDefault="007A3493" w:rsidP="007A3493">
            <w:bookmarkStart w:id="85" w:name="_Hlk1388690"/>
            <w:r w:rsidRPr="00DF4787">
              <w:t xml:space="preserve">- </w:t>
            </w:r>
            <w:bookmarkStart w:id="86" w:name="_Hlk1387901"/>
            <w:r w:rsidRPr="00DF4787">
              <w:t>Socioeconomic status</w:t>
            </w:r>
          </w:p>
          <w:p w:rsidR="007A3493" w:rsidRPr="00DF4787" w:rsidRDefault="007A3493" w:rsidP="007A3493">
            <w:r w:rsidRPr="00DF4787">
              <w:t>-Mobile phone ownership</w:t>
            </w:r>
          </w:p>
          <w:bookmarkEnd w:id="85"/>
          <w:bookmarkEnd w:id="86"/>
          <w:p w:rsidR="00F05137" w:rsidRPr="00DF4787" w:rsidRDefault="00F05137" w:rsidP="004653DB"/>
        </w:tc>
        <w:tc>
          <w:tcPr>
            <w:tcW w:w="2025" w:type="dxa"/>
          </w:tcPr>
          <w:p w:rsidR="007A3493" w:rsidRPr="00DF4787" w:rsidRDefault="007A3493" w:rsidP="007A3493">
            <w:r w:rsidRPr="00DF4787">
              <w:t>-Women aged 15–49 years old with a child up to</w:t>
            </w:r>
          </w:p>
          <w:p w:rsidR="00F05137" w:rsidRPr="00DF4787" w:rsidRDefault="007A3493" w:rsidP="007A3493">
            <w:r w:rsidRPr="00DF4787">
              <w:t>24 months</w:t>
            </w:r>
          </w:p>
        </w:tc>
        <w:tc>
          <w:tcPr>
            <w:tcW w:w="2025" w:type="dxa"/>
          </w:tcPr>
          <w:p w:rsidR="00F05137" w:rsidRPr="00DF4787" w:rsidRDefault="007A3493" w:rsidP="004653DB">
            <w:r w:rsidRPr="00DF4787">
              <w:t>-No identified</w:t>
            </w:r>
          </w:p>
        </w:tc>
        <w:tc>
          <w:tcPr>
            <w:tcW w:w="2025" w:type="dxa"/>
          </w:tcPr>
          <w:p w:rsidR="00F05137" w:rsidRPr="00DF4787" w:rsidRDefault="007A3493" w:rsidP="004653DB">
            <w:r w:rsidRPr="00DF4787">
              <w:t>-Improved utilisation of health care service among women exposed to mobile phone compared to those unexposed</w:t>
            </w:r>
          </w:p>
        </w:tc>
      </w:tr>
      <w:tr w:rsidR="007A3493" w:rsidRPr="00DF4787" w:rsidTr="004653DB">
        <w:tc>
          <w:tcPr>
            <w:tcW w:w="2024" w:type="dxa"/>
          </w:tcPr>
          <w:p w:rsidR="007A3493" w:rsidRPr="00DF4787" w:rsidRDefault="003C4284" w:rsidP="007A3493">
            <w:pPr>
              <w:rPr>
                <w:bCs/>
              </w:rPr>
            </w:pPr>
            <w:r w:rsidRPr="00DF4787">
              <w:rPr>
                <w:bCs/>
              </w:rPr>
              <w:lastRenderedPageBreak/>
              <w:t>5.</w:t>
            </w:r>
            <w:r w:rsidR="007A3493" w:rsidRPr="00DF4787">
              <w:rPr>
                <w:bCs/>
              </w:rPr>
              <w:t>Ngabo et al 2012</w:t>
            </w:r>
            <w:bookmarkStart w:id="87" w:name="_Hlk4607502"/>
            <w:bookmarkStart w:id="88" w:name="_Hlk4602357"/>
            <w:r w:rsidR="004969D2" w:rsidRPr="004969D2">
              <w:rPr>
                <w:bCs/>
              </w:rPr>
              <w:fldChar w:fldCharType="begin" w:fldLock="1"/>
            </w:r>
            <w:r w:rsidR="009060F3">
              <w:rPr>
                <w:bCs/>
              </w:rPr>
              <w:instrText>ADDIN CSL_CITATION {"citationItems":[{"id":"ITEM-1","itemData":{"DOI":"10.11604/pamj.2012.13.31.1864","ISBN":"1937-8688","ISSN":"19378688","PMID":"23330022","abstract":"INTRODUCTION: With the continuous growth of mobile network coverage and unprecedented penetration of mobile devices in the developing world, several mHealth initiatives are being implemented in developing countries. This paper aims to describe requirements for designing and implementing a mobile phone-based communication system aiming at monitoring pregnancy and reducing bottlenecks in communication associated with maternal and newborn deaths; and document challenges and lessons learned.\\n\\nMETHODS: An SMS-based system was developed to improve maternal and child health (MCH) using RapidSMS(®), a free and open-sourced software development framework. To achieve the expected results, the RapidSMS-MCH system was customized to allow interactive communication between a community health worker (CHW)following mother-infant pairs in their community, a national centralized database, the health facility and in case of an emergency alert, the ambulance driver. The RapidSMS-MCH system was piloted in Musanze district, Nothern province of Rwanda over a 12-month period.\\n\\nRESULTS: A total of 432 CHW were trained and equipped with mobile phones. A total of 35,734 SMS were sent by 432 CHW from May 2010 to April 2011. A total of 11,502 pregnancies were monitored. A total of 362 SMS alerts for urgent and life threatening events were registered. We registered a 27% increase in facility based delivery from 72% twelve months before to 92% at the end of the twelve months pilot phase. Major challenges were telephone maintenance and replacement. Disctrict heath team capacity to manage and supervise the system was strengthened by the end of pilot phase. Highly committed CHWs and effective coordination by the District health team were critical enablers.\\n\\nCONCLUSION: We successully designed and implemented a mobile phone SMS-based system to track pregnancy and maternal and child outcomes in limited resources setting. Implementation of mobile-phone systems at community level could contribute to improving emergency obstetric and neonatal care, yet it requires a well-organized community health structure in limited resource settings.","author":[{"dropping-particle":"","family":"Ngabo","given":"Fidele","non-dropping-particle":"","parse-names":false,"suffix":""},{"dropping-particle":"","family":"Nguimfack","given":"Judith","non-dropping-particle":"","parse-names":false,"suffix":""},{"dropping-particle":"","family":"Nwaigwe","given":"Friday","non-dropping-particle":"","parse-names":false,"suffix":""},{"dropping-particle":"","family":"Mugeni","given":"Catherine","non-dropping-particle":"","parse-names":false,"suffix":""},{"dropping-particle":"","family":"Muhoza","given":"Denis","non-dropping-particle":"","parse-names":false,"suffix":""},{"dropping-particle":"","family":"Wilson","given":"David R","non-dropping-particle":"","parse-names":false,"suffix":""},{"dropping-particle":"","family":"Kalach","given":"John","non-dropping-particle":"","parse-names":false,"suffix":""},{"dropping-particle":"","family":"Gakuba","given":"Richard","non-dropping-particle":"","parse-names":false,"suffix":""},{"dropping-particle":"","family":"Karema","given":"Corrine","non-dropping-particle":"","parse-names":false,"suffix":""},{"dropping-particle":"","family":"Binagwaho","given":"Agnes","non-dropping-particle":"","parse-names":false,"suffix":""}],"container-title":"Pan African Medical Journal","id":"ITEM-1","issue":"31","issued":{"date-parts":[["2012"]]},"page":"15","title":"Designing and Implementing an Innovative SMS-based alert system (RapidSMS-MCH) to monitor pregnancy and reduce maternal and child deaths in Rwanda","type":"article-journal","volume":"13"},"uris":["http://www.mendeley.com/documents/?uuid=08011e04-9161-40ab-83a7-2830cc170f1e"]}],"mendeley":{"formattedCitation":"(Ngabo et al. 2012)","plainTextFormattedCitation":"(Ngabo et al. 2012)","previouslyFormattedCitation":"[4]"},"properties":{"noteIndex":0},"schema":"https://github.com/citation-style-language/schema/raw/master/csl-citation.json"}</w:instrText>
            </w:r>
            <w:r w:rsidR="004969D2" w:rsidRPr="004969D2">
              <w:rPr>
                <w:bCs/>
              </w:rPr>
              <w:fldChar w:fldCharType="separate"/>
            </w:r>
            <w:r w:rsidR="009060F3" w:rsidRPr="009060F3">
              <w:rPr>
                <w:bCs/>
                <w:noProof/>
              </w:rPr>
              <w:t>(Ngabo et al. 2012)</w:t>
            </w:r>
            <w:r w:rsidR="004969D2" w:rsidRPr="00DF4787">
              <w:fldChar w:fldCharType="end"/>
            </w:r>
            <w:bookmarkEnd w:id="87"/>
            <w:r w:rsidR="0024283D" w:rsidRPr="00DF4787">
              <w:t xml:space="preserve"> </w:t>
            </w:r>
            <w:bookmarkEnd w:id="88"/>
            <w:r w:rsidR="007A3493" w:rsidRPr="00DF4787">
              <w:rPr>
                <w:bCs/>
              </w:rPr>
              <w:t>Rwanda</w:t>
            </w:r>
          </w:p>
        </w:tc>
        <w:tc>
          <w:tcPr>
            <w:tcW w:w="2025" w:type="dxa"/>
          </w:tcPr>
          <w:p w:rsidR="007A3493" w:rsidRPr="00DF4787" w:rsidRDefault="007A3493" w:rsidP="007A3493">
            <w:r w:rsidRPr="00DF4787">
              <w:t xml:space="preserve">-Describes the design and implementation of a mobile phone-based communication system aiming at monitoring pregnancy and reducing the three delays in communication </w:t>
            </w:r>
          </w:p>
        </w:tc>
        <w:tc>
          <w:tcPr>
            <w:tcW w:w="2025" w:type="dxa"/>
          </w:tcPr>
          <w:p w:rsidR="007A3493" w:rsidRPr="00DF4787" w:rsidRDefault="0083503A" w:rsidP="007A3493">
            <w:r w:rsidRPr="00DF4787">
              <w:t>-</w:t>
            </w:r>
            <w:bookmarkStart w:id="89" w:name="_Hlk1626599"/>
            <w:r w:rsidRPr="00DF4787">
              <w:t>Rapid appointment SMS</w:t>
            </w:r>
            <w:bookmarkEnd w:id="89"/>
          </w:p>
          <w:p w:rsidR="0083503A" w:rsidRPr="00DF4787" w:rsidRDefault="0083503A" w:rsidP="0083503A">
            <w:r w:rsidRPr="00DF4787">
              <w:t>- Communication between a CHW following mother-infant pairs in their community.</w:t>
            </w:r>
          </w:p>
          <w:p w:rsidR="0083503A" w:rsidRPr="00DF4787" w:rsidRDefault="0083503A" w:rsidP="007A3493">
            <w:r w:rsidRPr="00DF4787">
              <w:t>-Communication platform</w:t>
            </w:r>
          </w:p>
        </w:tc>
        <w:tc>
          <w:tcPr>
            <w:tcW w:w="2025" w:type="dxa"/>
          </w:tcPr>
          <w:p w:rsidR="001635CF" w:rsidRPr="00DF4787" w:rsidRDefault="001635CF" w:rsidP="001635CF">
            <w:r w:rsidRPr="00DF4787">
              <w:t>-Availability CHWs in charge of MCH services.</w:t>
            </w:r>
          </w:p>
          <w:p w:rsidR="001635CF" w:rsidRPr="00DF4787" w:rsidRDefault="001635CF" w:rsidP="001635CF">
            <w:r w:rsidRPr="00DF4787">
              <w:t>-Sensitize community about the needs to attend ANC</w:t>
            </w:r>
          </w:p>
          <w:p w:rsidR="001635CF" w:rsidRPr="00DF4787" w:rsidRDefault="001635CF" w:rsidP="001635CF">
            <w:r w:rsidRPr="00DF4787">
              <w:t xml:space="preserve"> -Provide support and referral to the health in case of complication</w:t>
            </w:r>
          </w:p>
          <w:p w:rsidR="007A3493" w:rsidRPr="00DF4787" w:rsidRDefault="007A3493" w:rsidP="007A3493"/>
        </w:tc>
        <w:tc>
          <w:tcPr>
            <w:tcW w:w="2025" w:type="dxa"/>
          </w:tcPr>
          <w:p w:rsidR="001635CF" w:rsidRPr="00DF4787" w:rsidRDefault="001635CF" w:rsidP="001635CF">
            <w:r w:rsidRPr="00DF4787">
              <w:t>-Pregnant women.</w:t>
            </w:r>
          </w:p>
          <w:p w:rsidR="007A3493" w:rsidRPr="00DF4787" w:rsidRDefault="007A3493" w:rsidP="007A3493"/>
        </w:tc>
        <w:tc>
          <w:tcPr>
            <w:tcW w:w="2025" w:type="dxa"/>
          </w:tcPr>
          <w:p w:rsidR="007A3493" w:rsidRPr="00DF4787" w:rsidRDefault="00585244" w:rsidP="007A3493">
            <w:r w:rsidRPr="00DF4787">
              <w:t xml:space="preserve">-CHWs communication encouraged women to attend ANC and have information </w:t>
            </w:r>
            <w:r w:rsidR="004A0BD0" w:rsidRPr="00DF4787">
              <w:t>on ambulance</w:t>
            </w:r>
            <w:r w:rsidRPr="00DF4787">
              <w:t xml:space="preserve"> alert service</w:t>
            </w:r>
          </w:p>
        </w:tc>
        <w:tc>
          <w:tcPr>
            <w:tcW w:w="2025" w:type="dxa"/>
          </w:tcPr>
          <w:p w:rsidR="00585244" w:rsidRPr="00DF4787" w:rsidRDefault="00585244" w:rsidP="00585244">
            <w:bookmarkStart w:id="90" w:name="_Hlk3541578"/>
            <w:r w:rsidRPr="00DF4787">
              <w:t>-Improved access to ANC/PNC, institutional delivery, and emergency</w:t>
            </w:r>
          </w:p>
          <w:p w:rsidR="00585244" w:rsidRPr="00DF4787" w:rsidRDefault="00585244" w:rsidP="00585244">
            <w:proofErr w:type="gramStart"/>
            <w:r w:rsidRPr="00DF4787">
              <w:t>obstetric</w:t>
            </w:r>
            <w:proofErr w:type="gramEnd"/>
            <w:r w:rsidRPr="00DF4787">
              <w:t xml:space="preserve"> care.</w:t>
            </w:r>
          </w:p>
          <w:bookmarkEnd w:id="90"/>
          <w:p w:rsidR="007A3493" w:rsidRPr="00DF4787" w:rsidRDefault="007A3493" w:rsidP="007A3493"/>
        </w:tc>
      </w:tr>
      <w:tr w:rsidR="007A3493" w:rsidRPr="00DF4787" w:rsidTr="004653DB">
        <w:tc>
          <w:tcPr>
            <w:tcW w:w="2024" w:type="dxa"/>
          </w:tcPr>
          <w:p w:rsidR="007A3493" w:rsidRPr="00DF4787" w:rsidRDefault="003C4284" w:rsidP="007A3493">
            <w:r w:rsidRPr="00DF4787">
              <w:t>6.</w:t>
            </w:r>
            <w:r w:rsidR="009A67B3" w:rsidRPr="00DF4787">
              <w:t>Tobe et al. 2018</w:t>
            </w:r>
            <w:bookmarkStart w:id="91" w:name="_Hlk3464973"/>
            <w:bookmarkStart w:id="92" w:name="_Hlk1412376"/>
            <w:r w:rsidR="00B048E6" w:rsidRPr="00DF4787">
              <w:t xml:space="preserve"> </w:t>
            </w:r>
            <w:bookmarkStart w:id="93" w:name="_Hlk4608320"/>
            <w:r w:rsidR="004969D2" w:rsidRPr="00DF4787">
              <w:fldChar w:fldCharType="begin" w:fldLock="1"/>
            </w:r>
            <w:r w:rsidR="009060F3">
              <w:instrText>ADDIN CSL_CITATION {"citationItems":[{"id":"ITEM-1","itemData":{"DOI":"10.1186/s12884-018-1714-4","ISBN":"1288401817","ISSN":"14712393","PMID":"29661178","abstract":"In Bangladesh, the targets on reduction of maternal mortality and utilization of related obstetric services provided by skilled health personnel in Millennium Development Goals 5 remains unmet, and the progress in reduction of neonatal mortality lag behind that in the reduction of infant and under-five mortalities, remaining as an essential issue towards the achievement of maternal and neonatal health targets in health related Sustainable Development Goals (SDGs). As access to appropriate perinatal care is crucial to reduce maternal and neonatal deaths, recently several mobile platform-based health programs sponsored by donor countries and Non-Governmental Organizations have targeted to reduce maternal and child mortality. On the other hand, good health-care is necessary for the development. Thus, we designed this implementation research to improve maternal and child health care for targeting SDGs. This cluster randomized trial will be conducted in Lohagora of Narail District and Dhamrai of Dhaka District. Participants are pregnant women in the respective areas. The total sample size is 3000 where 500 pregnant women will get Mother and Child Handbook (MCH) and messages using mobile phone on health care during pregnancy and antenatal care about one year in each area. The other 500 in each area will get health education using only MCH book. The rest 1000 participants will be controlled; it means 500 in each area. We randomly assigned the intervention and controlled area based on smallest administrative area (Unions) in Bangladesh. The data collection and health education will be provided through trained research officers starting from February 2017 to August 2018. Each health education session is conducting in their house. The study proposal was reviewed and approved by NCCD, Japan and Bangladesh Medical Research Council (BMRC), Bangladesh. The data will be analyzed using STATA and SPSS software. For the improvement of maternal and neonatal care, this community-based intervention using mobile phone and handbook will do great contribution. Thus, a developing country where resources are limited received the highest benefit. Such intervention will guide to design for prevention of other diseases too. UMIN000025628 Registered June 13, 2016.","author":[{"dropping-particle":"","family":"Tobe","given":"Ruoyan Gai","non-dropping-particle":"","parse-names":false,"suffix":""},{"dropping-particle":"","family":"Haque","given":"Syed Emdadul","non-dropping-particle":"","parse-names":false,"suffix":""},{"dropping-particle":"","family":"Ikegami","given":"Kiyoko","non-dropping-particle":"","parse-names":false,"suffix":""},{"dropping-particle":"","family":"Mori","given":"Rintaro","non-dropping-particle":"","parse-names":false,"suffix":""}],"container-title":"BMC Pregnancy and Childbirth","id":"ITEM-1","issue":"1","issued":{"date-parts":[["2018"]]},"page":"1-7","publisher":"BMC Pregnancy and Childbirth","title":"Mobile-health tool to improve maternal and neonatal health care in Bangladesh: A cluster randomized controlled trial","type":"article-journal","volume":"18"},"uris":["http://www.mendeley.com/documents/?uuid=8b009e35-3437-4777-8acd-a1ada32fa089"]}],"mendeley":{"formattedCitation":"(Tobe et al. 2018)","plainTextFormattedCitation":"(Tobe et al. 2018)","previouslyFormattedCitation":"[5]"},"properties":{"noteIndex":0},"schema":"https://github.com/citation-style-language/schema/raw/master/csl-citation.json"}</w:instrText>
            </w:r>
            <w:r w:rsidR="004969D2" w:rsidRPr="00DF4787">
              <w:fldChar w:fldCharType="separate"/>
            </w:r>
            <w:r w:rsidR="009060F3" w:rsidRPr="009060F3">
              <w:rPr>
                <w:noProof/>
              </w:rPr>
              <w:t>(Tobe et al. 2018)</w:t>
            </w:r>
            <w:r w:rsidR="004969D2" w:rsidRPr="00DF4787">
              <w:fldChar w:fldCharType="end"/>
            </w:r>
            <w:bookmarkEnd w:id="91"/>
            <w:bookmarkEnd w:id="93"/>
            <w:r w:rsidR="009A67B3" w:rsidRPr="00DF4787">
              <w:t>/</w:t>
            </w:r>
            <w:bookmarkStart w:id="94" w:name="_Hlk3465089"/>
            <w:bookmarkEnd w:id="92"/>
            <w:r w:rsidR="009A67B3" w:rsidRPr="00DF4787">
              <w:t>Bangladesh</w:t>
            </w:r>
            <w:bookmarkEnd w:id="94"/>
          </w:p>
        </w:tc>
        <w:tc>
          <w:tcPr>
            <w:tcW w:w="2025" w:type="dxa"/>
          </w:tcPr>
          <w:p w:rsidR="007A3493" w:rsidRPr="00DF4787" w:rsidRDefault="009A67B3" w:rsidP="007A3493">
            <w:r w:rsidRPr="00DF4787">
              <w:t>The intervention was implemented to improve maternal and child health care for targeting SDGs</w:t>
            </w:r>
          </w:p>
        </w:tc>
        <w:tc>
          <w:tcPr>
            <w:tcW w:w="2025" w:type="dxa"/>
          </w:tcPr>
          <w:p w:rsidR="009A67B3" w:rsidRPr="00DF4787" w:rsidRDefault="009A67B3" w:rsidP="009A67B3">
            <w:r w:rsidRPr="00DF4787">
              <w:t>-Mobile short messaging and audio system</w:t>
            </w:r>
          </w:p>
          <w:p w:rsidR="009A67B3" w:rsidRPr="00DF4787" w:rsidRDefault="009A67B3" w:rsidP="009A67B3">
            <w:r w:rsidRPr="00DF4787">
              <w:t xml:space="preserve">-Mother and Child Handbook (MCH) </w:t>
            </w:r>
          </w:p>
          <w:p w:rsidR="009A67B3" w:rsidRPr="00DF4787" w:rsidRDefault="009A67B3" w:rsidP="009A67B3">
            <w:r w:rsidRPr="00DF4787">
              <w:t>-Information and education</w:t>
            </w:r>
          </w:p>
          <w:p w:rsidR="009A67B3" w:rsidRPr="00DF4787" w:rsidRDefault="009A67B3" w:rsidP="009A67B3">
            <w:r w:rsidRPr="00DF4787">
              <w:t>-knowledge</w:t>
            </w:r>
          </w:p>
          <w:p w:rsidR="007A3493" w:rsidRPr="00DF4787" w:rsidRDefault="009A67B3" w:rsidP="009A67B3">
            <w:r w:rsidRPr="00DF4787">
              <w:t>dissemination, promotion of communication</w:t>
            </w:r>
          </w:p>
        </w:tc>
        <w:tc>
          <w:tcPr>
            <w:tcW w:w="2025" w:type="dxa"/>
          </w:tcPr>
          <w:p w:rsidR="006E7F4C" w:rsidRPr="00DF4787" w:rsidRDefault="006E7F4C" w:rsidP="006E7F4C">
            <w:r w:rsidRPr="00DF4787">
              <w:t>- Shared cell phone</w:t>
            </w:r>
          </w:p>
          <w:p w:rsidR="006E7F4C" w:rsidRPr="00DF4787" w:rsidRDefault="006E7F4C" w:rsidP="006E7F4C">
            <w:r w:rsidRPr="00DF4787">
              <w:t>-Literacy</w:t>
            </w:r>
          </w:p>
          <w:p w:rsidR="007A3493" w:rsidRPr="00DF4787" w:rsidRDefault="007A3493" w:rsidP="007A3493"/>
        </w:tc>
        <w:tc>
          <w:tcPr>
            <w:tcW w:w="2025" w:type="dxa"/>
          </w:tcPr>
          <w:p w:rsidR="006E7F4C" w:rsidRPr="00DF4787" w:rsidRDefault="006E7F4C" w:rsidP="006E7F4C">
            <w:r w:rsidRPr="00DF4787">
              <w:t>Pregnant women</w:t>
            </w:r>
          </w:p>
          <w:p w:rsidR="007A3493" w:rsidRPr="00DF4787" w:rsidRDefault="007A3493" w:rsidP="007A3493"/>
        </w:tc>
        <w:tc>
          <w:tcPr>
            <w:tcW w:w="2025" w:type="dxa"/>
          </w:tcPr>
          <w:p w:rsidR="007A3493" w:rsidRPr="00DF4787" w:rsidRDefault="006E7F4C" w:rsidP="007A3493">
            <w:r w:rsidRPr="00DF4787">
              <w:t>-</w:t>
            </w:r>
            <w:bookmarkStart w:id="95" w:name="_Hlk4602738"/>
            <w:r w:rsidRPr="00DF4787">
              <w:t>Women are empowered by the network to use MCH services at the community’s level</w:t>
            </w:r>
            <w:bookmarkEnd w:id="95"/>
          </w:p>
        </w:tc>
        <w:tc>
          <w:tcPr>
            <w:tcW w:w="2025" w:type="dxa"/>
          </w:tcPr>
          <w:p w:rsidR="007A3493" w:rsidRPr="00DF4787" w:rsidRDefault="006E7F4C" w:rsidP="007A3493">
            <w:r w:rsidRPr="00DF4787">
              <w:t>-Health seeking behaviour are improved among pregnant women</w:t>
            </w:r>
          </w:p>
        </w:tc>
      </w:tr>
      <w:tr w:rsidR="009A67B3" w:rsidRPr="00DF4787" w:rsidTr="004653DB">
        <w:tc>
          <w:tcPr>
            <w:tcW w:w="2024" w:type="dxa"/>
          </w:tcPr>
          <w:p w:rsidR="009A67B3" w:rsidRPr="00DF4787" w:rsidRDefault="003C4284" w:rsidP="007A3493">
            <w:r w:rsidRPr="00DF4787">
              <w:rPr>
                <w:bCs/>
              </w:rPr>
              <w:t>8.</w:t>
            </w:r>
            <w:r w:rsidR="001F7126" w:rsidRPr="00DF4787">
              <w:rPr>
                <w:bCs/>
              </w:rPr>
              <w:t>Ilozumba et al. (2018)/</w:t>
            </w:r>
            <w:bookmarkStart w:id="96" w:name="_Hlk4601686"/>
            <w:bookmarkStart w:id="97" w:name="_Hlk4607532"/>
            <w:r w:rsidR="004969D2" w:rsidRPr="004969D2">
              <w:rPr>
                <w:bCs/>
              </w:rPr>
              <w:fldChar w:fldCharType="begin" w:fldLock="1"/>
            </w:r>
            <w:r w:rsidR="009060F3">
              <w:rPr>
                <w:bCs/>
              </w:rPr>
              <w:instrText>ADDIN CSL_CITATION {"citationItems":[{"id":"ITEM-1","itemData":{"DOI":"10.1371/journal.pone.0194927","ISBN":"1111111111","ISSN":"19326203","PMID":"29584773","abstract":"Maternal nutrition during different stages of pregnancy can induce significant changes in the structure, physiology, and metabolism of the offspring. These changes could have important implications on food animal production especially if these perturbations impact muscle and adipose tissue development. Here, we evaluated the impact of different maternal isoenergetic diets, alfalfa haylage (HY; fiber), corn (CN; starch), and dried corn distillers grains (DG; fiber plus protein plus fat), on the transcriptome of fetal muscle and adipose tissues in sheep. Prepartum diets were associated with notable gene expression changes in fetal tissues. In longissimus dorsi muscle, a total of 224 and 823 genes showed differential expression (FDR ≤0.05) in fetuses derived from DG vs. CN and HY vs. CN maternal diets, respectively. Several of these significant genes affected myogenesis and muscle differentiation. In subcutaneous and perirenal adipose tissues, 745 and 208 genes were differentially expressed (FDR ≤0.05), respectively, between CN and DG diets. Many of these genes are involved in adipogenesis, lipogenesis, and adipose tissue development. Pathway analysis revealed that several GO terms and KEGG pathways were enriched (FDR ≤0.05) with differentially expressed genes associated with tissue and organ development, chromatin biology, and different metabolic processes. These findings provide evidence that maternal nutrition during pregnancy can alter the programming of fetal muscle and fat tissues in sheep. The ramifications of the observed gene expression changes, in terms of postnatal growth, body composition, and meat quality of the offspring, warrant future investigation.","author":[{"dropping-particle":"","family":"Ilozumba","given":"Onaedo","non-dropping-particle":"","parse-names":false,"suffix":""},{"dropping-particle":"","family":"Dieleman","given":"Marjolein","non-dropping-particle":"","parse-names":false,"suffix":""},{"dropping-particle":"","family":"Kraamwinkel","given":"Nadine","non-dropping-particle":"","parse-names":false,"suffix":""},{"dropping-particle":"","family":"Belle","given":"Sara","non-dropping-particle":"Van","parse-names":false,"suffix":""},{"dropping-particle":"","family":"Chaudoury","given":"Murari","non-dropping-particle":"","parse-names":false,"suffix":""},{"dropping-particle":"","family":"Broerse","given":"Jacqueline E.W.","non-dropping-particle":"","parse-names":false,"suffix":""}],"container-title":"PLoS ONE","id":"ITEM-1","issue":"3","issued":{"date-parts":[["2018"]]},"page":"1-24","title":"\"I am not telling. the mobile is telling\": Factors influencing the outcomes of a community health worker mHealth intervention in India","type":"article-journal","volume":"13"},"uris":["http://www.mendeley.com/documents/?uuid=be267d5b-d5bc-41ab-ba4e-c963fd6e3e04"]}],"mendeley":{"formattedCitation":"(Ilozumba et al. 2018)","plainTextFormattedCitation":"(Ilozumba et al. 2018)","previouslyFormattedCitation":"[8]"},"properties":{"noteIndex":0},"schema":"https://github.com/citation-style-language/schema/raw/master/csl-citation.json"}</w:instrText>
            </w:r>
            <w:r w:rsidR="004969D2" w:rsidRPr="004969D2">
              <w:rPr>
                <w:bCs/>
              </w:rPr>
              <w:fldChar w:fldCharType="separate"/>
            </w:r>
            <w:r w:rsidR="009060F3" w:rsidRPr="009060F3">
              <w:rPr>
                <w:bCs/>
                <w:noProof/>
              </w:rPr>
              <w:t>(Ilozumba et al. 2018)</w:t>
            </w:r>
            <w:r w:rsidR="004969D2" w:rsidRPr="00DF4787">
              <w:fldChar w:fldCharType="end"/>
            </w:r>
            <w:bookmarkEnd w:id="96"/>
            <w:r w:rsidR="001F7126" w:rsidRPr="00DF4787">
              <w:rPr>
                <w:bCs/>
              </w:rPr>
              <w:t>I</w:t>
            </w:r>
            <w:bookmarkEnd w:id="97"/>
            <w:r w:rsidR="001F7126" w:rsidRPr="00DF4787">
              <w:rPr>
                <w:bCs/>
              </w:rPr>
              <w:t>ndia</w:t>
            </w:r>
          </w:p>
        </w:tc>
        <w:tc>
          <w:tcPr>
            <w:tcW w:w="2025" w:type="dxa"/>
          </w:tcPr>
          <w:p w:rsidR="009A67B3" w:rsidRPr="00DF4787" w:rsidRDefault="00A2042F" w:rsidP="007A3493">
            <w:r w:rsidRPr="00DF4787">
              <w:t xml:space="preserve">To understand how the mHealth intervention was implemented and to gain insight into contextual factors that potentially influenced the observed intervention </w:t>
            </w:r>
            <w:r w:rsidRPr="00DF4787">
              <w:lastRenderedPageBreak/>
              <w:t>outcomes</w:t>
            </w:r>
          </w:p>
        </w:tc>
        <w:tc>
          <w:tcPr>
            <w:tcW w:w="2025" w:type="dxa"/>
          </w:tcPr>
          <w:p w:rsidR="00440882" w:rsidRPr="00DF4787" w:rsidRDefault="00440882" w:rsidP="00440882">
            <w:r w:rsidRPr="00DF4787">
              <w:lastRenderedPageBreak/>
              <w:t>-Apps (Mobile for Mothers (</w:t>
            </w:r>
            <w:proofErr w:type="spellStart"/>
            <w:r w:rsidRPr="00DF4787">
              <w:t>MfM</w:t>
            </w:r>
            <w:proofErr w:type="spellEnd"/>
            <w:r w:rsidRPr="00DF4787">
              <w:t>)).</w:t>
            </w:r>
          </w:p>
          <w:p w:rsidR="00440882" w:rsidRPr="00DF4787" w:rsidRDefault="00440882" w:rsidP="00440882">
            <w:r w:rsidRPr="00DF4787">
              <w:t>-</w:t>
            </w:r>
            <w:bookmarkStart w:id="98" w:name="_Hlk1561230"/>
            <w:r w:rsidRPr="00DF4787">
              <w:t xml:space="preserve">The application on the mobile phone included </w:t>
            </w:r>
            <w:bookmarkStart w:id="99" w:name="_Hlk252606"/>
            <w:r w:rsidRPr="00DF4787">
              <w:t>a multimodal components text, image and audio</w:t>
            </w:r>
            <w:bookmarkEnd w:id="98"/>
            <w:r w:rsidRPr="00DF4787">
              <w:t>.</w:t>
            </w:r>
          </w:p>
          <w:bookmarkEnd w:id="99"/>
          <w:p w:rsidR="00440882" w:rsidRPr="00DF4787" w:rsidRDefault="00440882" w:rsidP="00440882">
            <w:r w:rsidRPr="00DF4787">
              <w:t>-Health education</w:t>
            </w:r>
          </w:p>
          <w:p w:rsidR="009A67B3" w:rsidRPr="00DF4787" w:rsidRDefault="009A67B3" w:rsidP="007A3493"/>
        </w:tc>
        <w:tc>
          <w:tcPr>
            <w:tcW w:w="2025" w:type="dxa"/>
          </w:tcPr>
          <w:p w:rsidR="00440882" w:rsidRPr="00DF4787" w:rsidRDefault="00440882" w:rsidP="00440882">
            <w:r w:rsidRPr="00DF4787">
              <w:t xml:space="preserve">Training of CHWs </w:t>
            </w:r>
          </w:p>
          <w:p w:rsidR="00440882" w:rsidRPr="00DF4787" w:rsidRDefault="00440882" w:rsidP="00440882">
            <w:r w:rsidRPr="00DF4787">
              <w:t>- The mobile was pre-loaded with phone credit and provided free of charge to CHWs.</w:t>
            </w:r>
          </w:p>
          <w:p w:rsidR="009A67B3" w:rsidRPr="00DF4787" w:rsidRDefault="00440882" w:rsidP="00440882">
            <w:r w:rsidRPr="00DF4787">
              <w:t>-CHWs support</w:t>
            </w:r>
          </w:p>
        </w:tc>
        <w:tc>
          <w:tcPr>
            <w:tcW w:w="2025" w:type="dxa"/>
          </w:tcPr>
          <w:p w:rsidR="009A67B3" w:rsidRPr="00DF4787" w:rsidRDefault="003E1175" w:rsidP="007A3493">
            <w:r w:rsidRPr="00DF4787">
              <w:t>-Pregnant and lactating women</w:t>
            </w:r>
          </w:p>
        </w:tc>
        <w:tc>
          <w:tcPr>
            <w:tcW w:w="2025" w:type="dxa"/>
          </w:tcPr>
          <w:p w:rsidR="00591746" w:rsidRPr="00DF4787" w:rsidRDefault="003E1175" w:rsidP="00591746">
            <w:r w:rsidRPr="00DF4787">
              <w:t>-</w:t>
            </w:r>
            <w:r w:rsidR="00591746" w:rsidRPr="00DF4787">
              <w:t xml:space="preserve">Perceived support by CHWs’ helped women to acquire the knowledge </w:t>
            </w:r>
            <w:proofErr w:type="gramStart"/>
            <w:r w:rsidR="00591746" w:rsidRPr="00DF4787">
              <w:t>improve</w:t>
            </w:r>
            <w:proofErr w:type="gramEnd"/>
            <w:r w:rsidR="00591746" w:rsidRPr="00DF4787">
              <w:t xml:space="preserve"> their self-efficacy in seeking health during and after pregnancy.</w:t>
            </w:r>
          </w:p>
          <w:p w:rsidR="00591746" w:rsidRPr="00DF4787" w:rsidRDefault="00591746" w:rsidP="00591746"/>
        </w:tc>
        <w:tc>
          <w:tcPr>
            <w:tcW w:w="2025" w:type="dxa"/>
          </w:tcPr>
          <w:p w:rsidR="009A67B3" w:rsidRPr="00DF4787" w:rsidRDefault="003E1175" w:rsidP="007A3493">
            <w:bookmarkStart w:id="100" w:name="_Hlk3519614"/>
            <w:r w:rsidRPr="00DF4787">
              <w:t>Improvement in use of ANC and clinic deliveries in the intervention group compared to the control groups</w:t>
            </w:r>
            <w:bookmarkEnd w:id="100"/>
          </w:p>
        </w:tc>
      </w:tr>
      <w:tr w:rsidR="009A67B3" w:rsidRPr="00DF4787" w:rsidTr="004653DB">
        <w:tc>
          <w:tcPr>
            <w:tcW w:w="2024" w:type="dxa"/>
          </w:tcPr>
          <w:p w:rsidR="00F92863" w:rsidRPr="00DF4787" w:rsidRDefault="003C4284" w:rsidP="00F92863">
            <w:pPr>
              <w:rPr>
                <w:bCs/>
              </w:rPr>
            </w:pPr>
            <w:bookmarkStart w:id="101" w:name="_Hlk278032"/>
            <w:bookmarkStart w:id="102" w:name="_Hlk1459193"/>
            <w:bookmarkStart w:id="103" w:name="_Hlk1505868"/>
            <w:r w:rsidRPr="00DF4787">
              <w:rPr>
                <w:bCs/>
              </w:rPr>
              <w:lastRenderedPageBreak/>
              <w:t>9.</w:t>
            </w:r>
            <w:r w:rsidR="00F92863" w:rsidRPr="00DF4787">
              <w:rPr>
                <w:bCs/>
              </w:rPr>
              <w:t>Hackett et al. (2018</w:t>
            </w:r>
            <w:bookmarkEnd w:id="101"/>
            <w:bookmarkEnd w:id="102"/>
            <w:r w:rsidR="00F92863" w:rsidRPr="00DF4787">
              <w:rPr>
                <w:bCs/>
              </w:rPr>
              <w:t>)/</w:t>
            </w:r>
            <w:bookmarkStart w:id="104" w:name="_Hlk14280115"/>
            <w:bookmarkStart w:id="105" w:name="_Hlk3203239"/>
            <w:r w:rsidR="004969D2" w:rsidRPr="004969D2">
              <w:rPr>
                <w:bCs/>
              </w:rPr>
              <w:fldChar w:fldCharType="begin" w:fldLock="1"/>
            </w:r>
            <w:r w:rsidR="009060F3">
              <w:rPr>
                <w:bCs/>
              </w:rPr>
              <w:instrText>ADDIN CSL_CITATION {"citationItems":[{"id":"ITEM-1","itemData":{"DOI":"http://dx.doi.org/10.1371/journal.pone.0199400","ISBN":"1111111111","ISSN":"1932-6203","abstract":"Background About half of births in rural Tanzania are assisted by skilled providers. Point-of-care mobile phone applications hold promise in boosting job support for community health workers aiming to ensure safe motherhood through increased facility delivery awareness, access and uptake. We conducted a controlled comparison to evaluate a smartphone-based application designed to assist community health workers with data collection, education delivery, gestational danger sign identification, and referrals. Methods Community health workers in 32 randomly selected villages were cluster-randomized to training on either smartphone (intervention) or paper-based (control) protocols for use during household visits with pregnant women. The primary outcome measure was postnatal report of delivery location by 572 women randomly selected to participate in a survey conducted by home visit. A mixed-effects model was used to account for clustering of subjects and other measured factors influencing facility delivery. Findings The smartphone intervention was associated with significantly higher facility delivery: 74% of mothers in intervention areas delivered at or in transit to a health facility, versus 63% in control areas. The odds of facility delivery among women counseled by smartphone-assisted health workers were double the odds among women living in control villages (OR, 1.96; CI, 1.21-3.19; adjusted analyses). Women in intervention areas were more likely to receive. two or more visits from a community health worker during pregnancy than women in the control group (72% vs. 60%; chi-square = 6.9; p &lt; 0.01). Previous facility delivery, uptake of antenatal care, and distance to the nearest facility were also strong independent predictors of facility delivery. Interpretation Community health worker use of smartphones increased facility delivery, likely through increased frequency of prenatal home visits. Smartphone-based job aids may enhance community health worker support and effectiveness as one component of intervention packages targeting safe motherhood.Copyright © 2018 Hackett et al. This is an open access article distributed under the terms of the Creative Commons Attribution License, which permits unrestricted use, distribution, and reproduction in any medium, provided the original author and source are credited.","author":[{"dropping-particle":"","family":"Hackett K.","given":"","non-dropping-particle":"","parse-names":false,"suffix":""},{"dropping-particle":"","family":"C.","given":"Lafleur","non-dropping-particle":"","parse-names":false,"suffix":""},{"dropping-particle":"","family":"P.","given":"Nyella","non-dropping-particle":"","parse-names":false,"suffix":""},{"dropping-particle":"","family":"O.","given":"Ginsburg","non-dropping-particle":"","parse-names":false,"suffix":""},{"dropping-particle":"","family":"W.","given":"Lou","non-dropping-particle":"","parse-names":false,"suffix":""},{"dropping-particle":"","family":"D.","given":"Sellen","non-dropping-particle":"","parse-names":false,"suffix":""}],"container-title":"PLoS ONE","id":"ITEM-1","issue":"6 PG - e0199400","issued":{"date-parts":[["2018"]]},"page":"e0199400","title":"Impact of smartphone-assisted prenatal home visits on women's use of facility delivery: Results from a cluster-randomized trial in rural Tanzania","type":"article-journal","volume":"13"},"uris":["http://www.mendeley.com/documents/?uuid=8cfbd46e-5cd7-40a0-84b6-a6f7a9a02d01"]}],"mendeley":{"formattedCitation":"(Hackett K. et al. 2018)","plainTextFormattedCitation":"(Hackett K. et al. 2018)","previouslyFormattedCitation":"[9]"},"properties":{"noteIndex":0},"schema":"https://github.com/citation-style-language/schema/raw/master/csl-citation.json"}</w:instrText>
            </w:r>
            <w:r w:rsidR="004969D2" w:rsidRPr="004969D2">
              <w:rPr>
                <w:bCs/>
              </w:rPr>
              <w:fldChar w:fldCharType="separate"/>
            </w:r>
            <w:r w:rsidR="009060F3" w:rsidRPr="009060F3">
              <w:rPr>
                <w:bCs/>
                <w:noProof/>
              </w:rPr>
              <w:t>(Hackett K. et al. 2018)</w:t>
            </w:r>
            <w:r w:rsidR="004969D2" w:rsidRPr="00DF4787">
              <w:fldChar w:fldCharType="end"/>
            </w:r>
            <w:bookmarkEnd w:id="103"/>
            <w:bookmarkEnd w:id="104"/>
          </w:p>
          <w:bookmarkEnd w:id="105"/>
          <w:p w:rsidR="009A67B3" w:rsidRPr="00DF4787" w:rsidRDefault="00F92863" w:rsidP="00F92863">
            <w:r w:rsidRPr="00DF4787">
              <w:rPr>
                <w:bCs/>
              </w:rPr>
              <w:t>Tanzania</w:t>
            </w:r>
          </w:p>
        </w:tc>
        <w:tc>
          <w:tcPr>
            <w:tcW w:w="2025" w:type="dxa"/>
          </w:tcPr>
          <w:p w:rsidR="00175686" w:rsidRPr="00DF4787" w:rsidRDefault="00175686" w:rsidP="00175686">
            <w:r w:rsidRPr="00DF4787">
              <w:t xml:space="preserve">To evaluate a smartphone-based application designed to assist community health workers with data collection, education delivery, </w:t>
            </w:r>
            <w:proofErr w:type="gramStart"/>
            <w:r w:rsidRPr="00DF4787">
              <w:t>gestational</w:t>
            </w:r>
            <w:proofErr w:type="gramEnd"/>
            <w:r w:rsidRPr="00DF4787">
              <w:t xml:space="preserve"> danger sign identification, and referrals.</w:t>
            </w:r>
          </w:p>
          <w:p w:rsidR="009A67B3" w:rsidRPr="00DF4787" w:rsidRDefault="009A67B3" w:rsidP="007A3493"/>
        </w:tc>
        <w:tc>
          <w:tcPr>
            <w:tcW w:w="2025" w:type="dxa"/>
          </w:tcPr>
          <w:p w:rsidR="009A67B3" w:rsidRPr="00DF4787" w:rsidRDefault="00175686" w:rsidP="007A3493">
            <w:r w:rsidRPr="00DF4787">
              <w:t>-Apps</w:t>
            </w:r>
          </w:p>
          <w:p w:rsidR="00175686" w:rsidRPr="00DF4787" w:rsidRDefault="00175686" w:rsidP="00175686">
            <w:r w:rsidRPr="00DF4787">
              <w:t>-Health counselling topics and messages based on the woman's gestational age, and her answers to various diagnostic questions.</w:t>
            </w:r>
          </w:p>
          <w:p w:rsidR="00175686" w:rsidRPr="00DF4787" w:rsidRDefault="00175686" w:rsidP="007A3493">
            <w:r w:rsidRPr="00DF4787">
              <w:t>-</w:t>
            </w:r>
            <w:r w:rsidR="009E2EE9" w:rsidRPr="00DF4787">
              <w:t>E</w:t>
            </w:r>
            <w:r w:rsidR="00F775F4" w:rsidRPr="00DF4787">
              <w:t>ducation delivery</w:t>
            </w:r>
          </w:p>
        </w:tc>
        <w:tc>
          <w:tcPr>
            <w:tcW w:w="2025" w:type="dxa"/>
          </w:tcPr>
          <w:p w:rsidR="00175686" w:rsidRPr="00DF4787" w:rsidRDefault="00175686" w:rsidP="00175686">
            <w:r w:rsidRPr="00DF4787">
              <w:t>- Acceptability of new technologies is -Beliefs and gender dynamics</w:t>
            </w:r>
          </w:p>
          <w:p w:rsidR="009A67B3" w:rsidRPr="00DF4787" w:rsidRDefault="00175686" w:rsidP="00175686">
            <w:r w:rsidRPr="00DF4787">
              <w:t xml:space="preserve">-Socio-economic factors </w:t>
            </w:r>
          </w:p>
        </w:tc>
        <w:tc>
          <w:tcPr>
            <w:tcW w:w="2025" w:type="dxa"/>
          </w:tcPr>
          <w:p w:rsidR="009A67B3" w:rsidRPr="00DF4787" w:rsidRDefault="00175686" w:rsidP="007A3493">
            <w:r w:rsidRPr="00DF4787">
              <w:t>-Pregnant women</w:t>
            </w:r>
          </w:p>
        </w:tc>
        <w:tc>
          <w:tcPr>
            <w:tcW w:w="2025" w:type="dxa"/>
          </w:tcPr>
          <w:p w:rsidR="00175686" w:rsidRPr="00DF4787" w:rsidRDefault="00175686" w:rsidP="00175686">
            <w:r w:rsidRPr="00DF4787">
              <w:t xml:space="preserve">-Perceived privacy and </w:t>
            </w:r>
            <w:r w:rsidR="008A00AF" w:rsidRPr="00DF4787">
              <w:t>confidentiality encouraged</w:t>
            </w:r>
            <w:r w:rsidRPr="00DF4787">
              <w:t xml:space="preserve"> or help women to access facility-based clinical services.</w:t>
            </w:r>
          </w:p>
          <w:p w:rsidR="009A67B3" w:rsidRPr="00DF4787" w:rsidRDefault="009A67B3" w:rsidP="007A3493"/>
        </w:tc>
        <w:tc>
          <w:tcPr>
            <w:tcW w:w="2025" w:type="dxa"/>
          </w:tcPr>
          <w:p w:rsidR="00175686" w:rsidRPr="00DF4787" w:rsidRDefault="00175686" w:rsidP="00175686">
            <w:r w:rsidRPr="00DF4787">
              <w:t>-mHealth improve women's uptake of MCHs</w:t>
            </w:r>
          </w:p>
          <w:p w:rsidR="00175686" w:rsidRPr="00DF4787" w:rsidRDefault="00175686" w:rsidP="00175686">
            <w:r w:rsidRPr="00DF4787">
              <w:t>-</w:t>
            </w:r>
            <w:r w:rsidRPr="00DF4787">
              <w:rPr>
                <w:rFonts w:cs="Arial"/>
                <w:sz w:val="20"/>
                <w:szCs w:val="20"/>
              </w:rPr>
              <w:t xml:space="preserve"> </w:t>
            </w:r>
            <w:r w:rsidRPr="00DF4787">
              <w:t>Significant higher rate of facility delivery.</w:t>
            </w:r>
          </w:p>
          <w:p w:rsidR="009A67B3" w:rsidRPr="00DF4787" w:rsidRDefault="009A67B3" w:rsidP="007A3493"/>
        </w:tc>
      </w:tr>
      <w:tr w:rsidR="009A67B3" w:rsidRPr="00DF4787" w:rsidTr="004653DB">
        <w:tc>
          <w:tcPr>
            <w:tcW w:w="2024" w:type="dxa"/>
          </w:tcPr>
          <w:p w:rsidR="009A67B3" w:rsidRPr="00DF4787" w:rsidRDefault="003C4284" w:rsidP="007A3493">
            <w:bookmarkStart w:id="106" w:name="_Hlk278071"/>
            <w:r w:rsidRPr="00DF4787">
              <w:rPr>
                <w:bCs/>
              </w:rPr>
              <w:t>10.</w:t>
            </w:r>
            <w:r w:rsidR="00E72F47" w:rsidRPr="00DF4787">
              <w:rPr>
                <w:bCs/>
              </w:rPr>
              <w:t>Asiki etal.2018</w:t>
            </w:r>
            <w:bookmarkStart w:id="107" w:name="_Hlk1460459"/>
            <w:bookmarkStart w:id="108" w:name="_Hlk1461043"/>
            <w:bookmarkStart w:id="109" w:name="_Hlk3538738"/>
            <w:bookmarkEnd w:id="106"/>
            <w:r w:rsidR="004969D2" w:rsidRPr="004969D2">
              <w:rPr>
                <w:bCs/>
              </w:rPr>
              <w:fldChar w:fldCharType="begin" w:fldLock="1"/>
            </w:r>
            <w:r w:rsidR="009060F3">
              <w:rPr>
                <w:bCs/>
              </w:rPr>
              <w:instrText>ADDIN CSL_CITATION {"citationItems":[{"id":"ITEM-1","itemData":{"DOI":"10.1371/journal.pone.0198653","ISBN":"1111111111","ISSN":"19326203","abstract":"Thalidomide, after being banned from the market in the early 1960s because of the worldwide teratogenesis disaster, is currently being rediscovered because of its multiple therapeutic effects in various serious diseases and symptoms. Original studies examined the anxiolytic, mild hypnotic, anti-emetic and adjuvant analgesic properties of this drug. Subsequently, thalidomide was found to be highly effective in managing the cutaneous manifestations of leprosy (erythema nodosum leprosum) and even to be superior to aspirin (acetylsalicylic acid) in controlling leprosy-associated fever. Recent research shows promising results with thalidomide in patients with progressive bodyweight loss related to advanced cancer and HIV infection. Thalidomide therapy of diseases such as tuberculosis, sarcoidosis, aphthous ulcers in HIV syndrome and Behcet's disease, rheumatoid arthritis, multiple myeloma, graft-versus-host disease, pyoderma gangrenosum, inflammatory bowel disease, Sjogren's syndrome, lupus erythematosus and a variety of solid tumours is currently being explored. Furthermore, in preliminary studies, thalidomide has been found to be effective in several syndromes related to advanced cancer, such as the cancer cachexia syndrome, chronic nausea, insomnia, profuse sweating and pain. Whether thalidomide has a therapeutic effect on neoplastic fever has yet to be elucidated. These intriguing features make the use of the drug potentially attractive for palliative care. In addition, by a distinct mechanism of action compared with most other drugs, thalidomide offers the possibility of combined treatment with other agents with non-overlapping toxicities. The mechanism of action of thalidomide is probably based on the suppression of tumour necrosis factor-alpha and the modulation of interleukins. However, it is not possible to identify a single dominant mechanism, since the action of cytokines and the effect of thalidomide appear to be complex. This review article discusses the original uses and teratogenic effects of thalidomide within its historical context and, linking recent research at the molecular level with clinical findings, aims to provide the reader with insight into the current understanding of its biological actions, toxicities and potential benefits.","author":[{"dropping-particle":"","family":"Asiki","given":"Gershim","non-dropping-particle":"","parse-names":false,"suffix":""},{"dropping-particle":"","family":"Newton","given":"Robert","non-dropping-particle":"","parse-names":false,"suffix":""},{"dropping-particle":"","family":"Kibirige","given":"Leonard","non-dropping-particle":"","parse-names":false,"suffix":""},{"dropping-particle":"","family":"Kamali","given":"Anatoli","non-dropping-particle":"","parse-names":false,"suffix":""},{"dropping-particle":"","family":"Marions","given":"Lena","non-dropping-particle":"","parse-names":false,"suffix":""},{"dropping-particle":"","family":"Smedman","given":"Lars","non-dropping-particle":"","parse-names":false,"suffix":""}],"container-title":"PLoS ONE","id":"ITEM-1","issue":"6","issued":{"date-parts":[["2018"]]},"page":"1-14","title":"Feasibility of using smartphones by village health workers for pregnancy registration and effectiveness of mobile phone text messages on reduction of homebirths in rural Uganda","type":"article-journal","volume":"13"},"uris":["http://www.mendeley.com/documents/?uuid=6315d322-4a98-4e5b-a5fa-ea4a0925f4e6"]}],"mendeley":{"formattedCitation":"(Asiki et al. 2018)","plainTextFormattedCitation":"(Asiki et al. 2018)","previouslyFormattedCitation":"[10]"},"properties":{"noteIndex":0},"schema":"https://github.com/citation-style-language/schema/raw/master/csl-citation.json"}</w:instrText>
            </w:r>
            <w:r w:rsidR="004969D2" w:rsidRPr="004969D2">
              <w:rPr>
                <w:bCs/>
              </w:rPr>
              <w:fldChar w:fldCharType="separate"/>
            </w:r>
            <w:r w:rsidR="009060F3" w:rsidRPr="009060F3">
              <w:rPr>
                <w:bCs/>
                <w:noProof/>
              </w:rPr>
              <w:t>(Asiki et al. 2018)</w:t>
            </w:r>
            <w:r w:rsidR="004969D2" w:rsidRPr="00DF4787">
              <w:fldChar w:fldCharType="end"/>
            </w:r>
            <w:bookmarkEnd w:id="107"/>
            <w:r w:rsidR="00E72F47" w:rsidRPr="00DF4787">
              <w:rPr>
                <w:bCs/>
              </w:rPr>
              <w:t>/</w:t>
            </w:r>
            <w:bookmarkEnd w:id="108"/>
            <w:r w:rsidR="00E72F47" w:rsidRPr="00DF4787">
              <w:rPr>
                <w:bCs/>
              </w:rPr>
              <w:t>Uganda</w:t>
            </w:r>
            <w:bookmarkEnd w:id="109"/>
          </w:p>
        </w:tc>
        <w:tc>
          <w:tcPr>
            <w:tcW w:w="2025" w:type="dxa"/>
          </w:tcPr>
          <w:p w:rsidR="009A67B3" w:rsidRPr="00DF4787" w:rsidRDefault="00E91A3D" w:rsidP="007A3493">
            <w:r w:rsidRPr="00DF4787">
              <w:t>-</w:t>
            </w:r>
            <w:r w:rsidRPr="00DF4787">
              <w:rPr>
                <w:rFonts w:cs="Arial"/>
                <w:sz w:val="20"/>
                <w:szCs w:val="20"/>
              </w:rPr>
              <w:t xml:space="preserve"> </w:t>
            </w:r>
            <w:r w:rsidRPr="00DF4787">
              <w:t>To contribute information to future trials for improvement of child survival in the critical period surrounding birth and by pregnant women</w:t>
            </w:r>
          </w:p>
        </w:tc>
        <w:tc>
          <w:tcPr>
            <w:tcW w:w="2025" w:type="dxa"/>
          </w:tcPr>
          <w:p w:rsidR="008C5C53" w:rsidRPr="00DF4787" w:rsidRDefault="008C5C53" w:rsidP="008C5C53">
            <w:r w:rsidRPr="00DF4787">
              <w:t>-Apps (</w:t>
            </w:r>
            <w:proofErr w:type="spellStart"/>
            <w:r w:rsidRPr="00DF4787">
              <w:t>doForm</w:t>
            </w:r>
            <w:proofErr w:type="spellEnd"/>
            <w:r w:rsidRPr="00DF4787">
              <w:t xml:space="preserve"> and paper forms)</w:t>
            </w:r>
          </w:p>
          <w:p w:rsidR="008C5C53" w:rsidRPr="00DF4787" w:rsidRDefault="008C5C53" w:rsidP="008C5C53">
            <w:r w:rsidRPr="00DF4787">
              <w:t>-</w:t>
            </w:r>
            <w:r w:rsidRPr="00DF4787">
              <w:rPr>
                <w:rFonts w:cs="Arial"/>
                <w:sz w:val="20"/>
                <w:szCs w:val="20"/>
              </w:rPr>
              <w:t xml:space="preserve"> Health education</w:t>
            </w:r>
          </w:p>
          <w:p w:rsidR="008C5C53" w:rsidRPr="00DF4787" w:rsidRDefault="008C5C53" w:rsidP="008C5C53">
            <w:r w:rsidRPr="00DF4787">
              <w:t>-MAMA message on antenatal care, safe delivery, nutrition and motivate mothers to get the right care at the right time.</w:t>
            </w:r>
          </w:p>
          <w:p w:rsidR="009A67B3" w:rsidRPr="00DF4787" w:rsidRDefault="009A67B3" w:rsidP="007A3493"/>
        </w:tc>
        <w:tc>
          <w:tcPr>
            <w:tcW w:w="2025" w:type="dxa"/>
          </w:tcPr>
          <w:p w:rsidR="008C5C53" w:rsidRPr="00DF4787" w:rsidRDefault="008C5C53" w:rsidP="008C5C53">
            <w:r w:rsidRPr="00DF4787">
              <w:t xml:space="preserve">- </w:t>
            </w:r>
            <w:r w:rsidR="00D0073E" w:rsidRPr="00DF4787">
              <w:t>M</w:t>
            </w:r>
            <w:r w:rsidRPr="00DF4787">
              <w:t>obile phone ownership</w:t>
            </w:r>
          </w:p>
          <w:p w:rsidR="008C5C53" w:rsidRPr="00DF4787" w:rsidRDefault="008C5C53" w:rsidP="008C5C53">
            <w:r w:rsidRPr="00DF4787">
              <w:t>-Socio-economic factors.</w:t>
            </w:r>
          </w:p>
          <w:p w:rsidR="009A67B3" w:rsidRPr="00DF4787" w:rsidRDefault="009A67B3" w:rsidP="007A3493"/>
        </w:tc>
        <w:tc>
          <w:tcPr>
            <w:tcW w:w="2025" w:type="dxa"/>
          </w:tcPr>
          <w:p w:rsidR="009A67B3" w:rsidRPr="00DF4787" w:rsidRDefault="00422316" w:rsidP="007A3493">
            <w:r w:rsidRPr="00DF4787">
              <w:t>-Women</w:t>
            </w:r>
          </w:p>
        </w:tc>
        <w:tc>
          <w:tcPr>
            <w:tcW w:w="2025" w:type="dxa"/>
          </w:tcPr>
          <w:p w:rsidR="00422316" w:rsidRPr="00DF4787" w:rsidRDefault="00422316" w:rsidP="00422316">
            <w:r w:rsidRPr="00DF4787">
              <w:t>- Phone ownership reinforce village health workers (VHWs) communication with pregnant women and this motivated them to change their health seeking behaviour</w:t>
            </w:r>
          </w:p>
          <w:p w:rsidR="009A67B3" w:rsidRPr="00DF4787" w:rsidRDefault="009A67B3" w:rsidP="007A3493"/>
        </w:tc>
        <w:tc>
          <w:tcPr>
            <w:tcW w:w="2025" w:type="dxa"/>
          </w:tcPr>
          <w:p w:rsidR="00422316" w:rsidRPr="00DF4787" w:rsidRDefault="00422316" w:rsidP="00422316">
            <w:r w:rsidRPr="00DF4787">
              <w:t>-Improvement in ANC/PNC, facility delivery</w:t>
            </w:r>
          </w:p>
          <w:p w:rsidR="009A67B3" w:rsidRPr="00DF4787" w:rsidRDefault="009A67B3" w:rsidP="007A3493"/>
        </w:tc>
      </w:tr>
      <w:tr w:rsidR="009A67B3" w:rsidRPr="00DF4787" w:rsidTr="004653DB">
        <w:tc>
          <w:tcPr>
            <w:tcW w:w="2024" w:type="dxa"/>
          </w:tcPr>
          <w:p w:rsidR="009A67B3" w:rsidRPr="00DF4787" w:rsidRDefault="003C4284" w:rsidP="007A3493">
            <w:bookmarkStart w:id="110" w:name="_Hlk277611"/>
            <w:r w:rsidRPr="00DF4787">
              <w:rPr>
                <w:bCs/>
                <w:lang w:val="fr-CM"/>
              </w:rPr>
              <w:t>11.</w:t>
            </w:r>
            <w:r w:rsidR="00D0073E" w:rsidRPr="00DF4787">
              <w:rPr>
                <w:bCs/>
                <w:lang w:val="fr-CM"/>
              </w:rPr>
              <w:t>Guerra-Reyes et al 2016</w:t>
            </w:r>
            <w:bookmarkStart w:id="111" w:name="_Hlk3201719"/>
            <w:bookmarkStart w:id="112" w:name="_Hlk1461425"/>
            <w:bookmarkEnd w:id="110"/>
            <w:r w:rsidR="004969D2" w:rsidRPr="004969D2">
              <w:rPr>
                <w:bCs/>
              </w:rPr>
              <w:fldChar w:fldCharType="begin" w:fldLock="1"/>
            </w:r>
            <w:r w:rsidR="009060F3">
              <w:rPr>
                <w:bCs/>
                <w:lang w:val="fr-CM"/>
              </w:rPr>
              <w:instrText>ADDIN CSL_CITATION {"citationItems":[{"id":"ITEM-1","itemData":{"DOI":"10.1007/s10995-016-2185-8","ISBN":"1092-7875","ISSN":"15736628","PMID":"27639571","abstract":"Objectives To assess low-income mothers' perceptions of their postpartum information needs; describe their information seeking behavior; explore their use of mobile technology to address those needs; and to contribute to the sparse literature on postpartum health and wellness. Methods Exploratory community-based qualitative approach. Interviewees were recruited among clients of community partners and had children aged 48 months and under. A survey assessing demographics was used to identify low-income mothers. 10 low-income mothers were recruited from survey participants to complete in-depth interviews regarding postpartum information needs, information seeking, and technology use. Interviews were transcribed verbatim and coded by three researchers independently. Narratives were analyzed along predetermined (etic) and emergent (emic) categories. Results Establishing breastfeeding and solving breastfeeding problems were central postpartum concerns leading to information seeking. Interviewees reported almost exclusive use of mobile phones to access the Internet. Mobile applications were widely used during pregnancy, but were not valuable postpartum. Face-to-face information from medical professionals was found to be repetitive. Online information seeking was mediated by default mobile phone search engines, and occurred over short, fragmented time periods. College graduates reported searching for authoritative knowledge sources; non-graduates preferred forums. Conclusions for Practice Low-income postpartum women rely on their smartphones to find online infant care and self-care health information. Websites replace pregnancy-related mobile applications and complement face-to-face information. Changes in searching behavior and multitasking mean information must be easily accessible and readily understood. Knowledge of page-rank systems and use of current and emergent social media will allow health-related organizations to better engage with low-income mothers online and promote evidence-based information.","author":[{"dropping-particle":"","family":"Guerra-Reyes","given":"Lucia","non-dropping-particle":"","parse-names":false,"suffix":""},{"dropping-particle":"","family":"Christie","given":"Vanessa M.","non-dropping-particle":"","parse-names":false,"suffix":""},{"dropping-particle":"","family":"Prabhakar","given":"Annu","non-dropping-particle":"","parse-names":false,"suffix":""},{"dropping-particle":"","family":"Harris","given":"Asia L.","non-dropping-particle":"","parse-names":false,"suffix":""},{"dropping-particle":"","family":"Siek","given":"Katie A.","non-dropping-particle":"","parse-names":false,"suffix":""}],"container-title":"Maternal and Child Health Journal","id":"ITEM-1","issued":{"date-parts":[["2016"]]},"page":"13-21","title":"Postpartum Health Information Seeking Using Mobile Phones: Experiences of Low-Income Mothers","type":"article-journal","volume":"20"},"uris":["http://www.mendeley.com/documents/?uuid=ede9b757-20f6-4c43-a98e-1bd31bcbe4ac"]}],"mendeley":{"formattedCitation":"(Guerra-Reyes et al. 2016)","plainTextFormattedCitation":"(Guerra-Reyes et al. 2016)","previouslyFormattedCitation":"[23]"},"properties":{"noteIndex":0},"schema":"https://github.com/citation-style-language/schema/raw/master/csl-citation.json"}</w:instrText>
            </w:r>
            <w:r w:rsidR="004969D2" w:rsidRPr="004969D2">
              <w:rPr>
                <w:bCs/>
              </w:rPr>
              <w:fldChar w:fldCharType="separate"/>
            </w:r>
            <w:r w:rsidR="009060F3" w:rsidRPr="009060F3">
              <w:rPr>
                <w:bCs/>
                <w:noProof/>
                <w:lang w:val="fr-CM"/>
              </w:rPr>
              <w:t>(Guerra-Reyes et al. 2016)</w:t>
            </w:r>
            <w:r w:rsidR="004969D2" w:rsidRPr="00DF4787">
              <w:fldChar w:fldCharType="end"/>
            </w:r>
            <w:bookmarkEnd w:id="111"/>
            <w:r w:rsidR="00D0073E" w:rsidRPr="00DF4787">
              <w:rPr>
                <w:bCs/>
                <w:lang w:val="fr-CM"/>
              </w:rPr>
              <w:t>/</w:t>
            </w:r>
            <w:bookmarkEnd w:id="112"/>
            <w:proofErr w:type="spellStart"/>
            <w:r w:rsidR="00D0073E" w:rsidRPr="00DF4787">
              <w:rPr>
                <w:bCs/>
                <w:lang w:val="fr-CM"/>
              </w:rPr>
              <w:t>India</w:t>
            </w:r>
            <w:proofErr w:type="spellEnd"/>
          </w:p>
        </w:tc>
        <w:tc>
          <w:tcPr>
            <w:tcW w:w="2025" w:type="dxa"/>
          </w:tcPr>
          <w:p w:rsidR="009A67B3" w:rsidRPr="00DF4787" w:rsidRDefault="00D0073E" w:rsidP="007A3493">
            <w:r w:rsidRPr="00DF4787">
              <w:t>-To assess low-income mothers’ perceptions of their postpartum information needs</w:t>
            </w:r>
          </w:p>
        </w:tc>
        <w:tc>
          <w:tcPr>
            <w:tcW w:w="2025" w:type="dxa"/>
          </w:tcPr>
          <w:p w:rsidR="00D0073E" w:rsidRPr="00DF4787" w:rsidRDefault="00D0073E" w:rsidP="00D0073E">
            <w:r w:rsidRPr="00DF4787">
              <w:t>-APPs (Text4baby)</w:t>
            </w:r>
          </w:p>
          <w:p w:rsidR="00D0073E" w:rsidRPr="00DF4787" w:rsidRDefault="00D0073E" w:rsidP="00D0073E">
            <w:r w:rsidRPr="00DF4787">
              <w:t>-Information delivery</w:t>
            </w:r>
          </w:p>
          <w:p w:rsidR="00D0073E" w:rsidRPr="00DF4787" w:rsidRDefault="00D0073E" w:rsidP="00D0073E">
            <w:r w:rsidRPr="00DF4787">
              <w:t>-</w:t>
            </w:r>
            <w:r w:rsidRPr="00DF4787">
              <w:rPr>
                <w:rFonts w:cs="Arial"/>
                <w:sz w:val="20"/>
                <w:szCs w:val="20"/>
              </w:rPr>
              <w:t xml:space="preserve"> </w:t>
            </w:r>
            <w:r w:rsidRPr="00DF4787">
              <w:t>Messaging about ANC, PNC, facilities deliveries and Breastfeeding</w:t>
            </w:r>
          </w:p>
          <w:p w:rsidR="009A67B3" w:rsidRPr="00DF4787" w:rsidRDefault="009A67B3" w:rsidP="007A3493"/>
        </w:tc>
        <w:tc>
          <w:tcPr>
            <w:tcW w:w="2025" w:type="dxa"/>
          </w:tcPr>
          <w:p w:rsidR="00D0073E" w:rsidRPr="00DF4787" w:rsidRDefault="00D0073E" w:rsidP="00D0073E">
            <w:bookmarkStart w:id="113" w:name="_Hlk1461476"/>
            <w:r w:rsidRPr="00DF4787">
              <w:t xml:space="preserve">-Constraints or inadequate Internet infrastructure </w:t>
            </w:r>
          </w:p>
          <w:p w:rsidR="009A67B3" w:rsidRPr="00DF4787" w:rsidRDefault="00D0073E" w:rsidP="00D0073E">
            <w:r w:rsidRPr="00DF4787">
              <w:t>-Lack of awareness of the existence of postpartum apps</w:t>
            </w:r>
            <w:bookmarkEnd w:id="113"/>
          </w:p>
        </w:tc>
        <w:tc>
          <w:tcPr>
            <w:tcW w:w="2025" w:type="dxa"/>
          </w:tcPr>
          <w:p w:rsidR="009A67B3" w:rsidRPr="00DF4787" w:rsidRDefault="00D0073E" w:rsidP="007A3493">
            <w:r w:rsidRPr="00DF4787">
              <w:t>-Low income women and mothers residing in Monroe County with at least one biological child aged 48 months or younger</w:t>
            </w:r>
          </w:p>
        </w:tc>
        <w:tc>
          <w:tcPr>
            <w:tcW w:w="2025" w:type="dxa"/>
          </w:tcPr>
          <w:p w:rsidR="00D0073E" w:rsidRPr="00DF4787" w:rsidRDefault="00D0073E" w:rsidP="00D0073E">
            <w:r w:rsidRPr="00DF4787">
              <w:t xml:space="preserve">-Online sources </w:t>
            </w:r>
            <w:r w:rsidR="00112557" w:rsidRPr="00DF4787">
              <w:t>of</w:t>
            </w:r>
            <w:r w:rsidRPr="00DF4787">
              <w:t xml:space="preserve"> knowledge</w:t>
            </w:r>
          </w:p>
          <w:p w:rsidR="00D0073E" w:rsidRPr="00DF4787" w:rsidRDefault="00D0073E" w:rsidP="00D0073E">
            <w:r w:rsidRPr="00DF4787">
              <w:t>and perceived reassurance, helping to normalize a stressful transition</w:t>
            </w:r>
          </w:p>
          <w:p w:rsidR="009A67B3" w:rsidRPr="00DF4787" w:rsidRDefault="00D0073E" w:rsidP="00D0073E">
            <w:proofErr w:type="gramStart"/>
            <w:r w:rsidRPr="00DF4787">
              <w:t>experience</w:t>
            </w:r>
            <w:proofErr w:type="gramEnd"/>
            <w:r w:rsidRPr="00DF4787">
              <w:t>.</w:t>
            </w:r>
          </w:p>
        </w:tc>
        <w:tc>
          <w:tcPr>
            <w:tcW w:w="2025" w:type="dxa"/>
          </w:tcPr>
          <w:p w:rsidR="009A67B3" w:rsidRPr="00DF4787" w:rsidRDefault="007054E2" w:rsidP="007A3493">
            <w:r w:rsidRPr="00DF4787">
              <w:t>-</w:t>
            </w:r>
            <w:bookmarkStart w:id="114" w:name="_Hlk1461675"/>
            <w:r w:rsidRPr="00DF4787">
              <w:rPr>
                <w:rFonts w:cs="Arial"/>
                <w:sz w:val="20"/>
                <w:szCs w:val="20"/>
              </w:rPr>
              <w:t xml:space="preserve"> </w:t>
            </w:r>
            <w:r w:rsidRPr="00DF4787">
              <w:t>Low-income women were more likely to use interpersonal sources of information</w:t>
            </w:r>
            <w:bookmarkEnd w:id="114"/>
            <w:r w:rsidRPr="00DF4787">
              <w:t xml:space="preserve"> and less likely to use online sources of health information </w:t>
            </w:r>
          </w:p>
        </w:tc>
      </w:tr>
      <w:tr w:rsidR="009A67B3" w:rsidRPr="00DF4787" w:rsidTr="004653DB">
        <w:tc>
          <w:tcPr>
            <w:tcW w:w="2024" w:type="dxa"/>
          </w:tcPr>
          <w:p w:rsidR="009A67B3" w:rsidRPr="00DF4787" w:rsidRDefault="003C4284" w:rsidP="007A3493">
            <w:r w:rsidRPr="00DF4787">
              <w:lastRenderedPageBreak/>
              <w:t>12.</w:t>
            </w:r>
            <w:r w:rsidR="007054E2" w:rsidRPr="00DF4787">
              <w:t>McNabb et al., 2015</w:t>
            </w:r>
            <w:bookmarkStart w:id="115" w:name="_Hlk1558162"/>
            <w:r w:rsidR="004969D2" w:rsidRPr="00DF4787">
              <w:fldChar w:fldCharType="begin" w:fldLock="1"/>
            </w:r>
            <w:r w:rsidR="009060F3">
              <w:instrText>ADDIN CSL_CITATION {"citationItems":[{"id":"ITEM-1","itemData":{"DOI":"10.1371/journal.pone.0123940","ISBN":"1932-6203","ISSN":"19326203","PMID":"25942018","abstract":"BACKGROUND Given the shortage of skilled healthcare providers in Nigeria, frontline community health extension workers (CHEWs) are commonly tasked with providing maternal and child health services at primary health centers. In 2012, we introduced a mobile case management and decision support application in twenty primary health centers in northern Nigeria, and conducted a pre-test/post-test study to assess whether the introduction of the app had an effect on the quality of antenatal care services provided by this lower-level cadre. METHODS Using the CommCare mobile platform, the app dynamically guides CHEWs through antenatal care protocols and collects client data in real time. Thirteen health education audio clips are also embedded in the app for improving and standardizing client counseling. To detect changes in quality, we developed an evidence-based quality score consisting of 25 indicators, and conducted a total of 266 client exit interviews. We analyzed baseline and endline data to assess changes in the overall quality score as well as changes in the provision of key elements of antenatal care. RESULTS Overall, the quality score increased from 13.3 at baseline to 17.2 at endline (p&lt;0.0001), out of a total possible score of 25, with the most significant improvements related to health counseling, technical services provided, and quality of health education. CONCLUSION These study results suggest that the introduction of a low-cost mobile case management and decision support application can spur behavior change and improve the quality of services provided by a lower level cadre of healthcare workers. Future research should employ a more rigorous experimental design to explore potential longer-term effects on client health outcomes.","author":[{"dropping-particle":"","family":"McNabb","given":"Marion","non-dropping-particle":"","parse-names":false,"suffix":""},{"dropping-particle":"","family":"Chukwu","given":"Emeka","non-dropping-particle":"","parse-names":false,"suffix":""},{"dropping-particle":"","family":"Ojo","given":"Oluwayemisi","non-dropping-particle":"","parse-names":false,"suffix":""},{"dropping-particle":"","family":"Shekhar","given":"Navendu","non-dropping-particle":"","parse-names":false,"suffix":""},{"dropping-particle":"","family":"Gill","given":"Christopher J.","non-dropping-particle":"","parse-names":false,"suffix":""},{"dropping-particle":"","family":"Salami","given":"Habeeb","non-dropping-particle":"","parse-names":false,"suffix":""},{"dropping-particle":"","family":"Jega","given":"Farouk","non-dropping-particle":"","parse-names":false,"suffix":""}],"container-title":"PLoS ONE","id":"ITEM-1","issue":"5","issued":{"date-parts":[["2015"]]},"page":"1-12","title":"Assessment of the quality of antenatal care services provided by health workers using a mobile phone decision support application in northern Nigeria: A pre/post-intervention study","type":"article-journal","volume":"10"},"uris":["http://www.mendeley.com/documents/?uuid=ebb827db-52c9-455c-bb60-7c407cba61eb"]}],"mendeley":{"formattedCitation":"(McNabb et al. 2015)","plainTextFormattedCitation":"(McNabb et al. 2015)","previouslyFormattedCitation":"[11]"},"properties":{"noteIndex":0},"schema":"https://github.com/citation-style-language/schema/raw/master/csl-citation.json"}</w:instrText>
            </w:r>
            <w:r w:rsidR="004969D2" w:rsidRPr="00DF4787">
              <w:fldChar w:fldCharType="separate"/>
            </w:r>
            <w:r w:rsidR="009060F3" w:rsidRPr="009060F3">
              <w:rPr>
                <w:noProof/>
              </w:rPr>
              <w:t>(McNabb et al. 2015)</w:t>
            </w:r>
            <w:r w:rsidR="004969D2" w:rsidRPr="00DF4787">
              <w:fldChar w:fldCharType="end"/>
            </w:r>
            <w:bookmarkEnd w:id="115"/>
            <w:r w:rsidR="007054E2" w:rsidRPr="00DF4787">
              <w:t>/ Nigeria</w:t>
            </w:r>
          </w:p>
        </w:tc>
        <w:tc>
          <w:tcPr>
            <w:tcW w:w="2025" w:type="dxa"/>
          </w:tcPr>
          <w:p w:rsidR="009A67B3" w:rsidRPr="00DF4787" w:rsidRDefault="007054E2" w:rsidP="007A3493">
            <w:r w:rsidRPr="00DF4787">
              <w:t>-To assess the impact of the quality of services offered as a result of the intervention as well as the client satisfaction with services offered using the mobile phone application</w:t>
            </w:r>
          </w:p>
        </w:tc>
        <w:tc>
          <w:tcPr>
            <w:tcW w:w="2025" w:type="dxa"/>
          </w:tcPr>
          <w:p w:rsidR="00366075" w:rsidRPr="00DF4787" w:rsidRDefault="00366075" w:rsidP="00366075">
            <w:r w:rsidRPr="00DF4787">
              <w:t>-APPs (</w:t>
            </w:r>
            <w:r w:rsidR="006E1A26" w:rsidRPr="00DF4787">
              <w:t>COMM Care</w:t>
            </w:r>
            <w:r w:rsidRPr="00DF4787">
              <w:t xml:space="preserve"> mobile platform)</w:t>
            </w:r>
          </w:p>
          <w:p w:rsidR="009A67B3" w:rsidRPr="00DF4787" w:rsidRDefault="00366075" w:rsidP="00366075">
            <w:r w:rsidRPr="00DF4787">
              <w:t>-</w:t>
            </w:r>
            <w:bookmarkStart w:id="116" w:name="_Hlk1462802"/>
            <w:r w:rsidRPr="00DF4787">
              <w:t>Health information on prevention against malaria, postpartum contraception, HIV, and newborn care</w:t>
            </w:r>
            <w:bookmarkEnd w:id="116"/>
            <w:r w:rsidRPr="00DF4787">
              <w:t>.</w:t>
            </w:r>
          </w:p>
        </w:tc>
        <w:tc>
          <w:tcPr>
            <w:tcW w:w="2025" w:type="dxa"/>
          </w:tcPr>
          <w:p w:rsidR="00C05DF3" w:rsidRPr="00DF4787" w:rsidRDefault="00366075" w:rsidP="00C05DF3">
            <w:r w:rsidRPr="00DF4787">
              <w:t>-</w:t>
            </w:r>
            <w:r w:rsidR="00C05DF3" w:rsidRPr="00DF4787">
              <w:rPr>
                <w:rFonts w:ascii="AdvOT1ef757c0" w:hAnsi="AdvOT1ef757c0" w:cs="AdvOT1ef757c0"/>
                <w:sz w:val="20"/>
                <w:szCs w:val="20"/>
              </w:rPr>
              <w:t xml:space="preserve"> </w:t>
            </w:r>
            <w:r w:rsidR="00A169C7" w:rsidRPr="00DF4787">
              <w:rPr>
                <w:rFonts w:ascii="AdvOT1ef757c0" w:hAnsi="AdvOT1ef757c0" w:cs="AdvOT1ef757c0"/>
                <w:sz w:val="20"/>
                <w:szCs w:val="20"/>
              </w:rPr>
              <w:t xml:space="preserve">Baseline: higher </w:t>
            </w:r>
            <w:r w:rsidR="00C05DF3" w:rsidRPr="00DF4787">
              <w:t>client satisfaction relating to usefulness of information received, respectful treatment</w:t>
            </w:r>
          </w:p>
          <w:p w:rsidR="009A67B3" w:rsidRPr="00DF4787" w:rsidRDefault="00C05DF3" w:rsidP="00C05DF3">
            <w:r w:rsidRPr="00DF4787">
              <w:t>by provider, and client’s intention to return to the facility</w:t>
            </w:r>
          </w:p>
        </w:tc>
        <w:tc>
          <w:tcPr>
            <w:tcW w:w="2025" w:type="dxa"/>
          </w:tcPr>
          <w:p w:rsidR="009A67B3" w:rsidRPr="00DF4787" w:rsidRDefault="00366075" w:rsidP="007A3493">
            <w:r w:rsidRPr="00DF4787">
              <w:t>-Women</w:t>
            </w:r>
          </w:p>
        </w:tc>
        <w:tc>
          <w:tcPr>
            <w:tcW w:w="2025" w:type="dxa"/>
          </w:tcPr>
          <w:p w:rsidR="00366075" w:rsidRPr="00DF4787" w:rsidRDefault="00366075" w:rsidP="00366075">
            <w:r w:rsidRPr="00DF4787">
              <w:t xml:space="preserve">- Audio-recorded health counselling messages motivated and encouraged women to change their health behaviours. </w:t>
            </w:r>
          </w:p>
          <w:p w:rsidR="009A67B3" w:rsidRPr="00DF4787" w:rsidRDefault="009A67B3" w:rsidP="007A3493"/>
        </w:tc>
        <w:tc>
          <w:tcPr>
            <w:tcW w:w="2025" w:type="dxa"/>
          </w:tcPr>
          <w:p w:rsidR="007654D1" w:rsidRPr="00DF4787" w:rsidRDefault="00C05DF3" w:rsidP="007654D1">
            <w:r w:rsidRPr="00DF4787">
              <w:t>-</w:t>
            </w:r>
            <w:r w:rsidR="007654D1" w:rsidRPr="00DF4787">
              <w:rPr>
                <w:rFonts w:ascii="AdvOT1ef757c0" w:hAnsi="AdvOT1ef757c0" w:cs="AdvOT1ef757c0"/>
                <w:sz w:val="20"/>
                <w:szCs w:val="20"/>
              </w:rPr>
              <w:t xml:space="preserve"> </w:t>
            </w:r>
            <w:r w:rsidR="007654D1" w:rsidRPr="00DF4787">
              <w:t>clients who said they were very satisfied</w:t>
            </w:r>
          </w:p>
          <w:p w:rsidR="009A67B3" w:rsidRPr="00DF4787" w:rsidRDefault="007654D1" w:rsidP="007654D1">
            <w:r w:rsidRPr="00DF4787">
              <w:t xml:space="preserve">with the ANC services, increased from 75% at baseline to 83% at </w:t>
            </w:r>
            <w:proofErr w:type="spellStart"/>
            <w:r w:rsidR="007769E2" w:rsidRPr="00DF4787">
              <w:t>endline</w:t>
            </w:r>
            <w:proofErr w:type="spellEnd"/>
          </w:p>
        </w:tc>
      </w:tr>
      <w:tr w:rsidR="009A67B3" w:rsidRPr="00DF4787" w:rsidTr="004653DB">
        <w:tc>
          <w:tcPr>
            <w:tcW w:w="2024" w:type="dxa"/>
          </w:tcPr>
          <w:p w:rsidR="009A67B3" w:rsidRPr="00DF4787" w:rsidRDefault="003C4284" w:rsidP="007A3493">
            <w:bookmarkStart w:id="117" w:name="_Hlk1464834"/>
            <w:r w:rsidRPr="00DF4787">
              <w:t>13.</w:t>
            </w:r>
            <w:r w:rsidR="00C77110" w:rsidRPr="00DF4787">
              <w:t>Balakrishnan et al 2016</w:t>
            </w:r>
            <w:bookmarkEnd w:id="117"/>
            <w:r w:rsidR="00C77110" w:rsidRPr="00DF4787">
              <w:t xml:space="preserve">/ </w:t>
            </w:r>
            <w:bookmarkStart w:id="118" w:name="_Hlk3231421"/>
            <w:r w:rsidR="004969D2" w:rsidRPr="00DF4787">
              <w:fldChar w:fldCharType="begin" w:fldLock="1"/>
            </w:r>
            <w:r w:rsidR="009060F3">
              <w:instrText>ADDIN CSL_CITATION {"citationItems":[{"id":"ITEM-1","itemData":{"DOI":"10.1186/s12911-016-0326-z","ISBN":"1472-6947","ISSN":"14726947","PMID":"27387548","abstract":"BACKGROUND Mobile phone technology is utilized for better delivery of health services worldwide. In low-and-middle income countries mobile phones are now ubiquitous. Thus leveraging mHealth applications in health sector is becoming popular rapidly in these countries. To assess the effectiveness of the Continuum of Care Services (CCS) mHealth platform in terms of strengthening the delivery of maternal and child health (MCH) services in a district in Bihar, a resource-poor state in India. METHODS The CommCare mHealth platform was customized to CCS as one of the innovations under a project funded by the Bill and Melinda Gates Foundation to improve the maternal and newborn health services in Bihar. The intervention was rolled out in one project district in Bihar, during July 2012. More than 550 frontline workers out of a total of 3000 including Accredited Social Health Activists, Anganwadi Workers, Auxilliary Nurse Midwives and Lady Health Supervisors were trained to use the mHealth platform. The service delivery components namely early registration of pregnant women, three antenatal visits, tetanus toxoid immunization of the mother, iron and folic acid tablet supply, institutional delivery, postnatal home visits and early initiation of breastfeeding were used as indicators for good quality services. The resultant coverage of these services in the implementation area was compared with rest of Bihar and previous year statistics of the same area. The time lag between delivery of a service and its record capture in the maternal and child tracking system (MCTS) database was computed in a random sample of 16,000 beneficiaries. The coverage of services among marginalized and non-marginalized castes was compared to indicate equity of service delivery. Health system strengthening was viewed from the angle of coverage, quality, equity and efficiency of services. RESULTS The implementation blocks had higher coverage of all the eight indicator services compared to rest of Bihar and the previous year. There was equity of services across castes for all the indicators. Timely capture of data was also ensured compared to paper-based reporting. CONCLUSION By virtue of its impact on quality, efficiency and equity of service delivery, health care manpower efficiency and governance, the mHealth inclusion at service provision level can be one of the potential strategy to strengthen the health system.","author":[{"dropping-particle":"","family":"Balakrishnan","given":"Ramkrishnan","non-dropping-particle":"","parse-names":false,"suffix":""},{"dropping-particle":"","family":"Gopichandran","given":"Vijayaprasad","non-dropping-particle":"","parse-names":false,"suffix":""},{"dropping-particle":"","family":"Chaturvedi","given":"Sharadprakash","non-dropping-particle":"","parse-names":false,"suffix":""},{"dropping-particle":"","family":"Chatterjee","given":"Rahul","non-dropping-particle":"","parse-names":false,"suffix":""},{"dropping-particle":"","family":"Mahapatra","given":"Tanmay","non-dropping-particle":"","parse-names":false,"suffix":""},{"dropping-particle":"","family":"Chaudhuri","given":"Indrajit","non-dropping-particle":"","parse-names":false,"suffix":""}],"container-title":"BMC Medical Informatics and Decision Making","id":"ITEM-1","issue":"1","issued":{"date-parts":[["2016"]]},"page":"1-8","publisher":"BMC Medical Informatics and Decision Making","title":"Continuum of Care Services for Maternal and Child Health using mobile technology - a health system strengthening strategy in low and middle income countries","type":"article-journal","volume":"16"},"uris":["http://www.mendeley.com/documents/?uuid=1e9bef3b-d481-48b8-a50a-92c05dcb3339"]}],"mendeley":{"formattedCitation":"(Balakrishnan et al. 2016)","plainTextFormattedCitation":"(Balakrishnan et al. 2016)","previouslyFormattedCitation":"[13]"},"properties":{"noteIndex":0},"schema":"https://github.com/citation-style-language/schema/raw/master/csl-citation.json"}</w:instrText>
            </w:r>
            <w:r w:rsidR="004969D2" w:rsidRPr="00DF4787">
              <w:fldChar w:fldCharType="separate"/>
            </w:r>
            <w:r w:rsidR="009060F3" w:rsidRPr="009060F3">
              <w:rPr>
                <w:noProof/>
              </w:rPr>
              <w:t>(Balakrishnan et al. 2016)</w:t>
            </w:r>
            <w:r w:rsidR="004969D2" w:rsidRPr="00DF4787">
              <w:fldChar w:fldCharType="end"/>
            </w:r>
            <w:bookmarkEnd w:id="118"/>
            <w:r w:rsidR="00C77110" w:rsidRPr="00DF4787">
              <w:t>India</w:t>
            </w:r>
          </w:p>
        </w:tc>
        <w:tc>
          <w:tcPr>
            <w:tcW w:w="2025" w:type="dxa"/>
          </w:tcPr>
          <w:p w:rsidR="009A67B3" w:rsidRPr="00DF4787" w:rsidRDefault="00604510" w:rsidP="007A3493">
            <w:r w:rsidRPr="00DF4787">
              <w:t>To evaluate the overall feasibility and efficacy of using mHealth technology for delivering the continuum of MCH services</w:t>
            </w:r>
          </w:p>
        </w:tc>
        <w:tc>
          <w:tcPr>
            <w:tcW w:w="2025" w:type="dxa"/>
          </w:tcPr>
          <w:p w:rsidR="00604510" w:rsidRPr="00DF4787" w:rsidRDefault="00604510" w:rsidP="00604510">
            <w:r w:rsidRPr="00DF4787">
              <w:t>-Apps (health information delivery)</w:t>
            </w:r>
          </w:p>
          <w:p w:rsidR="00604510" w:rsidRPr="00DF4787" w:rsidRDefault="00604510" w:rsidP="00604510">
            <w:r w:rsidRPr="00DF4787">
              <w:t>- Message on early registration of pregnancy and ANC/PNC and early initiation of breastfeeding</w:t>
            </w:r>
          </w:p>
          <w:p w:rsidR="009A67B3" w:rsidRPr="00DF4787" w:rsidRDefault="009A67B3" w:rsidP="007A3493"/>
        </w:tc>
        <w:tc>
          <w:tcPr>
            <w:tcW w:w="2025" w:type="dxa"/>
          </w:tcPr>
          <w:p w:rsidR="009A67B3" w:rsidRPr="00DF4787" w:rsidRDefault="0014418D" w:rsidP="007A3493">
            <w:r w:rsidRPr="00DF4787">
              <w:t>-</w:t>
            </w:r>
            <w:r w:rsidRPr="00DF4787">
              <w:rPr>
                <w:rFonts w:cs="Arial"/>
                <w:sz w:val="20"/>
                <w:szCs w:val="20"/>
              </w:rPr>
              <w:t xml:space="preserve"> </w:t>
            </w:r>
            <w:r w:rsidRPr="00DF4787">
              <w:t>Provision of MCH care</w:t>
            </w:r>
          </w:p>
        </w:tc>
        <w:tc>
          <w:tcPr>
            <w:tcW w:w="2025" w:type="dxa"/>
          </w:tcPr>
          <w:p w:rsidR="0014418D" w:rsidRPr="00DF4787" w:rsidRDefault="0014418D" w:rsidP="0014418D">
            <w:r w:rsidRPr="00DF4787">
              <w:t>-Women and mothers</w:t>
            </w:r>
          </w:p>
          <w:p w:rsidR="009A67B3" w:rsidRPr="00DF4787" w:rsidRDefault="0014418D" w:rsidP="0014418D">
            <w:r w:rsidRPr="00DF4787">
              <w:t>-Women enrolled in PMTCT programs</w:t>
            </w:r>
          </w:p>
        </w:tc>
        <w:tc>
          <w:tcPr>
            <w:tcW w:w="2025" w:type="dxa"/>
          </w:tcPr>
          <w:p w:rsidR="009A67B3" w:rsidRPr="00DF4787" w:rsidRDefault="00604510" w:rsidP="007A3493">
            <w:r w:rsidRPr="00DF4787">
              <w:t xml:space="preserve">-Increase in knowledge of women about maternal and child health. This encouraged or motivated a better health seeking </w:t>
            </w:r>
            <w:r w:rsidR="007769E2" w:rsidRPr="00DF4787">
              <w:t>behaviour</w:t>
            </w:r>
            <w:r w:rsidRPr="00DF4787">
              <w:t>.</w:t>
            </w:r>
          </w:p>
        </w:tc>
        <w:tc>
          <w:tcPr>
            <w:tcW w:w="2025" w:type="dxa"/>
          </w:tcPr>
          <w:p w:rsidR="005F640A" w:rsidRPr="00DF4787" w:rsidRDefault="00604510" w:rsidP="00604510">
            <w:r w:rsidRPr="00DF4787">
              <w:t>-</w:t>
            </w:r>
            <w:bookmarkStart w:id="119" w:name="_Hlk1464938"/>
            <w:r w:rsidRPr="00DF4787">
              <w:t xml:space="preserve"> </w:t>
            </w:r>
            <w:r w:rsidR="005F640A" w:rsidRPr="00DF4787">
              <w:t>Increased in ANC/PNC in the implementation block compared to the control block</w:t>
            </w:r>
          </w:p>
          <w:bookmarkEnd w:id="119"/>
          <w:p w:rsidR="009A67B3" w:rsidRPr="00DF4787" w:rsidRDefault="009A67B3" w:rsidP="005F640A"/>
        </w:tc>
      </w:tr>
      <w:tr w:rsidR="009A67B3" w:rsidRPr="00DF4787" w:rsidTr="004653DB">
        <w:tc>
          <w:tcPr>
            <w:tcW w:w="2024" w:type="dxa"/>
          </w:tcPr>
          <w:p w:rsidR="009A67B3" w:rsidRPr="00DF4787" w:rsidRDefault="00396F84" w:rsidP="007A3493">
            <w:r w:rsidRPr="00DF4787">
              <w:rPr>
                <w:bCs/>
              </w:rPr>
              <w:t xml:space="preserve"> </w:t>
            </w:r>
            <w:r w:rsidR="003C4284" w:rsidRPr="00DF4787">
              <w:rPr>
                <w:bCs/>
              </w:rPr>
              <w:t>14.</w:t>
            </w:r>
            <w:r w:rsidRPr="00DF4787">
              <w:rPr>
                <w:bCs/>
              </w:rPr>
              <w:t>Atnafu et al. 2017</w:t>
            </w:r>
            <w:bookmarkStart w:id="120" w:name="_Hlk4604723"/>
            <w:bookmarkStart w:id="121" w:name="_Hlk4607232"/>
            <w:r w:rsidR="004969D2" w:rsidRPr="004969D2">
              <w:rPr>
                <w:bCs/>
              </w:rPr>
              <w:fldChar w:fldCharType="begin" w:fldLock="1"/>
            </w:r>
            <w:r w:rsidR="009060F3">
              <w:rPr>
                <w:bCs/>
              </w:rPr>
              <w:instrText>ADDIN CSL_CITATION {"citationItems":[{"id":"ITEM-1","itemData":{"DOI":"10.21037/mhealth.2017.08.04","ISBN":"2306-9740 (Print)\r2306-9740","ISSN":"23069740","PMID":"29184891","abstract":"Background: The provision of consistent and quality maternal and child health (MCH) services is a challenge for Ethiopia where most of the population lives in the rural setup. Health service delivery is constrained mainly by shortage of health professionals, meager resources, limited awareness among the society and bureaucratic procedures. Low health service utilization of antenatal care (ANC), delivery services, and postnatal care (PNC) are believed to contribute for high maternal and child mortality rates. Innovative approach like mHealth based technological intervention believed to alleviate such challenges in countries like ours. However, currently, there are few evidences that demonstrate the impact of mHealth technology applications on the level of service utilization. Therefore, the objective our study is to assess the role of mobile phone equipped with short message service (SMS) based data-exchange software linking community health workers to Health Centers in rural Ethiopia affect selected MCH outcomes. Methods: A community-based randomized control trial (RCT) was conducted in three woredas of Guraghe zone (Ezha, partial &amp;Abeshge full intervention, Sodo Control). Mobile phones equipped with FrontlineSMS based, locally developed application was distributed to all health extension workers (HEWs) to both intervention woredas who filled maternal, child and stock related forms and submitted to the central server which in turn sends reminder about the scheduled date of ANC visit, expected date of delivery, PNC, immunization schedule and vaccine and contraceptive stock status. Moreover, in Abeshge, the voluntary health workers (vCHW) and HEW supervisors in both intervention woreda were given a phone to facilitate communication with the HEW. No mobile was offered to the control woreda.Pre [2012] and post [2013] intervention community based survey on mothers who have under 5 and under 1 year old child was done to assess the effect of the mobile intervention on selected MCH process indicators. Structured and pretested questionnaire was used to collect data and SPSS v16 statistical software was used for analysis. Results: Three thousand two hundred and forty mothers, 1,080 from each, were surveyed in the three woredas. The study revealed that the proportion of mothers receiving more than four ANC visits increased significantly in both intervention woredas. Besides, the rate of ANC delivered by HEWs improved in Ezha woreda (T1) (19.01% to 28.27%), proport…","author":[{"dropping-particle":"","family":"Atnafu","given":"Asfaw","non-dropping-particle":"","parse-names":false,"suffix":""},{"dropping-particle":"","family":"Otto","given":"Kate","non-dropping-particle":"","parse-names":false,"suffix":""},{"dropping-particle":"","family":"Herbst","given":"Christopher H.","non-dropping-particle":"","parse-names":false,"suffix":""}],"container-title":"mHealth","id":"ITEM-1","issued":{"date-parts":[["2017"]]},"page":"39-39","title":"The role of mHealth intervention on maternal and child health service delivery: findings from a randomized controlled field trial in rural Ethiopia","type":"article-journal","volume":"3"},"uris":["http://www.mendeley.com/documents/?uuid=10b11dc9-b99a-4dae-9286-16582a38d627"]}],"mendeley":{"formattedCitation":"(Atnafu, Otto, and Herbst 2017)","plainTextFormattedCitation":"(Atnafu, Otto, and Herbst 2017)","previouslyFormattedCitation":"[14]"},"properties":{"noteIndex":0},"schema":"https://github.com/citation-style-language/schema/raw/master/csl-citation.json"}</w:instrText>
            </w:r>
            <w:r w:rsidR="004969D2" w:rsidRPr="004969D2">
              <w:rPr>
                <w:bCs/>
              </w:rPr>
              <w:fldChar w:fldCharType="separate"/>
            </w:r>
            <w:r w:rsidR="009060F3" w:rsidRPr="009060F3">
              <w:rPr>
                <w:bCs/>
                <w:noProof/>
              </w:rPr>
              <w:t>(Atnafu, Otto, and Herbst 2017)</w:t>
            </w:r>
            <w:r w:rsidR="004969D2" w:rsidRPr="00DF4787">
              <w:fldChar w:fldCharType="end"/>
            </w:r>
            <w:bookmarkEnd w:id="120"/>
            <w:r w:rsidRPr="00DF4787">
              <w:rPr>
                <w:bCs/>
              </w:rPr>
              <w:t>/</w:t>
            </w:r>
            <w:bookmarkEnd w:id="121"/>
            <w:r w:rsidRPr="00DF4787">
              <w:rPr>
                <w:bCs/>
              </w:rPr>
              <w:t>Ethiopia</w:t>
            </w:r>
          </w:p>
        </w:tc>
        <w:tc>
          <w:tcPr>
            <w:tcW w:w="2025" w:type="dxa"/>
          </w:tcPr>
          <w:p w:rsidR="009A67B3" w:rsidRPr="00DF4787" w:rsidRDefault="00B811F2" w:rsidP="007A3493">
            <w:r w:rsidRPr="00DF4787">
              <w:t>To determine whether the mobile-phone short message service (SMS) based data exchange application influencing health extension workers (HEWs) can improve MCH services</w:t>
            </w:r>
          </w:p>
        </w:tc>
        <w:tc>
          <w:tcPr>
            <w:tcW w:w="2025" w:type="dxa"/>
          </w:tcPr>
          <w:p w:rsidR="00B811F2" w:rsidRPr="00DF4787" w:rsidRDefault="00B811F2" w:rsidP="007A3493">
            <w:r w:rsidRPr="00DF4787">
              <w:t xml:space="preserve">- </w:t>
            </w:r>
            <w:r w:rsidR="00E14DB0" w:rsidRPr="00DF4787">
              <w:t>A</w:t>
            </w:r>
            <w:r w:rsidRPr="00DF4787">
              <w:t>pp</w:t>
            </w:r>
            <w:r w:rsidR="00E14DB0" w:rsidRPr="00DF4787">
              <w:t>s</w:t>
            </w:r>
          </w:p>
          <w:p w:rsidR="009A67B3" w:rsidRPr="00DF4787" w:rsidRDefault="00B811F2" w:rsidP="007A3493">
            <w:r w:rsidRPr="00DF4787">
              <w:t>-Reminder</w:t>
            </w:r>
            <w:r w:rsidR="00E14DB0" w:rsidRPr="00DF4787">
              <w:t xml:space="preserve"> </w:t>
            </w:r>
            <w:r w:rsidRPr="00DF4787">
              <w:t xml:space="preserve">ANC/PNC, delivery, immunization and contraceptive </w:t>
            </w:r>
          </w:p>
        </w:tc>
        <w:tc>
          <w:tcPr>
            <w:tcW w:w="2025" w:type="dxa"/>
          </w:tcPr>
          <w:p w:rsidR="009A67B3" w:rsidRPr="00DF4787" w:rsidRDefault="00D63E46" w:rsidP="007A3493">
            <w:r w:rsidRPr="00DF4787">
              <w:t>-Soci</w:t>
            </w:r>
            <w:r w:rsidR="00026585" w:rsidRPr="00DF4787">
              <w:t>o demographic characteristics</w:t>
            </w:r>
          </w:p>
        </w:tc>
        <w:tc>
          <w:tcPr>
            <w:tcW w:w="2025" w:type="dxa"/>
          </w:tcPr>
          <w:p w:rsidR="009A67B3" w:rsidRPr="00DF4787" w:rsidRDefault="00B811F2" w:rsidP="007A3493">
            <w:r w:rsidRPr="00DF4787">
              <w:t>Reminder about the scheduled date of ANC visit, expected date of delivery, PNC, immunization schedule and vaccine and contraceptive stock status.</w:t>
            </w:r>
          </w:p>
        </w:tc>
        <w:tc>
          <w:tcPr>
            <w:tcW w:w="2025" w:type="dxa"/>
          </w:tcPr>
          <w:p w:rsidR="00E14DB0" w:rsidRPr="00DF4787" w:rsidRDefault="00E14DB0" w:rsidP="00E14DB0">
            <w:r w:rsidRPr="00DF4787">
              <w:t>-</w:t>
            </w:r>
            <w:bookmarkStart w:id="122" w:name="_Hlk1465437"/>
            <w:r w:rsidRPr="00DF4787">
              <w:rPr>
                <w:rFonts w:cs="Arial"/>
                <w:sz w:val="20"/>
                <w:szCs w:val="20"/>
              </w:rPr>
              <w:t xml:space="preserve"> </w:t>
            </w:r>
            <w:r w:rsidRPr="00DF4787">
              <w:t xml:space="preserve">Positive contribution of SMS based mobile phone intervention motivated women to improve their self-efficacy which resulted in increase in </w:t>
            </w:r>
            <w:bookmarkEnd w:id="122"/>
            <w:r w:rsidRPr="00DF4787">
              <w:t>MCH services</w:t>
            </w:r>
          </w:p>
          <w:p w:rsidR="009A67B3" w:rsidRPr="00DF4787" w:rsidRDefault="009A67B3" w:rsidP="007A3493"/>
        </w:tc>
        <w:tc>
          <w:tcPr>
            <w:tcW w:w="2025" w:type="dxa"/>
          </w:tcPr>
          <w:p w:rsidR="009A67B3" w:rsidRPr="00DF4787" w:rsidRDefault="00E14DB0" w:rsidP="007A3493">
            <w:r w:rsidRPr="00DF4787">
              <w:t>-</w:t>
            </w:r>
            <w:r w:rsidRPr="00DF4787">
              <w:rPr>
                <w:sz w:val="20"/>
                <w:szCs w:val="20"/>
              </w:rPr>
              <w:t xml:space="preserve"> </w:t>
            </w:r>
            <w:r w:rsidRPr="00DF4787">
              <w:t xml:space="preserve">Increased in </w:t>
            </w:r>
            <w:r w:rsidR="00AC6F32" w:rsidRPr="00DF4787">
              <w:t>SBA and</w:t>
            </w:r>
            <w:r w:rsidRPr="00DF4787">
              <w:t xml:space="preserve"> </w:t>
            </w:r>
            <w:r w:rsidR="00EF6D14" w:rsidRPr="00DF4787">
              <w:t xml:space="preserve">facility </w:t>
            </w:r>
            <w:r w:rsidRPr="00DF4787">
              <w:t>delivery</w:t>
            </w:r>
            <w:r w:rsidR="00AC6F32" w:rsidRPr="00DF4787">
              <w:t>.</w:t>
            </w:r>
          </w:p>
          <w:p w:rsidR="00AC6F32" w:rsidRPr="00DF4787" w:rsidRDefault="00AC6F32" w:rsidP="007A3493">
            <w:r w:rsidRPr="00DF4787">
              <w:t>- Increased ANC/PNC uptake</w:t>
            </w:r>
          </w:p>
        </w:tc>
      </w:tr>
      <w:tr w:rsidR="000D383B" w:rsidRPr="00DF4787" w:rsidTr="004653DB">
        <w:tc>
          <w:tcPr>
            <w:tcW w:w="2024" w:type="dxa"/>
          </w:tcPr>
          <w:p w:rsidR="000D383B" w:rsidRPr="00DF4787" w:rsidRDefault="00DF4787" w:rsidP="000D383B">
            <w:pPr>
              <w:rPr>
                <w:bCs/>
              </w:rPr>
            </w:pPr>
            <w:bookmarkStart w:id="123" w:name="_Hlk1570225"/>
            <w:bookmarkStart w:id="124" w:name="_Hlk1558264"/>
            <w:r>
              <w:rPr>
                <w:bCs/>
              </w:rPr>
              <w:lastRenderedPageBreak/>
              <w:t>15</w:t>
            </w:r>
            <w:r w:rsidR="00112557" w:rsidRPr="00DF4787">
              <w:rPr>
                <w:bCs/>
              </w:rPr>
              <w:t>.</w:t>
            </w:r>
            <w:r w:rsidR="000D383B" w:rsidRPr="00DF4787">
              <w:rPr>
                <w:bCs/>
              </w:rPr>
              <w:t>Nyemba-Mudenda et chigona 201</w:t>
            </w:r>
            <w:bookmarkEnd w:id="123"/>
            <w:r w:rsidR="00BC1BFE">
              <w:rPr>
                <w:bCs/>
              </w:rPr>
              <w:t>8</w:t>
            </w:r>
            <w:r w:rsidR="000D383B" w:rsidRPr="00DF4787">
              <w:rPr>
                <w:bCs/>
              </w:rPr>
              <w:t>/</w:t>
            </w:r>
            <w:bookmarkStart w:id="125" w:name="_Hlk14286935"/>
            <w:bookmarkStart w:id="126" w:name="_Hlk3203374"/>
            <w:bookmarkEnd w:id="124"/>
            <w:r w:rsidR="004969D2" w:rsidRPr="00DF4787">
              <w:rPr>
                <w:bCs/>
              </w:rPr>
              <w:fldChar w:fldCharType="begin" w:fldLock="1"/>
            </w:r>
            <w:r w:rsidR="009060F3">
              <w:rPr>
                <w:bCs/>
              </w:rPr>
              <w:instrText>ADDIN CSL_CITATION {"citationItems":[{"id":"ITEM-1","itemData":{"DOI":"10.1080/02681102.2017.1397594","ISBN":"0268-1102","ISSN":"15540170","abstract":"ABSTRACTReducing maternal mortality rate (MMR) by 75% by the year 2015 was the primary target for Millennium Development Goal 5. However, between 1990 and 2015 the MMR only fell by 50%. Sustainable Development Goal 3 aims to reduce the global MMR to 0.1% by the year 2030. Mobile technology for healthcare service delivery (mHealth) is being implemented in many developing countries to address challenges faced in maternal health in trying to achieve this goal. Existing literature on mHealth tends to focus mainly on design and implementation of mHealth projects, a few studies have evaluated mHealth interventions to assess health outcomes. This study evaluates the effectiveness of mHealth based on consumers' capabilities, and investigates how mHealth contributes towards social change and human development using the capability approach theoretical framework. The findings show that the use of mobile phones to access health information and healthcare services can generate a number of opportunities for women in ma...","author":[{"dropping-particle":"","family":"Nyemba-Mudenda","given":"Mphatso","non-dropping-particle":"","parse-names":false,"suffix":""},{"dropping-particle":"","family":"Chigona","given":"Wallace","non-dropping-particle":"","parse-names":false,"suffix":""}],"container-title":"Information Technology for Development","id":"ITEM-1","issue":"2","issued":{"date-parts":[["2018"]]},"page":"245-278","publisher":"Taylor &amp; Francis","title":"mHealth outcomes for pregnant mothers in Malawi: a capability perspective","type":"article-journal","volume":"24"},"uris":["http://www.mendeley.com/documents/?uuid=2a6257d3-f1b0-4e1b-afcf-a51bb80eaa4f"]}],"mendeley":{"formattedCitation":"(Nyemba-Mudenda and Chigona 2018)","plainTextFormattedCitation":"(Nyemba-Mudenda and Chigona 2018)","previouslyFormattedCitation":"[24]"},"properties":{"noteIndex":0},"schema":"https://github.com/citation-style-language/schema/raw/master/csl-citation.json"}</w:instrText>
            </w:r>
            <w:r w:rsidR="004969D2" w:rsidRPr="00DF4787">
              <w:rPr>
                <w:bCs/>
              </w:rPr>
              <w:fldChar w:fldCharType="separate"/>
            </w:r>
            <w:r w:rsidR="009060F3" w:rsidRPr="009060F3">
              <w:rPr>
                <w:bCs/>
                <w:noProof/>
              </w:rPr>
              <w:t>(Nyemba-Mudenda and Chigona 2018)</w:t>
            </w:r>
            <w:r w:rsidR="004969D2" w:rsidRPr="00DF4787">
              <w:rPr>
                <w:bCs/>
              </w:rPr>
              <w:fldChar w:fldCharType="end"/>
            </w:r>
            <w:bookmarkEnd w:id="125"/>
            <w:r w:rsidR="000D383B" w:rsidRPr="00DF4787">
              <w:rPr>
                <w:bCs/>
              </w:rPr>
              <w:t xml:space="preserve"> </w:t>
            </w:r>
            <w:bookmarkEnd w:id="126"/>
            <w:r w:rsidR="000D383B" w:rsidRPr="00DF4787">
              <w:rPr>
                <w:bCs/>
              </w:rPr>
              <w:t>Malawi</w:t>
            </w:r>
          </w:p>
        </w:tc>
        <w:tc>
          <w:tcPr>
            <w:tcW w:w="2025" w:type="dxa"/>
          </w:tcPr>
          <w:p w:rsidR="000D383B" w:rsidRPr="00DF4787" w:rsidRDefault="000D383B" w:rsidP="000D383B">
            <w:r w:rsidRPr="00DF4787">
              <w:t>-To investigate the capability outcomes enabled through the capability inputs of access and use of a mobile phone system in maternal health.</w:t>
            </w:r>
          </w:p>
        </w:tc>
        <w:tc>
          <w:tcPr>
            <w:tcW w:w="2025" w:type="dxa"/>
          </w:tcPr>
          <w:p w:rsidR="000D383B" w:rsidRPr="00DF4787" w:rsidRDefault="000D383B" w:rsidP="000D383B">
            <w:pPr>
              <w:spacing w:after="160" w:line="259" w:lineRule="auto"/>
              <w:rPr>
                <w:rFonts w:cs="Arial"/>
                <w:sz w:val="20"/>
                <w:szCs w:val="20"/>
              </w:rPr>
            </w:pPr>
            <w:r w:rsidRPr="00DF4787">
              <w:rPr>
                <w:rFonts w:cs="Arial"/>
                <w:sz w:val="20"/>
                <w:szCs w:val="20"/>
              </w:rPr>
              <w:t>-APPS (ICT)</w:t>
            </w:r>
          </w:p>
          <w:p w:rsidR="000D383B" w:rsidRPr="00DF4787" w:rsidRDefault="000D383B" w:rsidP="000D383B">
            <w:pPr>
              <w:spacing w:after="160" w:line="259" w:lineRule="auto"/>
              <w:rPr>
                <w:rFonts w:cs="Arial"/>
                <w:sz w:val="20"/>
                <w:szCs w:val="20"/>
              </w:rPr>
            </w:pPr>
            <w:r w:rsidRPr="00DF4787">
              <w:rPr>
                <w:rFonts w:cs="Arial"/>
                <w:sz w:val="20"/>
                <w:szCs w:val="20"/>
              </w:rPr>
              <w:t xml:space="preserve">-Mobile System for Safe Motherhood (MSSM) intervention. </w:t>
            </w:r>
          </w:p>
          <w:p w:rsidR="000D383B" w:rsidRDefault="000D383B" w:rsidP="000D383B">
            <w:pPr>
              <w:spacing w:after="160" w:line="259" w:lineRule="auto"/>
              <w:rPr>
                <w:rFonts w:cs="Arial"/>
                <w:sz w:val="20"/>
                <w:szCs w:val="20"/>
              </w:rPr>
            </w:pPr>
            <w:r w:rsidRPr="00DF4787">
              <w:rPr>
                <w:rFonts w:cs="Arial"/>
                <w:sz w:val="20"/>
                <w:szCs w:val="20"/>
              </w:rPr>
              <w:t>-To improve access to health information and services for pregnant women</w:t>
            </w:r>
          </w:p>
          <w:p w:rsidR="00273BB7" w:rsidRPr="00DF4787" w:rsidRDefault="00273BB7" w:rsidP="000D383B">
            <w:pPr>
              <w:spacing w:after="160" w:line="259" w:lineRule="auto"/>
              <w:rPr>
                <w:rFonts w:cs="Arial"/>
                <w:sz w:val="20"/>
                <w:szCs w:val="20"/>
              </w:rPr>
            </w:pPr>
            <w:r>
              <w:rPr>
                <w:rFonts w:cs="Arial"/>
                <w:sz w:val="20"/>
                <w:szCs w:val="20"/>
              </w:rPr>
              <w:t xml:space="preserve">-Communication </w:t>
            </w:r>
            <w:r w:rsidR="00BC1BFE">
              <w:rPr>
                <w:rFonts w:cs="Arial"/>
                <w:sz w:val="20"/>
                <w:szCs w:val="20"/>
              </w:rPr>
              <w:t>platform</w:t>
            </w:r>
          </w:p>
          <w:p w:rsidR="000D383B" w:rsidRPr="00DF4787" w:rsidRDefault="000D383B" w:rsidP="000D383B">
            <w:pPr>
              <w:spacing w:after="160" w:line="259" w:lineRule="auto"/>
              <w:rPr>
                <w:rFonts w:cs="Arial"/>
                <w:sz w:val="20"/>
                <w:szCs w:val="20"/>
              </w:rPr>
            </w:pPr>
            <w:r w:rsidRPr="00DF4787">
              <w:rPr>
                <w:rFonts w:cs="Arial"/>
                <w:sz w:val="20"/>
                <w:szCs w:val="20"/>
              </w:rPr>
              <w:t>.</w:t>
            </w:r>
          </w:p>
        </w:tc>
        <w:tc>
          <w:tcPr>
            <w:tcW w:w="2025" w:type="dxa"/>
          </w:tcPr>
          <w:p w:rsidR="000D383B" w:rsidRPr="00DF4787" w:rsidRDefault="000D383B" w:rsidP="000D383B">
            <w:pPr>
              <w:spacing w:after="160" w:line="259" w:lineRule="auto"/>
              <w:rPr>
                <w:rFonts w:cs="Arial"/>
                <w:sz w:val="20"/>
                <w:szCs w:val="20"/>
              </w:rPr>
            </w:pPr>
            <w:r w:rsidRPr="00DF4787">
              <w:rPr>
                <w:rFonts w:cs="Arial"/>
                <w:sz w:val="20"/>
                <w:szCs w:val="20"/>
              </w:rPr>
              <w:t>-Education level</w:t>
            </w:r>
          </w:p>
          <w:p w:rsidR="000D383B" w:rsidRPr="00DF4787" w:rsidRDefault="000D383B" w:rsidP="000D383B">
            <w:pPr>
              <w:spacing w:after="160" w:line="259" w:lineRule="auto"/>
              <w:rPr>
                <w:rFonts w:cs="Arial"/>
                <w:sz w:val="20"/>
                <w:szCs w:val="20"/>
              </w:rPr>
            </w:pPr>
            <w:r w:rsidRPr="00DF4787">
              <w:rPr>
                <w:rFonts w:cs="Arial"/>
                <w:sz w:val="20"/>
                <w:szCs w:val="20"/>
              </w:rPr>
              <w:t>-Social or cultural practices, social structures, and norms.</w:t>
            </w:r>
          </w:p>
          <w:p w:rsidR="000D383B" w:rsidRPr="00DF4787" w:rsidRDefault="000D383B" w:rsidP="000D383B">
            <w:pPr>
              <w:rPr>
                <w:rFonts w:cs="Arial"/>
                <w:sz w:val="20"/>
                <w:szCs w:val="20"/>
              </w:rPr>
            </w:pPr>
            <w:r w:rsidRPr="00DF4787">
              <w:rPr>
                <w:rFonts w:cs="Arial"/>
                <w:sz w:val="20"/>
                <w:szCs w:val="20"/>
              </w:rPr>
              <w:t xml:space="preserve">- </w:t>
            </w:r>
            <w:bookmarkStart w:id="127" w:name="_Hlk3519815"/>
            <w:r w:rsidRPr="00DF4787">
              <w:rPr>
                <w:rFonts w:cs="Arial"/>
                <w:sz w:val="20"/>
                <w:szCs w:val="20"/>
              </w:rPr>
              <w:t>The education level of a woman influenced how the women understood and interpreted the messages and solutions received</w:t>
            </w:r>
            <w:bookmarkEnd w:id="127"/>
          </w:p>
        </w:tc>
        <w:tc>
          <w:tcPr>
            <w:tcW w:w="2025" w:type="dxa"/>
          </w:tcPr>
          <w:p w:rsidR="000D383B" w:rsidRPr="00DF4787" w:rsidRDefault="000D383B" w:rsidP="000D383B">
            <w:pPr>
              <w:spacing w:after="160" w:line="259" w:lineRule="auto"/>
              <w:rPr>
                <w:rFonts w:cs="Arial"/>
                <w:sz w:val="20"/>
                <w:szCs w:val="20"/>
              </w:rPr>
            </w:pPr>
            <w:r w:rsidRPr="00DF4787">
              <w:rPr>
                <w:rFonts w:cs="Arial"/>
                <w:sz w:val="20"/>
                <w:szCs w:val="20"/>
              </w:rPr>
              <w:t>Women</w:t>
            </w:r>
          </w:p>
        </w:tc>
        <w:tc>
          <w:tcPr>
            <w:tcW w:w="2025" w:type="dxa"/>
          </w:tcPr>
          <w:p w:rsidR="000D383B" w:rsidRPr="00DF4787" w:rsidRDefault="000D383B" w:rsidP="000D383B">
            <w:pPr>
              <w:spacing w:after="160" w:line="259" w:lineRule="auto"/>
              <w:rPr>
                <w:rFonts w:cs="Arial"/>
                <w:sz w:val="20"/>
                <w:szCs w:val="20"/>
              </w:rPr>
            </w:pPr>
            <w:r w:rsidRPr="00DF4787">
              <w:rPr>
                <w:rFonts w:cs="Arial"/>
                <w:sz w:val="20"/>
                <w:szCs w:val="20"/>
              </w:rPr>
              <w:t xml:space="preserve">-Access to health information empowered women </w:t>
            </w:r>
            <w:bookmarkStart w:id="128" w:name="_Hlk1567511"/>
            <w:r w:rsidR="002D0C56" w:rsidRPr="00DF4787">
              <w:rPr>
                <w:rFonts w:cs="Arial"/>
                <w:sz w:val="20"/>
                <w:szCs w:val="20"/>
              </w:rPr>
              <w:t xml:space="preserve">to </w:t>
            </w:r>
            <w:r w:rsidRPr="00DF4787">
              <w:rPr>
                <w:rFonts w:cs="Arial"/>
                <w:sz w:val="20"/>
                <w:szCs w:val="20"/>
              </w:rPr>
              <w:t>improve their skills, confidence, and appreciation of communicating using mobile phones.</w:t>
            </w:r>
          </w:p>
          <w:p w:rsidR="000D383B" w:rsidRPr="00DF4787" w:rsidRDefault="000D383B" w:rsidP="000D383B">
            <w:pPr>
              <w:spacing w:after="160" w:line="259" w:lineRule="auto"/>
              <w:rPr>
                <w:rFonts w:cs="Arial"/>
                <w:sz w:val="20"/>
                <w:szCs w:val="20"/>
              </w:rPr>
            </w:pPr>
            <w:bookmarkStart w:id="129" w:name="_Hlk1567614"/>
            <w:bookmarkEnd w:id="128"/>
            <w:r w:rsidRPr="00DF4787">
              <w:rPr>
                <w:rFonts w:cs="Arial"/>
                <w:sz w:val="20"/>
                <w:szCs w:val="20"/>
              </w:rPr>
              <w:t>-</w:t>
            </w:r>
            <w:bookmarkStart w:id="130" w:name="_Hlk14287005"/>
            <w:r w:rsidR="002D0C56" w:rsidRPr="00DF4787">
              <w:rPr>
                <w:rFonts w:cs="Arial"/>
                <w:sz w:val="20"/>
                <w:szCs w:val="20"/>
              </w:rPr>
              <w:t>Knowledge gained</w:t>
            </w:r>
            <w:bookmarkEnd w:id="129"/>
            <w:r w:rsidR="002D0C56" w:rsidRPr="00DF4787">
              <w:rPr>
                <w:rFonts w:cs="Arial"/>
                <w:sz w:val="20"/>
                <w:szCs w:val="20"/>
              </w:rPr>
              <w:t xml:space="preserve"> </w:t>
            </w:r>
            <w:r w:rsidRPr="00DF4787">
              <w:rPr>
                <w:rFonts w:cs="Arial"/>
                <w:sz w:val="20"/>
                <w:szCs w:val="20"/>
              </w:rPr>
              <w:t xml:space="preserve">motivated </w:t>
            </w:r>
            <w:r w:rsidR="002D0C56" w:rsidRPr="00DF4787">
              <w:rPr>
                <w:rFonts w:cs="Arial"/>
                <w:sz w:val="20"/>
                <w:szCs w:val="20"/>
              </w:rPr>
              <w:t>women</w:t>
            </w:r>
            <w:r w:rsidRPr="00DF4787">
              <w:rPr>
                <w:rFonts w:cs="Arial"/>
                <w:sz w:val="20"/>
                <w:szCs w:val="20"/>
              </w:rPr>
              <w:t xml:space="preserve"> to seek medical care before a condition got critical</w:t>
            </w:r>
            <w:bookmarkEnd w:id="130"/>
            <w:r w:rsidRPr="00DF4787">
              <w:rPr>
                <w:rFonts w:cs="Arial"/>
                <w:sz w:val="20"/>
                <w:szCs w:val="20"/>
              </w:rPr>
              <w:t>.</w:t>
            </w:r>
          </w:p>
        </w:tc>
        <w:tc>
          <w:tcPr>
            <w:tcW w:w="2025" w:type="dxa"/>
          </w:tcPr>
          <w:p w:rsidR="000D383B" w:rsidRPr="00DF4787" w:rsidRDefault="002D0C56" w:rsidP="000D383B">
            <w:pPr>
              <w:spacing w:after="160" w:line="259" w:lineRule="auto"/>
              <w:rPr>
                <w:rFonts w:cs="Arial"/>
                <w:sz w:val="20"/>
                <w:szCs w:val="20"/>
              </w:rPr>
            </w:pPr>
            <w:bookmarkStart w:id="131" w:name="_Hlk3519948"/>
            <w:r w:rsidRPr="00DF4787">
              <w:rPr>
                <w:rFonts w:cs="Arial"/>
                <w:sz w:val="20"/>
                <w:szCs w:val="20"/>
              </w:rPr>
              <w:t>-</w:t>
            </w:r>
            <w:r w:rsidR="000D383B" w:rsidRPr="00DF4787">
              <w:rPr>
                <w:rFonts w:cs="Arial"/>
                <w:sz w:val="20"/>
                <w:szCs w:val="20"/>
              </w:rPr>
              <w:t>literacy enhanced communication, and ICT use for the mobile phone knowledge gained</w:t>
            </w:r>
            <w:bookmarkEnd w:id="131"/>
          </w:p>
          <w:p w:rsidR="002D0C56" w:rsidRPr="00DF4787" w:rsidRDefault="000D383B" w:rsidP="002D0C56">
            <w:pPr>
              <w:rPr>
                <w:rFonts w:cs="Arial"/>
                <w:sz w:val="20"/>
                <w:szCs w:val="20"/>
              </w:rPr>
            </w:pPr>
            <w:r w:rsidRPr="00DF4787">
              <w:rPr>
                <w:rFonts w:cs="Arial"/>
                <w:sz w:val="20"/>
                <w:szCs w:val="20"/>
              </w:rPr>
              <w:t>-</w:t>
            </w:r>
            <w:bookmarkStart w:id="132" w:name="_Hlk14287043"/>
            <w:r w:rsidR="002D0C56" w:rsidRPr="00DF4787">
              <w:rPr>
                <w:rFonts w:cs="Arial"/>
                <w:sz w:val="20"/>
                <w:szCs w:val="20"/>
              </w:rPr>
              <w:t>Improved Health</w:t>
            </w:r>
            <w:r w:rsidRPr="00DF4787">
              <w:rPr>
                <w:rFonts w:cs="Arial"/>
                <w:sz w:val="20"/>
                <w:szCs w:val="20"/>
              </w:rPr>
              <w:t xml:space="preserve"> capabilities (make health choices),</w:t>
            </w:r>
            <w:bookmarkEnd w:id="132"/>
          </w:p>
          <w:p w:rsidR="000D383B" w:rsidRPr="00DF4787" w:rsidRDefault="002D0C56" w:rsidP="002D0C56">
            <w:pPr>
              <w:rPr>
                <w:rFonts w:cs="Arial"/>
                <w:sz w:val="20"/>
                <w:szCs w:val="20"/>
              </w:rPr>
            </w:pPr>
            <w:r w:rsidRPr="00DF4787">
              <w:rPr>
                <w:rFonts w:cs="Arial"/>
                <w:sz w:val="20"/>
                <w:szCs w:val="20"/>
              </w:rPr>
              <w:t>-Improved the s</w:t>
            </w:r>
            <w:r w:rsidR="000D383B" w:rsidRPr="00DF4787">
              <w:rPr>
                <w:rFonts w:cs="Arial"/>
                <w:sz w:val="20"/>
                <w:szCs w:val="20"/>
              </w:rPr>
              <w:t xml:space="preserve">eeking </w:t>
            </w:r>
            <w:r w:rsidRPr="00DF4787">
              <w:rPr>
                <w:rFonts w:cs="Arial"/>
                <w:sz w:val="20"/>
                <w:szCs w:val="20"/>
              </w:rPr>
              <w:t xml:space="preserve">of </w:t>
            </w:r>
            <w:r w:rsidR="000D383B" w:rsidRPr="00DF4787">
              <w:rPr>
                <w:rFonts w:cs="Arial"/>
                <w:sz w:val="20"/>
                <w:szCs w:val="20"/>
              </w:rPr>
              <w:t>health</w:t>
            </w:r>
            <w:r w:rsidRPr="00DF4787">
              <w:rPr>
                <w:rFonts w:cs="Arial"/>
                <w:sz w:val="20"/>
                <w:szCs w:val="20"/>
              </w:rPr>
              <w:t xml:space="preserve"> </w:t>
            </w:r>
            <w:r w:rsidR="000D383B" w:rsidRPr="00DF4787">
              <w:rPr>
                <w:rFonts w:cs="Arial"/>
                <w:sz w:val="20"/>
                <w:szCs w:val="20"/>
              </w:rPr>
              <w:t>care services in good time,</w:t>
            </w:r>
          </w:p>
        </w:tc>
      </w:tr>
      <w:tr w:rsidR="00611CF7" w:rsidRPr="00DF4787" w:rsidTr="004653DB">
        <w:tc>
          <w:tcPr>
            <w:tcW w:w="2024" w:type="dxa"/>
          </w:tcPr>
          <w:p w:rsidR="00611CF7" w:rsidRPr="00DF4787" w:rsidRDefault="00DF4787" w:rsidP="00611CF7">
            <w:pPr>
              <w:rPr>
                <w:bCs/>
              </w:rPr>
            </w:pPr>
            <w:bookmarkStart w:id="133" w:name="_Hlk277941"/>
            <w:r>
              <w:rPr>
                <w:bCs/>
              </w:rPr>
              <w:t>16</w:t>
            </w:r>
            <w:r w:rsidR="003C4284" w:rsidRPr="00DF4787">
              <w:rPr>
                <w:bCs/>
              </w:rPr>
              <w:t>.</w:t>
            </w:r>
            <w:r w:rsidR="00611CF7" w:rsidRPr="00DF4787">
              <w:rPr>
                <w:bCs/>
              </w:rPr>
              <w:t>Hackett et al 2018</w:t>
            </w:r>
            <w:bookmarkStart w:id="134" w:name="_Hlk4604775"/>
            <w:bookmarkStart w:id="135" w:name="_Hlk1503767"/>
            <w:bookmarkEnd w:id="133"/>
            <w:r w:rsidR="004969D2" w:rsidRPr="00DF4787">
              <w:rPr>
                <w:bCs/>
              </w:rPr>
              <w:fldChar w:fldCharType="begin" w:fldLock="1"/>
            </w:r>
            <w:r w:rsidR="009060F3">
              <w:rPr>
                <w:bCs/>
              </w:rPr>
              <w:instrText>ADDIN CSL_CITATION {"citationItems":[{"id":"ITEM-1","itemData":{"DOI":"10.1016/j.socscimed.2018.06.014","ISBN":"1873-5347(Electronic),0277-9536(Print)","ISSN":"18735347","abstract":"Growing evidence points to the potential value of mobile phone-based technologies ('mHealth') to help strengthen community health systems in low- and middle-income countries, but mHealth approaches also carry considerable risks with respect to data security, individual privacy, and confidentiality. We examined the perspectives of frontline community health workers and their female clients regarding data security and privacy within the context of an mHealth intervention to improve women's uptake of maternal health services from October 2013 to July 2014 in rural Tanzania. Qualitative findings demonstrate that the use of new technologies to capture health service user data during pregnancy and childbirth has both positive and negative impacts on perceptions of personal privacy and confidentiality. Women's concerns regarding privacy aligned closely with a belief that pregnancies and expected delivery dates must be kept secret, reflecting fears that pregnancy renders women vulnerable to witchcraft by jealous neighbors. Women also shared concerns that health workers' male partners could access their private information. Strong community-based engagement is recommended from the outset when developing a mHealth intervention to integrate beliefs and gender dynamics that may influence acceptability and implementation of new technologies.","author":[{"dropping-particle":"","family":"Hackett","given":"Kristy M.","non-dropping-particle":"","parse-names":false,"suffix":""},{"dropping-particle":"","family":"Kazemi","given":"Mina","non-dropping-particle":"","parse-names":false,"suffix":""},{"dropping-particle":"","family":"Sellen","given":"Daniel W.","non-dropping-particle":"","parse-names":false,"suffix":""}],"container-title":"Social Science and Medicine","id":"ITEM-1","issue":"February","issued":{"date-parts":[["2018"]]},"page":"190-197","publisher":"Elsevier","title":"Keeping secrets in the cloud: Mobile phones, data security and privacy within the context of pregnancy and childbirth in Tanzania","type":"article-journal","volume":"211"},"uris":["http://www.mendeley.com/documents/?uuid=c67222ba-d9ef-4ebd-aadc-3f7637e6eeb4"]}],"mendeley":{"formattedCitation":"(Hackett, Kazemi, and Sellen 2018)","plainTextFormattedCitation":"(Hackett, Kazemi, and Sellen 2018)","previouslyFormattedCitation":"[15]"},"properties":{"noteIndex":0},"schema":"https://github.com/citation-style-language/schema/raw/master/csl-citation.json"}</w:instrText>
            </w:r>
            <w:r w:rsidR="004969D2" w:rsidRPr="00DF4787">
              <w:rPr>
                <w:bCs/>
              </w:rPr>
              <w:fldChar w:fldCharType="separate"/>
            </w:r>
            <w:r w:rsidR="009060F3" w:rsidRPr="009060F3">
              <w:rPr>
                <w:bCs/>
                <w:noProof/>
              </w:rPr>
              <w:t>(Hackett, Kazemi, and Sellen 2018)</w:t>
            </w:r>
            <w:r w:rsidR="004969D2" w:rsidRPr="00DF4787">
              <w:rPr>
                <w:bCs/>
              </w:rPr>
              <w:fldChar w:fldCharType="end"/>
            </w:r>
            <w:bookmarkEnd w:id="134"/>
            <w:r w:rsidR="00611CF7" w:rsidRPr="00DF4787">
              <w:rPr>
                <w:bCs/>
              </w:rPr>
              <w:t>/</w:t>
            </w:r>
            <w:bookmarkEnd w:id="135"/>
            <w:r w:rsidR="00611CF7" w:rsidRPr="00DF4787">
              <w:rPr>
                <w:bCs/>
              </w:rPr>
              <w:t>Tanzania</w:t>
            </w:r>
          </w:p>
        </w:tc>
        <w:tc>
          <w:tcPr>
            <w:tcW w:w="2025" w:type="dxa"/>
          </w:tcPr>
          <w:p w:rsidR="00611CF7" w:rsidRPr="00DF4787" w:rsidRDefault="00611CF7" w:rsidP="00611CF7">
            <w:pPr>
              <w:spacing w:after="160" w:line="259" w:lineRule="auto"/>
              <w:rPr>
                <w:rFonts w:cs="Arial"/>
                <w:sz w:val="20"/>
                <w:szCs w:val="20"/>
              </w:rPr>
            </w:pPr>
            <w:r w:rsidRPr="00DF4787">
              <w:rPr>
                <w:rFonts w:cs="Arial"/>
                <w:sz w:val="20"/>
                <w:szCs w:val="20"/>
              </w:rPr>
              <w:t xml:space="preserve">To explores user and beneficiary perceptions of data security and privacy within the context of a smartphone intervention to improve women's uptake of </w:t>
            </w:r>
            <w:r w:rsidR="00EF6D14" w:rsidRPr="00DF4787">
              <w:rPr>
                <w:rFonts w:cs="Arial"/>
                <w:sz w:val="20"/>
                <w:szCs w:val="20"/>
              </w:rPr>
              <w:t>MCH</w:t>
            </w:r>
            <w:r w:rsidRPr="00DF4787">
              <w:rPr>
                <w:rFonts w:cs="Arial"/>
                <w:sz w:val="20"/>
                <w:szCs w:val="20"/>
              </w:rPr>
              <w:t xml:space="preserve"> services</w:t>
            </w:r>
          </w:p>
        </w:tc>
        <w:tc>
          <w:tcPr>
            <w:tcW w:w="2025" w:type="dxa"/>
          </w:tcPr>
          <w:p w:rsidR="00CC3926" w:rsidRDefault="00611CF7" w:rsidP="00611CF7">
            <w:pPr>
              <w:spacing w:after="160" w:line="259" w:lineRule="auto"/>
              <w:rPr>
                <w:rFonts w:cs="Arial"/>
                <w:sz w:val="20"/>
                <w:szCs w:val="20"/>
              </w:rPr>
            </w:pPr>
            <w:r w:rsidRPr="00DF4787">
              <w:rPr>
                <w:rFonts w:cs="Arial"/>
                <w:sz w:val="20"/>
                <w:szCs w:val="20"/>
              </w:rPr>
              <w:t xml:space="preserve">-APPS </w:t>
            </w:r>
          </w:p>
          <w:p w:rsidR="00CC3926" w:rsidRDefault="00CC3926" w:rsidP="00611CF7">
            <w:pPr>
              <w:spacing w:after="160" w:line="259" w:lineRule="auto"/>
              <w:rPr>
                <w:rFonts w:cs="Arial"/>
                <w:sz w:val="20"/>
                <w:szCs w:val="20"/>
              </w:rPr>
            </w:pPr>
            <w:r>
              <w:rPr>
                <w:rFonts w:cs="Arial"/>
                <w:sz w:val="20"/>
                <w:szCs w:val="20"/>
              </w:rPr>
              <w:t>-</w:t>
            </w:r>
            <w:r w:rsidR="00611CF7" w:rsidRPr="00DF4787">
              <w:rPr>
                <w:rFonts w:cs="Arial"/>
                <w:sz w:val="20"/>
                <w:szCs w:val="20"/>
              </w:rPr>
              <w:t xml:space="preserve"> </w:t>
            </w:r>
            <w:r>
              <w:rPr>
                <w:rFonts w:cs="Arial"/>
                <w:sz w:val="20"/>
                <w:szCs w:val="20"/>
              </w:rPr>
              <w:t>C</w:t>
            </w:r>
            <w:r w:rsidR="00611CF7" w:rsidRPr="00DF4787">
              <w:rPr>
                <w:rFonts w:cs="Arial"/>
                <w:sz w:val="20"/>
                <w:szCs w:val="20"/>
              </w:rPr>
              <w:t>lient registration, follow-up, recognition of PNC and obstetric danger signs, referral to health facilities,</w:t>
            </w:r>
          </w:p>
          <w:p w:rsidR="00611CF7" w:rsidRPr="00DF4787" w:rsidRDefault="00611CF7" w:rsidP="00611CF7">
            <w:pPr>
              <w:spacing w:after="160" w:line="259" w:lineRule="auto"/>
              <w:rPr>
                <w:rFonts w:cs="Arial"/>
                <w:sz w:val="20"/>
                <w:szCs w:val="20"/>
              </w:rPr>
            </w:pPr>
            <w:r w:rsidRPr="00DF4787">
              <w:rPr>
                <w:rFonts w:cs="Arial"/>
                <w:sz w:val="20"/>
                <w:szCs w:val="20"/>
              </w:rPr>
              <w:t xml:space="preserve"> </w:t>
            </w:r>
            <w:proofErr w:type="gramStart"/>
            <w:r w:rsidR="00CC3926">
              <w:rPr>
                <w:rFonts w:cs="Arial"/>
                <w:sz w:val="20"/>
                <w:szCs w:val="20"/>
              </w:rPr>
              <w:t>-D</w:t>
            </w:r>
            <w:r w:rsidRPr="00DF4787">
              <w:rPr>
                <w:rFonts w:cs="Arial"/>
                <w:sz w:val="20"/>
                <w:szCs w:val="20"/>
              </w:rPr>
              <w:t>ata management, and service delivery reporting</w:t>
            </w:r>
            <w:r w:rsidR="00595E06" w:rsidRPr="00DF4787">
              <w:rPr>
                <w:rFonts w:cs="Arial"/>
                <w:sz w:val="20"/>
                <w:szCs w:val="20"/>
              </w:rPr>
              <w:t>.</w:t>
            </w:r>
            <w:proofErr w:type="gramEnd"/>
          </w:p>
          <w:p w:rsidR="00F90C94" w:rsidRPr="00DF4787" w:rsidRDefault="00F90C94" w:rsidP="00611CF7">
            <w:pPr>
              <w:spacing w:after="160" w:line="259" w:lineRule="auto"/>
              <w:rPr>
                <w:rFonts w:cs="Arial"/>
                <w:sz w:val="20"/>
                <w:szCs w:val="20"/>
              </w:rPr>
            </w:pPr>
            <w:r w:rsidRPr="00DF4787">
              <w:rPr>
                <w:rFonts w:cs="Arial"/>
                <w:sz w:val="20"/>
                <w:szCs w:val="20"/>
              </w:rPr>
              <w:t>-Mobile phone consultation</w:t>
            </w:r>
          </w:p>
        </w:tc>
        <w:tc>
          <w:tcPr>
            <w:tcW w:w="2025" w:type="dxa"/>
          </w:tcPr>
          <w:p w:rsidR="00611CF7" w:rsidRPr="00DF4787" w:rsidRDefault="00611CF7" w:rsidP="00611CF7">
            <w:pPr>
              <w:spacing w:after="160" w:line="259" w:lineRule="auto"/>
              <w:rPr>
                <w:rFonts w:cs="Arial"/>
                <w:sz w:val="20"/>
                <w:szCs w:val="20"/>
              </w:rPr>
            </w:pPr>
            <w:r w:rsidRPr="00DF4787">
              <w:rPr>
                <w:rFonts w:cs="Arial"/>
                <w:sz w:val="20"/>
                <w:szCs w:val="20"/>
              </w:rPr>
              <w:t>-Community by in</w:t>
            </w:r>
          </w:p>
          <w:p w:rsidR="00611CF7" w:rsidRPr="00DF4787" w:rsidRDefault="00611CF7" w:rsidP="00611CF7">
            <w:pPr>
              <w:spacing w:after="160" w:line="259" w:lineRule="auto"/>
              <w:rPr>
                <w:rFonts w:cs="Arial"/>
                <w:sz w:val="20"/>
                <w:szCs w:val="20"/>
              </w:rPr>
            </w:pPr>
            <w:r w:rsidRPr="00DF4787">
              <w:rPr>
                <w:rFonts w:cs="Arial"/>
                <w:sz w:val="20"/>
                <w:szCs w:val="20"/>
              </w:rPr>
              <w:t>-Cultural norm</w:t>
            </w:r>
          </w:p>
          <w:p w:rsidR="00611CF7" w:rsidRPr="00DF4787" w:rsidRDefault="00611CF7" w:rsidP="00611CF7">
            <w:pPr>
              <w:spacing w:after="160" w:line="259" w:lineRule="auto"/>
              <w:rPr>
                <w:rFonts w:cs="Arial"/>
                <w:sz w:val="20"/>
                <w:szCs w:val="20"/>
              </w:rPr>
            </w:pPr>
            <w:r w:rsidRPr="00DF4787">
              <w:rPr>
                <w:rFonts w:cs="Arial"/>
                <w:sz w:val="20"/>
                <w:szCs w:val="20"/>
              </w:rPr>
              <w:t>-Acceptance of mHealth</w:t>
            </w:r>
          </w:p>
          <w:p w:rsidR="00611CF7" w:rsidRPr="00DF4787" w:rsidRDefault="00611CF7" w:rsidP="00611CF7">
            <w:pPr>
              <w:spacing w:after="160" w:line="259" w:lineRule="auto"/>
              <w:rPr>
                <w:rFonts w:cs="Arial"/>
                <w:sz w:val="20"/>
                <w:szCs w:val="20"/>
              </w:rPr>
            </w:pPr>
            <w:r w:rsidRPr="00DF4787">
              <w:rPr>
                <w:rFonts w:cs="Arial"/>
                <w:sz w:val="20"/>
                <w:szCs w:val="20"/>
              </w:rPr>
              <w:t>-community gender dynamics.</w:t>
            </w:r>
          </w:p>
          <w:p w:rsidR="00611CF7" w:rsidRPr="00DF4787" w:rsidRDefault="00611CF7" w:rsidP="00611CF7">
            <w:pPr>
              <w:spacing w:after="160" w:line="259" w:lineRule="auto"/>
              <w:rPr>
                <w:rFonts w:cs="Arial"/>
                <w:sz w:val="20"/>
                <w:szCs w:val="20"/>
              </w:rPr>
            </w:pPr>
            <w:r w:rsidRPr="00DF4787">
              <w:rPr>
                <w:rFonts w:cs="Arial"/>
                <w:sz w:val="20"/>
                <w:szCs w:val="20"/>
              </w:rPr>
              <w:t xml:space="preserve">-Women's belief </w:t>
            </w:r>
          </w:p>
        </w:tc>
        <w:tc>
          <w:tcPr>
            <w:tcW w:w="2025" w:type="dxa"/>
          </w:tcPr>
          <w:p w:rsidR="00611CF7" w:rsidRPr="00DF4787" w:rsidRDefault="00611CF7" w:rsidP="00611CF7">
            <w:pPr>
              <w:spacing w:after="160" w:line="259" w:lineRule="auto"/>
              <w:rPr>
                <w:rFonts w:cs="Arial"/>
                <w:sz w:val="20"/>
                <w:szCs w:val="20"/>
              </w:rPr>
            </w:pPr>
            <w:r w:rsidRPr="00DF4787">
              <w:rPr>
                <w:rFonts w:cs="Arial"/>
                <w:sz w:val="20"/>
                <w:szCs w:val="20"/>
              </w:rPr>
              <w:t>-Pregnant women</w:t>
            </w:r>
          </w:p>
          <w:p w:rsidR="00611CF7" w:rsidRPr="00DF4787" w:rsidRDefault="00611CF7" w:rsidP="00611CF7">
            <w:pPr>
              <w:spacing w:after="160" w:line="259" w:lineRule="auto"/>
              <w:rPr>
                <w:rFonts w:cs="Arial"/>
                <w:sz w:val="20"/>
                <w:szCs w:val="20"/>
              </w:rPr>
            </w:pPr>
          </w:p>
        </w:tc>
        <w:tc>
          <w:tcPr>
            <w:tcW w:w="2025" w:type="dxa"/>
          </w:tcPr>
          <w:p w:rsidR="00611CF7" w:rsidRPr="00DF4787" w:rsidRDefault="00611CF7" w:rsidP="00611CF7">
            <w:pPr>
              <w:spacing w:after="160" w:line="259" w:lineRule="auto"/>
              <w:rPr>
                <w:rFonts w:cs="Arial"/>
                <w:sz w:val="20"/>
                <w:szCs w:val="20"/>
              </w:rPr>
            </w:pPr>
            <w:r w:rsidRPr="00DF4787">
              <w:rPr>
                <w:rFonts w:cs="Arial"/>
                <w:sz w:val="20"/>
                <w:szCs w:val="20"/>
              </w:rPr>
              <w:t>-</w:t>
            </w:r>
            <w:r w:rsidR="00B0246C">
              <w:rPr>
                <w:rFonts w:cs="Arial"/>
                <w:sz w:val="20"/>
                <w:szCs w:val="20"/>
              </w:rPr>
              <w:t>The intervention</w:t>
            </w:r>
            <w:r w:rsidRPr="00DF4787">
              <w:rPr>
                <w:rFonts w:cs="Arial"/>
                <w:sz w:val="20"/>
                <w:szCs w:val="20"/>
              </w:rPr>
              <w:t xml:space="preserve"> </w:t>
            </w:r>
            <w:r w:rsidR="00B0246C">
              <w:rPr>
                <w:rFonts w:cs="Arial"/>
                <w:sz w:val="20"/>
                <w:szCs w:val="20"/>
              </w:rPr>
              <w:t>motivated</w:t>
            </w:r>
            <w:r w:rsidRPr="00DF4787">
              <w:rPr>
                <w:rFonts w:cs="Arial"/>
                <w:sz w:val="20"/>
                <w:szCs w:val="20"/>
              </w:rPr>
              <w:t xml:space="preserve"> women by improving their understanding and believes that their health information and reproductive health </w:t>
            </w:r>
            <w:r w:rsidR="00B0246C" w:rsidRPr="00DF4787">
              <w:rPr>
                <w:rFonts w:cs="Arial"/>
                <w:sz w:val="20"/>
                <w:szCs w:val="20"/>
              </w:rPr>
              <w:t>information</w:t>
            </w:r>
            <w:r w:rsidRPr="00DF4787">
              <w:rPr>
                <w:rFonts w:cs="Arial"/>
                <w:sz w:val="20"/>
                <w:szCs w:val="20"/>
              </w:rPr>
              <w:t xml:space="preserve"> will be stored securely.</w:t>
            </w:r>
            <w:r w:rsidR="007C34BB" w:rsidRPr="00DF4787">
              <w:rPr>
                <w:rFonts w:cs="Arial"/>
                <w:sz w:val="20"/>
                <w:szCs w:val="20"/>
              </w:rPr>
              <w:t xml:space="preserve"> </w:t>
            </w:r>
          </w:p>
        </w:tc>
        <w:tc>
          <w:tcPr>
            <w:tcW w:w="2025" w:type="dxa"/>
          </w:tcPr>
          <w:p w:rsidR="004807FB" w:rsidRDefault="00611CF7" w:rsidP="00595E06">
            <w:pPr>
              <w:spacing w:after="160" w:line="259" w:lineRule="auto"/>
              <w:rPr>
                <w:rFonts w:cs="Arial"/>
                <w:sz w:val="20"/>
                <w:szCs w:val="20"/>
              </w:rPr>
            </w:pPr>
            <w:r w:rsidRPr="00DF4787">
              <w:rPr>
                <w:rFonts w:cs="Arial"/>
                <w:sz w:val="20"/>
                <w:szCs w:val="20"/>
              </w:rPr>
              <w:t xml:space="preserve"> - Closeness between clients and CHWs </w:t>
            </w:r>
          </w:p>
          <w:p w:rsidR="00595E06" w:rsidRPr="00DF4787" w:rsidRDefault="004807FB" w:rsidP="00595E06">
            <w:pPr>
              <w:spacing w:after="160" w:line="259" w:lineRule="auto"/>
              <w:rPr>
                <w:rFonts w:cs="Arial"/>
                <w:sz w:val="20"/>
                <w:szCs w:val="20"/>
              </w:rPr>
            </w:pPr>
            <w:r>
              <w:rPr>
                <w:rFonts w:cs="Arial"/>
                <w:sz w:val="20"/>
                <w:szCs w:val="20"/>
              </w:rPr>
              <w:t>-I</w:t>
            </w:r>
            <w:r w:rsidR="00EF6D14" w:rsidRPr="00DF4787">
              <w:rPr>
                <w:rFonts w:cs="Arial"/>
                <w:sz w:val="20"/>
                <w:szCs w:val="20"/>
              </w:rPr>
              <w:t>ncrease</w:t>
            </w:r>
            <w:r>
              <w:rPr>
                <w:rFonts w:cs="Arial"/>
                <w:sz w:val="20"/>
                <w:szCs w:val="20"/>
              </w:rPr>
              <w:t>d</w:t>
            </w:r>
            <w:r w:rsidR="00EF6D14" w:rsidRPr="00DF4787">
              <w:rPr>
                <w:rFonts w:cs="Arial"/>
                <w:sz w:val="20"/>
                <w:szCs w:val="20"/>
              </w:rPr>
              <w:t xml:space="preserve"> use of MCH services</w:t>
            </w:r>
          </w:p>
          <w:p w:rsidR="00611CF7" w:rsidRPr="00DF4787" w:rsidRDefault="00611CF7" w:rsidP="00595E06">
            <w:pPr>
              <w:spacing w:after="160" w:line="259" w:lineRule="auto"/>
              <w:rPr>
                <w:rFonts w:cs="Arial"/>
                <w:sz w:val="20"/>
                <w:szCs w:val="20"/>
              </w:rPr>
            </w:pPr>
          </w:p>
        </w:tc>
      </w:tr>
      <w:tr w:rsidR="002C4506" w:rsidRPr="00DF4787" w:rsidTr="004653DB">
        <w:tc>
          <w:tcPr>
            <w:tcW w:w="2024" w:type="dxa"/>
          </w:tcPr>
          <w:p w:rsidR="002C4506" w:rsidRPr="00DF4787" w:rsidRDefault="00DF4787" w:rsidP="002C4506">
            <w:pPr>
              <w:spacing w:after="160" w:line="259" w:lineRule="auto"/>
              <w:rPr>
                <w:rFonts w:cs="Arial"/>
                <w:bCs/>
                <w:sz w:val="20"/>
                <w:szCs w:val="20"/>
              </w:rPr>
            </w:pPr>
            <w:r>
              <w:rPr>
                <w:rFonts w:cs="Arial"/>
                <w:sz w:val="20"/>
                <w:szCs w:val="20"/>
              </w:rPr>
              <w:t>17</w:t>
            </w:r>
            <w:r w:rsidR="003C4284" w:rsidRPr="00DF4787">
              <w:rPr>
                <w:rFonts w:cs="Arial"/>
                <w:sz w:val="20"/>
                <w:szCs w:val="20"/>
              </w:rPr>
              <w:t>.</w:t>
            </w:r>
            <w:r w:rsidR="002C4506" w:rsidRPr="00DF4787">
              <w:rPr>
                <w:rFonts w:cs="Arial"/>
                <w:sz w:val="20"/>
                <w:szCs w:val="20"/>
              </w:rPr>
              <w:t xml:space="preserve">Ayiasi et al 2015/ </w:t>
            </w:r>
            <w:bookmarkStart w:id="136" w:name="_Hlk4604817"/>
            <w:r w:rsidR="004969D2" w:rsidRPr="00DF4787">
              <w:rPr>
                <w:rFonts w:cs="Arial"/>
                <w:sz w:val="20"/>
                <w:szCs w:val="20"/>
              </w:rPr>
              <w:fldChar w:fldCharType="begin" w:fldLock="1"/>
            </w:r>
            <w:r w:rsidR="009060F3">
              <w:rPr>
                <w:rFonts w:cs="Arial"/>
                <w:sz w:val="20"/>
                <w:szCs w:val="20"/>
              </w:rPr>
              <w:instrText>ADDIN CSL_CITATION {"citationItems":[{"id":"ITEM-1","itemData":{"DOI":"10.1186/s12889-015-1939-3","ISBN":"1471-2458","ISSN":"14712458","PMID":"26084369","abstract":"BACKGROUND: Home visits by Community Health Workers [In Uganda Community Health Workers are given the collective term of Village Health Teams (VHTs). Hereafter referred to as VHTs] is recommended to improve maternal and newborn care. We investigated perceived maternal and newborn benefits of home visits made by VHTs, combined with mobile phone consultations with professional health workers for advice.\\n\\nMETHODS: A qualitative study was conducted in Masindi and Kiryandongo districts, Uganda, in December-2013 to March-2014. Study participants were drawn from the intervention arm of a randomised community-intervention trial. In-depth interviews were conducted with 20 prenatal and 16 postnatal women who were visited by VHTs; 5 group discussions and 16 key informant interviews were held with VHTs and 10 Key Informant Interviews with professional health workers. Data were analysed using latent content analysis techniques.\\n\\nRESULTS: Majority women and VHTs contend that the intervention improved access to maternal and newborn information; reduced costs of accessing care and facilitated referral. Women, VHTs and professional health workers acknowledged that the intervention induced attitudinal change among women and VHTs towards adapting recommended maternal and newborn care practices. Mobile phone consultations between VHTs and professional health workers were considered to reinforce VHT knowledge on maternal newborn care and boosted the social status of VHTs in community. A minority of VHTs perceived the implementation of recommended maternal and newborn care practices as difficult. Some professional health workers did not approve of the transfer of promotional maternal and newborn responsibility to VHTs. For a range of reasons, a number of professional health workers were not always available on phone or at the health centre to address VHT concerns.\\n\\nCONCLUSIONS: Results suggest that home visits made by VHTs for maternal and newborn care are reasonably well accepted. Our study highlights potential benefits of combining home visits with phone consultations between VHTs and professional health workers. However, the challenge of attitudinal change among VHTs towards certain strongly culturally-embedded behavioural post-partum practices, resistance from part of the professional health workforce to collaborate with VHTs and the problematic availability of professional health workers are important systemic problems that need to be addressed.\\n\\nTRIAL REGISTRAT…","author":[{"dropping-particle":"","family":"Ayiasi","given":"Richard Mangwi","non-dropping-particle":"","parse-names":false,"suffix":""},{"dropping-particle":"","family":"Atuyambe","given":"Lynn Muhimbuura","non-dropping-particle":"","parse-names":false,"suffix":""},{"dropping-particle":"","family":"Kiguli","given":"Juliet","non-dropping-particle":"","parse-names":false,"suffix":""},{"dropping-particle":"","family":"Orach","given":"Christopher Garimoi","non-dropping-particle":"","parse-names":false,"suffix":""},{"dropping-particle":"","family":"Kolsteren","given":"Patrick","non-dropping-particle":"","parse-names":false,"suffix":""},{"dropping-particle":"","family":"Criel","given":"Bart","non-dropping-particle":"","parse-names":false,"suffix":""}],"container-title":"BMC Public Health","id":"ITEM-1","issue":"1","issued":{"date-parts":[["2015"]]},"page":"1-14","title":"Use of mobile phone consultations during home visits by Community Health Workers for maternal and newborn care: Community experiences from Masindi and Kiryandongo districts, Uganda","type":"article-journal","volume":"15"},"uris":["http://www.mendeley.com/documents/?uuid=c31f84cd-5a56-4545-93b7-5c12f0a6e244"]}],"mendeley":{"formattedCitation":"(Ayiasi et al. 2015)","plainTextFormattedCitation":"(Ayiasi et al. 2015)","previouslyFormattedCitation":"[17]"},"properties":{"noteIndex":0},"schema":"https://github.com/citation-style-language/schema/raw/master/csl-citation.json"}</w:instrText>
            </w:r>
            <w:r w:rsidR="004969D2" w:rsidRPr="00DF4787">
              <w:rPr>
                <w:rFonts w:cs="Arial"/>
                <w:sz w:val="20"/>
                <w:szCs w:val="20"/>
              </w:rPr>
              <w:fldChar w:fldCharType="separate"/>
            </w:r>
            <w:r w:rsidR="009060F3" w:rsidRPr="009060F3">
              <w:rPr>
                <w:rFonts w:cs="Arial"/>
                <w:noProof/>
                <w:sz w:val="20"/>
                <w:szCs w:val="20"/>
              </w:rPr>
              <w:t>(Ayiasi et al. 2015)</w:t>
            </w:r>
            <w:r w:rsidR="004969D2" w:rsidRPr="00DF4787">
              <w:rPr>
                <w:rFonts w:cs="Arial"/>
                <w:sz w:val="20"/>
                <w:szCs w:val="20"/>
              </w:rPr>
              <w:fldChar w:fldCharType="end"/>
            </w:r>
            <w:bookmarkEnd w:id="136"/>
            <w:r w:rsidR="002C4506" w:rsidRPr="00DF4787">
              <w:rPr>
                <w:rFonts w:cs="Arial"/>
                <w:sz w:val="20"/>
                <w:szCs w:val="20"/>
              </w:rPr>
              <w:t>Uganda</w:t>
            </w:r>
          </w:p>
        </w:tc>
        <w:tc>
          <w:tcPr>
            <w:tcW w:w="2025" w:type="dxa"/>
          </w:tcPr>
          <w:p w:rsidR="002C4506" w:rsidRPr="00DF4787" w:rsidRDefault="002C4506" w:rsidP="002C4506">
            <w:pPr>
              <w:spacing w:after="160" w:line="259" w:lineRule="auto"/>
              <w:rPr>
                <w:rFonts w:cs="Arial"/>
                <w:sz w:val="20"/>
                <w:szCs w:val="20"/>
              </w:rPr>
            </w:pPr>
            <w:r w:rsidRPr="00DF4787">
              <w:rPr>
                <w:rFonts w:cs="Arial"/>
                <w:sz w:val="20"/>
                <w:szCs w:val="20"/>
              </w:rPr>
              <w:t xml:space="preserve">To </w:t>
            </w:r>
            <w:proofErr w:type="gramStart"/>
            <w:r w:rsidRPr="00DF4787">
              <w:rPr>
                <w:rFonts w:cs="Arial"/>
                <w:sz w:val="20"/>
                <w:szCs w:val="20"/>
              </w:rPr>
              <w:t>investigated</w:t>
            </w:r>
            <w:proofErr w:type="gramEnd"/>
            <w:r w:rsidRPr="00DF4787">
              <w:rPr>
                <w:rFonts w:cs="Arial"/>
                <w:sz w:val="20"/>
                <w:szCs w:val="20"/>
              </w:rPr>
              <w:t xml:space="preserve"> perceived maternal and newborn benefits of home visits made by VHTs, combined with mobile phone </w:t>
            </w:r>
            <w:r w:rsidRPr="00DF4787">
              <w:rPr>
                <w:rFonts w:cs="Arial"/>
                <w:sz w:val="20"/>
                <w:szCs w:val="20"/>
              </w:rPr>
              <w:lastRenderedPageBreak/>
              <w:t>consultations with professional health workers for advice.</w:t>
            </w:r>
          </w:p>
        </w:tc>
        <w:tc>
          <w:tcPr>
            <w:tcW w:w="2025" w:type="dxa"/>
          </w:tcPr>
          <w:p w:rsidR="002C4506" w:rsidRPr="00DF4787" w:rsidRDefault="002C4506" w:rsidP="002C4506">
            <w:pPr>
              <w:spacing w:after="160" w:line="259" w:lineRule="auto"/>
              <w:rPr>
                <w:rFonts w:cs="Arial"/>
                <w:sz w:val="20"/>
                <w:szCs w:val="20"/>
              </w:rPr>
            </w:pPr>
            <w:r w:rsidRPr="00DF4787">
              <w:rPr>
                <w:rFonts w:cs="Arial"/>
                <w:sz w:val="20"/>
                <w:szCs w:val="20"/>
              </w:rPr>
              <w:lastRenderedPageBreak/>
              <w:t>-Communication plat form</w:t>
            </w:r>
          </w:p>
          <w:p w:rsidR="002C4506" w:rsidRPr="00DF4787" w:rsidRDefault="002C4506" w:rsidP="002C4506">
            <w:pPr>
              <w:spacing w:after="160" w:line="259" w:lineRule="auto"/>
              <w:rPr>
                <w:rFonts w:cs="Arial"/>
                <w:sz w:val="20"/>
                <w:szCs w:val="20"/>
              </w:rPr>
            </w:pPr>
            <w:r w:rsidRPr="00DF4787">
              <w:rPr>
                <w:rFonts w:cs="Arial"/>
                <w:sz w:val="20"/>
                <w:szCs w:val="20"/>
              </w:rPr>
              <w:t xml:space="preserve">-Mobile phone consultations with professional health </w:t>
            </w:r>
            <w:r w:rsidRPr="00DF4787">
              <w:rPr>
                <w:rFonts w:cs="Arial"/>
                <w:sz w:val="20"/>
                <w:szCs w:val="20"/>
              </w:rPr>
              <w:lastRenderedPageBreak/>
              <w:t>workers for advice.</w:t>
            </w:r>
          </w:p>
          <w:p w:rsidR="002C4506" w:rsidRPr="00DF4787" w:rsidRDefault="002C4506" w:rsidP="002C4506">
            <w:pPr>
              <w:spacing w:after="160" w:line="259" w:lineRule="auto"/>
              <w:rPr>
                <w:rFonts w:cs="Arial"/>
                <w:sz w:val="20"/>
                <w:szCs w:val="20"/>
              </w:rPr>
            </w:pPr>
          </w:p>
          <w:p w:rsidR="002C4506" w:rsidRPr="00DF4787" w:rsidRDefault="002C4506" w:rsidP="002C4506">
            <w:pPr>
              <w:spacing w:after="160" w:line="259" w:lineRule="auto"/>
              <w:rPr>
                <w:rFonts w:cs="Arial"/>
                <w:sz w:val="20"/>
                <w:szCs w:val="20"/>
              </w:rPr>
            </w:pPr>
          </w:p>
        </w:tc>
        <w:tc>
          <w:tcPr>
            <w:tcW w:w="2025" w:type="dxa"/>
          </w:tcPr>
          <w:p w:rsidR="002C4506" w:rsidRPr="00DF4787" w:rsidRDefault="002C4506" w:rsidP="002C4506">
            <w:pPr>
              <w:spacing w:after="160" w:line="259" w:lineRule="auto"/>
              <w:rPr>
                <w:rFonts w:cs="Arial"/>
                <w:sz w:val="20"/>
                <w:szCs w:val="20"/>
              </w:rPr>
            </w:pPr>
            <w:r w:rsidRPr="00DF4787">
              <w:rPr>
                <w:rFonts w:cs="Arial"/>
                <w:sz w:val="20"/>
                <w:szCs w:val="20"/>
              </w:rPr>
              <w:lastRenderedPageBreak/>
              <w:t xml:space="preserve">-Home visits made by village health team (VHTs), </w:t>
            </w:r>
          </w:p>
          <w:p w:rsidR="002C4506" w:rsidRPr="00DF4787" w:rsidRDefault="002C4506" w:rsidP="002C4506">
            <w:pPr>
              <w:spacing w:after="160" w:line="259" w:lineRule="auto"/>
              <w:rPr>
                <w:rFonts w:cs="Arial"/>
                <w:sz w:val="20"/>
                <w:szCs w:val="20"/>
              </w:rPr>
            </w:pPr>
            <w:r w:rsidRPr="00DF4787">
              <w:rPr>
                <w:rFonts w:cs="Arial"/>
                <w:sz w:val="20"/>
                <w:szCs w:val="20"/>
              </w:rPr>
              <w:t xml:space="preserve">-Unavailability of professional health </w:t>
            </w:r>
            <w:r w:rsidRPr="00DF4787">
              <w:rPr>
                <w:rFonts w:cs="Arial"/>
                <w:sz w:val="20"/>
                <w:szCs w:val="20"/>
              </w:rPr>
              <w:lastRenderedPageBreak/>
              <w:t>workers.</w:t>
            </w:r>
          </w:p>
          <w:p w:rsidR="002C4506" w:rsidRPr="00DF4787" w:rsidRDefault="002C4506" w:rsidP="002C4506">
            <w:pPr>
              <w:spacing w:after="160" w:line="259" w:lineRule="auto"/>
              <w:rPr>
                <w:rFonts w:cs="Arial"/>
                <w:sz w:val="20"/>
                <w:szCs w:val="20"/>
              </w:rPr>
            </w:pPr>
            <w:r w:rsidRPr="00DF4787">
              <w:rPr>
                <w:rFonts w:cs="Arial"/>
                <w:sz w:val="20"/>
                <w:szCs w:val="20"/>
              </w:rPr>
              <w:t>- Network and battery charging issues</w:t>
            </w:r>
          </w:p>
        </w:tc>
        <w:tc>
          <w:tcPr>
            <w:tcW w:w="2025" w:type="dxa"/>
          </w:tcPr>
          <w:p w:rsidR="002C4506" w:rsidRPr="00DF4787" w:rsidRDefault="002C4506" w:rsidP="00006CDE">
            <w:pPr>
              <w:spacing w:after="160" w:line="259" w:lineRule="auto"/>
              <w:rPr>
                <w:rFonts w:cs="Arial"/>
                <w:sz w:val="20"/>
                <w:szCs w:val="20"/>
              </w:rPr>
            </w:pPr>
            <w:r w:rsidRPr="00DF4787">
              <w:rPr>
                <w:rFonts w:cs="Arial"/>
                <w:sz w:val="20"/>
                <w:szCs w:val="20"/>
              </w:rPr>
              <w:lastRenderedPageBreak/>
              <w:t>-</w:t>
            </w:r>
            <w:r w:rsidR="00006CDE" w:rsidRPr="00DF4787">
              <w:rPr>
                <w:rFonts w:cs="Arial"/>
                <w:sz w:val="20"/>
                <w:szCs w:val="20"/>
              </w:rPr>
              <w:t>Women and mothers</w:t>
            </w:r>
          </w:p>
          <w:p w:rsidR="002C4506" w:rsidRPr="00DF4787" w:rsidRDefault="002C4506" w:rsidP="002C4506">
            <w:pPr>
              <w:spacing w:after="160" w:line="259" w:lineRule="auto"/>
              <w:rPr>
                <w:rFonts w:cs="Arial"/>
                <w:sz w:val="20"/>
                <w:szCs w:val="20"/>
              </w:rPr>
            </w:pPr>
          </w:p>
        </w:tc>
        <w:tc>
          <w:tcPr>
            <w:tcW w:w="2025" w:type="dxa"/>
          </w:tcPr>
          <w:p w:rsidR="002C4506" w:rsidRPr="00DF4787" w:rsidRDefault="002C4506" w:rsidP="002C4506">
            <w:pPr>
              <w:rPr>
                <w:rFonts w:cs="Arial"/>
                <w:sz w:val="20"/>
                <w:szCs w:val="20"/>
              </w:rPr>
            </w:pPr>
            <w:r w:rsidRPr="00DF4787">
              <w:rPr>
                <w:rFonts w:cs="Arial"/>
                <w:sz w:val="20"/>
                <w:szCs w:val="20"/>
              </w:rPr>
              <w:t>-Interaction</w:t>
            </w:r>
          </w:p>
          <w:p w:rsidR="002C4506" w:rsidRPr="00DF4787" w:rsidRDefault="002C4506" w:rsidP="002C4506">
            <w:pPr>
              <w:spacing w:after="160" w:line="259" w:lineRule="auto"/>
              <w:rPr>
                <w:rFonts w:cs="Arial"/>
                <w:sz w:val="20"/>
                <w:szCs w:val="20"/>
              </w:rPr>
            </w:pPr>
            <w:r w:rsidRPr="00DF4787">
              <w:rPr>
                <w:rFonts w:cs="Arial"/>
                <w:sz w:val="20"/>
                <w:szCs w:val="20"/>
              </w:rPr>
              <w:t xml:space="preserve">between women, VHTs and professional health workers were perceived to motivate women and </w:t>
            </w:r>
            <w:r w:rsidRPr="00DF4787">
              <w:rPr>
                <w:rFonts w:cs="Arial"/>
                <w:sz w:val="20"/>
                <w:szCs w:val="20"/>
              </w:rPr>
              <w:lastRenderedPageBreak/>
              <w:t>encouraged them to uptake facility delivery</w:t>
            </w:r>
          </w:p>
        </w:tc>
        <w:tc>
          <w:tcPr>
            <w:tcW w:w="2025" w:type="dxa"/>
          </w:tcPr>
          <w:p w:rsidR="002C4506" w:rsidRPr="00DF4787" w:rsidRDefault="002C4506" w:rsidP="002C4506">
            <w:pPr>
              <w:spacing w:after="160" w:line="259" w:lineRule="auto"/>
              <w:rPr>
                <w:rFonts w:cs="Arial"/>
                <w:sz w:val="20"/>
                <w:szCs w:val="20"/>
              </w:rPr>
            </w:pPr>
            <w:r w:rsidRPr="00DF4787">
              <w:rPr>
                <w:rFonts w:cs="Arial"/>
                <w:sz w:val="20"/>
                <w:szCs w:val="20"/>
              </w:rPr>
              <w:lastRenderedPageBreak/>
              <w:t>-Increased in facility deliver</w:t>
            </w:r>
            <w:r w:rsidR="00EF6D14" w:rsidRPr="00DF4787">
              <w:rPr>
                <w:rFonts w:cs="Arial"/>
                <w:sz w:val="20"/>
                <w:szCs w:val="20"/>
              </w:rPr>
              <w:t>y</w:t>
            </w:r>
          </w:p>
          <w:p w:rsidR="002C4506" w:rsidRPr="00DF4787" w:rsidRDefault="002C4506" w:rsidP="002C4506">
            <w:pPr>
              <w:spacing w:after="160" w:line="259" w:lineRule="auto"/>
              <w:rPr>
                <w:rFonts w:cs="Arial"/>
                <w:sz w:val="20"/>
                <w:szCs w:val="20"/>
              </w:rPr>
            </w:pPr>
            <w:r w:rsidRPr="00DF4787">
              <w:rPr>
                <w:rFonts w:cs="Arial"/>
                <w:sz w:val="20"/>
                <w:szCs w:val="20"/>
              </w:rPr>
              <w:t xml:space="preserve"> </w:t>
            </w:r>
          </w:p>
        </w:tc>
      </w:tr>
      <w:tr w:rsidR="004E6041" w:rsidRPr="00DF4787" w:rsidTr="004653DB">
        <w:tc>
          <w:tcPr>
            <w:tcW w:w="2024" w:type="dxa"/>
          </w:tcPr>
          <w:p w:rsidR="004E6041" w:rsidRPr="00DF4787" w:rsidRDefault="00DF4787" w:rsidP="004E6041">
            <w:pPr>
              <w:spacing w:after="160" w:line="259" w:lineRule="auto"/>
              <w:rPr>
                <w:rFonts w:cs="Arial"/>
                <w:bCs/>
                <w:sz w:val="20"/>
                <w:szCs w:val="20"/>
              </w:rPr>
            </w:pPr>
            <w:bookmarkStart w:id="137" w:name="_Hlk278683"/>
            <w:r>
              <w:rPr>
                <w:rFonts w:cs="Arial"/>
                <w:sz w:val="20"/>
                <w:szCs w:val="20"/>
              </w:rPr>
              <w:lastRenderedPageBreak/>
              <w:t>18</w:t>
            </w:r>
            <w:r w:rsidR="003C4284" w:rsidRPr="00DF4787">
              <w:rPr>
                <w:rFonts w:cs="Arial"/>
                <w:sz w:val="20"/>
                <w:szCs w:val="20"/>
              </w:rPr>
              <w:t>.</w:t>
            </w:r>
            <w:r w:rsidR="004E6041" w:rsidRPr="00DF4787">
              <w:rPr>
                <w:rFonts w:cs="Arial"/>
                <w:sz w:val="20"/>
                <w:szCs w:val="20"/>
              </w:rPr>
              <w:t>Yamin et al. 2018</w:t>
            </w:r>
            <w:bookmarkStart w:id="138" w:name="_Hlk1558529"/>
            <w:bookmarkStart w:id="139" w:name="_Hlk3473224"/>
            <w:bookmarkEnd w:id="137"/>
            <w:r w:rsidR="004969D2" w:rsidRPr="00DF4787">
              <w:rPr>
                <w:rFonts w:cs="Arial"/>
                <w:sz w:val="20"/>
                <w:szCs w:val="20"/>
              </w:rPr>
              <w:fldChar w:fldCharType="begin" w:fldLock="1"/>
            </w:r>
            <w:r w:rsidR="009060F3">
              <w:rPr>
                <w:rFonts w:cs="Arial"/>
                <w:sz w:val="20"/>
                <w:szCs w:val="20"/>
              </w:rPr>
              <w:instrText>ADDIN CSL_CITATION {"citationItems":[{"id":"ITEM-1","itemData":{"DOI":"10.2196/mhealth.9504","ISSN":"14388871","PMID":"29636317","author":[{"dropping-particle":"","family":"Yamin","given":"Fazal","non-dropping-particle":"","parse-names":false,"suffix":""},{"dropping-particle":"","family":"Kaewkungwal","given":"Jaranit","non-dropping-particle":"","parse-names":false,"suffix":""},{"dropping-particle":"","family":"Singhasivanon","given":"Pratap","non-dropping-particle":"","parse-names":false,"suffix":""},{"dropping-particle":"","family":"Lawpoolsri","given":"Saranath","non-dropping-particle":"","parse-names":false,"suffix":""}],"container-title":"Journal of Medical Internet Research","id":"ITEM-1","issue":"4","issued":{"date-parts":[["2018"]]},"page":"1-10","title":"Women's perceptions of using mobile phones for maternal and child health support in Afghanistan: Cross-sectional survey","type":"article-journal","volume":"20"},"uris":["http://www.mendeley.com/documents/?uuid=b03ad8fb-72a1-454a-9f18-fbfc6a00452d"]}],"mendeley":{"formattedCitation":"(Yamin et al. 2018)","plainTextFormattedCitation":"(Yamin et al. 2018)","previouslyFormattedCitation":"[25]"},"properties":{"noteIndex":0},"schema":"https://github.com/citation-style-language/schema/raw/master/csl-citation.json"}</w:instrText>
            </w:r>
            <w:r w:rsidR="004969D2" w:rsidRPr="00DF4787">
              <w:rPr>
                <w:rFonts w:cs="Arial"/>
                <w:sz w:val="20"/>
                <w:szCs w:val="20"/>
              </w:rPr>
              <w:fldChar w:fldCharType="separate"/>
            </w:r>
            <w:r w:rsidR="009060F3" w:rsidRPr="009060F3">
              <w:rPr>
                <w:rFonts w:cs="Arial"/>
                <w:noProof/>
                <w:sz w:val="20"/>
                <w:szCs w:val="20"/>
              </w:rPr>
              <w:t>(Yamin et al. 2018)</w:t>
            </w:r>
            <w:r w:rsidR="004969D2" w:rsidRPr="00DF4787">
              <w:rPr>
                <w:rFonts w:cs="Arial"/>
                <w:sz w:val="20"/>
                <w:szCs w:val="20"/>
              </w:rPr>
              <w:fldChar w:fldCharType="end"/>
            </w:r>
            <w:bookmarkEnd w:id="138"/>
            <w:r w:rsidR="004E6041" w:rsidRPr="00DF4787">
              <w:rPr>
                <w:rFonts w:cs="Arial"/>
                <w:sz w:val="20"/>
                <w:szCs w:val="20"/>
              </w:rPr>
              <w:t>/</w:t>
            </w:r>
            <w:bookmarkEnd w:id="139"/>
            <w:r w:rsidR="004E6041" w:rsidRPr="00DF4787">
              <w:rPr>
                <w:rFonts w:cs="Arial"/>
                <w:sz w:val="20"/>
                <w:szCs w:val="20"/>
              </w:rPr>
              <w:t>Afghanistan</w:t>
            </w:r>
          </w:p>
        </w:tc>
        <w:tc>
          <w:tcPr>
            <w:tcW w:w="2025" w:type="dxa"/>
          </w:tcPr>
          <w:p w:rsidR="004E6041" w:rsidRPr="00DF4787" w:rsidRDefault="004E6041" w:rsidP="004E6041">
            <w:pPr>
              <w:spacing w:after="160" w:line="259" w:lineRule="auto"/>
              <w:rPr>
                <w:rFonts w:cs="Arial"/>
                <w:sz w:val="20"/>
                <w:szCs w:val="20"/>
              </w:rPr>
            </w:pPr>
            <w:bookmarkStart w:id="140" w:name="_Hlk1566060"/>
            <w:r w:rsidRPr="00DF4787">
              <w:rPr>
                <w:rFonts w:cs="Arial"/>
                <w:sz w:val="20"/>
                <w:szCs w:val="20"/>
              </w:rPr>
              <w:t>To determine the perceptions of Afghan women regarding the use of mobile phones for supporting MCH,</w:t>
            </w:r>
            <w:bookmarkEnd w:id="140"/>
            <w:r w:rsidRPr="00DF4787">
              <w:rPr>
                <w:rFonts w:cs="Arial"/>
                <w:sz w:val="20"/>
                <w:szCs w:val="20"/>
              </w:rPr>
              <w:t xml:space="preserve"> and the associated factors with those perceptions.</w:t>
            </w:r>
          </w:p>
        </w:tc>
        <w:tc>
          <w:tcPr>
            <w:tcW w:w="2025" w:type="dxa"/>
          </w:tcPr>
          <w:p w:rsidR="004E6041" w:rsidRPr="00DF4787" w:rsidRDefault="004E6041" w:rsidP="004E6041">
            <w:pPr>
              <w:spacing w:after="160" w:line="259" w:lineRule="auto"/>
              <w:rPr>
                <w:rFonts w:cs="Arial"/>
                <w:sz w:val="20"/>
                <w:szCs w:val="20"/>
              </w:rPr>
            </w:pPr>
            <w:r w:rsidRPr="00DF4787">
              <w:rPr>
                <w:rFonts w:cs="Arial"/>
                <w:sz w:val="20"/>
                <w:szCs w:val="20"/>
              </w:rPr>
              <w:t>-Mobile phones</w:t>
            </w:r>
          </w:p>
          <w:p w:rsidR="004E6041" w:rsidRPr="00DF4787" w:rsidRDefault="004E6041" w:rsidP="004E6041">
            <w:pPr>
              <w:rPr>
                <w:rFonts w:cs="Arial"/>
                <w:sz w:val="20"/>
                <w:szCs w:val="20"/>
              </w:rPr>
            </w:pPr>
            <w:r w:rsidRPr="00DF4787">
              <w:rPr>
                <w:rFonts w:cs="Arial"/>
                <w:sz w:val="20"/>
                <w:szCs w:val="20"/>
              </w:rPr>
              <w:t>-</w:t>
            </w:r>
            <w:r w:rsidRPr="00DF4787">
              <w:rPr>
                <w:rFonts w:eastAsia="TimesNewRomanPSMT" w:cs="TimesNewRomanPSMT"/>
                <w:sz w:val="20"/>
                <w:szCs w:val="20"/>
              </w:rPr>
              <w:t>Health-related information and medical reminders</w:t>
            </w:r>
          </w:p>
        </w:tc>
        <w:tc>
          <w:tcPr>
            <w:tcW w:w="2025" w:type="dxa"/>
          </w:tcPr>
          <w:p w:rsidR="004E6041" w:rsidRPr="00DF4787" w:rsidRDefault="004E6041" w:rsidP="004E6041">
            <w:pPr>
              <w:spacing w:after="160" w:line="259" w:lineRule="auto"/>
              <w:rPr>
                <w:rFonts w:cs="Arial"/>
                <w:sz w:val="20"/>
                <w:szCs w:val="20"/>
              </w:rPr>
            </w:pPr>
            <w:r w:rsidRPr="00DF4787">
              <w:rPr>
                <w:rFonts w:cs="Arial"/>
                <w:sz w:val="20"/>
                <w:szCs w:val="20"/>
              </w:rPr>
              <w:t xml:space="preserve">- </w:t>
            </w:r>
            <w:bookmarkStart w:id="141" w:name="_Hlk1565902"/>
            <w:r w:rsidRPr="00DF4787">
              <w:rPr>
                <w:rFonts w:cs="Arial"/>
                <w:sz w:val="20"/>
                <w:szCs w:val="20"/>
              </w:rPr>
              <w:t>Owners cell phone</w:t>
            </w:r>
          </w:p>
          <w:p w:rsidR="004E6041" w:rsidRPr="00DF4787" w:rsidRDefault="004E6041" w:rsidP="004E6041">
            <w:pPr>
              <w:spacing w:after="160" w:line="259" w:lineRule="auto"/>
              <w:rPr>
                <w:rFonts w:cs="Arial"/>
                <w:sz w:val="20"/>
                <w:szCs w:val="20"/>
              </w:rPr>
            </w:pPr>
            <w:r w:rsidRPr="00DF4787">
              <w:rPr>
                <w:rFonts w:cs="Arial"/>
                <w:sz w:val="20"/>
                <w:szCs w:val="20"/>
              </w:rPr>
              <w:t>-Ability to read</w:t>
            </w:r>
          </w:p>
          <w:p w:rsidR="004E6041" w:rsidRPr="00DF4787" w:rsidRDefault="004E6041" w:rsidP="004E6041">
            <w:pPr>
              <w:spacing w:after="160" w:line="259" w:lineRule="auto"/>
              <w:rPr>
                <w:rFonts w:cs="Arial"/>
                <w:sz w:val="20"/>
                <w:szCs w:val="20"/>
              </w:rPr>
            </w:pPr>
            <w:r w:rsidRPr="00DF4787">
              <w:rPr>
                <w:rFonts w:cs="Arial"/>
                <w:sz w:val="20"/>
                <w:szCs w:val="20"/>
              </w:rPr>
              <w:t xml:space="preserve"> -Preferred to receive reminders 2 days before the appointment da</w:t>
            </w:r>
            <w:r w:rsidR="0028073B">
              <w:rPr>
                <w:rFonts w:cs="Arial"/>
                <w:sz w:val="20"/>
                <w:szCs w:val="20"/>
              </w:rPr>
              <w:t>te</w:t>
            </w:r>
            <w:r w:rsidRPr="00DF4787">
              <w:rPr>
                <w:rFonts w:cs="Arial"/>
                <w:sz w:val="20"/>
                <w:szCs w:val="20"/>
              </w:rPr>
              <w:t xml:space="preserve"> </w:t>
            </w:r>
          </w:p>
          <w:bookmarkEnd w:id="141"/>
          <w:p w:rsidR="004E6041" w:rsidRPr="00DF4787" w:rsidRDefault="004E6041" w:rsidP="004E6041">
            <w:pPr>
              <w:spacing w:after="160" w:line="259" w:lineRule="auto"/>
              <w:rPr>
                <w:rFonts w:cs="Arial"/>
                <w:sz w:val="20"/>
                <w:szCs w:val="20"/>
              </w:rPr>
            </w:pPr>
            <w:r w:rsidRPr="00DF4787">
              <w:rPr>
                <w:rFonts w:cs="Arial"/>
                <w:sz w:val="20"/>
                <w:szCs w:val="20"/>
              </w:rPr>
              <w:t>-</w:t>
            </w:r>
            <w:bookmarkStart w:id="142" w:name="_Hlk1566159"/>
            <w:r w:rsidRPr="00DF4787">
              <w:rPr>
                <w:rFonts w:cs="Arial"/>
                <w:sz w:val="20"/>
                <w:szCs w:val="20"/>
              </w:rPr>
              <w:t xml:space="preserve"> Cell phone ownership or routinely used a mobile phone and ability to read were about twice more likely to use a mobile phone for health support.</w:t>
            </w:r>
            <w:bookmarkEnd w:id="142"/>
          </w:p>
        </w:tc>
        <w:tc>
          <w:tcPr>
            <w:tcW w:w="2025" w:type="dxa"/>
          </w:tcPr>
          <w:p w:rsidR="004E6041" w:rsidRPr="00DF4787" w:rsidRDefault="004E6041" w:rsidP="004E6041">
            <w:pPr>
              <w:spacing w:after="160" w:line="259" w:lineRule="auto"/>
              <w:rPr>
                <w:rFonts w:cs="Arial"/>
                <w:sz w:val="20"/>
                <w:szCs w:val="20"/>
              </w:rPr>
            </w:pPr>
            <w:r w:rsidRPr="00DF4787">
              <w:rPr>
                <w:rFonts w:cs="Arial"/>
                <w:sz w:val="20"/>
                <w:szCs w:val="20"/>
              </w:rPr>
              <w:t>-Pregnant Women and mothers</w:t>
            </w:r>
          </w:p>
        </w:tc>
        <w:tc>
          <w:tcPr>
            <w:tcW w:w="2025" w:type="dxa"/>
          </w:tcPr>
          <w:p w:rsidR="004E6041" w:rsidRPr="00DF4787" w:rsidRDefault="004E6041" w:rsidP="004E6041">
            <w:pPr>
              <w:autoSpaceDE w:val="0"/>
              <w:autoSpaceDN w:val="0"/>
              <w:adjustRightInd w:val="0"/>
              <w:rPr>
                <w:rFonts w:eastAsia="TimesNewRomanPSMT" w:cs="Arial"/>
                <w:sz w:val="20"/>
                <w:szCs w:val="20"/>
              </w:rPr>
            </w:pPr>
            <w:r w:rsidRPr="00DF4787">
              <w:rPr>
                <w:rFonts w:cs="Arial"/>
                <w:sz w:val="20"/>
                <w:szCs w:val="20"/>
              </w:rPr>
              <w:t>-</w:t>
            </w:r>
            <w:r w:rsidRPr="00DF4787">
              <w:rPr>
                <w:rFonts w:eastAsia="TimesNewRomanPSMT" w:cs="TimesNewRomanPSMT"/>
                <w:sz w:val="20"/>
                <w:szCs w:val="20"/>
              </w:rPr>
              <w:t xml:space="preserve"> </w:t>
            </w:r>
            <w:bookmarkStart w:id="143" w:name="_Hlk3473280"/>
            <w:r w:rsidRPr="00DF4787">
              <w:rPr>
                <w:rFonts w:eastAsia="TimesNewRomanPSMT" w:cs="Arial"/>
                <w:sz w:val="20"/>
                <w:szCs w:val="20"/>
              </w:rPr>
              <w:t>Perceived ease of use motivated women to use health care service</w:t>
            </w:r>
            <w:bookmarkEnd w:id="143"/>
          </w:p>
        </w:tc>
        <w:tc>
          <w:tcPr>
            <w:tcW w:w="2025" w:type="dxa"/>
          </w:tcPr>
          <w:p w:rsidR="004E6041" w:rsidRPr="00DF4787" w:rsidRDefault="004E6041" w:rsidP="004E6041">
            <w:pPr>
              <w:spacing w:after="160" w:line="259" w:lineRule="auto"/>
              <w:rPr>
                <w:rFonts w:cs="Arial"/>
                <w:sz w:val="20"/>
                <w:szCs w:val="20"/>
              </w:rPr>
            </w:pPr>
            <w:r w:rsidRPr="00DF4787">
              <w:rPr>
                <w:rFonts w:cs="Arial"/>
                <w:sz w:val="20"/>
                <w:szCs w:val="20"/>
              </w:rPr>
              <w:t>- Improved the uptake of MCH services</w:t>
            </w:r>
          </w:p>
        </w:tc>
      </w:tr>
      <w:tr w:rsidR="004E6041" w:rsidRPr="00DF4787" w:rsidTr="004653DB">
        <w:tc>
          <w:tcPr>
            <w:tcW w:w="2024" w:type="dxa"/>
          </w:tcPr>
          <w:p w:rsidR="004E6041" w:rsidRPr="00DF4787" w:rsidRDefault="00DF4787" w:rsidP="004E6041">
            <w:pPr>
              <w:spacing w:after="160" w:line="259" w:lineRule="auto"/>
              <w:rPr>
                <w:rFonts w:cs="Arial"/>
                <w:bCs/>
                <w:sz w:val="20"/>
                <w:szCs w:val="20"/>
              </w:rPr>
            </w:pPr>
            <w:r>
              <w:rPr>
                <w:rFonts w:cs="Arial"/>
                <w:bCs/>
                <w:iCs/>
                <w:sz w:val="20"/>
                <w:szCs w:val="20"/>
              </w:rPr>
              <w:t>19</w:t>
            </w:r>
            <w:r w:rsidR="003C4284" w:rsidRPr="00DF4787">
              <w:rPr>
                <w:rFonts w:cs="Arial"/>
                <w:bCs/>
                <w:iCs/>
                <w:sz w:val="20"/>
                <w:szCs w:val="20"/>
              </w:rPr>
              <w:t>.</w:t>
            </w:r>
            <w:r w:rsidR="004E6041" w:rsidRPr="00DF4787">
              <w:rPr>
                <w:rFonts w:cs="Arial"/>
                <w:bCs/>
                <w:iCs/>
                <w:sz w:val="20"/>
                <w:szCs w:val="20"/>
              </w:rPr>
              <w:t>Jennings et al., 2015</w:t>
            </w:r>
            <w:bookmarkStart w:id="144" w:name="_Hlk1558562"/>
            <w:bookmarkStart w:id="145" w:name="_Hlk1579481"/>
            <w:r w:rsidR="004969D2" w:rsidRPr="004969D2">
              <w:rPr>
                <w:rFonts w:cs="Arial"/>
                <w:bCs/>
                <w:iCs/>
                <w:sz w:val="20"/>
                <w:szCs w:val="20"/>
              </w:rPr>
              <w:fldChar w:fldCharType="begin" w:fldLock="1"/>
            </w:r>
            <w:r w:rsidR="009060F3">
              <w:rPr>
                <w:rFonts w:cs="Arial"/>
                <w:bCs/>
                <w:iCs/>
                <w:sz w:val="20"/>
                <w:szCs w:val="20"/>
              </w:rPr>
              <w:instrText>ADDIN CSL_CITATION {"citationItems":[{"id":"ITEM-1","itemData":{"DOI":"10.1016/j.ijmedinf.2015.01.016","ISBN":"1386-5056","ISSN":"18728243","PMID":"25737460","abstract":"Background: Mobile communication technologies may reduce maternal health disparities related to cost, distance, and infrastructure. However, the ability of mHealth initiatives to accelerate maternal health goals requires in part that women with the greatest health needs have access to mobile phones. Objective: This study examined if women with limited mobile phone access have differential odds of maternal knowledge and health service utilization as compared to female mobile phone users who are currently eligible to participate in maternal mHealth programs. Methods: Using household survey data from Nigeria, multivariable logistic regressions were used to examine the odds of maternal knowledge and service utilization by mobile phone strata. Results: Findings showed that in settings with unequal access to mobile phones, mHealth interventions may not reach women who have the poorest maternal knowledge and care-seeking as these women often lacked mobile connectivity. As compared to mobile users, women without mobile phone access had significantly lower odds of antenatal care utilization (OR. =. 0.48, 95%CI: 0.36-0.64), skilled delivery (OR. =. 0.56, 95%CI: 0.45-0.70), and modern contraceptive use (OR. =. 0.50, 95%CI: 0.33-0.76) after adjusting for demographic characteristics. They also had significantly lower knowledge of maternal danger signs (OR. =. 0.69, 95%CI: 0.53-0.90) and knowledge of antenatal (OR. =. 0.46, 95%CI: 0.36-0.59) and skilled delivery care benefits (OR. =. 0.62, 95%CI: 0.47-0.82). No differences were observed by mobile phone strata in uptake of emergency obstetric care, postnatal services, or breastfeeding. Conclusions: As maternal mHealth strategies are increasingly utilized, more efforts are needed to improve women's access to mobile phones and minimize potential health inequities brought on by health systems and technological barriers in access to care.","author":[{"dropping-particle":"","family":"Jennings","given":"Larissa","non-dropping-particle":"","parse-names":false,"suffix":""},{"dropping-particle":"","family":"Omoni","given":"Adetayo","non-dropping-particle":"","parse-names":false,"suffix":""},{"dropping-particle":"","family":"Akerele","given":"Akunle","non-dropping-particle":"","parse-names":false,"suffix":""},{"dropping-particle":"","family":"Ibrahim","given":"Yisa","non-dropping-particle":"","parse-names":false,"suffix":""},{"dropping-particle":"","family":"Ekanem","given":"Ekpenyong","non-dropping-particle":"","parse-names":false,"suffix":""}],"container-title":"International Journal of Medical Informatics","id":"ITEM-1","issue":"4","issued":{"date-parts":[["2015"]]},"page":"341-348","title":"Disparities in mobile phone access and maternal health service utilization in Nigeria: A population-based survey","type":"article-journal","volume":"84"},"uris":["http://www.mendeley.com/documents/?uuid=32e711b9-ffc6-3e1b-9b8f-59dc42b99f56"]}],"mendeley":{"formattedCitation":"(Jennings et al. 2015)","plainTextFormattedCitation":"(Jennings et al. 2015)","previouslyFormattedCitation":"[26]"},"properties":{"noteIndex":0},"schema":"https://github.com/citation-style-language/schema/raw/master/csl-citation.json"}</w:instrText>
            </w:r>
            <w:r w:rsidR="004969D2" w:rsidRPr="004969D2">
              <w:rPr>
                <w:rFonts w:cs="Arial"/>
                <w:bCs/>
                <w:iCs/>
                <w:sz w:val="20"/>
                <w:szCs w:val="20"/>
              </w:rPr>
              <w:fldChar w:fldCharType="separate"/>
            </w:r>
            <w:r w:rsidR="009060F3" w:rsidRPr="009060F3">
              <w:rPr>
                <w:rFonts w:cs="Arial"/>
                <w:bCs/>
                <w:iCs/>
                <w:noProof/>
                <w:sz w:val="20"/>
                <w:szCs w:val="20"/>
              </w:rPr>
              <w:t>(Jennings et al. 2015)</w:t>
            </w:r>
            <w:r w:rsidR="004969D2" w:rsidRPr="00DF4787">
              <w:rPr>
                <w:rFonts w:cs="Arial"/>
                <w:sz w:val="20"/>
                <w:szCs w:val="20"/>
              </w:rPr>
              <w:fldChar w:fldCharType="end"/>
            </w:r>
            <w:bookmarkEnd w:id="144"/>
            <w:bookmarkEnd w:id="145"/>
            <w:r w:rsidR="004E6041" w:rsidRPr="00DF4787">
              <w:rPr>
                <w:rFonts w:cs="Arial"/>
                <w:bCs/>
                <w:iCs/>
                <w:sz w:val="20"/>
                <w:szCs w:val="20"/>
              </w:rPr>
              <w:t>/Nigeria</w:t>
            </w:r>
          </w:p>
        </w:tc>
        <w:tc>
          <w:tcPr>
            <w:tcW w:w="2025" w:type="dxa"/>
          </w:tcPr>
          <w:p w:rsidR="004E6041" w:rsidRPr="00DF4787" w:rsidRDefault="004E6041" w:rsidP="004E6041">
            <w:pPr>
              <w:spacing w:after="160" w:line="259" w:lineRule="auto"/>
              <w:rPr>
                <w:rFonts w:cs="Arial"/>
                <w:sz w:val="20"/>
                <w:szCs w:val="20"/>
              </w:rPr>
            </w:pPr>
            <w:r w:rsidRPr="00DF4787">
              <w:rPr>
                <w:rFonts w:cs="Arial"/>
                <w:sz w:val="20"/>
                <w:szCs w:val="20"/>
              </w:rPr>
              <w:t xml:space="preserve">To </w:t>
            </w:r>
            <w:r w:rsidR="00123343" w:rsidRPr="00DF4787">
              <w:rPr>
                <w:rFonts w:cs="Arial"/>
                <w:sz w:val="20"/>
                <w:szCs w:val="20"/>
              </w:rPr>
              <w:t>examine if</w:t>
            </w:r>
            <w:r w:rsidRPr="00DF4787">
              <w:rPr>
                <w:sz w:val="20"/>
                <w:szCs w:val="20"/>
              </w:rPr>
              <w:t xml:space="preserve"> women with limited mobile phone access have differential odds of maternal knowledge and health service utilization as compared to female mobile phone users </w:t>
            </w:r>
          </w:p>
        </w:tc>
        <w:tc>
          <w:tcPr>
            <w:tcW w:w="2025" w:type="dxa"/>
          </w:tcPr>
          <w:p w:rsidR="004E6041" w:rsidRPr="00DF4787" w:rsidRDefault="004E6041" w:rsidP="004E6041">
            <w:pPr>
              <w:spacing w:after="160" w:line="259" w:lineRule="auto"/>
              <w:rPr>
                <w:rFonts w:cs="Arial"/>
                <w:sz w:val="20"/>
                <w:szCs w:val="20"/>
              </w:rPr>
            </w:pPr>
            <w:r w:rsidRPr="00DF4787">
              <w:rPr>
                <w:rFonts w:cs="Arial"/>
                <w:sz w:val="20"/>
                <w:szCs w:val="20"/>
              </w:rPr>
              <w:t>-Mobile phone access</w:t>
            </w:r>
          </w:p>
          <w:p w:rsidR="004E6041" w:rsidRPr="00DF4787" w:rsidRDefault="004E6041" w:rsidP="004E6041">
            <w:pPr>
              <w:spacing w:after="160" w:line="259" w:lineRule="auto"/>
              <w:rPr>
                <w:rFonts w:cs="Arial"/>
                <w:sz w:val="20"/>
                <w:szCs w:val="20"/>
              </w:rPr>
            </w:pPr>
            <w:r w:rsidRPr="00DF4787">
              <w:rPr>
                <w:rFonts w:cs="Arial"/>
                <w:sz w:val="20"/>
                <w:szCs w:val="20"/>
              </w:rPr>
              <w:t>-Health information delive</w:t>
            </w:r>
            <w:r w:rsidR="00123343">
              <w:rPr>
                <w:rFonts w:cs="Arial"/>
                <w:sz w:val="20"/>
                <w:szCs w:val="20"/>
              </w:rPr>
              <w:t>r</w:t>
            </w:r>
            <w:r w:rsidRPr="00DF4787">
              <w:rPr>
                <w:rFonts w:cs="Arial"/>
                <w:sz w:val="20"/>
                <w:szCs w:val="20"/>
              </w:rPr>
              <w:t>y</w:t>
            </w:r>
          </w:p>
        </w:tc>
        <w:tc>
          <w:tcPr>
            <w:tcW w:w="2025" w:type="dxa"/>
          </w:tcPr>
          <w:p w:rsidR="004E6041" w:rsidRPr="00DF4787" w:rsidRDefault="004E6041" w:rsidP="004E6041">
            <w:pPr>
              <w:spacing w:after="160" w:line="259" w:lineRule="auto"/>
              <w:rPr>
                <w:rFonts w:cs="Arial"/>
                <w:sz w:val="20"/>
                <w:szCs w:val="20"/>
              </w:rPr>
            </w:pPr>
            <w:r w:rsidRPr="00DF4787">
              <w:rPr>
                <w:rFonts w:cs="Arial"/>
                <w:sz w:val="20"/>
                <w:szCs w:val="20"/>
              </w:rPr>
              <w:t>-Participate level of education</w:t>
            </w:r>
          </w:p>
          <w:p w:rsidR="004E6041" w:rsidRPr="00DF4787" w:rsidRDefault="004E6041" w:rsidP="004E6041">
            <w:pPr>
              <w:spacing w:after="160" w:line="259" w:lineRule="auto"/>
              <w:rPr>
                <w:rFonts w:cs="Arial"/>
                <w:sz w:val="20"/>
                <w:szCs w:val="20"/>
              </w:rPr>
            </w:pPr>
            <w:r w:rsidRPr="00DF4787">
              <w:rPr>
                <w:rFonts w:cs="Arial"/>
                <w:sz w:val="20"/>
                <w:szCs w:val="20"/>
              </w:rPr>
              <w:t>-Household wealthy quintile</w:t>
            </w:r>
          </w:p>
          <w:p w:rsidR="004E6041" w:rsidRPr="00DF4787" w:rsidRDefault="004E6041" w:rsidP="004E6041">
            <w:pPr>
              <w:spacing w:after="160" w:line="259" w:lineRule="auto"/>
              <w:rPr>
                <w:rFonts w:cs="Arial"/>
                <w:sz w:val="20"/>
                <w:szCs w:val="20"/>
              </w:rPr>
            </w:pPr>
            <w:r w:rsidRPr="00DF4787">
              <w:rPr>
                <w:rFonts w:cs="Arial"/>
                <w:sz w:val="20"/>
                <w:szCs w:val="20"/>
              </w:rPr>
              <w:t>-</w:t>
            </w:r>
            <w:r w:rsidRPr="00DF4787">
              <w:rPr>
                <w:sz w:val="20"/>
                <w:szCs w:val="20"/>
              </w:rPr>
              <w:t xml:space="preserve"> </w:t>
            </w:r>
            <w:r w:rsidRPr="00DF4787">
              <w:rPr>
                <w:rFonts w:cs="Arial"/>
                <w:sz w:val="20"/>
                <w:szCs w:val="20"/>
              </w:rPr>
              <w:t>L</w:t>
            </w:r>
            <w:r w:rsidR="00237CD9">
              <w:rPr>
                <w:rFonts w:cs="Arial"/>
                <w:sz w:val="20"/>
                <w:szCs w:val="20"/>
              </w:rPr>
              <w:t>a</w:t>
            </w:r>
            <w:r w:rsidRPr="00DF4787">
              <w:rPr>
                <w:rFonts w:cs="Arial"/>
                <w:sz w:val="20"/>
                <w:szCs w:val="20"/>
              </w:rPr>
              <w:t>ck of access to a mobile device</w:t>
            </w:r>
          </w:p>
        </w:tc>
        <w:tc>
          <w:tcPr>
            <w:tcW w:w="2025" w:type="dxa"/>
          </w:tcPr>
          <w:p w:rsidR="004E6041" w:rsidRPr="00DF4787" w:rsidRDefault="004E6041" w:rsidP="004E6041">
            <w:pPr>
              <w:spacing w:after="160" w:line="259" w:lineRule="auto"/>
              <w:rPr>
                <w:rFonts w:cs="Arial"/>
                <w:sz w:val="20"/>
                <w:szCs w:val="20"/>
              </w:rPr>
            </w:pPr>
            <w:r w:rsidRPr="00DF4787">
              <w:rPr>
                <w:rFonts w:cs="Arial"/>
                <w:sz w:val="20"/>
                <w:szCs w:val="20"/>
              </w:rPr>
              <w:t>-Women</w:t>
            </w:r>
          </w:p>
        </w:tc>
        <w:tc>
          <w:tcPr>
            <w:tcW w:w="2025" w:type="dxa"/>
          </w:tcPr>
          <w:p w:rsidR="004E6041" w:rsidRPr="00DF4787" w:rsidRDefault="004E6041" w:rsidP="004E6041">
            <w:pPr>
              <w:spacing w:after="160" w:line="259" w:lineRule="auto"/>
              <w:rPr>
                <w:rFonts w:cs="Arial"/>
                <w:sz w:val="20"/>
                <w:szCs w:val="20"/>
              </w:rPr>
            </w:pPr>
            <w:bookmarkStart w:id="146" w:name="_Hlk1638973"/>
            <w:r w:rsidRPr="00DF4787">
              <w:rPr>
                <w:rFonts w:cs="Arial"/>
                <w:sz w:val="20"/>
                <w:szCs w:val="20"/>
              </w:rPr>
              <w:t>No mechanism found</w:t>
            </w:r>
            <w:r w:rsidRPr="00DF4787">
              <w:rPr>
                <w:sz w:val="20"/>
                <w:szCs w:val="20"/>
              </w:rPr>
              <w:t xml:space="preserve">. </w:t>
            </w:r>
            <w:bookmarkEnd w:id="146"/>
          </w:p>
          <w:p w:rsidR="004E6041" w:rsidRPr="00DF4787" w:rsidRDefault="004E6041" w:rsidP="004E6041">
            <w:pPr>
              <w:rPr>
                <w:rFonts w:cs="Arial"/>
                <w:sz w:val="20"/>
                <w:szCs w:val="20"/>
              </w:rPr>
            </w:pPr>
          </w:p>
          <w:p w:rsidR="004E6041" w:rsidRPr="00DF4787" w:rsidRDefault="004E6041" w:rsidP="004E6041">
            <w:pPr>
              <w:rPr>
                <w:rFonts w:cs="Arial"/>
                <w:sz w:val="20"/>
                <w:szCs w:val="20"/>
              </w:rPr>
            </w:pPr>
          </w:p>
          <w:p w:rsidR="004E6041" w:rsidRPr="00DF4787" w:rsidRDefault="004E6041" w:rsidP="004E6041">
            <w:pPr>
              <w:rPr>
                <w:rFonts w:cs="Arial"/>
                <w:sz w:val="20"/>
                <w:szCs w:val="20"/>
              </w:rPr>
            </w:pPr>
          </w:p>
        </w:tc>
        <w:tc>
          <w:tcPr>
            <w:tcW w:w="2025" w:type="dxa"/>
          </w:tcPr>
          <w:p w:rsidR="004E6041" w:rsidRPr="00DF4787" w:rsidRDefault="004E6041" w:rsidP="004E6041">
            <w:pPr>
              <w:spacing w:after="160" w:line="259" w:lineRule="auto"/>
              <w:rPr>
                <w:sz w:val="20"/>
                <w:szCs w:val="20"/>
              </w:rPr>
            </w:pPr>
            <w:r w:rsidRPr="00DF4787">
              <w:rPr>
                <w:sz w:val="20"/>
                <w:szCs w:val="20"/>
              </w:rPr>
              <w:t xml:space="preserve">- Women without access to mobile phones were significantly less knowledgeable of the benefits of skilled maternal care and dangers signs </w:t>
            </w:r>
          </w:p>
        </w:tc>
      </w:tr>
      <w:tr w:rsidR="004E6041" w:rsidRPr="00DF4787" w:rsidTr="004653DB">
        <w:tc>
          <w:tcPr>
            <w:tcW w:w="2024" w:type="dxa"/>
          </w:tcPr>
          <w:p w:rsidR="004E6041" w:rsidRPr="00DF4787" w:rsidRDefault="00DF4787" w:rsidP="004E6041">
            <w:pPr>
              <w:spacing w:after="160" w:line="259" w:lineRule="auto"/>
              <w:rPr>
                <w:rFonts w:cs="Arial"/>
                <w:bCs/>
                <w:sz w:val="20"/>
                <w:szCs w:val="20"/>
                <w:lang w:val="fr-CM"/>
              </w:rPr>
            </w:pPr>
            <w:bookmarkStart w:id="147" w:name="_Hlk278449"/>
            <w:r>
              <w:rPr>
                <w:rFonts w:cs="Arial"/>
                <w:bCs/>
                <w:iCs/>
                <w:sz w:val="20"/>
                <w:szCs w:val="20"/>
                <w:lang w:val="fr-CM"/>
              </w:rPr>
              <w:t>20</w:t>
            </w:r>
            <w:r w:rsidR="003C4284" w:rsidRPr="00DF4787">
              <w:rPr>
                <w:rFonts w:cs="Arial"/>
                <w:bCs/>
                <w:iCs/>
                <w:sz w:val="20"/>
                <w:szCs w:val="20"/>
                <w:lang w:val="fr-CM"/>
              </w:rPr>
              <w:t>.</w:t>
            </w:r>
            <w:r w:rsidR="004E6041" w:rsidRPr="00DF4787">
              <w:rPr>
                <w:rFonts w:cs="Arial"/>
                <w:bCs/>
                <w:iCs/>
                <w:sz w:val="20"/>
                <w:szCs w:val="20"/>
                <w:lang w:val="fr-CM"/>
              </w:rPr>
              <w:t>Coleman et al, 2017</w:t>
            </w:r>
            <w:bookmarkStart w:id="148" w:name="_Hlk1486670"/>
            <w:bookmarkEnd w:id="147"/>
            <w:r w:rsidR="004969D2" w:rsidRPr="004969D2">
              <w:rPr>
                <w:rFonts w:cs="Arial"/>
                <w:bCs/>
                <w:iCs/>
                <w:sz w:val="20"/>
                <w:szCs w:val="20"/>
              </w:rPr>
              <w:fldChar w:fldCharType="begin" w:fldLock="1"/>
            </w:r>
            <w:r w:rsidR="009060F3">
              <w:rPr>
                <w:rFonts w:cs="Arial"/>
                <w:bCs/>
                <w:iCs/>
                <w:sz w:val="20"/>
                <w:szCs w:val="20"/>
                <w:lang w:val="fr-CM"/>
              </w:rPr>
              <w:instrText>ADDIN CSL_CITATION {"citationItems":[{"id":"ITEM-1","itemData":{"DOI":"10.1080/09540121.2017.1280126","ISBN":"1360-0451 (Electronic) 0954-0121 (Linking)","ISSN":"13600451","PMID":"28107805","abstract":"We conducted a retrospective study to investigate the effectiveness of an mHealth messaging intervention aiming to improve maternal health and HIV outcomes. Maternal health SMSs were sent to 235 HIV-infected pregnant women twice per week in pregnancy and continued until the infant's first birthday. The messages were timed to the stage of the pregnancy/infant age and covered maternal health and HIV-support information. Outcomes, measured as antenatal care (ANC) visits, birth outcomes and infant HIV testing, were compared to a control group of 586 HIV-infected pregnant women who received no SMS intervention. Results showed that intervention participants attended more ANC visits (5.16 vs. 3.95, p &lt; 0.01) and were more likely to attend at least the recommended four ANC visits (relative risk (RR): 1.41, 95% confidence interval (CI): 1.15-1.72). Birth outcomes of intervention participants improved as they had an increased chance of a normal vaginal delivery (RR: 1.10, 95% CI: 1.02-1.19) and a lower risk of delivering a low-birth weight infant (&lt;2500 g) (RR: 0.14, 95% CI: 0.02-1.07). In the intervention group, there was a trend towards higher attendance to infant polymerase chain reaction (PCR) testing within six weeks after birth (81.3% vs. 75.4%, p = 0.06) and a lower mean infant age in weeks at HIV PCR testing (9.5 weeks vs. 11.1 weeks, p = 0.14). These results add to the growing evidence that mHealth interventions can have a positive impact on health outcomes and should be scaled nationally following comprehensive evaluation.","author":[{"dropping-particle":"","family":"Coleman","given":"Jesse","non-dropping-particle":"","parse-names":false,"suffix":""},{"dropping-particle":"","family":"Bohlin","given":"Kate C.","non-dropping-particle":"","parse-names":false,"suffix":""},{"dropping-particle":"","family":"Thorson","given":"Anna","non-dropping-particle":"","parse-names":false,"suffix":""},{"dropping-particle":"","family":"Black","given":"Vivian","non-dropping-particle":"","parse-names":false,"suffix":""},{"dropping-particle":"","family":"Mechael","given":"Patricia","non-dropping-particle":"","parse-names":false,"suffix":""},{"dropping-particle":"","family":"Mangxaba","given":"Josie","non-dropping-particle":"","parse-names":false,"suffix":""},{"dropping-particle":"","family":"Eriksen","given":"Jaran","non-dropping-particle":"","parse-names":false,"suffix":""}],"container-title":"AIDS Care - Psychological and Socio-Medical Aspects of AIDS/HIV","id":"ITEM-1","issue":"7","issued":{"date-parts":[["2017"]]},"page":"890-897","publisher":"Taylor &amp; Francis","title":"Effectiveness of an SMS-based maternal mHealth intervention to improve clinical outcomes of HIV-positive pregnant women","type":"article-journal","volume":"29"},"uris":["http://www.mendeley.com/documents/?uuid=25fd5072-d58a-49e5-a943-79660bfee32d"]}],"mendeley":{"formattedCitation":"(Coleman et al. 2017)","plainTextFormattedCitation":"(Coleman et al. 2017)","previouslyFormattedCitation":"[27]"},"properties":{"noteIndex":0},"schema":"https://github.com/citation-style-language/schema/raw/master/csl-citation.json"}</w:instrText>
            </w:r>
            <w:r w:rsidR="004969D2" w:rsidRPr="004969D2">
              <w:rPr>
                <w:rFonts w:cs="Arial"/>
                <w:bCs/>
                <w:iCs/>
                <w:sz w:val="20"/>
                <w:szCs w:val="20"/>
              </w:rPr>
              <w:fldChar w:fldCharType="separate"/>
            </w:r>
            <w:r w:rsidR="009060F3" w:rsidRPr="009060F3">
              <w:rPr>
                <w:rFonts w:cs="Arial"/>
                <w:bCs/>
                <w:iCs/>
                <w:noProof/>
                <w:sz w:val="20"/>
                <w:szCs w:val="20"/>
                <w:lang w:val="fr-CM"/>
              </w:rPr>
              <w:t xml:space="preserve">(Coleman et al. </w:t>
            </w:r>
            <w:r w:rsidR="009060F3" w:rsidRPr="009060F3">
              <w:rPr>
                <w:rFonts w:cs="Arial"/>
                <w:bCs/>
                <w:iCs/>
                <w:noProof/>
                <w:sz w:val="20"/>
                <w:szCs w:val="20"/>
                <w:lang w:val="fr-CM"/>
              </w:rPr>
              <w:lastRenderedPageBreak/>
              <w:t>2017)</w:t>
            </w:r>
            <w:r w:rsidR="004969D2" w:rsidRPr="00DF4787">
              <w:rPr>
                <w:rFonts w:cs="Arial"/>
                <w:sz w:val="20"/>
                <w:szCs w:val="20"/>
              </w:rPr>
              <w:fldChar w:fldCharType="end"/>
            </w:r>
            <w:r w:rsidR="004E6041" w:rsidRPr="00DF4787">
              <w:rPr>
                <w:rFonts w:cs="Arial"/>
                <w:bCs/>
                <w:iCs/>
                <w:sz w:val="20"/>
                <w:szCs w:val="20"/>
                <w:lang w:val="fr-CM"/>
              </w:rPr>
              <w:t>/</w:t>
            </w:r>
            <w:bookmarkEnd w:id="148"/>
            <w:r w:rsidR="004E6041" w:rsidRPr="00DF4787">
              <w:rPr>
                <w:rFonts w:cs="Arial"/>
                <w:bCs/>
                <w:iCs/>
                <w:sz w:val="20"/>
                <w:szCs w:val="20"/>
                <w:lang w:val="fr-CM"/>
              </w:rPr>
              <w:t xml:space="preserve">South </w:t>
            </w:r>
            <w:proofErr w:type="spellStart"/>
            <w:r w:rsidR="004E6041" w:rsidRPr="00DF4787">
              <w:rPr>
                <w:rFonts w:cs="Arial"/>
                <w:bCs/>
                <w:iCs/>
                <w:sz w:val="20"/>
                <w:szCs w:val="20"/>
                <w:lang w:val="fr-CM"/>
              </w:rPr>
              <w:t>Africa</w:t>
            </w:r>
            <w:proofErr w:type="spellEnd"/>
            <w:r w:rsidR="004E6041" w:rsidRPr="00DF4787">
              <w:rPr>
                <w:rFonts w:cs="Arial"/>
                <w:bCs/>
                <w:iCs/>
                <w:sz w:val="20"/>
                <w:szCs w:val="20"/>
                <w:lang w:val="fr-CM"/>
              </w:rPr>
              <w:t>.</w:t>
            </w:r>
          </w:p>
        </w:tc>
        <w:tc>
          <w:tcPr>
            <w:tcW w:w="2025" w:type="dxa"/>
          </w:tcPr>
          <w:p w:rsidR="004E6041" w:rsidRPr="00DF4787" w:rsidRDefault="004E6041" w:rsidP="004E6041">
            <w:pPr>
              <w:spacing w:after="160" w:line="259" w:lineRule="auto"/>
              <w:rPr>
                <w:rFonts w:cs="Arial"/>
                <w:sz w:val="20"/>
                <w:szCs w:val="20"/>
              </w:rPr>
            </w:pPr>
            <w:r w:rsidRPr="00DF4787">
              <w:rPr>
                <w:rFonts w:cs="Arial"/>
                <w:sz w:val="20"/>
                <w:szCs w:val="20"/>
              </w:rPr>
              <w:lastRenderedPageBreak/>
              <w:t>-To examine Whether the MAMA</w:t>
            </w:r>
            <w:r w:rsidR="00CF122B" w:rsidRPr="00DF4787">
              <w:rPr>
                <w:rFonts w:cs="Arial"/>
                <w:sz w:val="20"/>
                <w:szCs w:val="20"/>
              </w:rPr>
              <w:t xml:space="preserve"> </w:t>
            </w:r>
            <w:r w:rsidRPr="00DF4787">
              <w:rPr>
                <w:rFonts w:cs="Arial"/>
                <w:sz w:val="20"/>
                <w:szCs w:val="20"/>
              </w:rPr>
              <w:t xml:space="preserve">maternal </w:t>
            </w:r>
            <w:r w:rsidRPr="00DF4787">
              <w:rPr>
                <w:rFonts w:cs="Arial"/>
                <w:sz w:val="20"/>
                <w:szCs w:val="20"/>
              </w:rPr>
              <w:lastRenderedPageBreak/>
              <w:t>mHealth intervention was an effective strategy for improving retention-in-</w:t>
            </w:r>
            <w:r w:rsidR="00CF122B" w:rsidRPr="00DF4787">
              <w:rPr>
                <w:rFonts w:cs="Arial"/>
                <w:sz w:val="20"/>
                <w:szCs w:val="20"/>
              </w:rPr>
              <w:t xml:space="preserve">ANC </w:t>
            </w:r>
            <w:r w:rsidR="00BC1BFE" w:rsidRPr="00DF4787">
              <w:rPr>
                <w:rFonts w:cs="Arial"/>
                <w:sz w:val="20"/>
                <w:szCs w:val="20"/>
              </w:rPr>
              <w:t>and increasing</w:t>
            </w:r>
            <w:r w:rsidRPr="00DF4787">
              <w:rPr>
                <w:rFonts w:cs="Arial"/>
                <w:sz w:val="20"/>
                <w:szCs w:val="20"/>
              </w:rPr>
              <w:t xml:space="preserve"> postnatal infant HIV testing and improving birth outcomes for HIV-positive women, and their infants, </w:t>
            </w:r>
          </w:p>
        </w:tc>
        <w:tc>
          <w:tcPr>
            <w:tcW w:w="2025" w:type="dxa"/>
          </w:tcPr>
          <w:p w:rsidR="004E6041" w:rsidRPr="00DF4787" w:rsidRDefault="004E6041" w:rsidP="004E6041">
            <w:pPr>
              <w:spacing w:after="160" w:line="259" w:lineRule="auto"/>
              <w:rPr>
                <w:rFonts w:cs="Arial"/>
                <w:sz w:val="20"/>
                <w:szCs w:val="20"/>
              </w:rPr>
            </w:pPr>
            <w:r w:rsidRPr="00DF4787">
              <w:rPr>
                <w:rFonts w:cs="Arial"/>
                <w:sz w:val="20"/>
                <w:szCs w:val="20"/>
              </w:rPr>
              <w:lastRenderedPageBreak/>
              <w:t>-S</w:t>
            </w:r>
            <w:r w:rsidR="00CF122B" w:rsidRPr="00DF4787">
              <w:rPr>
                <w:rFonts w:cs="Arial"/>
                <w:sz w:val="20"/>
                <w:szCs w:val="20"/>
              </w:rPr>
              <w:t>MS (</w:t>
            </w:r>
            <w:r w:rsidRPr="00DF4787">
              <w:rPr>
                <w:rFonts w:cs="Arial"/>
                <w:sz w:val="20"/>
                <w:szCs w:val="20"/>
              </w:rPr>
              <w:t>Health information delivery</w:t>
            </w:r>
            <w:r w:rsidR="00CF122B" w:rsidRPr="00DF4787">
              <w:rPr>
                <w:rFonts w:cs="Arial"/>
                <w:sz w:val="20"/>
                <w:szCs w:val="20"/>
              </w:rPr>
              <w:t>)</w:t>
            </w:r>
            <w:r w:rsidRPr="00DF4787">
              <w:rPr>
                <w:rFonts w:cs="Arial"/>
                <w:sz w:val="20"/>
                <w:szCs w:val="20"/>
              </w:rPr>
              <w:t xml:space="preserve"> </w:t>
            </w:r>
            <w:r w:rsidR="00CF122B" w:rsidRPr="00DF4787">
              <w:rPr>
                <w:rFonts w:cs="Arial"/>
                <w:sz w:val="20"/>
                <w:szCs w:val="20"/>
              </w:rPr>
              <w:lastRenderedPageBreak/>
              <w:t>-m</w:t>
            </w:r>
            <w:r w:rsidRPr="00DF4787">
              <w:rPr>
                <w:rFonts w:cs="Arial"/>
                <w:sz w:val="20"/>
                <w:szCs w:val="20"/>
              </w:rPr>
              <w:t>essage on maternal health (e.g. healthy eating, reminders of ANC/PNC appointments, psychosocial support, delivery planning),</w:t>
            </w:r>
          </w:p>
          <w:p w:rsidR="004E6041" w:rsidRPr="00DF4787" w:rsidRDefault="004E6041" w:rsidP="004E6041">
            <w:pPr>
              <w:rPr>
                <w:rFonts w:cs="Arial"/>
                <w:sz w:val="20"/>
                <w:szCs w:val="20"/>
              </w:rPr>
            </w:pPr>
            <w:r w:rsidRPr="00DF4787">
              <w:rPr>
                <w:rFonts w:cs="Arial"/>
                <w:sz w:val="20"/>
                <w:szCs w:val="20"/>
              </w:rPr>
              <w:t xml:space="preserve"> - HIV, PMTCT-related messaging (including PCR testing reminders and importance of adherence to ART.</w:t>
            </w:r>
          </w:p>
        </w:tc>
        <w:tc>
          <w:tcPr>
            <w:tcW w:w="2025" w:type="dxa"/>
          </w:tcPr>
          <w:p w:rsidR="004E6041" w:rsidRPr="00DF4787" w:rsidRDefault="004E6041" w:rsidP="004E6041">
            <w:pPr>
              <w:spacing w:after="160" w:line="259" w:lineRule="auto"/>
              <w:rPr>
                <w:rFonts w:cs="Arial"/>
                <w:sz w:val="20"/>
                <w:szCs w:val="20"/>
              </w:rPr>
            </w:pPr>
            <w:r w:rsidRPr="00DF4787">
              <w:rPr>
                <w:rFonts w:cs="Arial"/>
                <w:sz w:val="20"/>
                <w:szCs w:val="20"/>
              </w:rPr>
              <w:lastRenderedPageBreak/>
              <w:t xml:space="preserve">-Socio economic and </w:t>
            </w:r>
            <w:r w:rsidRPr="00DF4787">
              <w:rPr>
                <w:rFonts w:cs="Arial"/>
                <w:sz w:val="20"/>
                <w:szCs w:val="20"/>
              </w:rPr>
              <w:lastRenderedPageBreak/>
              <w:t>demographic</w:t>
            </w:r>
          </w:p>
          <w:p w:rsidR="004E6041" w:rsidRPr="00DF4787" w:rsidRDefault="004E6041" w:rsidP="004E6041">
            <w:pPr>
              <w:spacing w:after="160" w:line="259" w:lineRule="auto"/>
              <w:rPr>
                <w:rFonts w:cs="Arial"/>
                <w:sz w:val="20"/>
                <w:szCs w:val="20"/>
              </w:rPr>
            </w:pPr>
          </w:p>
        </w:tc>
        <w:tc>
          <w:tcPr>
            <w:tcW w:w="2025" w:type="dxa"/>
          </w:tcPr>
          <w:p w:rsidR="004E6041" w:rsidRPr="00DF4787" w:rsidRDefault="004E6041" w:rsidP="004E6041">
            <w:pPr>
              <w:spacing w:after="160" w:line="259" w:lineRule="auto"/>
              <w:rPr>
                <w:rFonts w:cs="Arial"/>
                <w:sz w:val="20"/>
                <w:szCs w:val="20"/>
              </w:rPr>
            </w:pPr>
            <w:r w:rsidRPr="00DF4787">
              <w:rPr>
                <w:rFonts w:cs="Arial"/>
                <w:sz w:val="20"/>
                <w:szCs w:val="20"/>
              </w:rPr>
              <w:lastRenderedPageBreak/>
              <w:t xml:space="preserve">-HIV-positive women who attended their </w:t>
            </w:r>
            <w:r w:rsidRPr="00DF4787">
              <w:rPr>
                <w:rFonts w:cs="Arial"/>
                <w:sz w:val="20"/>
                <w:szCs w:val="20"/>
              </w:rPr>
              <w:lastRenderedPageBreak/>
              <w:t>first ANC visit</w:t>
            </w:r>
          </w:p>
        </w:tc>
        <w:tc>
          <w:tcPr>
            <w:tcW w:w="2025" w:type="dxa"/>
          </w:tcPr>
          <w:p w:rsidR="004E6041" w:rsidRPr="00DF4787" w:rsidRDefault="007C34BB" w:rsidP="004E6041">
            <w:pPr>
              <w:spacing w:after="160" w:line="259" w:lineRule="auto"/>
              <w:rPr>
                <w:rFonts w:cs="Arial"/>
                <w:sz w:val="20"/>
                <w:szCs w:val="20"/>
              </w:rPr>
            </w:pPr>
            <w:r w:rsidRPr="00DF4787">
              <w:rPr>
                <w:rFonts w:cs="Arial"/>
                <w:sz w:val="20"/>
                <w:szCs w:val="20"/>
              </w:rPr>
              <w:lastRenderedPageBreak/>
              <w:t>-</w:t>
            </w:r>
          </w:p>
        </w:tc>
        <w:tc>
          <w:tcPr>
            <w:tcW w:w="2025" w:type="dxa"/>
          </w:tcPr>
          <w:p w:rsidR="004E6041" w:rsidRPr="00DF4787" w:rsidRDefault="004E6041" w:rsidP="004E6041">
            <w:pPr>
              <w:spacing w:after="160" w:line="259" w:lineRule="auto"/>
              <w:rPr>
                <w:rFonts w:cs="Arial"/>
                <w:sz w:val="20"/>
                <w:szCs w:val="20"/>
              </w:rPr>
            </w:pPr>
            <w:r w:rsidRPr="00DF4787">
              <w:rPr>
                <w:rFonts w:cs="Arial"/>
                <w:sz w:val="20"/>
                <w:szCs w:val="20"/>
              </w:rPr>
              <w:t xml:space="preserve">- </w:t>
            </w:r>
            <w:bookmarkStart w:id="149" w:name="_Hlk3539247"/>
            <w:r w:rsidRPr="00DF4787">
              <w:rPr>
                <w:rFonts w:cs="Arial"/>
                <w:sz w:val="20"/>
                <w:szCs w:val="20"/>
              </w:rPr>
              <w:t xml:space="preserve">Increased the average number of </w:t>
            </w:r>
            <w:r w:rsidRPr="00DF4787">
              <w:rPr>
                <w:rFonts w:cs="Arial"/>
                <w:sz w:val="20"/>
                <w:szCs w:val="20"/>
              </w:rPr>
              <w:lastRenderedPageBreak/>
              <w:t>ANC visits, improved the likelihood of attending, at least four ANC visits, and increased vaginal birth rates</w:t>
            </w:r>
            <w:bookmarkEnd w:id="149"/>
          </w:p>
        </w:tc>
      </w:tr>
      <w:tr w:rsidR="00CF122B" w:rsidRPr="00DF4787" w:rsidTr="004653DB">
        <w:tc>
          <w:tcPr>
            <w:tcW w:w="2024" w:type="dxa"/>
          </w:tcPr>
          <w:p w:rsidR="00CF122B" w:rsidRPr="00DF4787" w:rsidRDefault="00DF4787" w:rsidP="00CF122B">
            <w:pPr>
              <w:spacing w:after="160" w:line="259" w:lineRule="auto"/>
              <w:rPr>
                <w:rFonts w:cs="Arial"/>
                <w:bCs/>
                <w:sz w:val="20"/>
                <w:szCs w:val="20"/>
              </w:rPr>
            </w:pPr>
            <w:r>
              <w:rPr>
                <w:rFonts w:cs="Arial"/>
                <w:bCs/>
                <w:sz w:val="20"/>
                <w:szCs w:val="20"/>
              </w:rPr>
              <w:lastRenderedPageBreak/>
              <w:t>21</w:t>
            </w:r>
            <w:r w:rsidR="003C4284" w:rsidRPr="00DF4787">
              <w:rPr>
                <w:rFonts w:cs="Arial"/>
                <w:bCs/>
                <w:sz w:val="20"/>
                <w:szCs w:val="20"/>
              </w:rPr>
              <w:t>.</w:t>
            </w:r>
            <w:r w:rsidR="00F518C0">
              <w:rPr>
                <w:rFonts w:cs="Arial"/>
                <w:bCs/>
                <w:sz w:val="20"/>
                <w:szCs w:val="20"/>
              </w:rPr>
              <w:t>O</w:t>
            </w:r>
            <w:r w:rsidR="00CF122B" w:rsidRPr="00DF4787">
              <w:rPr>
                <w:rFonts w:cs="Arial"/>
                <w:bCs/>
                <w:sz w:val="20"/>
                <w:szCs w:val="20"/>
              </w:rPr>
              <w:t>Basola et al.(2017</w:t>
            </w:r>
            <w:bookmarkStart w:id="150" w:name="_Hlk4608007"/>
            <w:bookmarkStart w:id="151" w:name="_Hlk1505950"/>
            <w:r w:rsidR="00CF122B" w:rsidRPr="00DF4787">
              <w:rPr>
                <w:rFonts w:cs="Arial"/>
                <w:bCs/>
                <w:sz w:val="20"/>
                <w:szCs w:val="20"/>
              </w:rPr>
              <w:t>)/</w:t>
            </w:r>
            <w:bookmarkStart w:id="152" w:name="_Hlk3532742"/>
            <w:r w:rsidR="004969D2" w:rsidRPr="00DF4787">
              <w:rPr>
                <w:rFonts w:cs="Arial"/>
                <w:sz w:val="20"/>
                <w:szCs w:val="20"/>
              </w:rPr>
              <w:fldChar w:fldCharType="begin" w:fldLock="1"/>
            </w:r>
            <w:r w:rsidR="009060F3">
              <w:rPr>
                <w:rFonts w:cs="Arial"/>
                <w:sz w:val="20"/>
                <w:szCs w:val="20"/>
              </w:rPr>
              <w:instrText>ADDIN CSL_CITATION {"citationItems":[{"id":"ITEM-1","itemData":{"ISBN":"0795-4778","ISSN":"07954778","abstract":"This study investigated the use of information and communication technology (ICT) by women in Nigeria to access maternal and child health (MCH) information, as well as the influence of its use on their health practices. As the relevance of ICT increases as a vital tool for communicating MCH information, an understanding of its use by women to access such information becomes pertinent. A total enumeration of health facilities in Nigeria with the ongoing e-health projects was conducted. A short questionnaire was completed by 1001 women selected out of 4975 registered mothers at these health facilities, using the convenience sampling technique. Nine focus group discussion sessions were also conducted with 30 mothers. MCH information was accessed through mobile phones (76.0%), radio (66.9%), television (55.1%), the Internet (27.3%), and the public address system/projector (2.5%). The MCH information themes accessed were on: appointment reminders (45.0%), emotional changes (39.5%), family planning (34.0%), nutrition (32.8%), medication (30.6%), and breastfeeding (26.0%). Constraints such as unreliable power supply, cost and poor mobile phone network limited the use of ICT. This study has identified the mobile phone as an important ICT tool used in accessing MCH information. It also showed that the use of ICT tools to access MCH information can influence the health practices of women, either positively or negatively. This has implications for policy formulation and design of ICT-powered MCH intervention programmes.","author":[{"dropping-particle":"","family":"Obasola","given":"Oluwaseun I.","non-dropping-particle":"","parse-names":false,"suffix":""},{"dropping-particle":"","family":"Mabawonku","given":"Iyabo M.","non-dropping-particle":"","parse-names":false,"suffix":""}],"container-title":"African Journal of Library Archives and Information Science","id":"ITEM-1","issue":"1","issued":{"date-parts":[["2017"]]},"page":"1-15","title":"Women’s use of information and communication technology in accessing maternal and child health information in Nigeria","type":"article-journal","volume":"27"},"uris":["http://www.mendeley.com/documents/?uuid=75aa62b3-a291-4edf-a593-498d632360fe"]}],"mendeley":{"formattedCitation":"(Obasola and Mabawonku 2017)","plainTextFormattedCitation":"(Obasola and Mabawonku 2017)","previouslyFormattedCitation":"[28]"},"properties":{"noteIndex":0},"schema":"https://github.com/citation-style-language/schema/raw/master/csl-citation.json"}</w:instrText>
            </w:r>
            <w:r w:rsidR="004969D2" w:rsidRPr="00DF4787">
              <w:rPr>
                <w:rFonts w:cs="Arial"/>
                <w:sz w:val="20"/>
                <w:szCs w:val="20"/>
              </w:rPr>
              <w:fldChar w:fldCharType="separate"/>
            </w:r>
            <w:r w:rsidR="009060F3" w:rsidRPr="009060F3">
              <w:rPr>
                <w:rFonts w:cs="Arial"/>
                <w:noProof/>
                <w:sz w:val="20"/>
                <w:szCs w:val="20"/>
              </w:rPr>
              <w:t>(Obasola and Mabawonku 2017)</w:t>
            </w:r>
            <w:r w:rsidR="004969D2" w:rsidRPr="00DF4787">
              <w:rPr>
                <w:rFonts w:cs="Arial"/>
                <w:sz w:val="20"/>
                <w:szCs w:val="20"/>
              </w:rPr>
              <w:fldChar w:fldCharType="end"/>
            </w:r>
            <w:bookmarkEnd w:id="150"/>
            <w:bookmarkEnd w:id="152"/>
            <w:r w:rsidR="00CF122B" w:rsidRPr="00DF4787">
              <w:rPr>
                <w:rFonts w:cs="Arial"/>
                <w:sz w:val="20"/>
                <w:szCs w:val="20"/>
              </w:rPr>
              <w:t>Nigeria</w:t>
            </w:r>
            <w:bookmarkEnd w:id="151"/>
          </w:p>
        </w:tc>
        <w:tc>
          <w:tcPr>
            <w:tcW w:w="2025" w:type="dxa"/>
          </w:tcPr>
          <w:p w:rsidR="00CF122B" w:rsidRPr="00DF4787" w:rsidRDefault="00CF122B" w:rsidP="00CF122B">
            <w:pPr>
              <w:spacing w:after="160" w:line="259" w:lineRule="auto"/>
              <w:rPr>
                <w:rFonts w:cs="Arial"/>
                <w:sz w:val="20"/>
                <w:szCs w:val="20"/>
              </w:rPr>
            </w:pPr>
            <w:r w:rsidRPr="00DF4787">
              <w:rPr>
                <w:rFonts w:cs="Arial"/>
                <w:sz w:val="20"/>
                <w:szCs w:val="20"/>
              </w:rPr>
              <w:t>To provide a robust overall measure of how mothers use ICT to access MCH information, as well as its influence on their health practices</w:t>
            </w:r>
          </w:p>
          <w:p w:rsidR="00CF122B" w:rsidRPr="00DF4787" w:rsidRDefault="00CF122B" w:rsidP="00CF122B">
            <w:pPr>
              <w:spacing w:after="160" w:line="259" w:lineRule="auto"/>
              <w:rPr>
                <w:rFonts w:cs="Arial"/>
                <w:sz w:val="20"/>
                <w:szCs w:val="20"/>
              </w:rPr>
            </w:pPr>
          </w:p>
          <w:p w:rsidR="00CF122B" w:rsidRPr="00DF4787" w:rsidRDefault="00CF122B" w:rsidP="00CF122B">
            <w:pPr>
              <w:spacing w:after="160" w:line="259" w:lineRule="auto"/>
              <w:rPr>
                <w:rFonts w:cs="Arial"/>
                <w:sz w:val="20"/>
                <w:szCs w:val="20"/>
              </w:rPr>
            </w:pPr>
          </w:p>
          <w:p w:rsidR="00CF122B" w:rsidRPr="00DF4787" w:rsidRDefault="00CF122B" w:rsidP="00CF122B">
            <w:pPr>
              <w:spacing w:after="160" w:line="259" w:lineRule="auto"/>
              <w:rPr>
                <w:rFonts w:cs="Arial"/>
                <w:sz w:val="20"/>
                <w:szCs w:val="20"/>
              </w:rPr>
            </w:pPr>
          </w:p>
          <w:p w:rsidR="00CF122B" w:rsidRPr="00DF4787" w:rsidRDefault="00CF122B" w:rsidP="00CF122B">
            <w:pPr>
              <w:spacing w:after="160" w:line="259" w:lineRule="auto"/>
              <w:rPr>
                <w:rFonts w:cs="Arial"/>
                <w:sz w:val="20"/>
                <w:szCs w:val="20"/>
              </w:rPr>
            </w:pPr>
          </w:p>
          <w:p w:rsidR="00CF122B" w:rsidRPr="00DF4787" w:rsidRDefault="00CF122B" w:rsidP="00CF122B">
            <w:pPr>
              <w:spacing w:after="160" w:line="259" w:lineRule="auto"/>
              <w:rPr>
                <w:rFonts w:cs="Arial"/>
                <w:sz w:val="20"/>
                <w:szCs w:val="20"/>
              </w:rPr>
            </w:pPr>
          </w:p>
          <w:p w:rsidR="00CF122B" w:rsidRPr="00DF4787" w:rsidRDefault="00CF122B" w:rsidP="00CF122B">
            <w:pPr>
              <w:spacing w:after="160" w:line="259" w:lineRule="auto"/>
              <w:rPr>
                <w:rFonts w:cs="Arial"/>
                <w:sz w:val="20"/>
                <w:szCs w:val="20"/>
              </w:rPr>
            </w:pPr>
          </w:p>
        </w:tc>
        <w:tc>
          <w:tcPr>
            <w:tcW w:w="2025" w:type="dxa"/>
          </w:tcPr>
          <w:p w:rsidR="00CF122B" w:rsidRPr="00DF4787" w:rsidRDefault="00CF122B" w:rsidP="00CF122B">
            <w:pPr>
              <w:autoSpaceDE w:val="0"/>
              <w:autoSpaceDN w:val="0"/>
              <w:adjustRightInd w:val="0"/>
              <w:rPr>
                <w:rFonts w:cs="Times New Roman"/>
                <w:sz w:val="20"/>
                <w:szCs w:val="20"/>
              </w:rPr>
            </w:pPr>
            <w:r w:rsidRPr="00DF4787">
              <w:rPr>
                <w:rFonts w:cs="Arial"/>
                <w:sz w:val="20"/>
                <w:szCs w:val="20"/>
              </w:rPr>
              <w:t>-</w:t>
            </w:r>
            <w:r w:rsidRPr="00DF4787">
              <w:rPr>
                <w:rFonts w:cs="Times New Roman"/>
                <w:sz w:val="20"/>
                <w:szCs w:val="20"/>
              </w:rPr>
              <w:t>ICT as a channel</w:t>
            </w:r>
          </w:p>
          <w:p w:rsidR="00CF122B" w:rsidRPr="00DF4787" w:rsidRDefault="00CF122B" w:rsidP="00CF122B">
            <w:pPr>
              <w:autoSpaceDE w:val="0"/>
              <w:autoSpaceDN w:val="0"/>
              <w:adjustRightInd w:val="0"/>
              <w:rPr>
                <w:rFonts w:cs="Times New Roman"/>
                <w:sz w:val="20"/>
                <w:szCs w:val="20"/>
              </w:rPr>
            </w:pPr>
            <w:r w:rsidRPr="00DF4787">
              <w:rPr>
                <w:rFonts w:cs="Times New Roman"/>
                <w:sz w:val="20"/>
                <w:szCs w:val="20"/>
              </w:rPr>
              <w:t>for communicating MCH information</w:t>
            </w:r>
          </w:p>
          <w:p w:rsidR="00CF122B" w:rsidRPr="00DF4787" w:rsidRDefault="00CF122B" w:rsidP="00CF122B">
            <w:pPr>
              <w:autoSpaceDE w:val="0"/>
              <w:autoSpaceDN w:val="0"/>
              <w:adjustRightInd w:val="0"/>
              <w:rPr>
                <w:rFonts w:cs="Times New Roman"/>
                <w:sz w:val="20"/>
                <w:szCs w:val="20"/>
              </w:rPr>
            </w:pPr>
          </w:p>
          <w:p w:rsidR="00CF122B" w:rsidRPr="00DF4787" w:rsidRDefault="00CF122B" w:rsidP="00CF122B">
            <w:pPr>
              <w:autoSpaceDE w:val="0"/>
              <w:autoSpaceDN w:val="0"/>
              <w:adjustRightInd w:val="0"/>
              <w:rPr>
                <w:rFonts w:cs="Times New Roman"/>
                <w:sz w:val="20"/>
                <w:szCs w:val="20"/>
              </w:rPr>
            </w:pPr>
            <w:r w:rsidRPr="00DF4787">
              <w:rPr>
                <w:rFonts w:cs="Times New Roman"/>
                <w:sz w:val="20"/>
                <w:szCs w:val="20"/>
              </w:rPr>
              <w:t>- Formats, such as voice, text, picture and video.</w:t>
            </w:r>
          </w:p>
          <w:p w:rsidR="00CF122B" w:rsidRPr="00DF4787" w:rsidRDefault="00CF122B" w:rsidP="00CF122B">
            <w:pPr>
              <w:autoSpaceDE w:val="0"/>
              <w:autoSpaceDN w:val="0"/>
              <w:adjustRightInd w:val="0"/>
              <w:rPr>
                <w:rFonts w:cs="Times New Roman"/>
                <w:sz w:val="20"/>
                <w:szCs w:val="20"/>
              </w:rPr>
            </w:pPr>
          </w:p>
          <w:p w:rsidR="007C34BB" w:rsidRPr="00DF4787" w:rsidRDefault="00CF122B" w:rsidP="007C34BB">
            <w:pPr>
              <w:spacing w:after="160" w:line="259" w:lineRule="auto"/>
              <w:rPr>
                <w:rFonts w:cs="Arial"/>
                <w:sz w:val="20"/>
                <w:szCs w:val="20"/>
              </w:rPr>
            </w:pPr>
            <w:r w:rsidRPr="00DF4787">
              <w:rPr>
                <w:rFonts w:cs="Arial"/>
                <w:sz w:val="20"/>
                <w:szCs w:val="20"/>
              </w:rPr>
              <w:t>-Messaging on nutrition during pregnancy, family planning, disease prevention in pregnancy, Breast feeding, Medication in, Mental health and emotional changes in pregnancy</w:t>
            </w:r>
            <w:r w:rsidR="007C34BB" w:rsidRPr="00DF4787">
              <w:rPr>
                <w:rFonts w:cs="Arial"/>
                <w:sz w:val="20"/>
                <w:szCs w:val="20"/>
              </w:rPr>
              <w:t>.</w:t>
            </w:r>
          </w:p>
        </w:tc>
        <w:tc>
          <w:tcPr>
            <w:tcW w:w="2025" w:type="dxa"/>
          </w:tcPr>
          <w:p w:rsidR="00CF122B" w:rsidRPr="00DF4787" w:rsidRDefault="00CF122B" w:rsidP="00CF122B">
            <w:pPr>
              <w:spacing w:after="160" w:line="259" w:lineRule="auto"/>
              <w:rPr>
                <w:rFonts w:cs="Arial"/>
                <w:sz w:val="20"/>
                <w:szCs w:val="20"/>
              </w:rPr>
            </w:pPr>
            <w:r w:rsidRPr="00DF4787">
              <w:rPr>
                <w:rFonts w:cs="Arial"/>
                <w:sz w:val="20"/>
                <w:szCs w:val="20"/>
              </w:rPr>
              <w:t>- Unstable power or missing television programme, poor mobile phone network.</w:t>
            </w:r>
          </w:p>
          <w:p w:rsidR="00CF122B" w:rsidRPr="00DF4787" w:rsidRDefault="00CF122B" w:rsidP="00CF122B">
            <w:pPr>
              <w:spacing w:after="160" w:line="259" w:lineRule="auto"/>
              <w:rPr>
                <w:rFonts w:cs="Times New Roman"/>
                <w:sz w:val="20"/>
                <w:szCs w:val="20"/>
              </w:rPr>
            </w:pPr>
            <w:r w:rsidRPr="00DF4787">
              <w:rPr>
                <w:rFonts w:cs="Arial"/>
                <w:sz w:val="20"/>
                <w:szCs w:val="20"/>
              </w:rPr>
              <w:t>-</w:t>
            </w:r>
            <w:r w:rsidRPr="00DF4787">
              <w:rPr>
                <w:rFonts w:cs="Times New Roman"/>
                <w:sz w:val="20"/>
                <w:szCs w:val="20"/>
              </w:rPr>
              <w:t xml:space="preserve"> Unreliable power supply</w:t>
            </w:r>
          </w:p>
          <w:p w:rsidR="00CF122B" w:rsidRPr="00DF4787" w:rsidRDefault="00CF122B" w:rsidP="00CF122B">
            <w:pPr>
              <w:spacing w:after="160" w:line="259" w:lineRule="auto"/>
              <w:rPr>
                <w:rFonts w:cs="Arial"/>
                <w:sz w:val="20"/>
                <w:szCs w:val="20"/>
              </w:rPr>
            </w:pPr>
            <w:r w:rsidRPr="00DF4787">
              <w:rPr>
                <w:rFonts w:cs="Times New Roman"/>
                <w:sz w:val="20"/>
                <w:szCs w:val="20"/>
              </w:rPr>
              <w:t>- Poor mobile phone network, low incomes have cost issues</w:t>
            </w:r>
          </w:p>
        </w:tc>
        <w:tc>
          <w:tcPr>
            <w:tcW w:w="2025" w:type="dxa"/>
          </w:tcPr>
          <w:p w:rsidR="00CF122B" w:rsidRPr="00DF4787" w:rsidRDefault="00CF122B" w:rsidP="00CF122B">
            <w:pPr>
              <w:spacing w:after="160" w:line="259" w:lineRule="auto"/>
              <w:rPr>
                <w:rFonts w:cs="Arial"/>
                <w:sz w:val="20"/>
                <w:szCs w:val="20"/>
              </w:rPr>
            </w:pPr>
            <w:r w:rsidRPr="00DF4787">
              <w:rPr>
                <w:rFonts w:cs="Arial"/>
                <w:sz w:val="20"/>
                <w:szCs w:val="20"/>
              </w:rPr>
              <w:t>-Mother</w:t>
            </w:r>
          </w:p>
          <w:p w:rsidR="00CF122B" w:rsidRPr="00DF4787" w:rsidRDefault="00CF122B" w:rsidP="00CF122B">
            <w:pPr>
              <w:spacing w:after="160" w:line="259" w:lineRule="auto"/>
              <w:rPr>
                <w:rFonts w:cs="Arial"/>
                <w:sz w:val="20"/>
                <w:szCs w:val="20"/>
              </w:rPr>
            </w:pPr>
          </w:p>
        </w:tc>
        <w:tc>
          <w:tcPr>
            <w:tcW w:w="2025" w:type="dxa"/>
          </w:tcPr>
          <w:p w:rsidR="00CF122B" w:rsidRPr="00DF4787" w:rsidRDefault="00CF122B" w:rsidP="00CF122B">
            <w:pPr>
              <w:autoSpaceDE w:val="0"/>
              <w:autoSpaceDN w:val="0"/>
              <w:adjustRightInd w:val="0"/>
              <w:rPr>
                <w:rFonts w:cs="Arial"/>
                <w:sz w:val="20"/>
                <w:szCs w:val="20"/>
              </w:rPr>
            </w:pPr>
            <w:r w:rsidRPr="00DF4787">
              <w:rPr>
                <w:rFonts w:cs="Arial"/>
                <w:sz w:val="20"/>
                <w:szCs w:val="20"/>
              </w:rPr>
              <w:t>- Information overload.</w:t>
            </w:r>
          </w:p>
          <w:p w:rsidR="00CF122B" w:rsidRPr="00DF4787" w:rsidRDefault="00CF122B" w:rsidP="00CF122B">
            <w:pPr>
              <w:autoSpaceDE w:val="0"/>
              <w:autoSpaceDN w:val="0"/>
              <w:adjustRightInd w:val="0"/>
              <w:rPr>
                <w:rFonts w:cs="Arial"/>
                <w:sz w:val="20"/>
                <w:szCs w:val="20"/>
              </w:rPr>
            </w:pPr>
          </w:p>
          <w:p w:rsidR="00CF122B" w:rsidRPr="00DF4787" w:rsidRDefault="00CF122B" w:rsidP="00CF122B">
            <w:pPr>
              <w:autoSpaceDE w:val="0"/>
              <w:autoSpaceDN w:val="0"/>
              <w:adjustRightInd w:val="0"/>
              <w:rPr>
                <w:rFonts w:cs="Times New Roman"/>
                <w:sz w:val="20"/>
                <w:szCs w:val="20"/>
              </w:rPr>
            </w:pPr>
            <w:r w:rsidRPr="00DF4787">
              <w:rPr>
                <w:rFonts w:cs="Arial"/>
                <w:sz w:val="20"/>
                <w:szCs w:val="20"/>
              </w:rPr>
              <w:t xml:space="preserve">-The </w:t>
            </w:r>
            <w:r w:rsidRPr="00DF4787">
              <w:rPr>
                <w:rFonts w:cs="Times New Roman"/>
                <w:sz w:val="20"/>
                <w:szCs w:val="20"/>
              </w:rPr>
              <w:t>use of ICT by women in accessing MCH information</w:t>
            </w:r>
          </w:p>
          <w:p w:rsidR="00CF122B" w:rsidRPr="00DF4787" w:rsidRDefault="00CF122B" w:rsidP="00CF122B">
            <w:pPr>
              <w:spacing w:after="160" w:line="259" w:lineRule="auto"/>
              <w:rPr>
                <w:rFonts w:cs="Arial"/>
                <w:sz w:val="20"/>
                <w:szCs w:val="20"/>
              </w:rPr>
            </w:pPr>
            <w:r w:rsidRPr="00DF4787">
              <w:rPr>
                <w:rFonts w:cs="Times New Roman"/>
                <w:sz w:val="20"/>
                <w:szCs w:val="20"/>
              </w:rPr>
              <w:t xml:space="preserve"> </w:t>
            </w:r>
            <w:proofErr w:type="gramStart"/>
            <w:r w:rsidRPr="00DF4787">
              <w:rPr>
                <w:rFonts w:cs="Times New Roman"/>
                <w:sz w:val="20"/>
                <w:szCs w:val="20"/>
              </w:rPr>
              <w:t>influence</w:t>
            </w:r>
            <w:proofErr w:type="gramEnd"/>
            <w:r w:rsidRPr="00DF4787">
              <w:rPr>
                <w:rFonts w:cs="Times New Roman"/>
                <w:sz w:val="20"/>
                <w:szCs w:val="20"/>
              </w:rPr>
              <w:t xml:space="preserve"> their health </w:t>
            </w:r>
            <w:r w:rsidRPr="00DF4787">
              <w:rPr>
                <w:rFonts w:cs="Arial"/>
                <w:sz w:val="20"/>
                <w:szCs w:val="20"/>
              </w:rPr>
              <w:t>positively or negatively.</w:t>
            </w:r>
          </w:p>
          <w:p w:rsidR="00CF122B" w:rsidRPr="00DF4787" w:rsidRDefault="00CF122B" w:rsidP="00CF122B">
            <w:pPr>
              <w:spacing w:after="160" w:line="259" w:lineRule="auto"/>
              <w:rPr>
                <w:rFonts w:cs="Arial"/>
                <w:sz w:val="20"/>
                <w:szCs w:val="20"/>
              </w:rPr>
            </w:pPr>
            <w:r w:rsidRPr="00DF4787">
              <w:rPr>
                <w:rFonts w:cs="Arial"/>
                <w:sz w:val="20"/>
                <w:szCs w:val="20"/>
              </w:rPr>
              <w:t>-</w:t>
            </w:r>
            <w:bookmarkStart w:id="153" w:name="_Hlk14291267"/>
            <w:r w:rsidRPr="00DF4787">
              <w:rPr>
                <w:rFonts w:cs="Arial"/>
                <w:sz w:val="20"/>
                <w:szCs w:val="20"/>
              </w:rPr>
              <w:t>Mothers may become complacent about the use of health facilities once they can access the required health information through ICT channels</w:t>
            </w:r>
            <w:bookmarkEnd w:id="153"/>
            <w:r w:rsidRPr="00DF4787">
              <w:rPr>
                <w:rFonts w:cs="Arial"/>
                <w:sz w:val="20"/>
                <w:szCs w:val="20"/>
              </w:rPr>
              <w:t>.</w:t>
            </w:r>
          </w:p>
          <w:p w:rsidR="007C34BB" w:rsidRPr="00DF4787" w:rsidRDefault="007C34BB" w:rsidP="007C34BB">
            <w:pPr>
              <w:rPr>
                <w:rFonts w:cs="Arial"/>
                <w:sz w:val="20"/>
                <w:szCs w:val="20"/>
              </w:rPr>
            </w:pPr>
          </w:p>
        </w:tc>
        <w:tc>
          <w:tcPr>
            <w:tcW w:w="2025" w:type="dxa"/>
          </w:tcPr>
          <w:p w:rsidR="00CF122B" w:rsidRPr="00DF4787" w:rsidRDefault="00CF122B" w:rsidP="00CF122B">
            <w:pPr>
              <w:autoSpaceDE w:val="0"/>
              <w:autoSpaceDN w:val="0"/>
              <w:adjustRightInd w:val="0"/>
              <w:rPr>
                <w:rFonts w:cs="Arial"/>
                <w:sz w:val="20"/>
                <w:szCs w:val="20"/>
              </w:rPr>
            </w:pPr>
            <w:bookmarkStart w:id="154" w:name="_Hlk4607079"/>
            <w:r w:rsidRPr="00DF4787">
              <w:rPr>
                <w:rFonts w:cs="Arial"/>
                <w:sz w:val="20"/>
                <w:szCs w:val="20"/>
              </w:rPr>
              <w:t>- Improve or reduce doctor-patient relationship</w:t>
            </w:r>
          </w:p>
          <w:p w:rsidR="00CF122B" w:rsidRPr="00DF4787" w:rsidRDefault="00CF122B" w:rsidP="00CF122B">
            <w:pPr>
              <w:autoSpaceDE w:val="0"/>
              <w:autoSpaceDN w:val="0"/>
              <w:adjustRightInd w:val="0"/>
              <w:rPr>
                <w:rFonts w:cs="Arial"/>
                <w:sz w:val="20"/>
                <w:szCs w:val="20"/>
              </w:rPr>
            </w:pPr>
            <w:r w:rsidRPr="00DF4787">
              <w:rPr>
                <w:rFonts w:cs="Arial"/>
                <w:sz w:val="20"/>
                <w:szCs w:val="20"/>
              </w:rPr>
              <w:t>-</w:t>
            </w:r>
            <w:bookmarkStart w:id="155" w:name="_Hlk3532831"/>
            <w:r w:rsidRPr="00DF4787">
              <w:rPr>
                <w:rFonts w:cs="Arial"/>
                <w:sz w:val="20"/>
                <w:szCs w:val="20"/>
              </w:rPr>
              <w:t xml:space="preserve"> </w:t>
            </w:r>
            <w:bookmarkStart w:id="156" w:name="_Hlk4606215"/>
            <w:proofErr w:type="gramStart"/>
            <w:r w:rsidRPr="00DF4787">
              <w:rPr>
                <w:rFonts w:cs="Arial"/>
                <w:sz w:val="20"/>
                <w:szCs w:val="20"/>
              </w:rPr>
              <w:t>women</w:t>
            </w:r>
            <w:proofErr w:type="gramEnd"/>
            <w:r w:rsidRPr="00DF4787">
              <w:rPr>
                <w:rFonts w:cs="Arial"/>
                <w:sz w:val="20"/>
                <w:szCs w:val="20"/>
              </w:rPr>
              <w:t xml:space="preserve"> avoided visiting health facilities once they could access the needed MCH information </w:t>
            </w:r>
            <w:bookmarkStart w:id="157" w:name="_Hlk3532866"/>
            <w:bookmarkEnd w:id="155"/>
            <w:r w:rsidRPr="00DF4787">
              <w:rPr>
                <w:rFonts w:cs="Arial"/>
                <w:sz w:val="20"/>
                <w:szCs w:val="20"/>
              </w:rPr>
              <w:t>through ICTs.</w:t>
            </w:r>
            <w:bookmarkEnd w:id="157"/>
          </w:p>
          <w:bookmarkEnd w:id="154"/>
          <w:bookmarkEnd w:id="156"/>
          <w:p w:rsidR="00CF122B" w:rsidRPr="00DF4787" w:rsidRDefault="00CF122B" w:rsidP="00CF122B">
            <w:pPr>
              <w:autoSpaceDE w:val="0"/>
              <w:autoSpaceDN w:val="0"/>
              <w:adjustRightInd w:val="0"/>
              <w:rPr>
                <w:rFonts w:cs="Arial"/>
                <w:sz w:val="20"/>
                <w:szCs w:val="20"/>
              </w:rPr>
            </w:pPr>
          </w:p>
          <w:p w:rsidR="00CF122B" w:rsidRPr="00DF4787" w:rsidRDefault="00CF122B" w:rsidP="00CF122B">
            <w:pPr>
              <w:autoSpaceDE w:val="0"/>
              <w:autoSpaceDN w:val="0"/>
              <w:adjustRightInd w:val="0"/>
              <w:rPr>
                <w:rFonts w:cs="Times New Roman"/>
                <w:sz w:val="20"/>
                <w:szCs w:val="20"/>
              </w:rPr>
            </w:pPr>
            <w:r w:rsidRPr="00DF4787">
              <w:rPr>
                <w:rFonts w:cs="Arial"/>
                <w:sz w:val="20"/>
                <w:szCs w:val="20"/>
              </w:rPr>
              <w:t>-</w:t>
            </w:r>
            <w:r w:rsidRPr="00DF4787">
              <w:rPr>
                <w:rFonts w:cs="Times New Roman"/>
                <w:sz w:val="20"/>
                <w:szCs w:val="20"/>
              </w:rPr>
              <w:t xml:space="preserve"> High prevalence </w:t>
            </w:r>
          </w:p>
          <w:p w:rsidR="00CF122B" w:rsidRPr="00DF4787" w:rsidRDefault="00CF122B" w:rsidP="00CF122B">
            <w:pPr>
              <w:autoSpaceDE w:val="0"/>
              <w:autoSpaceDN w:val="0"/>
              <w:adjustRightInd w:val="0"/>
              <w:rPr>
                <w:rFonts w:cs="Times New Roman"/>
                <w:sz w:val="20"/>
                <w:szCs w:val="20"/>
              </w:rPr>
            </w:pPr>
            <w:proofErr w:type="gramStart"/>
            <w:r w:rsidRPr="00DF4787">
              <w:rPr>
                <w:rFonts w:cs="Times New Roman"/>
                <w:sz w:val="20"/>
                <w:szCs w:val="20"/>
              </w:rPr>
              <w:t>of</w:t>
            </w:r>
            <w:proofErr w:type="gramEnd"/>
            <w:r w:rsidRPr="00DF4787">
              <w:rPr>
                <w:rFonts w:cs="Times New Roman"/>
                <w:sz w:val="20"/>
                <w:szCs w:val="20"/>
              </w:rPr>
              <w:t xml:space="preserve"> the use of mobile phones by mothers to access MCH information from health workers.</w:t>
            </w:r>
          </w:p>
          <w:p w:rsidR="00CF122B" w:rsidRPr="00DF4787" w:rsidRDefault="00CF122B" w:rsidP="00CF122B">
            <w:pPr>
              <w:spacing w:after="160" w:line="259" w:lineRule="auto"/>
              <w:rPr>
                <w:rFonts w:cs="Arial"/>
                <w:sz w:val="20"/>
                <w:szCs w:val="20"/>
              </w:rPr>
            </w:pPr>
            <w:bookmarkStart w:id="158" w:name="_Hlk3542930"/>
            <w:r w:rsidRPr="00DF4787">
              <w:rPr>
                <w:rFonts w:cs="Arial"/>
                <w:sz w:val="20"/>
                <w:szCs w:val="20"/>
              </w:rPr>
              <w:t>-Increase in the utilisation of health facilities.</w:t>
            </w:r>
          </w:p>
          <w:bookmarkEnd w:id="158"/>
          <w:p w:rsidR="00CF122B" w:rsidRPr="00DF4787" w:rsidRDefault="00CF122B" w:rsidP="00CF122B">
            <w:pPr>
              <w:spacing w:after="160" w:line="259" w:lineRule="auto"/>
              <w:rPr>
                <w:rFonts w:cs="Arial"/>
                <w:sz w:val="20"/>
                <w:szCs w:val="20"/>
              </w:rPr>
            </w:pPr>
          </w:p>
        </w:tc>
      </w:tr>
      <w:tr w:rsidR="00CF122B" w:rsidRPr="00DF4787" w:rsidTr="004653DB">
        <w:tc>
          <w:tcPr>
            <w:tcW w:w="2024" w:type="dxa"/>
          </w:tcPr>
          <w:p w:rsidR="00CF122B" w:rsidRPr="00DF4787" w:rsidRDefault="00DF4787" w:rsidP="00CF122B">
            <w:pPr>
              <w:spacing w:after="160" w:line="259" w:lineRule="auto"/>
              <w:rPr>
                <w:rFonts w:cs="Arial"/>
                <w:sz w:val="20"/>
                <w:szCs w:val="20"/>
              </w:rPr>
            </w:pPr>
            <w:bookmarkStart w:id="159" w:name="_Hlk278162"/>
            <w:r>
              <w:rPr>
                <w:rFonts w:cs="Arial"/>
                <w:sz w:val="20"/>
                <w:szCs w:val="20"/>
              </w:rPr>
              <w:lastRenderedPageBreak/>
              <w:t>22</w:t>
            </w:r>
            <w:r w:rsidR="003C4284" w:rsidRPr="00DF4787">
              <w:rPr>
                <w:rFonts w:cs="Arial"/>
                <w:sz w:val="20"/>
                <w:szCs w:val="20"/>
              </w:rPr>
              <w:t>.</w:t>
            </w:r>
            <w:r w:rsidR="00CF122B" w:rsidRPr="00DF4787">
              <w:rPr>
                <w:rFonts w:cs="Arial"/>
                <w:sz w:val="20"/>
                <w:szCs w:val="20"/>
              </w:rPr>
              <w:t>Shiferaw et al. 2016</w:t>
            </w:r>
            <w:bookmarkEnd w:id="159"/>
            <w:r w:rsidR="00CF122B" w:rsidRPr="00DF4787">
              <w:rPr>
                <w:rFonts w:cs="Arial"/>
                <w:sz w:val="20"/>
                <w:szCs w:val="20"/>
              </w:rPr>
              <w:t>/</w:t>
            </w:r>
            <w:bookmarkStart w:id="160" w:name="_Hlk14290956"/>
            <w:bookmarkStart w:id="161" w:name="_Hlk3539821"/>
            <w:r w:rsidR="004969D2" w:rsidRPr="00DF4787">
              <w:rPr>
                <w:rFonts w:cs="Arial"/>
                <w:sz w:val="20"/>
                <w:szCs w:val="20"/>
              </w:rPr>
              <w:fldChar w:fldCharType="begin" w:fldLock="1"/>
            </w:r>
            <w:r w:rsidR="009060F3">
              <w:rPr>
                <w:rFonts w:cs="Arial"/>
                <w:sz w:val="20"/>
                <w:szCs w:val="20"/>
              </w:rPr>
              <w:instrText>ADDIN CSL_CITATION {"citationItems":[{"id":"ITEM-1","itemData":{"DOI":"10.1371/journal.pone.0158600","ISBN":"1932-6203","ISSN":"19326203","PMID":"27383186","abstract":"BACKGROUND Although there are studies showing that mobile phone solutions can improve health service delivery outcomes in the developed world, there is little empirical evidence that demonstrates the impact of mHealth interventions on key maternal health outcomes in low income settings. METHODS A non-randomized controlled study was conducted in the Amhara region, Ethiopia in 10 health facilities (5 intervention, 5 control) together serving around 250,000 people. Health workers in the intervention group received an android phone (3 phones per facility) loaded with an application that sends reminders for scheduled visits during antenatal care (ANC), delivery and postnatal care (PNC), and educational messages on dangers signs and common complaints during pregnancy. The intervention was developed at Addis Ababa University in Ethiopia. Primary outcomes were the percentage of women who had at least 4 ANC visits, institutional delivery and PNC visits at the health center after 12 months of implementation of the intervention. FINDINGS Overall 933 and 1037 women were included in the cross-sectional surveys at baseline and at follow-up respectively. In addition, the medical records of 1224 women who had at least one antenatal care visit were followed in the longitudinal study. Women who had their ANC visit in the intervention health centers were significantly more likely to deliver their baby in the same health center compared to the control group (43.1% versus 28.4%; Adjusted Odds Ratio (AOR): 1.98 (95%CI 1.53-2.55)). A significantly higher percentage of women who had ANC in the intervention group had PNC in the same health center compared to the control health centers (41.2% versus 21.1%: AOR: 2.77 (95%CI 2.12-3.61)). CONCLUSIONS Our findings demonstrated that a locally customized mHealth application during ANC can significantly improve delivery and postnatal care service utilization possibly through positively influencing the behavior of health workers and their clients.","author":[{"dropping-particle":"","family":"Shiferaw","given":"Solomon","non-dropping-particle":"","parse-names":false,"suffix":""},{"dropping-particle":"","family":"Spigt","given":"Mark","non-dropping-particle":"","parse-names":false,"suffix":""},{"dropping-particle":"","family":"Tekie","given":"Michael","non-dropping-particle":"","parse-names":false,"suffix":""},{"dropping-particle":"","family":"Abdullah","given":"Muna","non-dropping-particle":"","parse-names":false,"suffix":""},{"dropping-particle":"","family":"Fantahun","given":"Mesganaw","non-dropping-particle":"","parse-names":false,"suffix":""},{"dropping-particle":"","family":"Dinant","given":"Geert Jan","non-dropping-particle":"","parse-names":false,"suffix":""}],"container-title":"PLoS ONE","id":"ITEM-1","issue":"7","issued":{"date-parts":[["2016"]]},"page":"1-15","title":"The effects of a locally developed mHealth intervention on delivery and postnatal care utilization; A prospective controlled evaluation among health centres in Ethiopia","type":"article-journal","volume":"11"},"uris":["http://www.mendeley.com/documents/?uuid=087f4e17-2d14-483c-bb05-3b17493082b0"]}],"mendeley":{"formattedCitation":"(Shiferaw et al. 2016)","plainTextFormattedCitation":"(Shiferaw et al. 2016)","previouslyFormattedCitation":"[18]"},"properties":{"noteIndex":0},"schema":"https://github.com/citation-style-language/schema/raw/master/csl-citation.json"}</w:instrText>
            </w:r>
            <w:r w:rsidR="004969D2" w:rsidRPr="00DF4787">
              <w:rPr>
                <w:rFonts w:cs="Arial"/>
                <w:sz w:val="20"/>
                <w:szCs w:val="20"/>
              </w:rPr>
              <w:fldChar w:fldCharType="separate"/>
            </w:r>
            <w:r w:rsidR="009060F3" w:rsidRPr="009060F3">
              <w:rPr>
                <w:rFonts w:cs="Arial"/>
                <w:noProof/>
                <w:sz w:val="20"/>
                <w:szCs w:val="20"/>
              </w:rPr>
              <w:t>(Shiferaw et al. 2016)</w:t>
            </w:r>
            <w:r w:rsidR="004969D2" w:rsidRPr="00DF4787">
              <w:rPr>
                <w:rFonts w:cs="Arial"/>
                <w:sz w:val="20"/>
                <w:szCs w:val="20"/>
              </w:rPr>
              <w:fldChar w:fldCharType="end"/>
            </w:r>
            <w:bookmarkEnd w:id="160"/>
            <w:r w:rsidR="00CF122B" w:rsidRPr="00DF4787">
              <w:rPr>
                <w:rFonts w:cs="Arial"/>
                <w:sz w:val="20"/>
                <w:szCs w:val="20"/>
              </w:rPr>
              <w:t xml:space="preserve"> </w:t>
            </w:r>
            <w:bookmarkEnd w:id="161"/>
            <w:r w:rsidR="00CF122B" w:rsidRPr="00DF4787">
              <w:rPr>
                <w:rFonts w:cs="Arial"/>
                <w:sz w:val="20"/>
                <w:szCs w:val="20"/>
              </w:rPr>
              <w:t>Ethiopia</w:t>
            </w:r>
          </w:p>
        </w:tc>
        <w:tc>
          <w:tcPr>
            <w:tcW w:w="2025" w:type="dxa"/>
          </w:tcPr>
          <w:p w:rsidR="00CF122B" w:rsidRPr="00DF4787" w:rsidRDefault="00CF122B" w:rsidP="00CF122B">
            <w:pPr>
              <w:spacing w:after="160" w:line="259" w:lineRule="auto"/>
              <w:rPr>
                <w:rFonts w:cs="Arial"/>
                <w:sz w:val="20"/>
                <w:szCs w:val="20"/>
              </w:rPr>
            </w:pPr>
            <w:r w:rsidRPr="00DF4787">
              <w:rPr>
                <w:rFonts w:cs="Arial"/>
                <w:sz w:val="20"/>
                <w:szCs w:val="20"/>
              </w:rPr>
              <w:t xml:space="preserve">To determine whether an mHealth intervention and training of health providers on client centered care, can improve maternity service utilization </w:t>
            </w:r>
          </w:p>
        </w:tc>
        <w:tc>
          <w:tcPr>
            <w:tcW w:w="2025" w:type="dxa"/>
          </w:tcPr>
          <w:p w:rsidR="00CF122B" w:rsidRPr="00DF4787" w:rsidRDefault="00CF122B" w:rsidP="00CF122B">
            <w:pPr>
              <w:spacing w:after="160" w:line="259" w:lineRule="auto"/>
              <w:rPr>
                <w:rFonts w:cs="AdvOT1ef757c0"/>
                <w:sz w:val="20"/>
                <w:szCs w:val="20"/>
              </w:rPr>
            </w:pPr>
            <w:r w:rsidRPr="00DF4787">
              <w:rPr>
                <w:rFonts w:cs="Arial"/>
                <w:sz w:val="20"/>
                <w:szCs w:val="20"/>
              </w:rPr>
              <w:t>-</w:t>
            </w:r>
            <w:r w:rsidRPr="00DF4787">
              <w:rPr>
                <w:rFonts w:cs="AdvOT1ef757c0"/>
                <w:sz w:val="20"/>
                <w:szCs w:val="20"/>
              </w:rPr>
              <w:t xml:space="preserve">Reminders of subsequent visits of ANC/PNC and delivery </w:t>
            </w:r>
          </w:p>
          <w:p w:rsidR="00CF122B" w:rsidRPr="00DF4787" w:rsidRDefault="00CF122B" w:rsidP="00CF122B">
            <w:pPr>
              <w:spacing w:after="160" w:line="259" w:lineRule="auto"/>
              <w:rPr>
                <w:rFonts w:cs="Arial"/>
                <w:sz w:val="20"/>
                <w:szCs w:val="20"/>
              </w:rPr>
            </w:pPr>
            <w:r w:rsidRPr="00DF4787">
              <w:rPr>
                <w:rFonts w:cs="AdvOT1ef757c0"/>
                <w:sz w:val="20"/>
                <w:szCs w:val="20"/>
              </w:rPr>
              <w:t>-</w:t>
            </w:r>
            <w:r w:rsidR="00DC3E99">
              <w:rPr>
                <w:rFonts w:cs="AdvOT1ef757c0"/>
                <w:sz w:val="20"/>
                <w:szCs w:val="20"/>
              </w:rPr>
              <w:t>Health education m</w:t>
            </w:r>
            <w:r w:rsidR="009405EB" w:rsidRPr="00DF4787">
              <w:rPr>
                <w:rFonts w:cs="AdvOT1ef757c0"/>
                <w:sz w:val="20"/>
                <w:szCs w:val="20"/>
              </w:rPr>
              <w:t>essage on</w:t>
            </w:r>
            <w:r w:rsidRPr="00DF4787">
              <w:rPr>
                <w:rFonts w:cs="AdvOT1ef757c0"/>
                <w:sz w:val="20"/>
                <w:szCs w:val="20"/>
              </w:rPr>
              <w:t xml:space="preserve"> dangers signs during pregnancy </w:t>
            </w:r>
          </w:p>
          <w:p w:rsidR="00CF122B" w:rsidRPr="00DF4787" w:rsidRDefault="00CF122B" w:rsidP="00CF122B">
            <w:pPr>
              <w:spacing w:after="160" w:line="259" w:lineRule="auto"/>
              <w:rPr>
                <w:rFonts w:cs="Arial"/>
                <w:sz w:val="20"/>
                <w:szCs w:val="20"/>
              </w:rPr>
            </w:pPr>
          </w:p>
        </w:tc>
        <w:tc>
          <w:tcPr>
            <w:tcW w:w="2025" w:type="dxa"/>
          </w:tcPr>
          <w:p w:rsidR="00CF122B" w:rsidRPr="00DF4787" w:rsidRDefault="00CF122B" w:rsidP="00CF122B">
            <w:pPr>
              <w:spacing w:after="160" w:line="259" w:lineRule="auto"/>
              <w:rPr>
                <w:rFonts w:cs="Arial"/>
                <w:sz w:val="20"/>
                <w:szCs w:val="20"/>
              </w:rPr>
            </w:pPr>
            <w:r w:rsidRPr="00DF4787">
              <w:rPr>
                <w:rFonts w:cs="Arial"/>
                <w:sz w:val="20"/>
                <w:szCs w:val="20"/>
              </w:rPr>
              <w:t>-Literacy</w:t>
            </w:r>
          </w:p>
          <w:p w:rsidR="00CF122B" w:rsidRPr="00DF4787" w:rsidRDefault="00CF122B" w:rsidP="00CF122B">
            <w:pPr>
              <w:spacing w:after="160" w:line="259" w:lineRule="auto"/>
              <w:rPr>
                <w:rFonts w:cs="Arial"/>
                <w:sz w:val="20"/>
                <w:szCs w:val="20"/>
              </w:rPr>
            </w:pPr>
            <w:r w:rsidRPr="00DF4787">
              <w:rPr>
                <w:rFonts w:cs="Arial"/>
                <w:sz w:val="20"/>
                <w:szCs w:val="20"/>
              </w:rPr>
              <w:t>-Owned a mobile phone.</w:t>
            </w:r>
          </w:p>
          <w:p w:rsidR="00CF122B" w:rsidRPr="00DF4787" w:rsidRDefault="00CF122B" w:rsidP="00CF122B">
            <w:pPr>
              <w:rPr>
                <w:rFonts w:cs="Arial"/>
                <w:sz w:val="20"/>
                <w:szCs w:val="20"/>
              </w:rPr>
            </w:pPr>
          </w:p>
        </w:tc>
        <w:tc>
          <w:tcPr>
            <w:tcW w:w="2025" w:type="dxa"/>
          </w:tcPr>
          <w:p w:rsidR="00CF122B" w:rsidRPr="00DF4787" w:rsidRDefault="00CF122B" w:rsidP="00CF122B">
            <w:pPr>
              <w:spacing w:after="160" w:line="259" w:lineRule="auto"/>
              <w:rPr>
                <w:rFonts w:cs="Arial"/>
                <w:sz w:val="20"/>
                <w:szCs w:val="20"/>
              </w:rPr>
            </w:pPr>
            <w:r w:rsidRPr="00DF4787">
              <w:rPr>
                <w:rFonts w:cs="Arial"/>
                <w:sz w:val="20"/>
                <w:szCs w:val="20"/>
              </w:rPr>
              <w:t>-ANC and PNC women</w:t>
            </w:r>
          </w:p>
          <w:p w:rsidR="00CF122B" w:rsidRPr="00DF4787" w:rsidRDefault="00CF122B" w:rsidP="00CF122B">
            <w:pPr>
              <w:spacing w:after="160" w:line="259" w:lineRule="auto"/>
              <w:rPr>
                <w:rFonts w:cs="Arial"/>
                <w:sz w:val="20"/>
                <w:szCs w:val="20"/>
              </w:rPr>
            </w:pPr>
          </w:p>
          <w:p w:rsidR="00CF122B" w:rsidRPr="00DF4787" w:rsidRDefault="00CF122B" w:rsidP="00CF122B">
            <w:pPr>
              <w:spacing w:after="160" w:line="259" w:lineRule="auto"/>
              <w:rPr>
                <w:rFonts w:cs="Arial"/>
                <w:sz w:val="20"/>
                <w:szCs w:val="20"/>
              </w:rPr>
            </w:pPr>
          </w:p>
          <w:p w:rsidR="00CF122B" w:rsidRPr="00DF4787" w:rsidRDefault="00CF122B" w:rsidP="00CF122B">
            <w:pPr>
              <w:spacing w:after="160" w:line="259" w:lineRule="auto"/>
              <w:rPr>
                <w:rFonts w:cs="Arial"/>
                <w:sz w:val="20"/>
                <w:szCs w:val="20"/>
              </w:rPr>
            </w:pPr>
          </w:p>
        </w:tc>
        <w:tc>
          <w:tcPr>
            <w:tcW w:w="2025" w:type="dxa"/>
          </w:tcPr>
          <w:p w:rsidR="00CF122B" w:rsidRPr="00DF4787" w:rsidRDefault="00CF122B" w:rsidP="00CF122B">
            <w:pPr>
              <w:spacing w:after="160" w:line="259" w:lineRule="auto"/>
              <w:rPr>
                <w:rFonts w:cs="Arial"/>
                <w:sz w:val="20"/>
                <w:szCs w:val="20"/>
              </w:rPr>
            </w:pPr>
            <w:r w:rsidRPr="00DF4787">
              <w:rPr>
                <w:rFonts w:cs="Arial"/>
                <w:sz w:val="20"/>
                <w:szCs w:val="20"/>
              </w:rPr>
              <w:t>-Women were motivated to have more frequent ANC visits.</w:t>
            </w:r>
          </w:p>
          <w:p w:rsidR="00CF122B" w:rsidRPr="00DF4787" w:rsidRDefault="00CF122B" w:rsidP="00CF122B">
            <w:pPr>
              <w:spacing w:after="160" w:line="259" w:lineRule="auto"/>
              <w:rPr>
                <w:rFonts w:cs="Arial"/>
                <w:sz w:val="20"/>
                <w:szCs w:val="20"/>
              </w:rPr>
            </w:pPr>
            <w:r w:rsidRPr="00DF4787">
              <w:rPr>
                <w:rFonts w:cs="Arial"/>
                <w:sz w:val="20"/>
                <w:szCs w:val="20"/>
              </w:rPr>
              <w:t xml:space="preserve">- </w:t>
            </w:r>
            <w:r w:rsidR="008B76BD" w:rsidRPr="00DF4787">
              <w:rPr>
                <w:rFonts w:cs="Arial"/>
                <w:sz w:val="20"/>
                <w:szCs w:val="20"/>
              </w:rPr>
              <w:t>Women felt</w:t>
            </w:r>
            <w:r w:rsidRPr="00DF4787">
              <w:rPr>
                <w:rFonts w:cs="Arial"/>
                <w:sz w:val="20"/>
                <w:szCs w:val="20"/>
              </w:rPr>
              <w:t xml:space="preserve"> more valued by health workers and hence be responsive to the advice they received at health facilities</w:t>
            </w:r>
            <w:r w:rsidR="008B42E3">
              <w:rPr>
                <w:rFonts w:cs="Arial"/>
                <w:sz w:val="20"/>
                <w:szCs w:val="20"/>
              </w:rPr>
              <w:t xml:space="preserve"> 9 perceived </w:t>
            </w:r>
            <w:proofErr w:type="gramStart"/>
            <w:r w:rsidR="008B42E3">
              <w:rPr>
                <w:rFonts w:cs="Arial"/>
                <w:sz w:val="20"/>
                <w:szCs w:val="20"/>
              </w:rPr>
              <w:t>satisfaction</w:t>
            </w:r>
            <w:proofErr w:type="gramEnd"/>
            <w:r w:rsidRPr="00DF4787">
              <w:rPr>
                <w:rFonts w:cs="Arial"/>
                <w:sz w:val="20"/>
                <w:szCs w:val="20"/>
              </w:rPr>
              <w:t xml:space="preserve">. </w:t>
            </w:r>
          </w:p>
        </w:tc>
        <w:tc>
          <w:tcPr>
            <w:tcW w:w="2025" w:type="dxa"/>
          </w:tcPr>
          <w:p w:rsidR="00CF122B" w:rsidRPr="00DF4787" w:rsidRDefault="00CF122B" w:rsidP="00CF122B">
            <w:pPr>
              <w:autoSpaceDE w:val="0"/>
              <w:autoSpaceDN w:val="0"/>
              <w:adjustRightInd w:val="0"/>
              <w:rPr>
                <w:rFonts w:cs="AdvOT1ef757c0"/>
                <w:sz w:val="20"/>
                <w:szCs w:val="20"/>
              </w:rPr>
            </w:pPr>
            <w:r w:rsidRPr="00DF4787">
              <w:rPr>
                <w:rFonts w:cs="Arial"/>
                <w:sz w:val="20"/>
                <w:szCs w:val="20"/>
              </w:rPr>
              <w:t xml:space="preserve">- </w:t>
            </w:r>
            <w:r w:rsidRPr="00DF4787">
              <w:rPr>
                <w:rFonts w:cs="AdvOT1ef757c0"/>
                <w:sz w:val="20"/>
                <w:szCs w:val="20"/>
              </w:rPr>
              <w:t>increased facility delivery and PNC service utilization regardless of age of women, residence</w:t>
            </w:r>
          </w:p>
          <w:p w:rsidR="00CF122B" w:rsidRPr="00DF4787" w:rsidRDefault="00CF122B" w:rsidP="00CF122B">
            <w:pPr>
              <w:spacing w:after="160" w:line="259" w:lineRule="auto"/>
              <w:rPr>
                <w:rFonts w:cs="Arial"/>
                <w:sz w:val="20"/>
                <w:szCs w:val="20"/>
              </w:rPr>
            </w:pPr>
            <w:r w:rsidRPr="00DF4787">
              <w:rPr>
                <w:rFonts w:cs="AdvOT1ef757c0"/>
                <w:sz w:val="20"/>
                <w:szCs w:val="20"/>
              </w:rPr>
              <w:t>(urban/rural) and parity.</w:t>
            </w:r>
          </w:p>
        </w:tc>
      </w:tr>
      <w:tr w:rsidR="00A268B6" w:rsidRPr="00DF4787" w:rsidTr="004653DB">
        <w:tc>
          <w:tcPr>
            <w:tcW w:w="2024" w:type="dxa"/>
          </w:tcPr>
          <w:p w:rsidR="00A268B6" w:rsidRPr="00DF4787" w:rsidRDefault="00DF4787" w:rsidP="00A268B6">
            <w:pPr>
              <w:spacing w:after="160" w:line="259" w:lineRule="auto"/>
              <w:rPr>
                <w:rFonts w:cs="Arial"/>
                <w:sz w:val="20"/>
                <w:szCs w:val="20"/>
              </w:rPr>
            </w:pPr>
            <w:r>
              <w:rPr>
                <w:rFonts w:cs="Arial"/>
                <w:sz w:val="20"/>
                <w:szCs w:val="20"/>
              </w:rPr>
              <w:t>23</w:t>
            </w:r>
            <w:r w:rsidR="003C4284" w:rsidRPr="00DF4787">
              <w:rPr>
                <w:rFonts w:cs="Arial"/>
                <w:sz w:val="20"/>
                <w:szCs w:val="20"/>
              </w:rPr>
              <w:t>.</w:t>
            </w:r>
            <w:r w:rsidR="00A268B6" w:rsidRPr="00DF4787">
              <w:rPr>
                <w:rFonts w:cs="Arial"/>
                <w:sz w:val="20"/>
                <w:szCs w:val="20"/>
              </w:rPr>
              <w:t xml:space="preserve">Modi et al. (2015)/ </w:t>
            </w:r>
            <w:bookmarkStart w:id="162" w:name="_Hlk4602102"/>
            <w:r w:rsidR="004969D2" w:rsidRPr="00DF4787">
              <w:rPr>
                <w:rFonts w:cs="Arial"/>
                <w:sz w:val="20"/>
                <w:szCs w:val="20"/>
              </w:rPr>
              <w:fldChar w:fldCharType="begin" w:fldLock="1"/>
            </w:r>
            <w:r w:rsidR="009060F3">
              <w:rPr>
                <w:rFonts w:cs="Arial"/>
                <w:sz w:val="20"/>
                <w:szCs w:val="20"/>
              </w:rPr>
              <w:instrText>ADDIN CSL_CITATION {"citationItems":[{"id":"ITEM-1","itemData":{"DOI":"10.3402/gha.v8.26769","abstract":"Background: A new cadre of village-based frontline health workers, called Accredited Social Health Activists (ASHAs), was created in India. However, coverage of selected community-based maternal, newborn and child health (MNCH) services remains low. Objective: This article describes the process of development and formative evaluation of a complex mHealth intervention (ImTeCHO) to increase the coverage of proven MNCH services in rural India by improving the performance of ASHAs. Design: The Medical Research Council (MRC) framework for developing complex interventions was used. Gaps were identified in the usual care provided by ASHAs, based on a literature search, and SEWA Rural's 1 three decades of grassroots experience. The components of the intervention (mHealth strategies) were desig-ned to overcome the gaps in care. The intervention, in the form of the ImTeCHO mobile phone and web application, along with the delivery model, was developed to incorporate these mHealth strategies. The intervention was piloted through 45 ASHAs among 45 villages in Gujarat (population: 45,000) over 7 months in 2013 to assess the acceptability, feasibility, and usefulness of the intervention and to identify barriers to its delivery. Results: Inadequate supervision and support to ASHAs were noted as a gap in usual care, resulting in low coverage of selected MNCH services and care received by complicated cases. Therefore, the ImTeCHO application was developed to integrate mHealth strategies in the form of job aid to ASHAs to assist with scheduling, behavior change communication, diagnosis, and patient management, along with supervision and support of ASHAs. During the pilot, the intervention and its delivery were found to be largely acceptable, feasible, and useful. A few changes were made to the intervention and its delivery, including 1) a new helpline for ASHAs, 2) further simplification of processes within the ImTeCHO incentive management system and 3) additional web-based features for enhancing value and supervision of Primary Health Center (PHC) staff. Conclusions: The effectiveness of the improved ImTeCHO intervention will be now tested through a cluster randomized trial.","author":[{"dropping-particle":"","family":"Modi","given":"Dhiren","non-dropping-particle":"","parse-names":false,"suffix":""},{"dropping-particle":"","family":"Gopalan","given":"Ravi","non-dropping-particle":"","parse-names":false,"suffix":""},{"dropping-particle":"","family":"Shah","given":"Shobha","non-dropping-particle":"","parse-names":false,"suffix":""},{"dropping-particle":"","family":"Venkatraman","given":"Sethuraman","non-dropping-particle":"","parse-names":false,"suffix":""},{"dropping-particle":"","family":"Desai","given":"Gayatri","non-dropping-particle":"","parse-names":false,"suffix":""},{"dropping-particle":"","family":"Desai","given":"Shrey","non-dropping-particle":"","parse-names":false,"suffix":""},{"dropping-particle":"","family":"Shah","given":"Pankaj","non-dropping-particle":"","parse-names":false,"suffix":""}],"container-title":"Global Health Action","id":"ITEM-1","issue":"1","issued":{"date-parts":[["2015"]]},"page":"26769","title":"Development and formative evaluation of an innovative mHealth intervention for improving coverage of community-based maternal, newborn and child health services in rural areas of India","type":"article-journal","volume":"8"},"uris":["http://www.mendeley.com/documents/?uuid=43ba4fb4-16ac-3cf3-b755-5ca28d8989a5"]}],"mendeley":{"formattedCitation":"(Modi et al. 2015)","plainTextFormattedCitation":"(Modi et al. 2015)","previouslyFormattedCitation":"[19]"},"properties":{"noteIndex":0},"schema":"https://github.com/citation-style-language/schema/raw/master/csl-citation.json"}</w:instrText>
            </w:r>
            <w:r w:rsidR="004969D2" w:rsidRPr="00DF4787">
              <w:rPr>
                <w:rFonts w:cs="Arial"/>
                <w:sz w:val="20"/>
                <w:szCs w:val="20"/>
              </w:rPr>
              <w:fldChar w:fldCharType="separate"/>
            </w:r>
            <w:r w:rsidR="009060F3" w:rsidRPr="009060F3">
              <w:rPr>
                <w:rFonts w:cs="Arial"/>
                <w:noProof/>
                <w:sz w:val="20"/>
                <w:szCs w:val="20"/>
              </w:rPr>
              <w:t>(Modi et al. 2015)</w:t>
            </w:r>
            <w:r w:rsidR="004969D2" w:rsidRPr="00DF4787">
              <w:rPr>
                <w:rFonts w:cs="Arial"/>
                <w:sz w:val="20"/>
                <w:szCs w:val="20"/>
              </w:rPr>
              <w:fldChar w:fldCharType="end"/>
            </w:r>
            <w:bookmarkEnd w:id="162"/>
            <w:r w:rsidR="00A268B6" w:rsidRPr="00DF4787">
              <w:rPr>
                <w:rFonts w:cs="Arial"/>
                <w:sz w:val="20"/>
                <w:szCs w:val="20"/>
              </w:rPr>
              <w:t xml:space="preserve"> India</w:t>
            </w:r>
          </w:p>
        </w:tc>
        <w:tc>
          <w:tcPr>
            <w:tcW w:w="2025" w:type="dxa"/>
          </w:tcPr>
          <w:p w:rsidR="00B5222D" w:rsidRPr="00DF4787" w:rsidRDefault="00A268B6" w:rsidP="00B5222D">
            <w:pPr>
              <w:spacing w:after="160" w:line="259" w:lineRule="auto"/>
              <w:rPr>
                <w:rFonts w:cs="Arial"/>
                <w:sz w:val="20"/>
                <w:szCs w:val="20"/>
              </w:rPr>
            </w:pPr>
            <w:r w:rsidRPr="00DF4787">
              <w:rPr>
                <w:rFonts w:cs="Arial"/>
                <w:sz w:val="20"/>
                <w:szCs w:val="20"/>
              </w:rPr>
              <w:t>To describes the process of development and</w:t>
            </w:r>
            <w:r w:rsidR="00B5222D" w:rsidRPr="00DF4787">
              <w:rPr>
                <w:rFonts w:cs="Arial"/>
                <w:sz w:val="20"/>
                <w:szCs w:val="20"/>
              </w:rPr>
              <w:t xml:space="preserve"> </w:t>
            </w:r>
            <w:r w:rsidRPr="00DF4787">
              <w:rPr>
                <w:rFonts w:cs="Arial"/>
                <w:sz w:val="20"/>
                <w:szCs w:val="20"/>
              </w:rPr>
              <w:t>formative evaluation of a complex intervention (called ImTeCHO) based on mobile phone technology (mHealth)</w:t>
            </w:r>
          </w:p>
        </w:tc>
        <w:tc>
          <w:tcPr>
            <w:tcW w:w="2025" w:type="dxa"/>
          </w:tcPr>
          <w:p w:rsidR="00A268B6" w:rsidRPr="00DF4787" w:rsidRDefault="00A268B6" w:rsidP="00A268B6">
            <w:pPr>
              <w:spacing w:after="160" w:line="259" w:lineRule="auto"/>
              <w:rPr>
                <w:rFonts w:cs="Arial"/>
                <w:sz w:val="20"/>
                <w:szCs w:val="20"/>
              </w:rPr>
            </w:pPr>
            <w:r w:rsidRPr="00DF4787">
              <w:rPr>
                <w:rFonts w:cs="Arial"/>
                <w:sz w:val="20"/>
                <w:szCs w:val="20"/>
              </w:rPr>
              <w:t>-SMS text and video.</w:t>
            </w:r>
          </w:p>
          <w:p w:rsidR="00A268B6" w:rsidRPr="00DF4787" w:rsidRDefault="00A268B6" w:rsidP="00A268B6">
            <w:pPr>
              <w:spacing w:after="160" w:line="259" w:lineRule="auto"/>
              <w:rPr>
                <w:rFonts w:cs="Arial"/>
                <w:sz w:val="20"/>
                <w:szCs w:val="20"/>
              </w:rPr>
            </w:pPr>
            <w:r w:rsidRPr="00DF4787">
              <w:rPr>
                <w:rFonts w:cs="Arial"/>
                <w:sz w:val="20"/>
                <w:szCs w:val="20"/>
              </w:rPr>
              <w:t>-Health information delivery</w:t>
            </w:r>
          </w:p>
          <w:p w:rsidR="00A268B6" w:rsidRPr="00DF4787" w:rsidRDefault="00A268B6" w:rsidP="00A268B6">
            <w:pPr>
              <w:spacing w:after="160" w:line="259" w:lineRule="auto"/>
              <w:rPr>
                <w:rFonts w:cs="Arial"/>
                <w:sz w:val="20"/>
                <w:szCs w:val="20"/>
              </w:rPr>
            </w:pPr>
          </w:p>
        </w:tc>
        <w:tc>
          <w:tcPr>
            <w:tcW w:w="2025" w:type="dxa"/>
          </w:tcPr>
          <w:p w:rsidR="00A268B6" w:rsidRPr="00DF4787" w:rsidRDefault="00A268B6" w:rsidP="00A268B6">
            <w:pPr>
              <w:spacing w:after="160" w:line="259" w:lineRule="auto"/>
              <w:rPr>
                <w:rFonts w:cs="Arial"/>
                <w:sz w:val="20"/>
                <w:szCs w:val="20"/>
              </w:rPr>
            </w:pPr>
            <w:r w:rsidRPr="00DF4787">
              <w:rPr>
                <w:rFonts w:cs="Arial"/>
                <w:sz w:val="20"/>
                <w:szCs w:val="20"/>
              </w:rPr>
              <w:t xml:space="preserve">-ASHAs support and mobilization of pregnant women for ANC, </w:t>
            </w:r>
          </w:p>
          <w:p w:rsidR="00A268B6" w:rsidRPr="00DF4787" w:rsidRDefault="00A268B6" w:rsidP="00A268B6">
            <w:pPr>
              <w:spacing w:after="160" w:line="259" w:lineRule="auto"/>
              <w:rPr>
                <w:rFonts w:cs="Arial"/>
                <w:sz w:val="20"/>
                <w:szCs w:val="20"/>
              </w:rPr>
            </w:pPr>
            <w:r w:rsidRPr="00DF4787">
              <w:rPr>
                <w:rFonts w:cs="Arial"/>
                <w:sz w:val="20"/>
                <w:szCs w:val="20"/>
              </w:rPr>
              <w:t xml:space="preserve">-Escorting pregnant women to the hospital for delivery, </w:t>
            </w:r>
          </w:p>
          <w:p w:rsidR="00B5222D" w:rsidRPr="00DF4787" w:rsidRDefault="00B5222D" w:rsidP="00B5222D">
            <w:pPr>
              <w:rPr>
                <w:rFonts w:cs="Arial"/>
                <w:sz w:val="20"/>
                <w:szCs w:val="20"/>
              </w:rPr>
            </w:pPr>
          </w:p>
        </w:tc>
        <w:tc>
          <w:tcPr>
            <w:tcW w:w="2025" w:type="dxa"/>
          </w:tcPr>
          <w:p w:rsidR="00A268B6" w:rsidRPr="00DF4787" w:rsidRDefault="00A268B6" w:rsidP="00A268B6">
            <w:pPr>
              <w:spacing w:after="160" w:line="259" w:lineRule="auto"/>
              <w:rPr>
                <w:rFonts w:cs="Arial"/>
                <w:sz w:val="20"/>
                <w:szCs w:val="20"/>
              </w:rPr>
            </w:pPr>
            <w:r w:rsidRPr="00DF4787">
              <w:rPr>
                <w:rFonts w:cs="Arial"/>
                <w:sz w:val="20"/>
                <w:szCs w:val="20"/>
              </w:rPr>
              <w:t>-Pregnant women and mothers/</w:t>
            </w:r>
          </w:p>
          <w:p w:rsidR="00A268B6" w:rsidRPr="00DF4787" w:rsidRDefault="00A268B6" w:rsidP="00B5222D">
            <w:pPr>
              <w:spacing w:after="160" w:line="259" w:lineRule="auto"/>
              <w:rPr>
                <w:rFonts w:cs="Arial"/>
                <w:sz w:val="20"/>
                <w:szCs w:val="20"/>
              </w:rPr>
            </w:pPr>
          </w:p>
          <w:p w:rsidR="00A268B6" w:rsidRPr="00DF4787" w:rsidRDefault="00A268B6" w:rsidP="00A268B6">
            <w:pPr>
              <w:spacing w:after="160" w:line="259" w:lineRule="auto"/>
              <w:rPr>
                <w:rFonts w:cs="Arial"/>
                <w:sz w:val="20"/>
                <w:szCs w:val="20"/>
              </w:rPr>
            </w:pPr>
          </w:p>
          <w:p w:rsidR="00A268B6" w:rsidRPr="00DF4787" w:rsidRDefault="00A268B6" w:rsidP="00A268B6">
            <w:pPr>
              <w:spacing w:after="160" w:line="259" w:lineRule="auto"/>
              <w:rPr>
                <w:rFonts w:cs="Arial"/>
                <w:sz w:val="20"/>
                <w:szCs w:val="20"/>
              </w:rPr>
            </w:pPr>
          </w:p>
        </w:tc>
        <w:tc>
          <w:tcPr>
            <w:tcW w:w="2025" w:type="dxa"/>
          </w:tcPr>
          <w:p w:rsidR="00A268B6" w:rsidRPr="00DF4787" w:rsidRDefault="00A268B6" w:rsidP="00A268B6">
            <w:pPr>
              <w:spacing w:after="160" w:line="259" w:lineRule="auto"/>
              <w:rPr>
                <w:rFonts w:cs="Arial"/>
                <w:sz w:val="20"/>
                <w:szCs w:val="20"/>
              </w:rPr>
            </w:pPr>
            <w:r w:rsidRPr="00DF4787">
              <w:rPr>
                <w:rFonts w:cs="Arial"/>
                <w:sz w:val="20"/>
                <w:szCs w:val="20"/>
              </w:rPr>
              <w:t xml:space="preserve">- The intervention improved women confidence and they were motivated to deliver at health facilities through preparation of a birth plan, </w:t>
            </w:r>
          </w:p>
          <w:p w:rsidR="00A268B6" w:rsidRPr="00DF4787" w:rsidRDefault="00A268B6" w:rsidP="00A268B6">
            <w:pPr>
              <w:spacing w:after="160" w:line="259" w:lineRule="auto"/>
              <w:rPr>
                <w:rFonts w:cs="Arial"/>
                <w:sz w:val="20"/>
                <w:szCs w:val="20"/>
              </w:rPr>
            </w:pPr>
          </w:p>
        </w:tc>
        <w:tc>
          <w:tcPr>
            <w:tcW w:w="2025" w:type="dxa"/>
          </w:tcPr>
          <w:p w:rsidR="00A268B6" w:rsidRPr="00DF4787" w:rsidRDefault="00A268B6" w:rsidP="00A268B6">
            <w:pPr>
              <w:spacing w:after="160" w:line="259" w:lineRule="auto"/>
              <w:rPr>
                <w:rFonts w:cs="Arial"/>
                <w:sz w:val="20"/>
                <w:szCs w:val="20"/>
              </w:rPr>
            </w:pPr>
            <w:r w:rsidRPr="00DF4787">
              <w:rPr>
                <w:rFonts w:cs="Arial"/>
                <w:sz w:val="20"/>
                <w:szCs w:val="20"/>
              </w:rPr>
              <w:t>- Higher uptake of ANC</w:t>
            </w:r>
            <w:r w:rsidR="00B5222D" w:rsidRPr="00DF4787">
              <w:rPr>
                <w:rFonts w:cs="Arial"/>
                <w:sz w:val="20"/>
                <w:szCs w:val="20"/>
              </w:rPr>
              <w:t>/</w:t>
            </w:r>
            <w:r w:rsidRPr="00DF4787">
              <w:rPr>
                <w:rFonts w:cs="Arial"/>
                <w:sz w:val="20"/>
                <w:szCs w:val="20"/>
              </w:rPr>
              <w:t xml:space="preserve"> PNC</w:t>
            </w:r>
            <w:r w:rsidR="00B5222D" w:rsidRPr="00DF4787">
              <w:rPr>
                <w:rFonts w:cs="Arial"/>
                <w:sz w:val="20"/>
                <w:szCs w:val="20"/>
              </w:rPr>
              <w:t xml:space="preserve"> and counselling.</w:t>
            </w:r>
            <w:r w:rsidRPr="00DF4787">
              <w:rPr>
                <w:rFonts w:cs="Arial"/>
                <w:sz w:val="20"/>
                <w:szCs w:val="20"/>
              </w:rPr>
              <w:t xml:space="preserve"> </w:t>
            </w:r>
          </w:p>
          <w:p w:rsidR="00A268B6" w:rsidRPr="00DF4787" w:rsidRDefault="00A268B6" w:rsidP="00B5222D">
            <w:pPr>
              <w:rPr>
                <w:rFonts w:cs="Arial"/>
                <w:sz w:val="20"/>
                <w:szCs w:val="20"/>
              </w:rPr>
            </w:pPr>
          </w:p>
        </w:tc>
      </w:tr>
      <w:tr w:rsidR="00C823B7" w:rsidRPr="00DF4787" w:rsidTr="004653DB">
        <w:tc>
          <w:tcPr>
            <w:tcW w:w="2024" w:type="dxa"/>
          </w:tcPr>
          <w:p w:rsidR="00C823B7" w:rsidRPr="00DF4787" w:rsidRDefault="00DF4787" w:rsidP="00C823B7">
            <w:pPr>
              <w:spacing w:after="160" w:line="259" w:lineRule="auto"/>
              <w:rPr>
                <w:rFonts w:cs="Arial"/>
                <w:sz w:val="20"/>
                <w:szCs w:val="20"/>
              </w:rPr>
            </w:pPr>
            <w:bookmarkStart w:id="163" w:name="_Hlk1506034"/>
            <w:r>
              <w:rPr>
                <w:rFonts w:cs="Arial"/>
                <w:sz w:val="20"/>
                <w:szCs w:val="20"/>
              </w:rPr>
              <w:t>24</w:t>
            </w:r>
            <w:r w:rsidR="003C4284" w:rsidRPr="00DF4787">
              <w:rPr>
                <w:rFonts w:cs="Arial"/>
                <w:sz w:val="20"/>
                <w:szCs w:val="20"/>
              </w:rPr>
              <w:t>.</w:t>
            </w:r>
            <w:r w:rsidR="00C823B7" w:rsidRPr="00DF4787">
              <w:rPr>
                <w:rFonts w:cs="Arial"/>
                <w:sz w:val="20"/>
                <w:szCs w:val="20"/>
              </w:rPr>
              <w:t>Abekah-Nkrumah 2014/</w:t>
            </w:r>
            <w:bookmarkStart w:id="164" w:name="_Hlk4606703"/>
            <w:bookmarkStart w:id="165" w:name="_Hlk4602187"/>
            <w:bookmarkStart w:id="166" w:name="_Hlk3542601"/>
            <w:r w:rsidR="004969D2" w:rsidRPr="00DF4787">
              <w:rPr>
                <w:rFonts w:cs="Arial"/>
                <w:sz w:val="20"/>
                <w:szCs w:val="20"/>
              </w:rPr>
              <w:fldChar w:fldCharType="begin" w:fldLock="1"/>
            </w:r>
            <w:r w:rsidR="009060F3">
              <w:rPr>
                <w:rFonts w:cs="Arial"/>
                <w:sz w:val="20"/>
                <w:szCs w:val="20"/>
              </w:rPr>
              <w:instrText>ADDIN CSL_CITATION {"citationItems":[{"id":"ITEM-1","itemData":{"DOI":"10.1108/IJSE-11-2012-0218","ISSN":"03068293","abstract":"Purpose - Traditionally, the role of technology on health services has been argued from the supply side. The purpose of this paper is to use a demand side perspective to examine the effect of Information and Communication Technologies (ICTs) on the use of maternal health services in Ghana. Design/methodology/approach - Study used data from the 2008 Ghana Demographic and Health Surveys and binary response regression models to examine the effect of women's access to ICTs on maternal healthcare utilization in Ghana. Three variables on maternal healthcare utilization were employed: use of contraception, antenatal care and place of delivery. Findings - Results from the study show that the effect of the use of technology is both positive and significant. In particular, among the other ICTs (i.e. landline phone, listening to radio, watch television, color television in household, computer in household), the coefficients of mobile phone ownership tends to be consistently significant across all four reproductive health services. Therefore, ICTs have a good capacity to influence women's demand of health information. This needs to be taken into account when designing maternal health policies and interventions. Originality/value - This is one of the few papers examining the effect of ICTs on utilization of maternal health services from the demand side compared to the popular supply side argument often found in the literature.","author":[{"dropping-particle":"","family":"Abekah-Nkrumah","given":"Gordon","non-dropping-particle":"","parse-names":false,"suffix":""},{"dropping-particle":"","family":"Guerriero","given":"Marta","non-dropping-particle":"","parse-names":false,"suffix":""},{"dropping-particle":"","family":"Purohit","given":"Purnima","non-dropping-particle":"","parse-names":false,"suffix":""}],"container-title":"International Journal of Social Economics","id":"ITEM-1","issue":"7","issued":{"date-parts":[["2014"]]},"page":"518-541","title":"ICTs and maternal healthcare utilization. Evidence from Ghana","type":"article-journal","volume":"41"},"uris":["http://www.mendeley.com/documents/?uuid=08ab5c9d-529b-4d0e-9ac7-0f37206f7752"]}],"mendeley":{"formattedCitation":"(Abekah-Nkrumah, Guerriero, and Purohit 2014)","plainTextFormattedCitation":"(Abekah-Nkrumah, Guerriero, and Purohit 2014)","previouslyFormattedCitation":"[29]"},"properties":{"noteIndex":0},"schema":"https://github.com/citation-style-language/schema/raw/master/csl-citation.json"}</w:instrText>
            </w:r>
            <w:r w:rsidR="004969D2" w:rsidRPr="00DF4787">
              <w:rPr>
                <w:rFonts w:cs="Arial"/>
                <w:sz w:val="20"/>
                <w:szCs w:val="20"/>
              </w:rPr>
              <w:fldChar w:fldCharType="separate"/>
            </w:r>
            <w:r w:rsidR="009060F3" w:rsidRPr="009060F3">
              <w:rPr>
                <w:rFonts w:cs="Arial"/>
                <w:noProof/>
                <w:sz w:val="20"/>
                <w:szCs w:val="20"/>
              </w:rPr>
              <w:t>(Abekah-Nkrumah, Guerriero, and Purohit 2014)</w:t>
            </w:r>
            <w:r w:rsidR="004969D2" w:rsidRPr="00DF4787">
              <w:rPr>
                <w:rFonts w:cs="Arial"/>
                <w:sz w:val="20"/>
                <w:szCs w:val="20"/>
              </w:rPr>
              <w:fldChar w:fldCharType="end"/>
            </w:r>
            <w:bookmarkEnd w:id="164"/>
            <w:r w:rsidR="00C823B7" w:rsidRPr="00DF4787">
              <w:rPr>
                <w:rFonts w:cs="Arial"/>
                <w:sz w:val="20"/>
                <w:szCs w:val="20"/>
              </w:rPr>
              <w:t xml:space="preserve"> </w:t>
            </w:r>
            <w:bookmarkEnd w:id="163"/>
            <w:bookmarkEnd w:id="165"/>
            <w:r w:rsidR="00C823B7" w:rsidRPr="00DF4787">
              <w:rPr>
                <w:rFonts w:cs="Arial"/>
                <w:sz w:val="20"/>
                <w:szCs w:val="20"/>
              </w:rPr>
              <w:t>Ghana</w:t>
            </w:r>
            <w:bookmarkEnd w:id="166"/>
          </w:p>
        </w:tc>
        <w:tc>
          <w:tcPr>
            <w:tcW w:w="2025" w:type="dxa"/>
          </w:tcPr>
          <w:p w:rsidR="00C823B7" w:rsidRPr="00DF4787" w:rsidRDefault="00C823B7" w:rsidP="00C823B7">
            <w:pPr>
              <w:spacing w:after="160" w:line="259" w:lineRule="auto"/>
              <w:rPr>
                <w:rFonts w:cs="Arial"/>
                <w:sz w:val="20"/>
                <w:szCs w:val="20"/>
              </w:rPr>
            </w:pPr>
            <w:r w:rsidRPr="00DF4787">
              <w:rPr>
                <w:rFonts w:cs="Arial"/>
                <w:sz w:val="20"/>
                <w:szCs w:val="20"/>
              </w:rPr>
              <w:t>To use a demand side perspective to examine the effect of Information and Communication Technologies (ICTs) on the reproductive health services</w:t>
            </w:r>
          </w:p>
        </w:tc>
        <w:tc>
          <w:tcPr>
            <w:tcW w:w="2025" w:type="dxa"/>
          </w:tcPr>
          <w:p w:rsidR="00C823B7" w:rsidRPr="00DF4787" w:rsidRDefault="00C823B7" w:rsidP="00C823B7">
            <w:pPr>
              <w:spacing w:after="160" w:line="259" w:lineRule="auto"/>
              <w:rPr>
                <w:rFonts w:cs="Arial"/>
                <w:sz w:val="20"/>
                <w:szCs w:val="20"/>
              </w:rPr>
            </w:pPr>
            <w:r w:rsidRPr="00DF4787">
              <w:rPr>
                <w:rFonts w:cs="Arial"/>
                <w:sz w:val="20"/>
                <w:szCs w:val="20"/>
              </w:rPr>
              <w:t>ICTs (i.e. landline phone, listening to radio, watch television,</w:t>
            </w:r>
          </w:p>
          <w:p w:rsidR="00C823B7" w:rsidRPr="00DF4787" w:rsidRDefault="00C823B7" w:rsidP="00C823B7">
            <w:pPr>
              <w:spacing w:after="160" w:line="259" w:lineRule="auto"/>
              <w:rPr>
                <w:rFonts w:cs="Arial"/>
                <w:sz w:val="20"/>
                <w:szCs w:val="20"/>
              </w:rPr>
            </w:pPr>
            <w:r w:rsidRPr="00DF4787">
              <w:rPr>
                <w:rFonts w:cs="Arial"/>
                <w:sz w:val="20"/>
                <w:szCs w:val="20"/>
              </w:rPr>
              <w:t>colour television in household, computer in household),</w:t>
            </w:r>
          </w:p>
          <w:p w:rsidR="00C823B7" w:rsidRPr="00DF4787" w:rsidRDefault="00C823B7" w:rsidP="00C823B7">
            <w:pPr>
              <w:rPr>
                <w:rFonts w:cs="Arial"/>
                <w:sz w:val="20"/>
                <w:szCs w:val="20"/>
              </w:rPr>
            </w:pPr>
            <w:r w:rsidRPr="00DF4787">
              <w:rPr>
                <w:rFonts w:cs="Arial"/>
                <w:sz w:val="20"/>
                <w:szCs w:val="20"/>
              </w:rPr>
              <w:t>-Health information delivery</w:t>
            </w:r>
          </w:p>
        </w:tc>
        <w:tc>
          <w:tcPr>
            <w:tcW w:w="2025" w:type="dxa"/>
          </w:tcPr>
          <w:p w:rsidR="00C823B7" w:rsidRPr="00DF4787" w:rsidRDefault="00C823B7" w:rsidP="00C823B7">
            <w:pPr>
              <w:spacing w:after="160" w:line="259" w:lineRule="auto"/>
              <w:rPr>
                <w:rFonts w:cs="Arial"/>
                <w:sz w:val="20"/>
                <w:szCs w:val="20"/>
              </w:rPr>
            </w:pPr>
            <w:r w:rsidRPr="00DF4787">
              <w:rPr>
                <w:rFonts w:cs="Arial"/>
                <w:sz w:val="20"/>
                <w:szCs w:val="20"/>
              </w:rPr>
              <w:t>-mobile phone ownership</w:t>
            </w:r>
          </w:p>
          <w:p w:rsidR="00C823B7" w:rsidRPr="00DF4787" w:rsidRDefault="00C823B7" w:rsidP="00C823B7">
            <w:pPr>
              <w:spacing w:after="160" w:line="259" w:lineRule="auto"/>
              <w:rPr>
                <w:rFonts w:cs="Arial"/>
                <w:sz w:val="20"/>
                <w:szCs w:val="20"/>
              </w:rPr>
            </w:pPr>
            <w:r w:rsidRPr="00DF4787">
              <w:rPr>
                <w:rFonts w:cs="Arial"/>
                <w:sz w:val="20"/>
                <w:szCs w:val="20"/>
              </w:rPr>
              <w:t>-Urban/rural</w:t>
            </w:r>
          </w:p>
          <w:p w:rsidR="00C823B7" w:rsidRPr="00DF4787" w:rsidRDefault="00C823B7" w:rsidP="00C823B7">
            <w:pPr>
              <w:spacing w:after="160" w:line="259" w:lineRule="auto"/>
              <w:rPr>
                <w:rFonts w:cs="Arial"/>
                <w:sz w:val="20"/>
                <w:szCs w:val="20"/>
              </w:rPr>
            </w:pPr>
            <w:r w:rsidRPr="00DF4787">
              <w:rPr>
                <w:rFonts w:cs="Arial"/>
                <w:sz w:val="20"/>
                <w:szCs w:val="20"/>
              </w:rPr>
              <w:t>-socio-economic characteristics of the mother, the household and the community,</w:t>
            </w:r>
          </w:p>
          <w:p w:rsidR="00C823B7" w:rsidRPr="00DF4787" w:rsidRDefault="00C823B7" w:rsidP="00C823B7">
            <w:pPr>
              <w:rPr>
                <w:rFonts w:cs="Arial"/>
                <w:sz w:val="20"/>
                <w:szCs w:val="20"/>
              </w:rPr>
            </w:pPr>
            <w:r w:rsidRPr="00DF4787">
              <w:rPr>
                <w:rFonts w:cs="Arial"/>
                <w:sz w:val="20"/>
                <w:szCs w:val="20"/>
              </w:rPr>
              <w:lastRenderedPageBreak/>
              <w:t>The individual characteristics</w:t>
            </w:r>
          </w:p>
        </w:tc>
        <w:tc>
          <w:tcPr>
            <w:tcW w:w="2025" w:type="dxa"/>
          </w:tcPr>
          <w:p w:rsidR="00C823B7" w:rsidRPr="00DF4787" w:rsidRDefault="00C823B7" w:rsidP="00C823B7">
            <w:pPr>
              <w:spacing w:after="160" w:line="259" w:lineRule="auto"/>
              <w:rPr>
                <w:rFonts w:cs="Arial"/>
                <w:sz w:val="20"/>
                <w:szCs w:val="20"/>
              </w:rPr>
            </w:pPr>
            <w:r w:rsidRPr="00DF4787">
              <w:rPr>
                <w:rFonts w:cs="Arial"/>
                <w:sz w:val="20"/>
                <w:szCs w:val="20"/>
              </w:rPr>
              <w:lastRenderedPageBreak/>
              <w:t>Women</w:t>
            </w:r>
          </w:p>
        </w:tc>
        <w:tc>
          <w:tcPr>
            <w:tcW w:w="2025" w:type="dxa"/>
          </w:tcPr>
          <w:p w:rsidR="00C823B7" w:rsidRPr="00DF4787" w:rsidRDefault="00C823B7" w:rsidP="00C823B7">
            <w:pPr>
              <w:rPr>
                <w:rFonts w:cs="Arial"/>
                <w:sz w:val="20"/>
                <w:szCs w:val="20"/>
              </w:rPr>
            </w:pPr>
            <w:r w:rsidRPr="00DF4787">
              <w:rPr>
                <w:rFonts w:cs="Arial"/>
                <w:sz w:val="20"/>
                <w:szCs w:val="20"/>
              </w:rPr>
              <w:t>-</w:t>
            </w:r>
            <w:r w:rsidRPr="00DF4787">
              <w:rPr>
                <w:rFonts w:cs="AdvCos"/>
                <w:sz w:val="20"/>
                <w:szCs w:val="20"/>
              </w:rPr>
              <w:t xml:space="preserve"> </w:t>
            </w:r>
            <w:r w:rsidRPr="00DF4787">
              <w:rPr>
                <w:rFonts w:cs="Arial"/>
                <w:sz w:val="20"/>
                <w:szCs w:val="20"/>
              </w:rPr>
              <w:t>ICTs influence</w:t>
            </w:r>
          </w:p>
          <w:p w:rsidR="00C823B7" w:rsidRPr="00DF4787" w:rsidRDefault="00C823B7" w:rsidP="007C34BB">
            <w:pPr>
              <w:rPr>
                <w:rFonts w:cs="Arial"/>
                <w:sz w:val="20"/>
                <w:szCs w:val="20"/>
              </w:rPr>
            </w:pPr>
            <w:r w:rsidRPr="00DF4787">
              <w:rPr>
                <w:rFonts w:cs="Arial"/>
                <w:sz w:val="20"/>
                <w:szCs w:val="20"/>
              </w:rPr>
              <w:t>the demand for reproductive health services</w:t>
            </w:r>
            <w:r w:rsidR="007C34BB" w:rsidRPr="00DF4787">
              <w:rPr>
                <w:rFonts w:cs="Arial"/>
                <w:sz w:val="20"/>
                <w:szCs w:val="20"/>
              </w:rPr>
              <w:t xml:space="preserve"> and women were</w:t>
            </w:r>
            <w:r w:rsidRPr="00DF4787">
              <w:rPr>
                <w:rFonts w:cs="Arial"/>
                <w:sz w:val="20"/>
                <w:szCs w:val="20"/>
              </w:rPr>
              <w:t xml:space="preserve"> encourage</w:t>
            </w:r>
            <w:r w:rsidR="007C34BB" w:rsidRPr="00DF4787">
              <w:rPr>
                <w:rFonts w:cs="Arial"/>
                <w:sz w:val="20"/>
                <w:szCs w:val="20"/>
              </w:rPr>
              <w:t>d</w:t>
            </w:r>
            <w:r w:rsidRPr="00DF4787">
              <w:rPr>
                <w:rFonts w:cs="Arial"/>
                <w:sz w:val="20"/>
                <w:szCs w:val="20"/>
              </w:rPr>
              <w:t xml:space="preserve"> </w:t>
            </w:r>
            <w:r w:rsidR="007C34BB" w:rsidRPr="00DF4787">
              <w:rPr>
                <w:rFonts w:cs="Arial"/>
                <w:sz w:val="20"/>
                <w:szCs w:val="20"/>
              </w:rPr>
              <w:t>to</w:t>
            </w:r>
          </w:p>
          <w:p w:rsidR="00C823B7" w:rsidRPr="00DF4787" w:rsidRDefault="00C823B7" w:rsidP="00C823B7">
            <w:pPr>
              <w:spacing w:after="160" w:line="259" w:lineRule="auto"/>
              <w:rPr>
                <w:rFonts w:cs="Arial"/>
                <w:sz w:val="20"/>
                <w:szCs w:val="20"/>
              </w:rPr>
            </w:pPr>
            <w:proofErr w:type="gramStart"/>
            <w:r w:rsidRPr="00DF4787">
              <w:rPr>
                <w:rFonts w:cs="Arial"/>
                <w:sz w:val="20"/>
                <w:szCs w:val="20"/>
              </w:rPr>
              <w:t>gain</w:t>
            </w:r>
            <w:proofErr w:type="gramEnd"/>
            <w:r w:rsidRPr="00DF4787">
              <w:rPr>
                <w:rFonts w:cs="Arial"/>
                <w:sz w:val="20"/>
                <w:szCs w:val="20"/>
              </w:rPr>
              <w:t xml:space="preserve"> access to health-related information. </w:t>
            </w:r>
          </w:p>
        </w:tc>
        <w:tc>
          <w:tcPr>
            <w:tcW w:w="2025" w:type="dxa"/>
          </w:tcPr>
          <w:p w:rsidR="00573F1A" w:rsidRPr="00DF4787" w:rsidRDefault="00C823B7" w:rsidP="00C823B7">
            <w:pPr>
              <w:spacing w:after="160" w:line="259" w:lineRule="auto"/>
              <w:rPr>
                <w:rFonts w:cs="Arial"/>
                <w:sz w:val="20"/>
                <w:szCs w:val="20"/>
              </w:rPr>
            </w:pPr>
            <w:r w:rsidRPr="00DF4787">
              <w:rPr>
                <w:rFonts w:cs="Arial"/>
                <w:sz w:val="20"/>
                <w:szCs w:val="20"/>
              </w:rPr>
              <w:t>-</w:t>
            </w:r>
            <w:bookmarkStart w:id="167" w:name="_Hlk3542622"/>
            <w:r w:rsidR="00573F1A" w:rsidRPr="00DF4787">
              <w:rPr>
                <w:rFonts w:cs="Arial"/>
                <w:sz w:val="20"/>
                <w:szCs w:val="20"/>
              </w:rPr>
              <w:t>Increase in uptake of MCH service</w:t>
            </w:r>
          </w:p>
          <w:p w:rsidR="00573F1A" w:rsidRPr="00DF4787" w:rsidRDefault="00573F1A" w:rsidP="00C823B7">
            <w:pPr>
              <w:spacing w:after="160" w:line="259" w:lineRule="auto"/>
              <w:rPr>
                <w:rFonts w:cs="Arial"/>
                <w:sz w:val="20"/>
                <w:szCs w:val="20"/>
              </w:rPr>
            </w:pPr>
          </w:p>
          <w:p w:rsidR="00C823B7" w:rsidRPr="00DF4787" w:rsidRDefault="00C823B7" w:rsidP="00C823B7">
            <w:pPr>
              <w:spacing w:after="160" w:line="259" w:lineRule="auto"/>
              <w:rPr>
                <w:rFonts w:cs="Arial"/>
                <w:sz w:val="20"/>
                <w:szCs w:val="20"/>
              </w:rPr>
            </w:pPr>
            <w:r w:rsidRPr="00DF4787">
              <w:rPr>
                <w:rFonts w:cs="Arial"/>
                <w:sz w:val="20"/>
                <w:szCs w:val="20"/>
              </w:rPr>
              <w:t xml:space="preserve">Household wealth, woman’s age, years of education, regional and provincial differences, religion, ethnicity and access </w:t>
            </w:r>
            <w:r w:rsidRPr="00DF4787">
              <w:rPr>
                <w:rFonts w:cs="Arial"/>
                <w:sz w:val="20"/>
                <w:szCs w:val="20"/>
              </w:rPr>
              <w:lastRenderedPageBreak/>
              <w:t xml:space="preserve">to health services influence the utilization of maternal health services. </w:t>
            </w:r>
          </w:p>
          <w:bookmarkEnd w:id="167"/>
          <w:p w:rsidR="00C823B7" w:rsidRPr="00DF4787" w:rsidRDefault="00C823B7" w:rsidP="00C823B7">
            <w:pPr>
              <w:rPr>
                <w:rFonts w:cs="Arial"/>
                <w:sz w:val="20"/>
                <w:szCs w:val="20"/>
              </w:rPr>
            </w:pPr>
            <w:r w:rsidRPr="00DF4787">
              <w:rPr>
                <w:rFonts w:cs="Arial"/>
                <w:sz w:val="20"/>
                <w:szCs w:val="20"/>
              </w:rPr>
              <w:t xml:space="preserve"> </w:t>
            </w:r>
          </w:p>
        </w:tc>
      </w:tr>
      <w:tr w:rsidR="00DD630D" w:rsidRPr="00DF4787" w:rsidTr="004653DB">
        <w:tc>
          <w:tcPr>
            <w:tcW w:w="2024" w:type="dxa"/>
          </w:tcPr>
          <w:p w:rsidR="00DD630D" w:rsidRPr="00DF4787" w:rsidRDefault="00DF4787" w:rsidP="00DD630D">
            <w:pPr>
              <w:spacing w:after="160" w:line="259" w:lineRule="auto"/>
              <w:rPr>
                <w:rFonts w:cs="Arial"/>
                <w:sz w:val="20"/>
                <w:szCs w:val="20"/>
              </w:rPr>
            </w:pPr>
            <w:bookmarkStart w:id="168" w:name="_Hlk278369"/>
            <w:r>
              <w:rPr>
                <w:rFonts w:cs="Arial"/>
                <w:sz w:val="20"/>
                <w:szCs w:val="20"/>
              </w:rPr>
              <w:lastRenderedPageBreak/>
              <w:t>25</w:t>
            </w:r>
            <w:r w:rsidR="003C4284" w:rsidRPr="00DF4787">
              <w:rPr>
                <w:rFonts w:cs="Arial"/>
                <w:sz w:val="20"/>
                <w:szCs w:val="20"/>
              </w:rPr>
              <w:t>.</w:t>
            </w:r>
            <w:r w:rsidR="00DD630D" w:rsidRPr="00DF4787">
              <w:rPr>
                <w:rFonts w:cs="Arial"/>
                <w:sz w:val="20"/>
                <w:szCs w:val="20"/>
              </w:rPr>
              <w:t>Skinner et al. 2018</w:t>
            </w:r>
            <w:bookmarkStart w:id="169" w:name="_Hlk4602826"/>
            <w:bookmarkStart w:id="170" w:name="_Hlk3472120"/>
            <w:bookmarkStart w:id="171" w:name="_Hlk4604953"/>
            <w:bookmarkEnd w:id="168"/>
            <w:r w:rsidR="004969D2" w:rsidRPr="00DF4787">
              <w:rPr>
                <w:rFonts w:cs="Arial"/>
                <w:sz w:val="20"/>
                <w:szCs w:val="20"/>
              </w:rPr>
              <w:fldChar w:fldCharType="begin" w:fldLock="1"/>
            </w:r>
            <w:r w:rsidR="009060F3">
              <w:rPr>
                <w:rFonts w:cs="Arial"/>
                <w:sz w:val="20"/>
                <w:szCs w:val="20"/>
              </w:rPr>
              <w:instrText>ADDIN CSL_CITATION {"citationItems":[{"id":"ITEM-1","itemData":{"DOI":"10.1136/bmjgh-2017-000561","author":[{"dropping-particle":"","family":"Skinner","given":"Donald","non-dropping-particle":"","parse-names":false,"suffix":""},{"dropping-particle":"","family":"Delobelle","given":"Peter","non-dropping-particle":"","parse-names":false,"suffix":""},{"dropping-particle":"","family":"Pappin","given":"Michele","non-dropping-particle":"","parse-names":false,"suffix":""},{"dropping-particle":"","family":"Pieterse","given":"Desiree","non-dropping-particle":"","parse-names":false,"suffix":""},{"dropping-particle":"","family":"Esterhuizen","given":"Tonya Marianne","non-dropping-particle":"","parse-names":false,"suffix":""},{"dropping-particle":"","family":"Barron","given":"Peter","non-dropping-particle":"","parse-names":false,"suffix":""},{"dropping-particle":"","family":"Dudley","given":"Lilian","non-dropping-particle":"","parse-names":false,"suffix":""}],"container-title":"BMJ Global health","id":"ITEM-1","issue":"2","issued":{"date-parts":[["2018"]]},"page":"e000561","title":"User assessments and the use of information from MomConnect , a mobile phone text-based information service , by pregnant women and new mothers in South Africa","type":"article-journal","volume":"3"},"uris":["http://www.mendeley.com/documents/?uuid=3f14f6b4-ec10-4550-a996-4db5623fe48e"]}],"mendeley":{"formattedCitation":"(Skinner et al. 2018)","plainTextFormattedCitation":"(Skinner et al. 2018)","previouslyFormattedCitation":"[30]"},"properties":{"noteIndex":0},"schema":"https://github.com/citation-style-language/schema/raw/master/csl-citation.json"}</w:instrText>
            </w:r>
            <w:r w:rsidR="004969D2" w:rsidRPr="00DF4787">
              <w:rPr>
                <w:rFonts w:cs="Arial"/>
                <w:sz w:val="20"/>
                <w:szCs w:val="20"/>
              </w:rPr>
              <w:fldChar w:fldCharType="separate"/>
            </w:r>
            <w:r w:rsidR="009060F3" w:rsidRPr="009060F3">
              <w:rPr>
                <w:rFonts w:cs="Arial"/>
                <w:noProof/>
                <w:sz w:val="20"/>
                <w:szCs w:val="20"/>
              </w:rPr>
              <w:t>(Skinner et al. 2018)</w:t>
            </w:r>
            <w:r w:rsidR="004969D2" w:rsidRPr="00DF4787">
              <w:rPr>
                <w:rFonts w:cs="Arial"/>
                <w:sz w:val="20"/>
                <w:szCs w:val="20"/>
              </w:rPr>
              <w:fldChar w:fldCharType="end"/>
            </w:r>
            <w:bookmarkEnd w:id="169"/>
            <w:r w:rsidR="00DD630D" w:rsidRPr="00DF4787">
              <w:rPr>
                <w:rFonts w:cs="Arial"/>
                <w:sz w:val="20"/>
                <w:szCs w:val="20"/>
              </w:rPr>
              <w:t>/</w:t>
            </w:r>
            <w:bookmarkEnd w:id="170"/>
          </w:p>
          <w:bookmarkEnd w:id="171"/>
          <w:p w:rsidR="00DD630D" w:rsidRPr="00DF4787" w:rsidRDefault="00DD630D" w:rsidP="00DD630D">
            <w:pPr>
              <w:spacing w:after="160" w:line="259" w:lineRule="auto"/>
              <w:rPr>
                <w:rFonts w:cs="Arial"/>
                <w:sz w:val="20"/>
                <w:szCs w:val="20"/>
              </w:rPr>
            </w:pPr>
            <w:r w:rsidRPr="00DF4787">
              <w:rPr>
                <w:rFonts w:cs="Arial"/>
                <w:sz w:val="20"/>
                <w:szCs w:val="20"/>
              </w:rPr>
              <w:t>South Africa</w:t>
            </w:r>
          </w:p>
        </w:tc>
        <w:tc>
          <w:tcPr>
            <w:tcW w:w="2025" w:type="dxa"/>
          </w:tcPr>
          <w:p w:rsidR="00DD630D" w:rsidRPr="00DF4787" w:rsidRDefault="00DD630D" w:rsidP="00DD630D">
            <w:pPr>
              <w:spacing w:after="160" w:line="259" w:lineRule="auto"/>
              <w:rPr>
                <w:rFonts w:cs="Arial"/>
                <w:sz w:val="20"/>
                <w:szCs w:val="20"/>
              </w:rPr>
            </w:pPr>
            <w:r w:rsidRPr="00DF4787">
              <w:rPr>
                <w:rFonts w:cs="Arial"/>
                <w:sz w:val="20"/>
                <w:szCs w:val="20"/>
              </w:rPr>
              <w:t>To assess the felt value of MomConnect, to describe the experiences of pregnant women and new mothers with MomConnect, and to obtain suggestions for its further improvement.</w:t>
            </w:r>
          </w:p>
        </w:tc>
        <w:tc>
          <w:tcPr>
            <w:tcW w:w="2025" w:type="dxa"/>
          </w:tcPr>
          <w:p w:rsidR="00DD630D" w:rsidRPr="00DF4787" w:rsidRDefault="00DD630D" w:rsidP="00DD630D">
            <w:pPr>
              <w:spacing w:after="160" w:line="259" w:lineRule="auto"/>
              <w:rPr>
                <w:rFonts w:cs="Arial"/>
                <w:sz w:val="20"/>
                <w:szCs w:val="20"/>
              </w:rPr>
            </w:pPr>
            <w:r w:rsidRPr="00DF4787">
              <w:rPr>
                <w:rFonts w:cs="Arial"/>
                <w:sz w:val="20"/>
                <w:szCs w:val="20"/>
              </w:rPr>
              <w:t>-SMS reminder</w:t>
            </w:r>
          </w:p>
          <w:p w:rsidR="00DD630D" w:rsidRPr="00DF4787" w:rsidRDefault="00DD630D" w:rsidP="00DD630D">
            <w:pPr>
              <w:spacing w:after="160" w:line="259" w:lineRule="auto"/>
              <w:rPr>
                <w:rFonts w:cs="Arial"/>
                <w:sz w:val="20"/>
                <w:szCs w:val="20"/>
              </w:rPr>
            </w:pPr>
            <w:r w:rsidRPr="00DF4787">
              <w:rPr>
                <w:rFonts w:cs="Arial"/>
                <w:sz w:val="20"/>
                <w:szCs w:val="20"/>
              </w:rPr>
              <w:t>-</w:t>
            </w:r>
            <w:r w:rsidR="00DC3E99">
              <w:rPr>
                <w:rFonts w:cs="Arial"/>
                <w:sz w:val="20"/>
                <w:szCs w:val="20"/>
              </w:rPr>
              <w:t>Health e</w:t>
            </w:r>
            <w:r w:rsidRPr="00DF4787">
              <w:rPr>
                <w:rFonts w:cs="Arial"/>
                <w:sz w:val="20"/>
                <w:szCs w:val="20"/>
              </w:rPr>
              <w:t>ducational text messaging service covering broad areas of MCH services were sent to pregnant mothers from the time they presented at the clinic.</w:t>
            </w:r>
          </w:p>
          <w:p w:rsidR="00DD630D" w:rsidRPr="00DF4787" w:rsidRDefault="00DD630D" w:rsidP="00DD630D">
            <w:pPr>
              <w:spacing w:after="160" w:line="259" w:lineRule="auto"/>
              <w:rPr>
                <w:rFonts w:cs="Arial"/>
                <w:sz w:val="20"/>
                <w:szCs w:val="20"/>
              </w:rPr>
            </w:pPr>
            <w:r w:rsidRPr="00DF4787">
              <w:rPr>
                <w:rFonts w:cs="Arial"/>
                <w:sz w:val="20"/>
                <w:szCs w:val="20"/>
              </w:rPr>
              <w:t>-One to three messages a week, depending on the stage of the pregnancy</w:t>
            </w:r>
          </w:p>
        </w:tc>
        <w:tc>
          <w:tcPr>
            <w:tcW w:w="2025" w:type="dxa"/>
          </w:tcPr>
          <w:p w:rsidR="00DD630D" w:rsidRPr="00DF4787" w:rsidRDefault="00DD630D" w:rsidP="00DD630D">
            <w:pPr>
              <w:spacing w:after="160" w:line="259" w:lineRule="auto"/>
              <w:rPr>
                <w:rFonts w:cs="Arial"/>
                <w:sz w:val="20"/>
                <w:szCs w:val="20"/>
              </w:rPr>
            </w:pPr>
            <w:r w:rsidRPr="00DF4787">
              <w:rPr>
                <w:rFonts w:cs="Arial"/>
                <w:sz w:val="20"/>
                <w:szCs w:val="20"/>
              </w:rPr>
              <w:t>-Poor community</w:t>
            </w:r>
          </w:p>
          <w:p w:rsidR="00DD630D" w:rsidRPr="00DF4787" w:rsidRDefault="00DD630D" w:rsidP="00DD630D">
            <w:pPr>
              <w:spacing w:after="160" w:line="259" w:lineRule="auto"/>
              <w:rPr>
                <w:rFonts w:cs="Arial"/>
                <w:sz w:val="20"/>
                <w:szCs w:val="20"/>
              </w:rPr>
            </w:pPr>
            <w:r w:rsidRPr="00DF4787">
              <w:rPr>
                <w:rFonts w:cs="Arial"/>
                <w:sz w:val="20"/>
                <w:szCs w:val="20"/>
              </w:rPr>
              <w:t>- High unemployment and poor housing.</w:t>
            </w:r>
          </w:p>
          <w:p w:rsidR="00DD630D" w:rsidRPr="00DF4787" w:rsidRDefault="00DD630D" w:rsidP="00DD630D">
            <w:pPr>
              <w:spacing w:after="160" w:line="259" w:lineRule="auto"/>
              <w:rPr>
                <w:rFonts w:cs="Arial"/>
                <w:sz w:val="20"/>
                <w:szCs w:val="20"/>
              </w:rPr>
            </w:pPr>
            <w:r w:rsidRPr="00DF4787">
              <w:rPr>
                <w:rFonts w:cs="Arial"/>
                <w:sz w:val="20"/>
                <w:szCs w:val="20"/>
              </w:rPr>
              <w:t>- Appreciative and acceptance of the MomConnect programme.</w:t>
            </w:r>
          </w:p>
          <w:p w:rsidR="00DD630D" w:rsidRPr="00DF4787" w:rsidRDefault="00DD630D" w:rsidP="00DD630D">
            <w:pPr>
              <w:spacing w:after="160" w:line="259" w:lineRule="auto"/>
              <w:rPr>
                <w:rFonts w:cs="Arial"/>
                <w:sz w:val="20"/>
                <w:szCs w:val="20"/>
              </w:rPr>
            </w:pPr>
          </w:p>
          <w:p w:rsidR="00DD630D" w:rsidRPr="00DF4787" w:rsidRDefault="00DD630D" w:rsidP="00DD630D">
            <w:pPr>
              <w:spacing w:after="160" w:line="259" w:lineRule="auto"/>
              <w:rPr>
                <w:rFonts w:cs="Arial"/>
                <w:sz w:val="20"/>
                <w:szCs w:val="20"/>
              </w:rPr>
            </w:pPr>
          </w:p>
        </w:tc>
        <w:tc>
          <w:tcPr>
            <w:tcW w:w="2025" w:type="dxa"/>
          </w:tcPr>
          <w:p w:rsidR="00DD630D" w:rsidRPr="00DF4787" w:rsidRDefault="00DD630D" w:rsidP="00DD630D">
            <w:pPr>
              <w:spacing w:after="160" w:line="259" w:lineRule="auto"/>
              <w:rPr>
                <w:rFonts w:cs="Arial"/>
                <w:sz w:val="20"/>
                <w:szCs w:val="20"/>
              </w:rPr>
            </w:pPr>
            <w:r w:rsidRPr="00DF4787">
              <w:rPr>
                <w:rFonts w:cs="Arial"/>
                <w:sz w:val="20"/>
                <w:szCs w:val="20"/>
              </w:rPr>
              <w:t xml:space="preserve">-Pregnant women and new mothers  </w:t>
            </w:r>
          </w:p>
        </w:tc>
        <w:tc>
          <w:tcPr>
            <w:tcW w:w="2025" w:type="dxa"/>
          </w:tcPr>
          <w:p w:rsidR="00DD630D" w:rsidRPr="00DF4787" w:rsidRDefault="00DD630D" w:rsidP="00DD630D">
            <w:pPr>
              <w:spacing w:after="160" w:line="259" w:lineRule="auto"/>
              <w:rPr>
                <w:rFonts w:cs="Arial"/>
                <w:sz w:val="20"/>
                <w:szCs w:val="20"/>
              </w:rPr>
            </w:pPr>
            <w:bookmarkStart w:id="172" w:name="_Hlk3472460"/>
            <w:r w:rsidRPr="00DF4787">
              <w:rPr>
                <w:rFonts w:cs="Arial"/>
                <w:sz w:val="20"/>
                <w:szCs w:val="20"/>
              </w:rPr>
              <w:t xml:space="preserve">- </w:t>
            </w:r>
            <w:r w:rsidR="005861F0" w:rsidRPr="00DF4787">
              <w:rPr>
                <w:rFonts w:cs="Arial"/>
                <w:sz w:val="20"/>
                <w:szCs w:val="20"/>
              </w:rPr>
              <w:t xml:space="preserve">The </w:t>
            </w:r>
            <w:r w:rsidR="00F96E3C" w:rsidRPr="00DF4787">
              <w:rPr>
                <w:rFonts w:cs="Arial"/>
                <w:sz w:val="20"/>
                <w:szCs w:val="20"/>
              </w:rPr>
              <w:t xml:space="preserve">satisfaction with </w:t>
            </w:r>
            <w:r w:rsidR="005861F0" w:rsidRPr="00DF4787">
              <w:rPr>
                <w:rFonts w:cs="Arial"/>
                <w:sz w:val="20"/>
                <w:szCs w:val="20"/>
              </w:rPr>
              <w:t>intervention</w:t>
            </w:r>
            <w:r w:rsidRPr="00DF4787">
              <w:rPr>
                <w:rFonts w:cs="Arial"/>
                <w:sz w:val="20"/>
                <w:szCs w:val="20"/>
              </w:rPr>
              <w:t xml:space="preserve"> motivated </w:t>
            </w:r>
            <w:r w:rsidR="005861F0" w:rsidRPr="00DF4787">
              <w:rPr>
                <w:rFonts w:cs="Arial"/>
                <w:sz w:val="20"/>
                <w:szCs w:val="20"/>
              </w:rPr>
              <w:t>clients</w:t>
            </w:r>
            <w:r w:rsidRPr="00DF4787">
              <w:rPr>
                <w:rFonts w:cs="Arial"/>
                <w:sz w:val="20"/>
                <w:szCs w:val="20"/>
              </w:rPr>
              <w:t xml:space="preserve"> to plan around expected </w:t>
            </w:r>
            <w:r w:rsidR="005B635D" w:rsidRPr="00DF4787">
              <w:rPr>
                <w:rFonts w:cs="Arial"/>
                <w:sz w:val="20"/>
                <w:szCs w:val="20"/>
              </w:rPr>
              <w:t>events and</w:t>
            </w:r>
            <w:r w:rsidRPr="00DF4787">
              <w:rPr>
                <w:rFonts w:cs="Arial"/>
                <w:sz w:val="20"/>
                <w:szCs w:val="20"/>
              </w:rPr>
              <w:t xml:space="preserve"> empowered </w:t>
            </w:r>
            <w:r w:rsidR="0028547F" w:rsidRPr="00DF4787">
              <w:rPr>
                <w:rFonts w:cs="Arial"/>
                <w:sz w:val="20"/>
                <w:szCs w:val="20"/>
              </w:rPr>
              <w:t xml:space="preserve">them </w:t>
            </w:r>
            <w:r w:rsidRPr="00DF4787">
              <w:rPr>
                <w:rFonts w:cs="Arial"/>
                <w:sz w:val="20"/>
                <w:szCs w:val="20"/>
              </w:rPr>
              <w:t>to decide when they needed to visit the clinic.</w:t>
            </w:r>
          </w:p>
          <w:p w:rsidR="00DD630D" w:rsidRPr="00DF4787" w:rsidRDefault="00DD630D" w:rsidP="00DD630D">
            <w:pPr>
              <w:spacing w:after="160" w:line="259" w:lineRule="auto"/>
              <w:rPr>
                <w:rFonts w:cs="Arial"/>
                <w:sz w:val="20"/>
                <w:szCs w:val="20"/>
              </w:rPr>
            </w:pPr>
            <w:r w:rsidRPr="00DF4787">
              <w:rPr>
                <w:rFonts w:cs="Arial"/>
                <w:sz w:val="20"/>
                <w:szCs w:val="20"/>
              </w:rPr>
              <w:t xml:space="preserve">-Users feels empowered in their role as a mother, that enthusiastic about the messages lead them </w:t>
            </w:r>
            <w:bookmarkStart w:id="173" w:name="_Hlk3472492"/>
            <w:bookmarkEnd w:id="172"/>
            <w:r w:rsidRPr="00DF4787">
              <w:rPr>
                <w:rFonts w:cs="Arial"/>
                <w:sz w:val="20"/>
                <w:szCs w:val="20"/>
              </w:rPr>
              <w:t xml:space="preserve">to </w:t>
            </w:r>
            <w:bookmarkEnd w:id="173"/>
            <w:r w:rsidR="005861F0" w:rsidRPr="00DF4787">
              <w:rPr>
                <w:rFonts w:cs="Arial"/>
                <w:sz w:val="20"/>
                <w:szCs w:val="20"/>
              </w:rPr>
              <w:t>use MCH services</w:t>
            </w:r>
          </w:p>
        </w:tc>
        <w:tc>
          <w:tcPr>
            <w:tcW w:w="2025" w:type="dxa"/>
          </w:tcPr>
          <w:p w:rsidR="00DD630D" w:rsidRPr="00DF4787" w:rsidRDefault="00DD630D" w:rsidP="00DD630D">
            <w:pPr>
              <w:spacing w:after="160" w:line="259" w:lineRule="auto"/>
              <w:rPr>
                <w:rFonts w:cs="Arial"/>
                <w:sz w:val="20"/>
                <w:szCs w:val="20"/>
              </w:rPr>
            </w:pPr>
            <w:r w:rsidRPr="00DF4787">
              <w:rPr>
                <w:rFonts w:cs="Arial"/>
                <w:sz w:val="20"/>
                <w:szCs w:val="20"/>
              </w:rPr>
              <w:t>-</w:t>
            </w:r>
            <w:bookmarkStart w:id="174" w:name="_Hlk3533321"/>
            <w:r w:rsidRPr="00DF4787">
              <w:rPr>
                <w:rFonts w:cs="Arial"/>
                <w:sz w:val="20"/>
                <w:szCs w:val="20"/>
              </w:rPr>
              <w:t>Women attached high value to the content of the messages and the medium in which they were delivered.</w:t>
            </w:r>
            <w:bookmarkEnd w:id="174"/>
          </w:p>
          <w:p w:rsidR="00DD630D" w:rsidRPr="00DF4787" w:rsidRDefault="00DD630D" w:rsidP="00DD630D">
            <w:pPr>
              <w:spacing w:after="160" w:line="259" w:lineRule="auto"/>
              <w:rPr>
                <w:rFonts w:cs="Arial"/>
                <w:sz w:val="20"/>
                <w:szCs w:val="20"/>
              </w:rPr>
            </w:pPr>
            <w:r w:rsidRPr="00DF4787">
              <w:rPr>
                <w:rFonts w:cs="Arial"/>
                <w:sz w:val="20"/>
                <w:szCs w:val="20"/>
              </w:rPr>
              <w:t>-they reported increased in the health services uptake.</w:t>
            </w:r>
          </w:p>
          <w:p w:rsidR="00DD630D" w:rsidRPr="00DF4787" w:rsidRDefault="00DD630D" w:rsidP="00DD630D">
            <w:pPr>
              <w:rPr>
                <w:rFonts w:cs="Arial"/>
                <w:sz w:val="20"/>
                <w:szCs w:val="20"/>
              </w:rPr>
            </w:pPr>
          </w:p>
        </w:tc>
      </w:tr>
      <w:tr w:rsidR="00DD630D" w:rsidRPr="00DF4787" w:rsidTr="004653DB">
        <w:tc>
          <w:tcPr>
            <w:tcW w:w="2024" w:type="dxa"/>
          </w:tcPr>
          <w:p w:rsidR="00DD630D" w:rsidRPr="00DF4787" w:rsidRDefault="00DF4787" w:rsidP="00DD630D">
            <w:pPr>
              <w:spacing w:after="160" w:line="259" w:lineRule="auto"/>
              <w:rPr>
                <w:rFonts w:cs="Arial"/>
                <w:sz w:val="20"/>
                <w:szCs w:val="20"/>
              </w:rPr>
            </w:pPr>
            <w:bookmarkStart w:id="175" w:name="_Hlk277652"/>
            <w:r>
              <w:rPr>
                <w:rFonts w:cs="Arial"/>
                <w:sz w:val="20"/>
                <w:szCs w:val="20"/>
              </w:rPr>
              <w:t>26</w:t>
            </w:r>
            <w:r w:rsidR="003C4284" w:rsidRPr="00DF4787">
              <w:rPr>
                <w:rFonts w:cs="Arial"/>
                <w:sz w:val="20"/>
                <w:szCs w:val="20"/>
              </w:rPr>
              <w:t>.</w:t>
            </w:r>
            <w:r w:rsidR="00DD630D" w:rsidRPr="00DF4787">
              <w:rPr>
                <w:rFonts w:cs="Arial"/>
                <w:sz w:val="20"/>
                <w:szCs w:val="20"/>
              </w:rPr>
              <w:t>Bangal et al, 2017</w:t>
            </w:r>
            <w:bookmarkStart w:id="176" w:name="_Hlk1506092"/>
            <w:bookmarkStart w:id="177" w:name="_Hlk3539912"/>
            <w:bookmarkEnd w:id="175"/>
            <w:r w:rsidR="004969D2" w:rsidRPr="00DF4787">
              <w:rPr>
                <w:rFonts w:cs="Arial"/>
                <w:sz w:val="20"/>
                <w:szCs w:val="20"/>
              </w:rPr>
              <w:fldChar w:fldCharType="begin" w:fldLock="1"/>
            </w:r>
            <w:r w:rsidR="009060F3">
              <w:rPr>
                <w:rFonts w:cs="Arial"/>
                <w:sz w:val="20"/>
                <w:szCs w:val="20"/>
              </w:rPr>
              <w:instrText>ADDIN CSL_CITATION {"citationItems":[{"id":"ITEM-1","itemData":{"author":[{"dropping-particle":"","family":"Bangal","given":"Vidyadhar B","non-dropping-particle":"","parse-names":false,"suffix":""},{"dropping-particle":"","family":"Borawake","given":"Sai K","non-dropping-particle":"","parse-names":false,"suffix":""},{"dropping-particle":"","family":"Gavhane","given":"Satyajit P","non-dropping-particle":"","parse-names":false,"suffix":""},{"dropping-particle":"","family":"Aher","given":"Kunal H","non-dropping-particle":"","parse-names":false,"suffix":""}],"container-title":"International Journal of Reproduction, Contraception, Obstetrics and Gynecology","id":"ITEM-1","issue":"12","issued":{"date-parts":[["2017"]]},"page":"5458-5463","title":"Use of mobile phone for improvement in maternal health : a randomized control trial","type":"article-journal","volume":"6"},"uris":["http://www.mendeley.com/documents/?uuid=114de0b7-8728-4aec-ad99-87f9c4b4623c"]}],"mendeley":{"formattedCitation":"(Bangal et al. 2017)","plainTextFormattedCitation":"(Bangal et al. 2017)","previouslyFormattedCitation":"[31]"},"properties":{"noteIndex":0},"schema":"https://github.com/citation-style-language/schema/raw/master/csl-citation.json"}</w:instrText>
            </w:r>
            <w:r w:rsidR="004969D2" w:rsidRPr="00DF4787">
              <w:rPr>
                <w:rFonts w:cs="Arial"/>
                <w:sz w:val="20"/>
                <w:szCs w:val="20"/>
              </w:rPr>
              <w:fldChar w:fldCharType="separate"/>
            </w:r>
            <w:r w:rsidR="009060F3" w:rsidRPr="009060F3">
              <w:rPr>
                <w:rFonts w:cs="Arial"/>
                <w:noProof/>
                <w:sz w:val="20"/>
                <w:szCs w:val="20"/>
              </w:rPr>
              <w:t>(Bangal et al. 2017)</w:t>
            </w:r>
            <w:r w:rsidR="004969D2" w:rsidRPr="00DF4787">
              <w:rPr>
                <w:rFonts w:cs="Arial"/>
                <w:sz w:val="20"/>
                <w:szCs w:val="20"/>
              </w:rPr>
              <w:fldChar w:fldCharType="end"/>
            </w:r>
            <w:bookmarkEnd w:id="176"/>
            <w:r w:rsidR="00DD630D" w:rsidRPr="00DF4787">
              <w:rPr>
                <w:rFonts w:cs="Arial"/>
                <w:sz w:val="20"/>
                <w:szCs w:val="20"/>
              </w:rPr>
              <w:t>/</w:t>
            </w:r>
            <w:bookmarkEnd w:id="177"/>
            <w:r w:rsidR="00DD630D" w:rsidRPr="00DF4787">
              <w:rPr>
                <w:rFonts w:cs="Arial"/>
                <w:sz w:val="20"/>
                <w:szCs w:val="20"/>
              </w:rPr>
              <w:t>India</w:t>
            </w:r>
          </w:p>
        </w:tc>
        <w:tc>
          <w:tcPr>
            <w:tcW w:w="2025" w:type="dxa"/>
          </w:tcPr>
          <w:p w:rsidR="00DD630D" w:rsidRPr="00DF4787" w:rsidRDefault="00DD630D" w:rsidP="00DD630D">
            <w:pPr>
              <w:spacing w:after="160" w:line="259" w:lineRule="auto"/>
              <w:rPr>
                <w:rFonts w:cs="Arial"/>
                <w:sz w:val="20"/>
                <w:szCs w:val="20"/>
              </w:rPr>
            </w:pPr>
            <w:r w:rsidRPr="00DF4787">
              <w:rPr>
                <w:rFonts w:cs="Arial"/>
                <w:sz w:val="20"/>
                <w:szCs w:val="20"/>
              </w:rPr>
              <w:t>The use of mobile phone in improvement of maternal health</w:t>
            </w:r>
          </w:p>
        </w:tc>
        <w:tc>
          <w:tcPr>
            <w:tcW w:w="2025" w:type="dxa"/>
          </w:tcPr>
          <w:p w:rsidR="00DD630D" w:rsidRPr="00DF4787" w:rsidRDefault="00DD630D" w:rsidP="00DD630D">
            <w:pPr>
              <w:spacing w:after="160" w:line="259" w:lineRule="auto"/>
              <w:rPr>
                <w:rFonts w:cs="Arial"/>
                <w:sz w:val="20"/>
                <w:szCs w:val="20"/>
              </w:rPr>
            </w:pPr>
            <w:r w:rsidRPr="00DF4787">
              <w:rPr>
                <w:rFonts w:cs="Arial"/>
                <w:sz w:val="20"/>
                <w:szCs w:val="20"/>
              </w:rPr>
              <w:t xml:space="preserve">-Mobile phone calls, as reminders about next visit and text messages (SMS) on important aspects of antenatal care at regular intervals. </w:t>
            </w:r>
          </w:p>
          <w:p w:rsidR="00DD630D" w:rsidRPr="00DF4787" w:rsidRDefault="00DD630D" w:rsidP="00DD630D">
            <w:pPr>
              <w:spacing w:after="160" w:line="259" w:lineRule="auto"/>
              <w:rPr>
                <w:rFonts w:cs="Arial"/>
                <w:sz w:val="20"/>
                <w:szCs w:val="20"/>
              </w:rPr>
            </w:pPr>
            <w:r w:rsidRPr="00DF4787">
              <w:rPr>
                <w:rFonts w:cs="Arial"/>
                <w:sz w:val="20"/>
                <w:szCs w:val="20"/>
              </w:rPr>
              <w:t xml:space="preserve">-All women were advised for institutional delivery </w:t>
            </w:r>
            <w:r w:rsidRPr="00DF4787">
              <w:rPr>
                <w:rFonts w:cs="Arial"/>
                <w:sz w:val="20"/>
                <w:szCs w:val="20"/>
              </w:rPr>
              <w:lastRenderedPageBreak/>
              <w:t xml:space="preserve">and to report for postnatal visits. </w:t>
            </w:r>
          </w:p>
          <w:p w:rsidR="00DD630D" w:rsidRPr="00DF4787" w:rsidRDefault="00DD630D" w:rsidP="00DD630D">
            <w:pPr>
              <w:spacing w:after="160" w:line="259" w:lineRule="auto"/>
              <w:rPr>
                <w:rFonts w:cs="Arial"/>
                <w:sz w:val="20"/>
                <w:szCs w:val="20"/>
              </w:rPr>
            </w:pPr>
            <w:r w:rsidRPr="00DF4787">
              <w:rPr>
                <w:rFonts w:cs="Arial"/>
                <w:sz w:val="20"/>
                <w:szCs w:val="20"/>
              </w:rPr>
              <w:t>-Reminder and Education</w:t>
            </w:r>
          </w:p>
        </w:tc>
        <w:tc>
          <w:tcPr>
            <w:tcW w:w="2025" w:type="dxa"/>
          </w:tcPr>
          <w:p w:rsidR="00DD630D" w:rsidRPr="00DF4787" w:rsidRDefault="00DD630D" w:rsidP="00DD630D">
            <w:pPr>
              <w:spacing w:after="160" w:line="259" w:lineRule="auto"/>
              <w:rPr>
                <w:rFonts w:cs="Arial"/>
                <w:sz w:val="20"/>
                <w:szCs w:val="20"/>
              </w:rPr>
            </w:pPr>
            <w:r w:rsidRPr="00DF4787">
              <w:rPr>
                <w:rFonts w:cs="Arial"/>
                <w:sz w:val="20"/>
                <w:szCs w:val="20"/>
              </w:rPr>
              <w:lastRenderedPageBreak/>
              <w:t>-Mobile phone was owned by some close relative /family member staying with the pregnant woman.</w:t>
            </w:r>
          </w:p>
          <w:p w:rsidR="00DD630D" w:rsidRPr="00DF4787" w:rsidRDefault="00DD630D" w:rsidP="00DD630D">
            <w:pPr>
              <w:spacing w:after="160" w:line="259" w:lineRule="auto"/>
              <w:rPr>
                <w:rFonts w:cs="Arial"/>
                <w:sz w:val="20"/>
                <w:szCs w:val="20"/>
              </w:rPr>
            </w:pPr>
            <w:r w:rsidRPr="00DF4787">
              <w:rPr>
                <w:rFonts w:cs="Arial"/>
                <w:sz w:val="20"/>
                <w:szCs w:val="20"/>
              </w:rPr>
              <w:t>-Mobile users were able to receive and reply to the phone call and text messages.</w:t>
            </w:r>
          </w:p>
          <w:p w:rsidR="00DD630D" w:rsidRPr="00DF4787" w:rsidRDefault="00DD630D" w:rsidP="00DD630D">
            <w:pPr>
              <w:spacing w:after="160" w:line="259" w:lineRule="auto"/>
              <w:rPr>
                <w:rFonts w:cs="Arial"/>
                <w:sz w:val="20"/>
                <w:szCs w:val="20"/>
              </w:rPr>
            </w:pPr>
            <w:r w:rsidRPr="00DF4787">
              <w:rPr>
                <w:rFonts w:cs="Arial"/>
                <w:sz w:val="20"/>
                <w:szCs w:val="20"/>
              </w:rPr>
              <w:lastRenderedPageBreak/>
              <w:t xml:space="preserve"> -Preference of languishes.</w:t>
            </w:r>
          </w:p>
        </w:tc>
        <w:tc>
          <w:tcPr>
            <w:tcW w:w="2025" w:type="dxa"/>
          </w:tcPr>
          <w:p w:rsidR="00DD630D" w:rsidRPr="00DF4787" w:rsidRDefault="00DD630D" w:rsidP="00DD630D">
            <w:pPr>
              <w:spacing w:after="160" w:line="259" w:lineRule="auto"/>
              <w:rPr>
                <w:rFonts w:cs="Arial"/>
                <w:sz w:val="20"/>
                <w:szCs w:val="20"/>
              </w:rPr>
            </w:pPr>
            <w:r w:rsidRPr="00DF4787">
              <w:rPr>
                <w:rFonts w:cs="Arial"/>
                <w:sz w:val="20"/>
                <w:szCs w:val="20"/>
              </w:rPr>
              <w:lastRenderedPageBreak/>
              <w:t>-Pregnant women</w:t>
            </w:r>
          </w:p>
        </w:tc>
        <w:tc>
          <w:tcPr>
            <w:tcW w:w="2025" w:type="dxa"/>
          </w:tcPr>
          <w:p w:rsidR="00DD630D" w:rsidRPr="00DF4787" w:rsidRDefault="00DD630D" w:rsidP="00DD630D">
            <w:pPr>
              <w:spacing w:after="160" w:line="259" w:lineRule="auto"/>
              <w:rPr>
                <w:rFonts w:cs="Arial"/>
                <w:sz w:val="20"/>
                <w:szCs w:val="20"/>
              </w:rPr>
            </w:pPr>
            <w:r w:rsidRPr="00DF4787">
              <w:rPr>
                <w:rFonts w:cs="Arial"/>
                <w:sz w:val="20"/>
                <w:szCs w:val="20"/>
              </w:rPr>
              <w:t>-</w:t>
            </w:r>
            <w:bookmarkStart w:id="178" w:name="_Hlk3470709"/>
            <w:r w:rsidRPr="00DF4787">
              <w:rPr>
                <w:rFonts w:cs="Arial"/>
                <w:sz w:val="20"/>
                <w:szCs w:val="20"/>
              </w:rPr>
              <w:t>Women are motivated and encouraged</w:t>
            </w:r>
            <w:r w:rsidRPr="00DF4787">
              <w:rPr>
                <w:rFonts w:cs="Times New Roman"/>
                <w:sz w:val="20"/>
                <w:szCs w:val="20"/>
              </w:rPr>
              <w:t xml:space="preserve"> </w:t>
            </w:r>
            <w:r w:rsidRPr="00DF4787">
              <w:rPr>
                <w:rFonts w:cs="Arial"/>
                <w:sz w:val="20"/>
                <w:szCs w:val="20"/>
              </w:rPr>
              <w:t xml:space="preserve">for institutional delivery and to report for postnatal visits. </w:t>
            </w:r>
            <w:bookmarkEnd w:id="178"/>
          </w:p>
          <w:p w:rsidR="00DD630D" w:rsidRPr="00DF4787" w:rsidRDefault="00DD630D" w:rsidP="00DD630D">
            <w:pPr>
              <w:spacing w:after="160" w:line="259" w:lineRule="auto"/>
              <w:rPr>
                <w:rFonts w:cs="Arial"/>
                <w:sz w:val="20"/>
                <w:szCs w:val="20"/>
              </w:rPr>
            </w:pPr>
          </w:p>
          <w:p w:rsidR="00DD630D" w:rsidRPr="00DF4787" w:rsidRDefault="00DD630D" w:rsidP="00DD630D">
            <w:pPr>
              <w:spacing w:after="160" w:line="259" w:lineRule="auto"/>
              <w:rPr>
                <w:rFonts w:cs="Arial"/>
                <w:sz w:val="20"/>
                <w:szCs w:val="20"/>
              </w:rPr>
            </w:pPr>
          </w:p>
          <w:p w:rsidR="00DD630D" w:rsidRPr="00DF4787" w:rsidRDefault="00DD630D" w:rsidP="00DD630D">
            <w:pPr>
              <w:spacing w:after="160" w:line="259" w:lineRule="auto"/>
              <w:rPr>
                <w:rFonts w:cs="Arial"/>
                <w:sz w:val="20"/>
                <w:szCs w:val="20"/>
              </w:rPr>
            </w:pPr>
            <w:r w:rsidRPr="00DF4787">
              <w:rPr>
                <w:rFonts w:cs="Arial"/>
                <w:sz w:val="20"/>
                <w:szCs w:val="20"/>
              </w:rPr>
              <w:lastRenderedPageBreak/>
              <w:t xml:space="preserve"> </w:t>
            </w:r>
          </w:p>
        </w:tc>
        <w:tc>
          <w:tcPr>
            <w:tcW w:w="2025" w:type="dxa"/>
          </w:tcPr>
          <w:p w:rsidR="00DD630D" w:rsidRPr="00DF4787" w:rsidRDefault="00DD630D" w:rsidP="00DD630D">
            <w:pPr>
              <w:rPr>
                <w:rFonts w:cs="Arial"/>
                <w:sz w:val="20"/>
                <w:szCs w:val="20"/>
              </w:rPr>
            </w:pPr>
            <w:r w:rsidRPr="00DF4787">
              <w:rPr>
                <w:rFonts w:cs="Arial"/>
                <w:sz w:val="20"/>
                <w:szCs w:val="20"/>
              </w:rPr>
              <w:lastRenderedPageBreak/>
              <w:t>-</w:t>
            </w:r>
            <w:r w:rsidRPr="00DF4787">
              <w:rPr>
                <w:rFonts w:cs="Times New Roman"/>
                <w:sz w:val="20"/>
                <w:szCs w:val="20"/>
              </w:rPr>
              <w:t xml:space="preserve"> </w:t>
            </w:r>
            <w:r w:rsidRPr="00DF4787">
              <w:rPr>
                <w:rFonts w:cs="Arial"/>
                <w:sz w:val="20"/>
                <w:szCs w:val="20"/>
              </w:rPr>
              <w:t>Increased ANC, consumption of iron tablets, tetanus toxoid immunization, institutional deliveries and PNC check-ups as compared to the control group.</w:t>
            </w:r>
          </w:p>
          <w:p w:rsidR="00DD630D" w:rsidRPr="00DF4787" w:rsidRDefault="00DD630D" w:rsidP="00DD630D">
            <w:pPr>
              <w:spacing w:after="160" w:line="259" w:lineRule="auto"/>
              <w:rPr>
                <w:rFonts w:cs="Arial"/>
                <w:sz w:val="20"/>
                <w:szCs w:val="20"/>
              </w:rPr>
            </w:pPr>
          </w:p>
        </w:tc>
      </w:tr>
      <w:tr w:rsidR="00E56015" w:rsidRPr="00DF4787" w:rsidTr="004653DB">
        <w:tc>
          <w:tcPr>
            <w:tcW w:w="2024" w:type="dxa"/>
          </w:tcPr>
          <w:p w:rsidR="00E56015" w:rsidRPr="00DF4787" w:rsidRDefault="00DF4787" w:rsidP="00E56015">
            <w:pPr>
              <w:spacing w:after="160" w:line="259" w:lineRule="auto"/>
              <w:rPr>
                <w:rFonts w:cs="Arial"/>
                <w:sz w:val="20"/>
                <w:szCs w:val="20"/>
              </w:rPr>
            </w:pPr>
            <w:bookmarkStart w:id="179" w:name="_Hlk278527"/>
            <w:r>
              <w:rPr>
                <w:rFonts w:cs="Arial"/>
                <w:bCs/>
                <w:sz w:val="20"/>
                <w:szCs w:val="20"/>
              </w:rPr>
              <w:lastRenderedPageBreak/>
              <w:t>27</w:t>
            </w:r>
            <w:r w:rsidR="003C4284" w:rsidRPr="00DF4787">
              <w:rPr>
                <w:rFonts w:cs="Arial"/>
                <w:bCs/>
                <w:sz w:val="20"/>
                <w:szCs w:val="20"/>
              </w:rPr>
              <w:t>.</w:t>
            </w:r>
            <w:r w:rsidR="00E56015" w:rsidRPr="00DF4787">
              <w:rPr>
                <w:rFonts w:cs="Arial"/>
                <w:bCs/>
                <w:sz w:val="20"/>
                <w:szCs w:val="20"/>
              </w:rPr>
              <w:t>Feroz et al 2017</w:t>
            </w:r>
            <w:bookmarkStart w:id="180" w:name="_Hlk3465587"/>
            <w:bookmarkStart w:id="181" w:name="_Hlk1558819"/>
            <w:bookmarkStart w:id="182" w:name="_Hlk3520162"/>
            <w:bookmarkEnd w:id="179"/>
            <w:r w:rsidR="004969D2" w:rsidRPr="004969D2">
              <w:rPr>
                <w:rFonts w:cs="Arial"/>
                <w:bCs/>
                <w:sz w:val="20"/>
                <w:szCs w:val="20"/>
              </w:rPr>
              <w:fldChar w:fldCharType="begin" w:fldLock="1"/>
            </w:r>
            <w:r w:rsidR="009060F3">
              <w:rPr>
                <w:rFonts w:cs="Arial"/>
                <w:bCs/>
                <w:sz w:val="20"/>
                <w:szCs w:val="20"/>
              </w:rPr>
              <w:instrText>ADDIN CSL_CITATION {"citationItems":[{"id":"ITEM-1","itemData":{"DOI":"10.21037/jhmhp.2017.10.02","ISSN":"25232533","author":[{"dropping-particle":"","family":"Feroz","given":"Anam","non-dropping-particle":"","parse-names":false,"suffix":""},{"dropping-particle":"","family":"Rizvi","given":"Narjis","non-dropping-particle":"","parse-names":false,"suffix":""},{"dropping-particle":"","family":"Sayani","given":"Saleem","non-dropping-particle":"","parse-names":false,"suffix":""},{"dropping-particle":"","family":"Saleem","given":"Sarah","non-dropping-particle":"","parse-names":false,"suffix":""}],"container-title":"Journal of Hospital Management and Health Policy","id":"ITEM-1","issue":"November","issued":{"date-parts":[["2017"]]},"page":"5-5","title":"Feasibility of mHealth intervention to improve uptake of antenatal and postnatal care services in peri-urban areas of Karachi: a qualitative exploratory study","type":"article-journal","volume":"1"},"uris":["http://www.mendeley.com/documents/?uuid=e170dab4-47a3-4f7d-addc-abf45eaaaa87"]}],"mendeley":{"formattedCitation":"(Feroz et al. 2017)","plainTextFormattedCitation":"(Feroz et al. 2017)","previouslyFormattedCitation":"[32]"},"properties":{"noteIndex":0},"schema":"https://github.com/citation-style-language/schema/raw/master/csl-citation.json"}</w:instrText>
            </w:r>
            <w:r w:rsidR="004969D2" w:rsidRPr="004969D2">
              <w:rPr>
                <w:rFonts w:cs="Arial"/>
                <w:bCs/>
                <w:sz w:val="20"/>
                <w:szCs w:val="20"/>
              </w:rPr>
              <w:fldChar w:fldCharType="separate"/>
            </w:r>
            <w:r w:rsidR="009060F3" w:rsidRPr="009060F3">
              <w:rPr>
                <w:rFonts w:cs="Arial"/>
                <w:bCs/>
                <w:noProof/>
                <w:sz w:val="20"/>
                <w:szCs w:val="20"/>
              </w:rPr>
              <w:t>(Feroz et al. 2017)</w:t>
            </w:r>
            <w:r w:rsidR="004969D2" w:rsidRPr="00DF4787">
              <w:rPr>
                <w:rFonts w:cs="Arial"/>
                <w:sz w:val="20"/>
                <w:szCs w:val="20"/>
              </w:rPr>
              <w:fldChar w:fldCharType="end"/>
            </w:r>
            <w:bookmarkEnd w:id="180"/>
            <w:r w:rsidR="00E56015" w:rsidRPr="00DF4787">
              <w:rPr>
                <w:rFonts w:cs="Arial"/>
                <w:bCs/>
                <w:sz w:val="20"/>
                <w:szCs w:val="20"/>
              </w:rPr>
              <w:t>/</w:t>
            </w:r>
            <w:bookmarkEnd w:id="181"/>
            <w:r w:rsidR="00E56015" w:rsidRPr="00DF4787">
              <w:rPr>
                <w:rFonts w:cs="Arial"/>
                <w:bCs/>
                <w:sz w:val="20"/>
                <w:szCs w:val="20"/>
              </w:rPr>
              <w:t>Pakistan</w:t>
            </w:r>
            <w:bookmarkEnd w:id="182"/>
          </w:p>
        </w:tc>
        <w:tc>
          <w:tcPr>
            <w:tcW w:w="2025" w:type="dxa"/>
          </w:tcPr>
          <w:p w:rsidR="0053029A" w:rsidRPr="00DF4787" w:rsidRDefault="00E56015" w:rsidP="0053029A">
            <w:pPr>
              <w:spacing w:after="160" w:line="259" w:lineRule="auto"/>
              <w:rPr>
                <w:rFonts w:cs="Arial"/>
                <w:sz w:val="20"/>
                <w:szCs w:val="20"/>
              </w:rPr>
            </w:pPr>
            <w:r w:rsidRPr="00DF4787">
              <w:rPr>
                <w:rFonts w:cs="Arial"/>
                <w:sz w:val="20"/>
                <w:szCs w:val="20"/>
              </w:rPr>
              <w:t xml:space="preserve">To </w:t>
            </w:r>
            <w:r w:rsidR="0053029A" w:rsidRPr="00DF4787">
              <w:rPr>
                <w:rFonts w:cs="Arial"/>
                <w:sz w:val="20"/>
                <w:szCs w:val="20"/>
              </w:rPr>
              <w:t xml:space="preserve">explore </w:t>
            </w:r>
            <w:r w:rsidRPr="00DF4787">
              <w:rPr>
                <w:rFonts w:cs="Arial"/>
                <w:sz w:val="20"/>
                <w:szCs w:val="20"/>
              </w:rPr>
              <w:t xml:space="preserve">the views, experiences, and perceptions of public </w:t>
            </w:r>
            <w:r w:rsidR="0053029A" w:rsidRPr="00DF4787">
              <w:rPr>
                <w:rFonts w:cs="Arial"/>
                <w:sz w:val="20"/>
                <w:szCs w:val="20"/>
              </w:rPr>
              <w:t>HCP</w:t>
            </w:r>
            <w:r w:rsidRPr="00DF4787">
              <w:rPr>
                <w:rFonts w:cs="Arial"/>
                <w:sz w:val="20"/>
                <w:szCs w:val="20"/>
              </w:rPr>
              <w:t xml:space="preserve"> and pregnant and postnatal women from the peri-urban areas of Karachi regarding the utilization of mHealth intervention for enhancing ANC and PNC service uptake</w:t>
            </w:r>
          </w:p>
          <w:p w:rsidR="0053029A" w:rsidRPr="00DF4787" w:rsidRDefault="0053029A" w:rsidP="0053029A">
            <w:pPr>
              <w:rPr>
                <w:rFonts w:cs="Arial"/>
                <w:sz w:val="20"/>
                <w:szCs w:val="20"/>
              </w:rPr>
            </w:pPr>
          </w:p>
        </w:tc>
        <w:tc>
          <w:tcPr>
            <w:tcW w:w="2025" w:type="dxa"/>
          </w:tcPr>
          <w:p w:rsidR="00E56015" w:rsidRPr="00DF4787" w:rsidRDefault="00E56015" w:rsidP="00E56015">
            <w:pPr>
              <w:spacing w:after="160" w:line="259" w:lineRule="auto"/>
              <w:rPr>
                <w:rFonts w:cs="Arial"/>
                <w:sz w:val="20"/>
                <w:szCs w:val="20"/>
              </w:rPr>
            </w:pPr>
            <w:r w:rsidRPr="00DF4787">
              <w:rPr>
                <w:rFonts w:cs="Arial"/>
                <w:sz w:val="20"/>
                <w:szCs w:val="20"/>
              </w:rPr>
              <w:t>-mHealth</w:t>
            </w:r>
          </w:p>
          <w:p w:rsidR="00E56015" w:rsidRPr="00DF4787" w:rsidRDefault="00E56015" w:rsidP="00E56015">
            <w:pPr>
              <w:spacing w:after="160" w:line="259" w:lineRule="auto"/>
              <w:rPr>
                <w:rFonts w:cs="Arial"/>
                <w:sz w:val="20"/>
                <w:szCs w:val="20"/>
              </w:rPr>
            </w:pPr>
            <w:r w:rsidRPr="00DF4787">
              <w:rPr>
                <w:rFonts w:cs="Arial"/>
                <w:sz w:val="20"/>
                <w:szCs w:val="20"/>
              </w:rPr>
              <w:t>-Communication platform</w:t>
            </w:r>
          </w:p>
          <w:p w:rsidR="00E56015" w:rsidRPr="00DF4787" w:rsidRDefault="00E56015" w:rsidP="00E56015">
            <w:pPr>
              <w:spacing w:after="160" w:line="259" w:lineRule="auto"/>
              <w:rPr>
                <w:rFonts w:cs="Arial"/>
                <w:sz w:val="20"/>
                <w:szCs w:val="20"/>
              </w:rPr>
            </w:pPr>
            <w:r w:rsidRPr="00DF4787">
              <w:rPr>
                <w:rFonts w:cs="Arial"/>
                <w:sz w:val="20"/>
                <w:szCs w:val="20"/>
              </w:rPr>
              <w:t>Health information delivery</w:t>
            </w:r>
            <w:r w:rsidR="00343C96" w:rsidRPr="00DF4787">
              <w:rPr>
                <w:rFonts w:cs="Arial"/>
                <w:sz w:val="20"/>
                <w:szCs w:val="20"/>
              </w:rPr>
              <w:t>.</w:t>
            </w:r>
          </w:p>
        </w:tc>
        <w:tc>
          <w:tcPr>
            <w:tcW w:w="2025" w:type="dxa"/>
          </w:tcPr>
          <w:p w:rsidR="00E56015" w:rsidRPr="00DF4787" w:rsidRDefault="00E56015" w:rsidP="0053029A">
            <w:pPr>
              <w:rPr>
                <w:rFonts w:cs="Arial"/>
                <w:sz w:val="20"/>
                <w:szCs w:val="20"/>
              </w:rPr>
            </w:pPr>
            <w:r w:rsidRPr="00DF4787">
              <w:rPr>
                <w:rFonts w:cs="Arial"/>
                <w:sz w:val="20"/>
                <w:szCs w:val="20"/>
              </w:rPr>
              <w:t>- Government, local communities, telecommunication personnel</w:t>
            </w:r>
            <w:r w:rsidR="0053029A" w:rsidRPr="00DF4787">
              <w:rPr>
                <w:rFonts w:cs="Arial"/>
                <w:sz w:val="20"/>
                <w:szCs w:val="20"/>
              </w:rPr>
              <w:t>, HCPs</w:t>
            </w:r>
            <w:r w:rsidRPr="00DF4787">
              <w:rPr>
                <w:rFonts w:cs="Arial"/>
                <w:sz w:val="20"/>
                <w:szCs w:val="20"/>
              </w:rPr>
              <w:t xml:space="preserve"> and mHealth and </w:t>
            </w:r>
            <w:r w:rsidR="0053029A" w:rsidRPr="00DF4787">
              <w:rPr>
                <w:rFonts w:cs="Arial"/>
                <w:sz w:val="20"/>
                <w:szCs w:val="20"/>
              </w:rPr>
              <w:t>MCH</w:t>
            </w:r>
            <w:r w:rsidRPr="00DF4787">
              <w:rPr>
                <w:rFonts w:cs="Arial"/>
                <w:sz w:val="20"/>
                <w:szCs w:val="20"/>
              </w:rPr>
              <w:t xml:space="preserve"> experts (Gov. club)</w:t>
            </w:r>
            <w:r w:rsidR="0053029A" w:rsidRPr="00DF4787">
              <w:rPr>
                <w:rFonts w:cs="Arial"/>
                <w:sz w:val="20"/>
                <w:szCs w:val="20"/>
              </w:rPr>
              <w:t>.</w:t>
            </w:r>
          </w:p>
          <w:p w:rsidR="00E56015" w:rsidRPr="00DF4787" w:rsidRDefault="00E56015" w:rsidP="00E56015">
            <w:pPr>
              <w:rPr>
                <w:rFonts w:cs="Arial"/>
                <w:sz w:val="20"/>
                <w:szCs w:val="20"/>
              </w:rPr>
            </w:pPr>
            <w:r w:rsidRPr="00DF4787">
              <w:rPr>
                <w:rFonts w:cs="Arial"/>
                <w:sz w:val="20"/>
                <w:szCs w:val="20"/>
              </w:rPr>
              <w:t>-Luck of trust in technology and preference to meet doc face to face</w:t>
            </w:r>
          </w:p>
          <w:p w:rsidR="0053029A" w:rsidRPr="00DF4787" w:rsidRDefault="0053029A" w:rsidP="0053029A">
            <w:pPr>
              <w:rPr>
                <w:rFonts w:cs="Arial"/>
                <w:sz w:val="20"/>
                <w:szCs w:val="20"/>
              </w:rPr>
            </w:pPr>
          </w:p>
          <w:p w:rsidR="0053029A" w:rsidRPr="00DF4787" w:rsidRDefault="0053029A" w:rsidP="0053029A">
            <w:pPr>
              <w:rPr>
                <w:rFonts w:cs="Arial"/>
                <w:sz w:val="20"/>
                <w:szCs w:val="20"/>
              </w:rPr>
            </w:pPr>
            <w:r w:rsidRPr="00DF4787">
              <w:rPr>
                <w:rFonts w:cs="Arial"/>
                <w:sz w:val="20"/>
                <w:szCs w:val="20"/>
              </w:rPr>
              <w:t xml:space="preserve">-Literacy </w:t>
            </w:r>
          </w:p>
          <w:p w:rsidR="0053029A" w:rsidRPr="00DF4787" w:rsidRDefault="0053029A" w:rsidP="0053029A">
            <w:pPr>
              <w:rPr>
                <w:rFonts w:cs="Arial"/>
                <w:sz w:val="20"/>
                <w:szCs w:val="20"/>
              </w:rPr>
            </w:pPr>
          </w:p>
        </w:tc>
        <w:tc>
          <w:tcPr>
            <w:tcW w:w="2025" w:type="dxa"/>
          </w:tcPr>
          <w:p w:rsidR="00E56015" w:rsidRPr="00DF4787" w:rsidRDefault="00E56015" w:rsidP="00E56015">
            <w:pPr>
              <w:spacing w:after="160" w:line="259" w:lineRule="auto"/>
              <w:rPr>
                <w:rFonts w:cs="Arial"/>
                <w:sz w:val="20"/>
                <w:szCs w:val="20"/>
              </w:rPr>
            </w:pPr>
            <w:r w:rsidRPr="00DF4787">
              <w:rPr>
                <w:rFonts w:cs="Arial"/>
                <w:sz w:val="20"/>
                <w:szCs w:val="20"/>
              </w:rPr>
              <w:t>-Pregnant women, women in the postnatal period and lady health workers (LHWs)</w:t>
            </w:r>
          </w:p>
          <w:p w:rsidR="00E56015" w:rsidRPr="00DF4787" w:rsidRDefault="00E56015" w:rsidP="00E56015">
            <w:pPr>
              <w:spacing w:after="160" w:line="259" w:lineRule="auto"/>
              <w:rPr>
                <w:rFonts w:cs="Arial"/>
                <w:sz w:val="20"/>
                <w:szCs w:val="20"/>
              </w:rPr>
            </w:pPr>
          </w:p>
        </w:tc>
        <w:tc>
          <w:tcPr>
            <w:tcW w:w="2025" w:type="dxa"/>
          </w:tcPr>
          <w:p w:rsidR="00E56015" w:rsidRPr="00DF4787" w:rsidRDefault="00E56015" w:rsidP="00E56015">
            <w:pPr>
              <w:spacing w:after="160" w:line="259" w:lineRule="auto"/>
              <w:rPr>
                <w:rFonts w:cs="Arial"/>
                <w:sz w:val="20"/>
                <w:szCs w:val="20"/>
              </w:rPr>
            </w:pPr>
            <w:r w:rsidRPr="00DF4787">
              <w:rPr>
                <w:rFonts w:cs="Arial"/>
                <w:sz w:val="20"/>
                <w:szCs w:val="20"/>
              </w:rPr>
              <w:t>-</w:t>
            </w:r>
            <w:bookmarkStart w:id="183" w:name="_Hlk3465693"/>
            <w:r w:rsidRPr="00DF4787">
              <w:rPr>
                <w:rFonts w:cs="Arial"/>
                <w:sz w:val="20"/>
                <w:szCs w:val="20"/>
              </w:rPr>
              <w:t xml:space="preserve">Perceived </w:t>
            </w:r>
            <w:r w:rsidR="0053029A" w:rsidRPr="00DF4787">
              <w:rPr>
                <w:rFonts w:cs="Arial"/>
                <w:sz w:val="20"/>
                <w:szCs w:val="20"/>
              </w:rPr>
              <w:t xml:space="preserve">communication </w:t>
            </w:r>
            <w:r w:rsidRPr="00DF4787">
              <w:rPr>
                <w:rFonts w:cs="Arial"/>
                <w:sz w:val="20"/>
                <w:szCs w:val="20"/>
              </w:rPr>
              <w:t>ability encouraged women to use Health services</w:t>
            </w:r>
          </w:p>
          <w:p w:rsidR="00E56015" w:rsidRPr="00DF4787" w:rsidRDefault="00E56015" w:rsidP="00E56015">
            <w:pPr>
              <w:spacing w:after="160" w:line="259" w:lineRule="auto"/>
              <w:rPr>
                <w:rFonts w:cs="Arial"/>
                <w:sz w:val="20"/>
                <w:szCs w:val="20"/>
              </w:rPr>
            </w:pPr>
            <w:r w:rsidRPr="00DF4787">
              <w:rPr>
                <w:rFonts w:cs="Arial"/>
                <w:sz w:val="20"/>
                <w:szCs w:val="20"/>
              </w:rPr>
              <w:t>-</w:t>
            </w:r>
            <w:r w:rsidR="0053029A" w:rsidRPr="00DF4787">
              <w:rPr>
                <w:rFonts w:cs="Arial"/>
                <w:sz w:val="20"/>
                <w:szCs w:val="20"/>
              </w:rPr>
              <w:t xml:space="preserve">mHealth improved </w:t>
            </w:r>
            <w:r w:rsidRPr="00DF4787">
              <w:rPr>
                <w:rFonts w:cs="Arial"/>
                <w:sz w:val="20"/>
                <w:szCs w:val="20"/>
              </w:rPr>
              <w:t>their understanding</w:t>
            </w:r>
            <w:r w:rsidR="0053029A" w:rsidRPr="00DF4787">
              <w:rPr>
                <w:rFonts w:cs="Arial"/>
                <w:sz w:val="20"/>
                <w:szCs w:val="20"/>
              </w:rPr>
              <w:t xml:space="preserve"> and</w:t>
            </w:r>
            <w:r w:rsidRPr="00DF4787">
              <w:rPr>
                <w:rFonts w:cs="Arial"/>
                <w:sz w:val="20"/>
                <w:szCs w:val="20"/>
              </w:rPr>
              <w:t xml:space="preserve"> help</w:t>
            </w:r>
            <w:r w:rsidR="0053029A" w:rsidRPr="00DF4787">
              <w:rPr>
                <w:rFonts w:cs="Arial"/>
                <w:sz w:val="20"/>
                <w:szCs w:val="20"/>
              </w:rPr>
              <w:t>ed</w:t>
            </w:r>
            <w:r w:rsidRPr="00DF4787">
              <w:rPr>
                <w:rFonts w:cs="Arial"/>
                <w:sz w:val="20"/>
                <w:szCs w:val="20"/>
              </w:rPr>
              <w:t xml:space="preserve"> them in building their confidence.</w:t>
            </w:r>
          </w:p>
          <w:bookmarkEnd w:id="183"/>
          <w:p w:rsidR="00E56015" w:rsidRPr="00DF4787" w:rsidRDefault="00E56015" w:rsidP="00E56015">
            <w:pPr>
              <w:rPr>
                <w:rFonts w:cs="Arial"/>
                <w:sz w:val="20"/>
                <w:szCs w:val="20"/>
              </w:rPr>
            </w:pPr>
          </w:p>
        </w:tc>
        <w:tc>
          <w:tcPr>
            <w:tcW w:w="2025" w:type="dxa"/>
          </w:tcPr>
          <w:p w:rsidR="00E56015" w:rsidRPr="00DF4787" w:rsidRDefault="00E56015" w:rsidP="00E56015">
            <w:pPr>
              <w:spacing w:after="160" w:line="259" w:lineRule="auto"/>
              <w:rPr>
                <w:rFonts w:cs="Arial"/>
                <w:sz w:val="20"/>
                <w:szCs w:val="20"/>
              </w:rPr>
            </w:pPr>
            <w:bookmarkStart w:id="184" w:name="_Hlk3520144"/>
            <w:r w:rsidRPr="00DF4787">
              <w:rPr>
                <w:rFonts w:cs="Arial"/>
                <w:sz w:val="20"/>
                <w:szCs w:val="20"/>
              </w:rPr>
              <w:t>-</w:t>
            </w:r>
            <w:r w:rsidR="00573F1A" w:rsidRPr="00DF4787">
              <w:rPr>
                <w:rFonts w:cs="Arial"/>
                <w:sz w:val="20"/>
                <w:szCs w:val="20"/>
              </w:rPr>
              <w:t xml:space="preserve">Increased in uptake of MCH </w:t>
            </w:r>
            <w:r w:rsidR="00BC1BFE" w:rsidRPr="00DF4787">
              <w:rPr>
                <w:rFonts w:cs="Arial"/>
                <w:sz w:val="20"/>
                <w:szCs w:val="20"/>
              </w:rPr>
              <w:t>services.</w:t>
            </w:r>
          </w:p>
          <w:p w:rsidR="00E56015" w:rsidRPr="00DF4787" w:rsidRDefault="00E56015" w:rsidP="00E56015">
            <w:pPr>
              <w:spacing w:after="160" w:line="259" w:lineRule="auto"/>
              <w:rPr>
                <w:rFonts w:cs="Arial"/>
                <w:sz w:val="20"/>
                <w:szCs w:val="20"/>
              </w:rPr>
            </w:pPr>
            <w:bookmarkStart w:id="185" w:name="_Hlk3518212"/>
            <w:bookmarkEnd w:id="184"/>
            <w:r w:rsidRPr="00DF4787">
              <w:rPr>
                <w:rFonts w:cs="Arial"/>
                <w:sz w:val="20"/>
                <w:szCs w:val="20"/>
              </w:rPr>
              <w:t xml:space="preserve">- </w:t>
            </w:r>
            <w:proofErr w:type="gramStart"/>
            <w:r w:rsidRPr="00DF4787">
              <w:rPr>
                <w:rFonts w:cs="Arial"/>
                <w:sz w:val="20"/>
                <w:szCs w:val="20"/>
              </w:rPr>
              <w:t>mHealth</w:t>
            </w:r>
            <w:proofErr w:type="gramEnd"/>
            <w:r w:rsidRPr="00DF4787">
              <w:rPr>
                <w:rFonts w:cs="Arial"/>
                <w:sz w:val="20"/>
                <w:szCs w:val="20"/>
              </w:rPr>
              <w:t xml:space="preserve"> provides guidance to patients through images, website links, inbound calls, outbound calls and messages.</w:t>
            </w:r>
          </w:p>
          <w:bookmarkEnd w:id="185"/>
          <w:p w:rsidR="00E56015" w:rsidRPr="00DF4787" w:rsidRDefault="00E56015" w:rsidP="00E56015">
            <w:pPr>
              <w:spacing w:after="160" w:line="259" w:lineRule="auto"/>
              <w:rPr>
                <w:rFonts w:cs="Arial"/>
                <w:sz w:val="20"/>
                <w:szCs w:val="20"/>
              </w:rPr>
            </w:pPr>
          </w:p>
        </w:tc>
      </w:tr>
      <w:tr w:rsidR="005142D7" w:rsidRPr="00DF4787" w:rsidTr="004653DB">
        <w:tc>
          <w:tcPr>
            <w:tcW w:w="2024" w:type="dxa"/>
          </w:tcPr>
          <w:p w:rsidR="005142D7" w:rsidRPr="00DF4787" w:rsidRDefault="00DF4787" w:rsidP="005142D7">
            <w:pPr>
              <w:spacing w:after="160" w:line="259" w:lineRule="auto"/>
              <w:rPr>
                <w:rFonts w:cs="Arial"/>
                <w:sz w:val="20"/>
                <w:szCs w:val="20"/>
                <w:lang w:val="fr-CM"/>
              </w:rPr>
            </w:pPr>
            <w:bookmarkStart w:id="186" w:name="_Hlk278409"/>
            <w:r>
              <w:rPr>
                <w:rFonts w:cs="Arial"/>
                <w:sz w:val="20"/>
                <w:szCs w:val="20"/>
                <w:lang w:val="fr-CM"/>
              </w:rPr>
              <w:t>28</w:t>
            </w:r>
            <w:r w:rsidR="003C4284" w:rsidRPr="00DF4787">
              <w:rPr>
                <w:rFonts w:cs="Arial"/>
                <w:sz w:val="20"/>
                <w:szCs w:val="20"/>
                <w:lang w:val="fr-CM"/>
              </w:rPr>
              <w:t>.</w:t>
            </w:r>
            <w:r w:rsidR="005142D7" w:rsidRPr="00DF4787">
              <w:rPr>
                <w:rFonts w:cs="Arial"/>
                <w:sz w:val="20"/>
                <w:szCs w:val="20"/>
                <w:lang w:val="fr-CM"/>
              </w:rPr>
              <w:t>Barron et al., 2018</w:t>
            </w:r>
            <w:bookmarkStart w:id="187" w:name="_Hlk3472619"/>
            <w:bookmarkStart w:id="188" w:name="_Hlk4604885"/>
            <w:bookmarkStart w:id="189" w:name="_Hlk1558862"/>
            <w:bookmarkEnd w:id="186"/>
            <w:r w:rsidR="004969D2" w:rsidRPr="00DF4787">
              <w:rPr>
                <w:rFonts w:cs="Arial"/>
                <w:sz w:val="20"/>
                <w:szCs w:val="20"/>
              </w:rPr>
              <w:fldChar w:fldCharType="begin" w:fldLock="1"/>
            </w:r>
            <w:r w:rsidR="009060F3">
              <w:rPr>
                <w:rFonts w:cs="Arial"/>
                <w:sz w:val="20"/>
                <w:szCs w:val="20"/>
                <w:lang w:val="fr-CM"/>
              </w:rPr>
              <w:instrText>ADDIN CSL_CITATION {"citationItems":[{"id":"ITEM-1","itemData":{"DOI":"10.1136/bmjgh-2017-000559","ISSN":"2059-7908","PMID":"29713503","abstract":"MomConnect is a flagship programme of the South African National Department of Health that has reached over 1.5 million pregnant women. Using mobile technology, MomConnect provides pregnant and postpartum women with twice-weekly health information text messages as well as access to a helpdesk for patient queries and feedback. In just 3 years, MomConnect has been taken to scale to reach over 95% of public health facilities and has reached 63% of all pregnant women attending their first antenatal appointment. The helpdesk has received over 300 000 queries at an average of 250 per day from 6% of MomConnect users. The service is entirely free to its users. The rapid deployment of MomConnect has been facilitated by strong government leadership, and an ecosystem of mobile health implementers who had experience of much of the content and technology required. An early decision to design MomConnect for universal coverage has required the use of text-based technologies (short messaging service and Unstructured Supplementary Service Data) that are accessible via even the most basic mobile phones, but cumbersome to use and costly at scale. Unlike previous mobile messaging services in South Africa, MomConnect collects the user's identification number and facility code during registration, enabling future linkages with other health and population databases and geolocated feedback. MomConnect has catalysed additional efforts to strengthen South Africa's digital health architecture. The rapid growth in smartphone penetration presents new opportunities to reduce costs, increase real-time data collection and expand the reach and scope of MomConnect to serve health workers and other patient groups.","author":[{"dropping-particle":"","family":"Barron","given":"Peter","non-dropping-particle":"","parse-names":false,"suffix":""},{"dropping-particle":"","family":"Peter","given":"Joanne","non-dropping-particle":"","parse-names":false,"suffix":""},{"dropping-particle":"","family":"LeFevre","given":"Amnesty E","non-dropping-particle":"","parse-names":false,"suffix":""},{"dropping-particle":"","family":"Sebidi","given":"Jane","non-dropping-particle":"","parse-names":false,"suffix":""},{"dropping-particle":"","family":"Bekker","given":"Marcha","non-dropping-particle":"","parse-names":false,"suffix":""},{"dropping-particle":"","family":"Allen","given":"Robert","non-dropping-particle":"","parse-names":false,"suffix":""},{"dropping-particle":"","family":"Parsons","given":"Annie Neo","non-dropping-particle":"","parse-names":false,"suffix":""},{"dropping-particle":"","family":"Benjamin","given":"Peter","non-dropping-particle":"","parse-names":false,"suffix":""},{"dropping-particle":"","family":"Pillay","given":"Yogan","non-dropping-particle":"","parse-names":false,"suffix":""}],"container-title":"BMJ Global Health","id":"ITEM-1","issue":"2","issued":{"date-parts":[["2018"]]},"page":"e000559","title":"Mobile health messaging service and helpdesk for South African mothers (MomConnect): history, successes and challenges","type":"article-journal","volume":"3"},"uris":["http://www.mendeley.com/documents/?uuid=5671df82-4946-4410-bb1f-e3b61aba138d"]}],"mendeley":{"formattedCitation":"(Barron et al. 2018)","plainTextFormattedCitation":"(Barron et al. 2018)","previouslyFormattedCitation":"[33]"},"properties":{"noteIndex":0},"schema":"https://github.com/citation-style-language/schema/raw/master/csl-citation.json"}</w:instrText>
            </w:r>
            <w:r w:rsidR="004969D2" w:rsidRPr="00DF4787">
              <w:rPr>
                <w:rFonts w:cs="Arial"/>
                <w:sz w:val="20"/>
                <w:szCs w:val="20"/>
              </w:rPr>
              <w:fldChar w:fldCharType="separate"/>
            </w:r>
            <w:r w:rsidR="009060F3" w:rsidRPr="009060F3">
              <w:rPr>
                <w:rFonts w:cs="Arial"/>
                <w:noProof/>
                <w:sz w:val="20"/>
                <w:szCs w:val="20"/>
                <w:lang w:val="fr-CM"/>
              </w:rPr>
              <w:t>(Barron et al. 2018)</w:t>
            </w:r>
            <w:r w:rsidR="004969D2" w:rsidRPr="00DF4787">
              <w:rPr>
                <w:rFonts w:cs="Arial"/>
                <w:sz w:val="20"/>
                <w:szCs w:val="20"/>
              </w:rPr>
              <w:fldChar w:fldCharType="end"/>
            </w:r>
            <w:bookmarkEnd w:id="187"/>
            <w:r w:rsidR="005142D7" w:rsidRPr="00DF4787">
              <w:rPr>
                <w:rFonts w:cs="Arial"/>
                <w:sz w:val="20"/>
                <w:szCs w:val="20"/>
                <w:lang w:val="fr-CM"/>
              </w:rPr>
              <w:t>/</w:t>
            </w:r>
            <w:bookmarkEnd w:id="188"/>
            <w:r w:rsidR="005142D7" w:rsidRPr="00DF4787">
              <w:rPr>
                <w:rFonts w:cs="Arial"/>
                <w:sz w:val="20"/>
                <w:szCs w:val="20"/>
                <w:lang w:val="fr-CM"/>
              </w:rPr>
              <w:t xml:space="preserve"> </w:t>
            </w:r>
            <w:bookmarkEnd w:id="189"/>
            <w:r w:rsidR="005142D7" w:rsidRPr="00DF4787">
              <w:rPr>
                <w:rFonts w:cs="Arial"/>
                <w:sz w:val="20"/>
                <w:szCs w:val="20"/>
                <w:lang w:val="fr-CM"/>
              </w:rPr>
              <w:t xml:space="preserve">South </w:t>
            </w:r>
            <w:proofErr w:type="spellStart"/>
            <w:r w:rsidR="005142D7" w:rsidRPr="00DF4787">
              <w:rPr>
                <w:rFonts w:cs="Arial"/>
                <w:sz w:val="20"/>
                <w:szCs w:val="20"/>
                <w:lang w:val="fr-CM"/>
              </w:rPr>
              <w:t>Africa</w:t>
            </w:r>
            <w:proofErr w:type="spellEnd"/>
          </w:p>
        </w:tc>
        <w:tc>
          <w:tcPr>
            <w:tcW w:w="2025" w:type="dxa"/>
          </w:tcPr>
          <w:p w:rsidR="005142D7" w:rsidRPr="00DF4787" w:rsidRDefault="005142D7" w:rsidP="005142D7">
            <w:pPr>
              <w:spacing w:after="160" w:line="259" w:lineRule="auto"/>
              <w:rPr>
                <w:rFonts w:cs="Arial"/>
                <w:sz w:val="20"/>
                <w:szCs w:val="20"/>
              </w:rPr>
            </w:pPr>
            <w:r w:rsidRPr="00DF4787">
              <w:rPr>
                <w:rFonts w:cs="Arial"/>
                <w:sz w:val="20"/>
                <w:szCs w:val="20"/>
              </w:rPr>
              <w:t>MomConnect programme evaluation</w:t>
            </w:r>
          </w:p>
        </w:tc>
        <w:tc>
          <w:tcPr>
            <w:tcW w:w="2025" w:type="dxa"/>
          </w:tcPr>
          <w:p w:rsidR="005142D7" w:rsidRPr="00DF4787" w:rsidRDefault="005142D7" w:rsidP="005142D7">
            <w:pPr>
              <w:spacing w:after="160" w:line="259" w:lineRule="auto"/>
              <w:rPr>
                <w:rFonts w:cs="Arial"/>
                <w:sz w:val="20"/>
                <w:szCs w:val="20"/>
              </w:rPr>
            </w:pPr>
            <w:r w:rsidRPr="00DF4787">
              <w:rPr>
                <w:rFonts w:cs="Arial"/>
                <w:sz w:val="20"/>
                <w:szCs w:val="20"/>
              </w:rPr>
              <w:t xml:space="preserve">-SMS reminder and educational, communication platform </w:t>
            </w:r>
          </w:p>
          <w:p w:rsidR="005142D7" w:rsidRPr="00DF4787" w:rsidRDefault="005142D7" w:rsidP="005142D7">
            <w:pPr>
              <w:spacing w:after="160" w:line="259" w:lineRule="auto"/>
              <w:rPr>
                <w:rFonts w:cs="Arial"/>
                <w:sz w:val="20"/>
                <w:szCs w:val="20"/>
              </w:rPr>
            </w:pPr>
            <w:r w:rsidRPr="00DF4787">
              <w:rPr>
                <w:rFonts w:cs="Arial"/>
                <w:sz w:val="20"/>
                <w:szCs w:val="20"/>
              </w:rPr>
              <w:t xml:space="preserve">-Messaging addressing behaviours associated with improved ANC, nutrition, HIV in pregnancy, exclusive breastfeeding and immunisation. </w:t>
            </w:r>
          </w:p>
          <w:p w:rsidR="005142D7" w:rsidRPr="00DF4787" w:rsidRDefault="005142D7" w:rsidP="005142D7">
            <w:pPr>
              <w:spacing w:after="160" w:line="259" w:lineRule="auto"/>
              <w:rPr>
                <w:rFonts w:cs="Arial"/>
                <w:sz w:val="20"/>
                <w:szCs w:val="20"/>
              </w:rPr>
            </w:pPr>
          </w:p>
        </w:tc>
        <w:tc>
          <w:tcPr>
            <w:tcW w:w="2025" w:type="dxa"/>
          </w:tcPr>
          <w:p w:rsidR="005142D7" w:rsidRPr="00DF4787" w:rsidRDefault="005142D7" w:rsidP="005142D7">
            <w:pPr>
              <w:spacing w:after="160" w:line="259" w:lineRule="auto"/>
              <w:rPr>
                <w:rFonts w:cs="Arial"/>
                <w:sz w:val="20"/>
                <w:szCs w:val="20"/>
              </w:rPr>
            </w:pPr>
            <w:r w:rsidRPr="00DF4787">
              <w:rPr>
                <w:rFonts w:cs="Arial"/>
                <w:sz w:val="20"/>
                <w:szCs w:val="20"/>
              </w:rPr>
              <w:t>-Helpdesk allows women to ask individual questions (I)</w:t>
            </w:r>
          </w:p>
          <w:p w:rsidR="005142D7" w:rsidRPr="00DF4787" w:rsidRDefault="005142D7" w:rsidP="005142D7">
            <w:pPr>
              <w:spacing w:after="160" w:line="259" w:lineRule="auto"/>
              <w:rPr>
                <w:rFonts w:cs="Arial"/>
                <w:sz w:val="20"/>
                <w:szCs w:val="20"/>
              </w:rPr>
            </w:pPr>
            <w:r w:rsidRPr="00DF4787">
              <w:rPr>
                <w:rFonts w:cs="Arial"/>
                <w:sz w:val="20"/>
                <w:szCs w:val="20"/>
              </w:rPr>
              <w:t xml:space="preserve">-Feedback </w:t>
            </w:r>
          </w:p>
        </w:tc>
        <w:tc>
          <w:tcPr>
            <w:tcW w:w="2025" w:type="dxa"/>
          </w:tcPr>
          <w:p w:rsidR="005142D7" w:rsidRPr="00DF4787" w:rsidRDefault="005142D7" w:rsidP="005142D7">
            <w:pPr>
              <w:spacing w:after="160" w:line="259" w:lineRule="auto"/>
              <w:rPr>
                <w:rFonts w:cs="Arial"/>
                <w:sz w:val="20"/>
                <w:szCs w:val="20"/>
              </w:rPr>
            </w:pPr>
            <w:r w:rsidRPr="00DF4787">
              <w:rPr>
                <w:rFonts w:cs="Arial"/>
                <w:sz w:val="20"/>
                <w:szCs w:val="20"/>
              </w:rPr>
              <w:t>-Pregnant women and mothers</w:t>
            </w:r>
          </w:p>
        </w:tc>
        <w:tc>
          <w:tcPr>
            <w:tcW w:w="2025" w:type="dxa"/>
          </w:tcPr>
          <w:p w:rsidR="005142D7" w:rsidRPr="00DF4787" w:rsidRDefault="005142D7" w:rsidP="005142D7">
            <w:pPr>
              <w:spacing w:after="160" w:line="259" w:lineRule="auto"/>
              <w:rPr>
                <w:rFonts w:cs="Arial"/>
                <w:sz w:val="20"/>
                <w:szCs w:val="20"/>
              </w:rPr>
            </w:pPr>
            <w:r w:rsidRPr="00DF4787">
              <w:rPr>
                <w:rFonts w:cs="Arial"/>
                <w:sz w:val="20"/>
                <w:szCs w:val="20"/>
              </w:rPr>
              <w:t>-</w:t>
            </w:r>
            <w:bookmarkStart w:id="190" w:name="_Hlk3472589"/>
            <w:r w:rsidRPr="00DF4787">
              <w:rPr>
                <w:rFonts w:cs="Arial"/>
                <w:sz w:val="20"/>
                <w:szCs w:val="20"/>
              </w:rPr>
              <w:t>Users reported high levels of satisfaction with the messaging</w:t>
            </w:r>
            <w:r w:rsidR="00343C96" w:rsidRPr="00DF4787">
              <w:rPr>
                <w:rFonts w:cs="Arial"/>
                <w:sz w:val="20"/>
                <w:szCs w:val="20"/>
              </w:rPr>
              <w:t xml:space="preserve"> and</w:t>
            </w:r>
            <w:r w:rsidRPr="00DF4787">
              <w:rPr>
                <w:rFonts w:cs="Arial"/>
                <w:sz w:val="20"/>
                <w:szCs w:val="20"/>
              </w:rPr>
              <w:t xml:space="preserve"> this motivated them to use health care services.</w:t>
            </w:r>
          </w:p>
          <w:p w:rsidR="005142D7" w:rsidRPr="00DF4787" w:rsidRDefault="005142D7" w:rsidP="005142D7">
            <w:pPr>
              <w:spacing w:after="160" w:line="259" w:lineRule="auto"/>
              <w:rPr>
                <w:rFonts w:cs="Arial"/>
                <w:sz w:val="20"/>
                <w:szCs w:val="20"/>
              </w:rPr>
            </w:pPr>
            <w:r w:rsidRPr="00DF4787">
              <w:rPr>
                <w:rFonts w:cs="Arial"/>
                <w:sz w:val="20"/>
                <w:szCs w:val="20"/>
              </w:rPr>
              <w:t>-High value of system and the content of the messages motivated users to use MCH services.</w:t>
            </w:r>
            <w:bookmarkEnd w:id="190"/>
          </w:p>
          <w:p w:rsidR="005142D7" w:rsidRPr="00DF4787" w:rsidRDefault="005142D7" w:rsidP="005142D7">
            <w:pPr>
              <w:spacing w:after="160" w:line="259" w:lineRule="auto"/>
              <w:rPr>
                <w:rFonts w:cs="Arial"/>
                <w:sz w:val="20"/>
                <w:szCs w:val="20"/>
              </w:rPr>
            </w:pPr>
          </w:p>
        </w:tc>
        <w:tc>
          <w:tcPr>
            <w:tcW w:w="2025" w:type="dxa"/>
          </w:tcPr>
          <w:p w:rsidR="005142D7" w:rsidRPr="00DF4787" w:rsidRDefault="00343C96" w:rsidP="005142D7">
            <w:pPr>
              <w:spacing w:after="160" w:line="259" w:lineRule="auto"/>
              <w:rPr>
                <w:rFonts w:cs="Arial"/>
                <w:sz w:val="20"/>
                <w:szCs w:val="20"/>
              </w:rPr>
            </w:pPr>
            <w:r w:rsidRPr="00DF4787">
              <w:rPr>
                <w:rFonts w:cs="Arial"/>
                <w:sz w:val="20"/>
                <w:szCs w:val="20"/>
              </w:rPr>
              <w:t>-</w:t>
            </w:r>
            <w:r w:rsidR="005142D7" w:rsidRPr="00DF4787">
              <w:rPr>
                <w:rFonts w:cs="Arial"/>
                <w:sz w:val="20"/>
                <w:szCs w:val="20"/>
              </w:rPr>
              <w:t>Increased in health services utilisation</w:t>
            </w:r>
          </w:p>
        </w:tc>
      </w:tr>
      <w:tr w:rsidR="007947CD" w:rsidRPr="00DF4787" w:rsidTr="004653DB">
        <w:tc>
          <w:tcPr>
            <w:tcW w:w="2024" w:type="dxa"/>
          </w:tcPr>
          <w:p w:rsidR="007947CD" w:rsidRPr="00DF4787" w:rsidRDefault="00DF4787" w:rsidP="007947CD">
            <w:pPr>
              <w:spacing w:after="160" w:line="259" w:lineRule="auto"/>
              <w:rPr>
                <w:rFonts w:cs="Arial"/>
                <w:sz w:val="20"/>
                <w:szCs w:val="20"/>
              </w:rPr>
            </w:pPr>
            <w:bookmarkStart w:id="191" w:name="_Hlk278322"/>
            <w:r>
              <w:rPr>
                <w:rFonts w:cs="Arial"/>
                <w:sz w:val="20"/>
                <w:szCs w:val="20"/>
              </w:rPr>
              <w:lastRenderedPageBreak/>
              <w:t>29</w:t>
            </w:r>
            <w:r w:rsidR="003C4284" w:rsidRPr="00DF4787">
              <w:rPr>
                <w:rFonts w:cs="Arial"/>
                <w:sz w:val="20"/>
                <w:szCs w:val="20"/>
              </w:rPr>
              <w:t>.</w:t>
            </w:r>
            <w:r w:rsidR="007947CD" w:rsidRPr="00DF4787">
              <w:rPr>
                <w:rFonts w:cs="Arial"/>
                <w:sz w:val="20"/>
                <w:szCs w:val="20"/>
              </w:rPr>
              <w:t>Abejirinde et al, 2018</w:t>
            </w:r>
            <w:bookmarkStart w:id="192" w:name="_Hlk3470816"/>
            <w:bookmarkStart w:id="193" w:name="_Hlk1506129"/>
            <w:bookmarkStart w:id="194" w:name="_Hlk3540673"/>
            <w:bookmarkEnd w:id="191"/>
            <w:r w:rsidR="004969D2" w:rsidRPr="00DF4787">
              <w:rPr>
                <w:rFonts w:cs="Arial"/>
                <w:sz w:val="20"/>
                <w:szCs w:val="20"/>
              </w:rPr>
              <w:fldChar w:fldCharType="begin" w:fldLock="1"/>
            </w:r>
            <w:r w:rsidR="009060F3">
              <w:rPr>
                <w:rFonts w:cs="Arial"/>
                <w:sz w:val="20"/>
                <w:szCs w:val="20"/>
              </w:rPr>
              <w:instrText>ADDIN CSL_CITATION {"citationItems":[{"id":"ITEM-1","itemData":{"DOI":"10.1186/s12884-018-1853-7","ISSN":"14712393","PMID":"29871596","abstract":"Quality antenatal care (ANC) is recognised as an opportunity for screening and early identification of pregnancy-related complications. In rural Ghana, challenges with access to diagnostic services demotivate women from ANC attendance and referral compliance, leading to absent or late identification and management of high-risk women. In 2016, an integrated diagnostic and clinical decision support system tagged ‘Bliss4Midwives’ (B4M), was piloted in Northern Ghana. The device facilitated non-invasive screening of pre-eclampsia, gestational diabetes and anaemia at the point-of-care. This study aimed to explore the experiences of pregnant women with B4M, and its influence on service utilisation (“pull effect”) and woman-provider relationships (“woman engagement”). Through an embedded study design, qualitative methods including individual semi-structured interviews and non-participant observation were employed. Interviews were conducted with 20 pregnant women and 10 health workers, supplemented by ANC observations in intervention facilities. Secondary data on ANC registrations over a one-year period were extracted from health facility records to support findings on the perceived influence of B4M on service utilisation. Women’s first impressions of the device were mostly emotive (excitement, fear), but sometimes neutral. Although it is inconclusive whether B4M increased ANC registration, pregnant women generally valued the availability of diagnostic services at the point-of-care. Additionally, by fostering some level of engagement, the intervention made women feel listened to and cared for. Process outcomes of the B4M encounter also showed that it was perceived as improving the skills and knowledge of the health worker, which facilitated trust in diagnostic recommendations and was therefore believed to motivate referral compliance. This study suggests that mHealth diagnostic and decision support devices enhance woman engagement and trust in health workers skills. There is need for further inquiry into how these interventions influence maternal health service utilization and women’s expectations of pregnancy care.","author":[{"dropping-particle":"","family":"Abejirinde","given":"Ibukun Oluwa Omolade","non-dropping-particle":"","parse-names":false,"suffix":""},{"dropping-particle":"","family":"Douwes","given":"Renate","non-dropping-particle":"","parse-names":false,"suffix":""},{"dropping-particle":"","family":"Bardají","given":"Azucena","non-dropping-particle":"","parse-names":false,"suffix":""},{"dropping-particle":"","family":"Abugnaba-Abanga","given":"Rudolf","non-dropping-particle":"","parse-names":false,"suffix":""},{"dropping-particle":"","family":"Zweekhorst","given":"Marjolein","non-dropping-particle":"","parse-names":false,"suffix":""},{"dropping-particle":"","family":"Roosmalen","given":"Jos","non-dropping-particle":"van","parse-names":false,"suffix":""},{"dropping-particle":"","family":"Brouwere","given":"Vincent","non-dropping-particle":"De","parse-names":false,"suffix":""}],"container-title":"BMC Pregnancy and Childbirth","id":"ITEM-1","issue":"1","issued":{"date-parts":[["2018"]]},"page":"1-11","publisher":"BMC Pregnancy and Childbirth","title":"Pregnant women's experiences with an integrated diagnostic and decision support device for antenatal care in Ghana","type":"article-journal","volume":"18"},"uris":["http://www.mendeley.com/documents/?uuid=91642e47-90a6-4afc-b298-43730bda2a90"]}],"mendeley":{"formattedCitation":"(Abejirinde et al. 2018)","plainTextFormattedCitation":"(Abejirinde et al. 2018)","previouslyFormattedCitation":"[20]"},"properties":{"noteIndex":0},"schema":"https://github.com/citation-style-language/schema/raw/master/csl-citation.json"}</w:instrText>
            </w:r>
            <w:r w:rsidR="004969D2" w:rsidRPr="00DF4787">
              <w:rPr>
                <w:rFonts w:cs="Arial"/>
                <w:sz w:val="20"/>
                <w:szCs w:val="20"/>
              </w:rPr>
              <w:fldChar w:fldCharType="separate"/>
            </w:r>
            <w:r w:rsidR="009060F3" w:rsidRPr="009060F3">
              <w:rPr>
                <w:rFonts w:cs="Arial"/>
                <w:noProof/>
                <w:sz w:val="20"/>
                <w:szCs w:val="20"/>
              </w:rPr>
              <w:t>(Abejirinde et al. 2018)</w:t>
            </w:r>
            <w:r w:rsidR="004969D2" w:rsidRPr="00DF4787">
              <w:rPr>
                <w:rFonts w:cs="Arial"/>
                <w:sz w:val="20"/>
                <w:szCs w:val="20"/>
              </w:rPr>
              <w:fldChar w:fldCharType="end"/>
            </w:r>
            <w:bookmarkEnd w:id="192"/>
            <w:r w:rsidR="007947CD" w:rsidRPr="00DF4787">
              <w:rPr>
                <w:rFonts w:cs="Arial"/>
                <w:sz w:val="20"/>
                <w:szCs w:val="20"/>
              </w:rPr>
              <w:t>/</w:t>
            </w:r>
            <w:bookmarkEnd w:id="193"/>
            <w:r w:rsidR="007947CD" w:rsidRPr="00DF4787">
              <w:rPr>
                <w:rFonts w:cs="Arial"/>
                <w:sz w:val="20"/>
                <w:szCs w:val="20"/>
              </w:rPr>
              <w:t>Ghana</w:t>
            </w:r>
            <w:bookmarkEnd w:id="194"/>
          </w:p>
        </w:tc>
        <w:tc>
          <w:tcPr>
            <w:tcW w:w="2025" w:type="dxa"/>
          </w:tcPr>
          <w:p w:rsidR="007947CD" w:rsidRPr="00DF4787" w:rsidRDefault="007947CD" w:rsidP="007947CD">
            <w:pPr>
              <w:spacing w:after="160" w:line="259" w:lineRule="auto"/>
              <w:rPr>
                <w:rFonts w:cs="Arial"/>
                <w:sz w:val="20"/>
                <w:szCs w:val="20"/>
              </w:rPr>
            </w:pPr>
            <w:r w:rsidRPr="00DF4787">
              <w:rPr>
                <w:rFonts w:cs="Arial"/>
                <w:sz w:val="20"/>
                <w:szCs w:val="20"/>
              </w:rPr>
              <w:t xml:space="preserve">To explores the experiences of women exposed to the B4M device, in order to find out their experience of the use of Bliss4Midwives during their routine ANC consultations, and what influence did Bliss4 Midwives have </w:t>
            </w:r>
          </w:p>
        </w:tc>
        <w:tc>
          <w:tcPr>
            <w:tcW w:w="2025" w:type="dxa"/>
          </w:tcPr>
          <w:p w:rsidR="007947CD" w:rsidRPr="00DF4787" w:rsidRDefault="007947CD" w:rsidP="007947CD">
            <w:pPr>
              <w:spacing w:after="160" w:line="259" w:lineRule="auto"/>
              <w:rPr>
                <w:rFonts w:cs="Arial"/>
                <w:sz w:val="20"/>
                <w:szCs w:val="20"/>
              </w:rPr>
            </w:pPr>
            <w:r w:rsidRPr="00DF4787">
              <w:rPr>
                <w:rFonts w:cs="Arial"/>
                <w:sz w:val="20"/>
                <w:szCs w:val="20"/>
              </w:rPr>
              <w:t xml:space="preserve">-mHealth device (Test result turnaround) Bliss4Midwives (B4M) </w:t>
            </w:r>
          </w:p>
          <w:p w:rsidR="007947CD" w:rsidRPr="00DF4787" w:rsidRDefault="007947CD" w:rsidP="007947CD">
            <w:pPr>
              <w:spacing w:after="160" w:line="259" w:lineRule="auto"/>
              <w:rPr>
                <w:rFonts w:cs="Arial"/>
                <w:sz w:val="20"/>
                <w:szCs w:val="20"/>
              </w:rPr>
            </w:pPr>
            <w:r w:rsidRPr="00DF4787">
              <w:rPr>
                <w:rFonts w:cs="Arial"/>
                <w:sz w:val="20"/>
                <w:szCs w:val="20"/>
              </w:rPr>
              <w:t>-Non-invasive device for measuring haemoglobin via infrared sensors mounted on a finger clip.</w:t>
            </w:r>
          </w:p>
          <w:p w:rsidR="007947CD" w:rsidRPr="00DF4787" w:rsidRDefault="007947CD" w:rsidP="007947CD">
            <w:pPr>
              <w:rPr>
                <w:rFonts w:cs="Arial"/>
                <w:sz w:val="20"/>
                <w:szCs w:val="20"/>
              </w:rPr>
            </w:pPr>
          </w:p>
        </w:tc>
        <w:tc>
          <w:tcPr>
            <w:tcW w:w="2025" w:type="dxa"/>
          </w:tcPr>
          <w:p w:rsidR="007947CD" w:rsidRPr="00DF4787" w:rsidRDefault="007947CD" w:rsidP="007947CD">
            <w:pPr>
              <w:spacing w:after="160" w:line="259" w:lineRule="auto"/>
              <w:rPr>
                <w:rFonts w:cs="Arial"/>
                <w:sz w:val="20"/>
                <w:szCs w:val="20"/>
              </w:rPr>
            </w:pPr>
            <w:r w:rsidRPr="00DF4787">
              <w:rPr>
                <w:rFonts w:cs="Arial"/>
                <w:sz w:val="20"/>
                <w:szCs w:val="20"/>
              </w:rPr>
              <w:t>-Midwives and HPs trained on device</w:t>
            </w:r>
          </w:p>
          <w:p w:rsidR="007947CD" w:rsidRPr="00DF4787" w:rsidRDefault="007947CD" w:rsidP="007947CD">
            <w:pPr>
              <w:spacing w:after="160" w:line="259" w:lineRule="auto"/>
              <w:rPr>
                <w:rFonts w:cs="Arial"/>
                <w:sz w:val="20"/>
                <w:szCs w:val="20"/>
              </w:rPr>
            </w:pPr>
            <w:r w:rsidRPr="00DF4787">
              <w:rPr>
                <w:rFonts w:cs="Arial"/>
                <w:sz w:val="20"/>
                <w:szCs w:val="20"/>
              </w:rPr>
              <w:t>-Training on the principles of quality ANC and management of pregnancy complication</w:t>
            </w:r>
          </w:p>
        </w:tc>
        <w:tc>
          <w:tcPr>
            <w:tcW w:w="2025" w:type="dxa"/>
          </w:tcPr>
          <w:p w:rsidR="007947CD" w:rsidRPr="00DF4787" w:rsidRDefault="007947CD" w:rsidP="007947CD">
            <w:pPr>
              <w:spacing w:after="160" w:line="259" w:lineRule="auto"/>
              <w:rPr>
                <w:rFonts w:cs="Arial"/>
                <w:sz w:val="20"/>
                <w:szCs w:val="20"/>
              </w:rPr>
            </w:pPr>
            <w:r w:rsidRPr="00DF4787">
              <w:rPr>
                <w:rFonts w:cs="Arial"/>
                <w:sz w:val="20"/>
                <w:szCs w:val="20"/>
              </w:rPr>
              <w:t>-Women</w:t>
            </w:r>
          </w:p>
        </w:tc>
        <w:tc>
          <w:tcPr>
            <w:tcW w:w="2025" w:type="dxa"/>
          </w:tcPr>
          <w:p w:rsidR="007947CD" w:rsidRPr="00DF4787" w:rsidRDefault="007947CD" w:rsidP="007947CD">
            <w:pPr>
              <w:spacing w:after="160" w:line="259" w:lineRule="auto"/>
              <w:rPr>
                <w:rFonts w:cs="Arial"/>
                <w:sz w:val="20"/>
                <w:szCs w:val="20"/>
              </w:rPr>
            </w:pPr>
            <w:bookmarkStart w:id="195" w:name="_Hlk3470786"/>
            <w:r w:rsidRPr="00DF4787">
              <w:rPr>
                <w:rFonts w:cs="Arial"/>
                <w:sz w:val="20"/>
                <w:szCs w:val="20"/>
              </w:rPr>
              <w:t>-Novelty effect of mHealth technological and appreciation for easier and additional diagnostic services gives women satisfaction.</w:t>
            </w:r>
            <w:bookmarkEnd w:id="195"/>
          </w:p>
        </w:tc>
        <w:tc>
          <w:tcPr>
            <w:tcW w:w="2025" w:type="dxa"/>
          </w:tcPr>
          <w:p w:rsidR="007947CD" w:rsidRPr="00DF4787" w:rsidRDefault="007947CD" w:rsidP="007947CD">
            <w:pPr>
              <w:spacing w:after="160" w:line="259" w:lineRule="auto"/>
              <w:rPr>
                <w:rFonts w:cs="Arial"/>
                <w:sz w:val="20"/>
                <w:szCs w:val="20"/>
              </w:rPr>
            </w:pPr>
            <w:bookmarkStart w:id="196" w:name="_Hlk3540922"/>
            <w:bookmarkStart w:id="197" w:name="_Hlk3533738"/>
            <w:r w:rsidRPr="00DF4787">
              <w:rPr>
                <w:rFonts w:cs="Arial"/>
                <w:sz w:val="20"/>
                <w:szCs w:val="20"/>
              </w:rPr>
              <w:t xml:space="preserve">-Pregnant women appreciated the device for detecting their health problems and saving time </w:t>
            </w:r>
            <w:bookmarkEnd w:id="196"/>
          </w:p>
          <w:bookmarkEnd w:id="197"/>
          <w:p w:rsidR="007947CD" w:rsidRPr="00DF4787" w:rsidRDefault="007947CD" w:rsidP="007947CD">
            <w:pPr>
              <w:spacing w:after="160" w:line="259" w:lineRule="auto"/>
              <w:rPr>
                <w:rFonts w:cs="Arial"/>
                <w:sz w:val="20"/>
                <w:szCs w:val="20"/>
              </w:rPr>
            </w:pPr>
          </w:p>
          <w:p w:rsidR="007947CD" w:rsidRPr="00DF4787" w:rsidRDefault="007947CD" w:rsidP="007947CD">
            <w:pPr>
              <w:spacing w:after="160" w:line="259" w:lineRule="auto"/>
              <w:rPr>
                <w:rFonts w:cs="Arial"/>
                <w:sz w:val="20"/>
                <w:szCs w:val="20"/>
              </w:rPr>
            </w:pPr>
          </w:p>
        </w:tc>
      </w:tr>
    </w:tbl>
    <w:p w:rsidR="00F05137" w:rsidRPr="00DF4787" w:rsidRDefault="00F05137" w:rsidP="00F05137"/>
    <w:p w:rsidR="00A10089" w:rsidRPr="00DF4787" w:rsidRDefault="00A10089" w:rsidP="00F05137"/>
    <w:sectPr w:rsidR="00A10089" w:rsidRPr="00DF4787" w:rsidSect="00C6368A">
      <w:pgSz w:w="16838" w:h="11906" w:orient="landscape"/>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JansonText LT">
    <w:altName w:val="Cambria"/>
    <w:panose1 w:val="00000000000000000000"/>
    <w:charset w:val="00"/>
    <w:family w:val="roman"/>
    <w:notTrueType/>
    <w:pitch w:val="default"/>
    <w:sig w:usb0="00000003" w:usb1="00000000" w:usb2="00000000" w:usb3="00000000" w:csb0="00000001" w:csb1="00000000"/>
  </w:font>
  <w:font w:name="JlxyqxAdvTT86d47313">
    <w:altName w:val="Cambria"/>
    <w:panose1 w:val="00000000000000000000"/>
    <w:charset w:val="00"/>
    <w:family w:val="roman"/>
    <w:notTrueType/>
    <w:pitch w:val="default"/>
    <w:sig w:usb0="00000003" w:usb1="00000000" w:usb2="00000000" w:usb3="00000000" w:csb0="00000001" w:csb1="00000000"/>
  </w:font>
  <w:font w:name="AdvOT1ef757c0">
    <w:altName w:val="Calibri"/>
    <w:panose1 w:val="00000000000000000000"/>
    <w:charset w:val="00"/>
    <w:family w:val="swiss"/>
    <w:notTrueType/>
    <w:pitch w:val="default"/>
    <w:sig w:usb0="00000003" w:usb1="00000000" w:usb2="00000000" w:usb3="00000000" w:csb0="00000001" w:csb1="00000000"/>
  </w:font>
  <w:font w:name="BcybjjAdvTTb5929f4c">
    <w:altName w:val="Calibri"/>
    <w:panose1 w:val="00000000000000000000"/>
    <w:charset w:val="00"/>
    <w:family w:val="swiss"/>
    <w:notTrueType/>
    <w:pitch w:val="default"/>
    <w:sig w:usb0="00000003" w:usb1="00000000" w:usb2="00000000" w:usb3="00000000" w:csb0="00000001" w:csb1="00000000"/>
  </w:font>
  <w:font w:name="TimesNewRomanPSMT">
    <w:altName w:val="MS Mincho"/>
    <w:panose1 w:val="00000000000000000000"/>
    <w:charset w:val="80"/>
    <w:family w:val="auto"/>
    <w:notTrueType/>
    <w:pitch w:val="default"/>
    <w:sig w:usb0="00000000" w:usb1="08070000" w:usb2="00000010" w:usb3="00000000" w:csb0="00020000" w:csb1="00000000"/>
  </w:font>
  <w:font w:name="AdvCos">
    <w:altName w:val="Cambria"/>
    <w:panose1 w:val="00000000000000000000"/>
    <w:charset w:val="00"/>
    <w:family w:val="roman"/>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7F60FCB"/>
    <w:multiLevelType w:val="hybridMultilevel"/>
    <w:tmpl w:val="B706186C"/>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compat/>
  <w:rsids>
    <w:rsidRoot w:val="00C6368A"/>
    <w:rsid w:val="00006CDE"/>
    <w:rsid w:val="00026585"/>
    <w:rsid w:val="00043847"/>
    <w:rsid w:val="000634CD"/>
    <w:rsid w:val="00070CB8"/>
    <w:rsid w:val="000717FB"/>
    <w:rsid w:val="0008674D"/>
    <w:rsid w:val="0009213F"/>
    <w:rsid w:val="000D383B"/>
    <w:rsid w:val="000E4AA4"/>
    <w:rsid w:val="000F00E3"/>
    <w:rsid w:val="00112557"/>
    <w:rsid w:val="00123343"/>
    <w:rsid w:val="0014418D"/>
    <w:rsid w:val="001635CF"/>
    <w:rsid w:val="00175686"/>
    <w:rsid w:val="00194ABB"/>
    <w:rsid w:val="001B0628"/>
    <w:rsid w:val="001C729A"/>
    <w:rsid w:val="001D5080"/>
    <w:rsid w:val="001F7126"/>
    <w:rsid w:val="00221E14"/>
    <w:rsid w:val="00225222"/>
    <w:rsid w:val="00227A5F"/>
    <w:rsid w:val="00237CD9"/>
    <w:rsid w:val="0024283D"/>
    <w:rsid w:val="002429C0"/>
    <w:rsid w:val="002652FE"/>
    <w:rsid w:val="00272496"/>
    <w:rsid w:val="00273BB7"/>
    <w:rsid w:val="0028073B"/>
    <w:rsid w:val="00280C65"/>
    <w:rsid w:val="0028547F"/>
    <w:rsid w:val="00291341"/>
    <w:rsid w:val="002C4506"/>
    <w:rsid w:val="002D0C56"/>
    <w:rsid w:val="00307910"/>
    <w:rsid w:val="003153C8"/>
    <w:rsid w:val="00343C96"/>
    <w:rsid w:val="00365F48"/>
    <w:rsid w:val="00366075"/>
    <w:rsid w:val="003801BF"/>
    <w:rsid w:val="00396F84"/>
    <w:rsid w:val="003A7FA0"/>
    <w:rsid w:val="003C4284"/>
    <w:rsid w:val="003C42A2"/>
    <w:rsid w:val="003D72D2"/>
    <w:rsid w:val="003E1175"/>
    <w:rsid w:val="00422316"/>
    <w:rsid w:val="004343A2"/>
    <w:rsid w:val="00440882"/>
    <w:rsid w:val="004653DB"/>
    <w:rsid w:val="004756DE"/>
    <w:rsid w:val="004807FB"/>
    <w:rsid w:val="004969D2"/>
    <w:rsid w:val="004A0BD0"/>
    <w:rsid w:val="004E10F3"/>
    <w:rsid w:val="004E6041"/>
    <w:rsid w:val="004F412B"/>
    <w:rsid w:val="005142D7"/>
    <w:rsid w:val="0053029A"/>
    <w:rsid w:val="00546F36"/>
    <w:rsid w:val="00554CAC"/>
    <w:rsid w:val="00562DFC"/>
    <w:rsid w:val="00573F1A"/>
    <w:rsid w:val="00585244"/>
    <w:rsid w:val="005861F0"/>
    <w:rsid w:val="00591746"/>
    <w:rsid w:val="00595E06"/>
    <w:rsid w:val="005B635D"/>
    <w:rsid w:val="005C1841"/>
    <w:rsid w:val="005D747A"/>
    <w:rsid w:val="005F640A"/>
    <w:rsid w:val="00603384"/>
    <w:rsid w:val="00604510"/>
    <w:rsid w:val="00611CF7"/>
    <w:rsid w:val="006222FF"/>
    <w:rsid w:val="00641C2D"/>
    <w:rsid w:val="00655DB3"/>
    <w:rsid w:val="00663A8F"/>
    <w:rsid w:val="0066518D"/>
    <w:rsid w:val="00666358"/>
    <w:rsid w:val="00672787"/>
    <w:rsid w:val="00684D7D"/>
    <w:rsid w:val="006932B2"/>
    <w:rsid w:val="006D2663"/>
    <w:rsid w:val="006E1A26"/>
    <w:rsid w:val="006E5656"/>
    <w:rsid w:val="006E7F4C"/>
    <w:rsid w:val="007054E2"/>
    <w:rsid w:val="0071107B"/>
    <w:rsid w:val="00711230"/>
    <w:rsid w:val="00711FBE"/>
    <w:rsid w:val="00723554"/>
    <w:rsid w:val="0073080A"/>
    <w:rsid w:val="00747F28"/>
    <w:rsid w:val="007545ED"/>
    <w:rsid w:val="007654D1"/>
    <w:rsid w:val="007769E2"/>
    <w:rsid w:val="00790DBB"/>
    <w:rsid w:val="007947CD"/>
    <w:rsid w:val="007A3493"/>
    <w:rsid w:val="007A3753"/>
    <w:rsid w:val="007A583D"/>
    <w:rsid w:val="007B3071"/>
    <w:rsid w:val="007B3F53"/>
    <w:rsid w:val="007B6535"/>
    <w:rsid w:val="007C34BB"/>
    <w:rsid w:val="007C443B"/>
    <w:rsid w:val="007C7A4A"/>
    <w:rsid w:val="007D0DBB"/>
    <w:rsid w:val="007E6656"/>
    <w:rsid w:val="00817A5E"/>
    <w:rsid w:val="00832EDF"/>
    <w:rsid w:val="0083503A"/>
    <w:rsid w:val="008612C1"/>
    <w:rsid w:val="008A00AF"/>
    <w:rsid w:val="008B42E3"/>
    <w:rsid w:val="008B76BD"/>
    <w:rsid w:val="008B7F69"/>
    <w:rsid w:val="008C5C53"/>
    <w:rsid w:val="008E5628"/>
    <w:rsid w:val="009060F3"/>
    <w:rsid w:val="009405EB"/>
    <w:rsid w:val="009638A5"/>
    <w:rsid w:val="009A329E"/>
    <w:rsid w:val="009A67B3"/>
    <w:rsid w:val="009E1E16"/>
    <w:rsid w:val="009E2EE9"/>
    <w:rsid w:val="00A074F6"/>
    <w:rsid w:val="00A10089"/>
    <w:rsid w:val="00A126E3"/>
    <w:rsid w:val="00A169C7"/>
    <w:rsid w:val="00A2042F"/>
    <w:rsid w:val="00A2572F"/>
    <w:rsid w:val="00A268B6"/>
    <w:rsid w:val="00A33B05"/>
    <w:rsid w:val="00A35786"/>
    <w:rsid w:val="00A746A9"/>
    <w:rsid w:val="00A86553"/>
    <w:rsid w:val="00A961BE"/>
    <w:rsid w:val="00AB350B"/>
    <w:rsid w:val="00AC6F32"/>
    <w:rsid w:val="00AE679E"/>
    <w:rsid w:val="00AE7A81"/>
    <w:rsid w:val="00B0246C"/>
    <w:rsid w:val="00B0431D"/>
    <w:rsid w:val="00B048E6"/>
    <w:rsid w:val="00B26F7D"/>
    <w:rsid w:val="00B3324B"/>
    <w:rsid w:val="00B5222D"/>
    <w:rsid w:val="00B811F2"/>
    <w:rsid w:val="00B85B4F"/>
    <w:rsid w:val="00BA7493"/>
    <w:rsid w:val="00BC1BFE"/>
    <w:rsid w:val="00BC780A"/>
    <w:rsid w:val="00BD4A3B"/>
    <w:rsid w:val="00BE0B3B"/>
    <w:rsid w:val="00BE5E83"/>
    <w:rsid w:val="00C05DF3"/>
    <w:rsid w:val="00C47F2E"/>
    <w:rsid w:val="00C6368A"/>
    <w:rsid w:val="00C71180"/>
    <w:rsid w:val="00C77110"/>
    <w:rsid w:val="00C823B7"/>
    <w:rsid w:val="00C86A00"/>
    <w:rsid w:val="00C876D0"/>
    <w:rsid w:val="00CA4560"/>
    <w:rsid w:val="00CC3926"/>
    <w:rsid w:val="00CF122B"/>
    <w:rsid w:val="00CF6F91"/>
    <w:rsid w:val="00D0073E"/>
    <w:rsid w:val="00D02E15"/>
    <w:rsid w:val="00D25047"/>
    <w:rsid w:val="00D3129F"/>
    <w:rsid w:val="00D63E46"/>
    <w:rsid w:val="00D672B1"/>
    <w:rsid w:val="00D90E58"/>
    <w:rsid w:val="00DA1A4D"/>
    <w:rsid w:val="00DA31DB"/>
    <w:rsid w:val="00DA4C6E"/>
    <w:rsid w:val="00DC3E99"/>
    <w:rsid w:val="00DD630D"/>
    <w:rsid w:val="00DF4787"/>
    <w:rsid w:val="00E14DB0"/>
    <w:rsid w:val="00E54721"/>
    <w:rsid w:val="00E56015"/>
    <w:rsid w:val="00E72F47"/>
    <w:rsid w:val="00E91A3D"/>
    <w:rsid w:val="00E9271D"/>
    <w:rsid w:val="00EA09E6"/>
    <w:rsid w:val="00EA1100"/>
    <w:rsid w:val="00EB56A8"/>
    <w:rsid w:val="00EC012C"/>
    <w:rsid w:val="00EC112E"/>
    <w:rsid w:val="00ED7C86"/>
    <w:rsid w:val="00EF0FA2"/>
    <w:rsid w:val="00EF64E6"/>
    <w:rsid w:val="00EF6D14"/>
    <w:rsid w:val="00F05137"/>
    <w:rsid w:val="00F21C1D"/>
    <w:rsid w:val="00F21D64"/>
    <w:rsid w:val="00F34E9C"/>
    <w:rsid w:val="00F518C0"/>
    <w:rsid w:val="00F651A3"/>
    <w:rsid w:val="00F775F4"/>
    <w:rsid w:val="00F90C94"/>
    <w:rsid w:val="00F92863"/>
    <w:rsid w:val="00F96E3C"/>
    <w:rsid w:val="00FD4640"/>
    <w:rsid w:val="00FE1107"/>
  </w:rsids>
  <m:mathPr>
    <m:mathFont m:val="Cambria Math"/>
    <m:brkBin m:val="before"/>
    <m:brkBinSub m:val="--"/>
    <m:smallFrac m:val="off"/>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126E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C6368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5C1841"/>
    <w:pPr>
      <w:ind w:left="720"/>
      <w:contextualSpacing/>
    </w:pPr>
  </w:style>
</w:styles>
</file>

<file path=word/webSettings.xml><?xml version="1.0" encoding="utf-8"?>
<w:webSettings xmlns:r="http://schemas.openxmlformats.org/officeDocument/2006/relationships" xmlns:w="http://schemas.openxmlformats.org/wordprocessingml/2006/main">
  <w:divs>
    <w:div w:id="55906554">
      <w:bodyDiv w:val="1"/>
      <w:marLeft w:val="0"/>
      <w:marRight w:val="0"/>
      <w:marTop w:val="0"/>
      <w:marBottom w:val="0"/>
      <w:divBdr>
        <w:top w:val="none" w:sz="0" w:space="0" w:color="auto"/>
        <w:left w:val="none" w:sz="0" w:space="0" w:color="auto"/>
        <w:bottom w:val="none" w:sz="0" w:space="0" w:color="auto"/>
        <w:right w:val="none" w:sz="0" w:space="0" w:color="auto"/>
      </w:divBdr>
    </w:div>
    <w:div w:id="63336351">
      <w:bodyDiv w:val="1"/>
      <w:marLeft w:val="0"/>
      <w:marRight w:val="0"/>
      <w:marTop w:val="0"/>
      <w:marBottom w:val="0"/>
      <w:divBdr>
        <w:top w:val="none" w:sz="0" w:space="0" w:color="auto"/>
        <w:left w:val="none" w:sz="0" w:space="0" w:color="auto"/>
        <w:bottom w:val="none" w:sz="0" w:space="0" w:color="auto"/>
        <w:right w:val="none" w:sz="0" w:space="0" w:color="auto"/>
      </w:divBdr>
    </w:div>
    <w:div w:id="165100778">
      <w:bodyDiv w:val="1"/>
      <w:marLeft w:val="0"/>
      <w:marRight w:val="0"/>
      <w:marTop w:val="0"/>
      <w:marBottom w:val="0"/>
      <w:divBdr>
        <w:top w:val="none" w:sz="0" w:space="0" w:color="auto"/>
        <w:left w:val="none" w:sz="0" w:space="0" w:color="auto"/>
        <w:bottom w:val="none" w:sz="0" w:space="0" w:color="auto"/>
        <w:right w:val="none" w:sz="0" w:space="0" w:color="auto"/>
      </w:divBdr>
    </w:div>
    <w:div w:id="169877930">
      <w:bodyDiv w:val="1"/>
      <w:marLeft w:val="0"/>
      <w:marRight w:val="0"/>
      <w:marTop w:val="0"/>
      <w:marBottom w:val="0"/>
      <w:divBdr>
        <w:top w:val="none" w:sz="0" w:space="0" w:color="auto"/>
        <w:left w:val="none" w:sz="0" w:space="0" w:color="auto"/>
        <w:bottom w:val="none" w:sz="0" w:space="0" w:color="auto"/>
        <w:right w:val="none" w:sz="0" w:space="0" w:color="auto"/>
      </w:divBdr>
    </w:div>
    <w:div w:id="271977764">
      <w:bodyDiv w:val="1"/>
      <w:marLeft w:val="0"/>
      <w:marRight w:val="0"/>
      <w:marTop w:val="0"/>
      <w:marBottom w:val="0"/>
      <w:divBdr>
        <w:top w:val="none" w:sz="0" w:space="0" w:color="auto"/>
        <w:left w:val="none" w:sz="0" w:space="0" w:color="auto"/>
        <w:bottom w:val="none" w:sz="0" w:space="0" w:color="auto"/>
        <w:right w:val="none" w:sz="0" w:space="0" w:color="auto"/>
      </w:divBdr>
    </w:div>
    <w:div w:id="574897375">
      <w:bodyDiv w:val="1"/>
      <w:marLeft w:val="0"/>
      <w:marRight w:val="0"/>
      <w:marTop w:val="0"/>
      <w:marBottom w:val="0"/>
      <w:divBdr>
        <w:top w:val="none" w:sz="0" w:space="0" w:color="auto"/>
        <w:left w:val="none" w:sz="0" w:space="0" w:color="auto"/>
        <w:bottom w:val="none" w:sz="0" w:space="0" w:color="auto"/>
        <w:right w:val="none" w:sz="0" w:space="0" w:color="auto"/>
      </w:divBdr>
    </w:div>
    <w:div w:id="622002653">
      <w:bodyDiv w:val="1"/>
      <w:marLeft w:val="0"/>
      <w:marRight w:val="0"/>
      <w:marTop w:val="0"/>
      <w:marBottom w:val="0"/>
      <w:divBdr>
        <w:top w:val="none" w:sz="0" w:space="0" w:color="auto"/>
        <w:left w:val="none" w:sz="0" w:space="0" w:color="auto"/>
        <w:bottom w:val="none" w:sz="0" w:space="0" w:color="auto"/>
        <w:right w:val="none" w:sz="0" w:space="0" w:color="auto"/>
      </w:divBdr>
    </w:div>
    <w:div w:id="776679304">
      <w:bodyDiv w:val="1"/>
      <w:marLeft w:val="0"/>
      <w:marRight w:val="0"/>
      <w:marTop w:val="0"/>
      <w:marBottom w:val="0"/>
      <w:divBdr>
        <w:top w:val="none" w:sz="0" w:space="0" w:color="auto"/>
        <w:left w:val="none" w:sz="0" w:space="0" w:color="auto"/>
        <w:bottom w:val="none" w:sz="0" w:space="0" w:color="auto"/>
        <w:right w:val="none" w:sz="0" w:space="0" w:color="auto"/>
      </w:divBdr>
    </w:div>
    <w:div w:id="874736491">
      <w:bodyDiv w:val="1"/>
      <w:marLeft w:val="0"/>
      <w:marRight w:val="0"/>
      <w:marTop w:val="0"/>
      <w:marBottom w:val="0"/>
      <w:divBdr>
        <w:top w:val="none" w:sz="0" w:space="0" w:color="auto"/>
        <w:left w:val="none" w:sz="0" w:space="0" w:color="auto"/>
        <w:bottom w:val="none" w:sz="0" w:space="0" w:color="auto"/>
        <w:right w:val="none" w:sz="0" w:space="0" w:color="auto"/>
      </w:divBdr>
    </w:div>
    <w:div w:id="936980684">
      <w:bodyDiv w:val="1"/>
      <w:marLeft w:val="0"/>
      <w:marRight w:val="0"/>
      <w:marTop w:val="0"/>
      <w:marBottom w:val="0"/>
      <w:divBdr>
        <w:top w:val="none" w:sz="0" w:space="0" w:color="auto"/>
        <w:left w:val="none" w:sz="0" w:space="0" w:color="auto"/>
        <w:bottom w:val="none" w:sz="0" w:space="0" w:color="auto"/>
        <w:right w:val="none" w:sz="0" w:space="0" w:color="auto"/>
      </w:divBdr>
    </w:div>
    <w:div w:id="987051721">
      <w:bodyDiv w:val="1"/>
      <w:marLeft w:val="0"/>
      <w:marRight w:val="0"/>
      <w:marTop w:val="0"/>
      <w:marBottom w:val="0"/>
      <w:divBdr>
        <w:top w:val="none" w:sz="0" w:space="0" w:color="auto"/>
        <w:left w:val="none" w:sz="0" w:space="0" w:color="auto"/>
        <w:bottom w:val="none" w:sz="0" w:space="0" w:color="auto"/>
        <w:right w:val="none" w:sz="0" w:space="0" w:color="auto"/>
      </w:divBdr>
    </w:div>
    <w:div w:id="1088581039">
      <w:bodyDiv w:val="1"/>
      <w:marLeft w:val="0"/>
      <w:marRight w:val="0"/>
      <w:marTop w:val="0"/>
      <w:marBottom w:val="0"/>
      <w:divBdr>
        <w:top w:val="none" w:sz="0" w:space="0" w:color="auto"/>
        <w:left w:val="none" w:sz="0" w:space="0" w:color="auto"/>
        <w:bottom w:val="none" w:sz="0" w:space="0" w:color="auto"/>
        <w:right w:val="none" w:sz="0" w:space="0" w:color="auto"/>
      </w:divBdr>
    </w:div>
    <w:div w:id="1326975647">
      <w:bodyDiv w:val="1"/>
      <w:marLeft w:val="0"/>
      <w:marRight w:val="0"/>
      <w:marTop w:val="0"/>
      <w:marBottom w:val="0"/>
      <w:divBdr>
        <w:top w:val="none" w:sz="0" w:space="0" w:color="auto"/>
        <w:left w:val="none" w:sz="0" w:space="0" w:color="auto"/>
        <w:bottom w:val="none" w:sz="0" w:space="0" w:color="auto"/>
        <w:right w:val="none" w:sz="0" w:space="0" w:color="auto"/>
      </w:divBdr>
    </w:div>
    <w:div w:id="1403718811">
      <w:bodyDiv w:val="1"/>
      <w:marLeft w:val="0"/>
      <w:marRight w:val="0"/>
      <w:marTop w:val="0"/>
      <w:marBottom w:val="0"/>
      <w:divBdr>
        <w:top w:val="none" w:sz="0" w:space="0" w:color="auto"/>
        <w:left w:val="none" w:sz="0" w:space="0" w:color="auto"/>
        <w:bottom w:val="none" w:sz="0" w:space="0" w:color="auto"/>
        <w:right w:val="none" w:sz="0" w:space="0" w:color="auto"/>
      </w:divBdr>
    </w:div>
    <w:div w:id="1763647425">
      <w:bodyDiv w:val="1"/>
      <w:marLeft w:val="0"/>
      <w:marRight w:val="0"/>
      <w:marTop w:val="0"/>
      <w:marBottom w:val="0"/>
      <w:divBdr>
        <w:top w:val="none" w:sz="0" w:space="0" w:color="auto"/>
        <w:left w:val="none" w:sz="0" w:space="0" w:color="auto"/>
        <w:bottom w:val="none" w:sz="0" w:space="0" w:color="auto"/>
        <w:right w:val="none" w:sz="0" w:space="0" w:color="auto"/>
      </w:divBdr>
    </w:div>
    <w:div w:id="1774937642">
      <w:bodyDiv w:val="1"/>
      <w:marLeft w:val="0"/>
      <w:marRight w:val="0"/>
      <w:marTop w:val="0"/>
      <w:marBottom w:val="0"/>
      <w:divBdr>
        <w:top w:val="none" w:sz="0" w:space="0" w:color="auto"/>
        <w:left w:val="none" w:sz="0" w:space="0" w:color="auto"/>
        <w:bottom w:val="none" w:sz="0" w:space="0" w:color="auto"/>
        <w:right w:val="none" w:sz="0" w:space="0" w:color="auto"/>
      </w:divBdr>
    </w:div>
    <w:div w:id="1795565069">
      <w:bodyDiv w:val="1"/>
      <w:marLeft w:val="0"/>
      <w:marRight w:val="0"/>
      <w:marTop w:val="0"/>
      <w:marBottom w:val="0"/>
      <w:divBdr>
        <w:top w:val="none" w:sz="0" w:space="0" w:color="auto"/>
        <w:left w:val="none" w:sz="0" w:space="0" w:color="auto"/>
        <w:bottom w:val="none" w:sz="0" w:space="0" w:color="auto"/>
        <w:right w:val="none" w:sz="0" w:space="0" w:color="auto"/>
      </w:divBdr>
    </w:div>
    <w:div w:id="1824155576">
      <w:bodyDiv w:val="1"/>
      <w:marLeft w:val="0"/>
      <w:marRight w:val="0"/>
      <w:marTop w:val="0"/>
      <w:marBottom w:val="0"/>
      <w:divBdr>
        <w:top w:val="none" w:sz="0" w:space="0" w:color="auto"/>
        <w:left w:val="none" w:sz="0" w:space="0" w:color="auto"/>
        <w:bottom w:val="none" w:sz="0" w:space="0" w:color="auto"/>
        <w:right w:val="none" w:sz="0" w:space="0" w:color="auto"/>
      </w:divBdr>
    </w:div>
    <w:div w:id="19621539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94F1B8-533F-44C3-969B-B1931E117B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1417</TotalTime>
  <Pages>18</Pages>
  <Words>28498</Words>
  <Characters>162439</Characters>
  <Application>Microsoft Office Word</Application>
  <DocSecurity>0</DocSecurity>
  <Lines>1353</Lines>
  <Paragraphs>381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190556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 Kabongo</cp:lastModifiedBy>
  <cp:revision>129</cp:revision>
  <dcterms:created xsi:type="dcterms:W3CDTF">2019-03-21T16:47:00Z</dcterms:created>
  <dcterms:modified xsi:type="dcterms:W3CDTF">2019-09-12T11:19:00Z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http://www.zotero.org/styles/american-political-science-association</vt:lpwstr>
  </property>
  <property fmtid="{D5CDD505-2E9C-101B-9397-08002B2CF9AE}" pid="3" name="Mendeley Recent Style Name 0_1">
    <vt:lpwstr>American Political Science Association</vt:lpwstr>
  </property>
  <property fmtid="{D5CDD505-2E9C-101B-9397-08002B2CF9AE}" pid="4" name="Mendeley Recent Style Id 1_1">
    <vt:lpwstr>http://www.zotero.org/styles/apa</vt:lpwstr>
  </property>
  <property fmtid="{D5CDD505-2E9C-101B-9397-08002B2CF9AE}" pid="5" name="Mendeley Recent Style Name 1_1">
    <vt:lpwstr>American Psychological Association 6th edition</vt:lpwstr>
  </property>
  <property fmtid="{D5CDD505-2E9C-101B-9397-08002B2CF9AE}" pid="6" name="Mendeley Recent Style Id 2_1">
    <vt:lpwstr>http://www.zotero.org/styles/american-sociological-association</vt:lpwstr>
  </property>
  <property fmtid="{D5CDD505-2E9C-101B-9397-08002B2CF9AE}" pid="7" name="Mendeley Recent Style Name 2_1">
    <vt:lpwstr>American Sociological Association</vt:lpwstr>
  </property>
  <property fmtid="{D5CDD505-2E9C-101B-9397-08002B2CF9AE}" pid="8" name="Mendeley Recent Style Id 3_1">
    <vt:lpwstr>http://www.zotero.org/styles/chicago-author-date</vt:lpwstr>
  </property>
  <property fmtid="{D5CDD505-2E9C-101B-9397-08002B2CF9AE}" pid="9" name="Mendeley Recent Style Name 3_1">
    <vt:lpwstr>Chicago Manual of Style 16th edition (author-date)</vt:lpwstr>
  </property>
  <property fmtid="{D5CDD505-2E9C-101B-9397-08002B2CF9AE}" pid="10" name="Mendeley Recent Style Id 4_1">
    <vt:lpwstr>http://www.zotero.org/styles/harvard1</vt:lpwstr>
  </property>
  <property fmtid="{D5CDD505-2E9C-101B-9397-08002B2CF9AE}" pid="11" name="Mendeley Recent Style Name 4_1">
    <vt:lpwstr>Harvard Reference format 1 (author-date)</vt:lpwstr>
  </property>
  <property fmtid="{D5CDD505-2E9C-101B-9397-08002B2CF9AE}" pid="12" name="Mendeley Recent Style Id 5_1">
    <vt:lpwstr>http://www.zotero.org/styles/ieee</vt:lpwstr>
  </property>
  <property fmtid="{D5CDD505-2E9C-101B-9397-08002B2CF9AE}" pid="13" name="Mendeley Recent Style Name 5_1">
    <vt:lpwstr>IEEE</vt:lpwstr>
  </property>
  <property fmtid="{D5CDD505-2E9C-101B-9397-08002B2CF9AE}" pid="14" name="Mendeley Recent Style Id 6_1">
    <vt:lpwstr>http://www.zotero.org/styles/modern-humanities-research-association</vt:lpwstr>
  </property>
  <property fmtid="{D5CDD505-2E9C-101B-9397-08002B2CF9AE}" pid="15" name="Mendeley Recent Style Name 6_1">
    <vt:lpwstr>Modern Humanities Research Association 3rd edition (note with bibliography)</vt:lpwstr>
  </property>
  <property fmtid="{D5CDD505-2E9C-101B-9397-08002B2CF9AE}" pid="16" name="Mendeley Recent Style Id 7_1">
    <vt:lpwstr>http://www.zotero.org/styles/modern-language-association</vt:lpwstr>
  </property>
  <property fmtid="{D5CDD505-2E9C-101B-9397-08002B2CF9AE}" pid="17" name="Mendeley Recent Style Name 7_1">
    <vt:lpwstr>Modern Language Association 7th edition</vt:lpwstr>
  </property>
  <property fmtid="{D5CDD505-2E9C-101B-9397-08002B2CF9AE}" pid="18" name="Mendeley Recent Style Id 8_1">
    <vt:lpwstr>http://www.zotero.org/styles/sage-vancouver-brackets</vt:lpwstr>
  </property>
  <property fmtid="{D5CDD505-2E9C-101B-9397-08002B2CF9AE}" pid="19" name="Mendeley Recent Style Name 8_1">
    <vt:lpwstr>SAGE - Vancouver (brackets)</vt:lpwstr>
  </property>
  <property fmtid="{D5CDD505-2E9C-101B-9397-08002B2CF9AE}" pid="20" name="Mendeley Recent Style Id 9_1">
    <vt:lpwstr>http://www.zotero.org/styles/vancouver</vt:lpwstr>
  </property>
  <property fmtid="{D5CDD505-2E9C-101B-9397-08002B2CF9AE}" pid="21" name="Mendeley Recent Style Name 9_1">
    <vt:lpwstr>Vancouver</vt:lpwstr>
  </property>
  <property fmtid="{D5CDD505-2E9C-101B-9397-08002B2CF9AE}" pid="22" name="Mendeley Document_1">
    <vt:lpwstr>True</vt:lpwstr>
  </property>
  <property fmtid="{D5CDD505-2E9C-101B-9397-08002B2CF9AE}" pid="23" name="Mendeley Unique User Id_1">
    <vt:lpwstr>68414648-edee-3724-8bd2-282eb3c33eb1</vt:lpwstr>
  </property>
  <property fmtid="{D5CDD505-2E9C-101B-9397-08002B2CF9AE}" pid="24" name="Mendeley Citation Style_1">
    <vt:lpwstr>http://www.zotero.org/styles/chicago-author-date</vt:lpwstr>
  </property>
</Properties>
</file>