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F70C6" w14:textId="1927E09C" w:rsidR="00C22253" w:rsidRPr="008F6168" w:rsidRDefault="00000000" w:rsidP="008F6168">
      <w:pPr>
        <w:pStyle w:val="1"/>
        <w:keepNext w:val="0"/>
        <w:keepLines w:val="0"/>
        <w:widowControl w:val="0"/>
        <w:jc w:val="center"/>
        <w:rPr>
          <w:rFonts w:ascii="Times New Roman" w:hAnsi="Times New Roman" w:cs="Times New Roman"/>
          <w:color w:val="000000" w:themeColor="text1"/>
        </w:rPr>
      </w:pPr>
      <w:r w:rsidRPr="008F6168">
        <w:rPr>
          <w:rFonts w:ascii="Times New Roman" w:hAnsi="Times New Roman" w:cs="Times New Roman"/>
          <w:color w:val="000000" w:themeColor="text1"/>
        </w:rPr>
        <w:t>Questionnaire on C</w:t>
      </w:r>
      <w:r w:rsidR="00BD2CEF" w:rsidRPr="00BD2CEF">
        <w:rPr>
          <w:rFonts w:ascii="Times New Roman" w:hAnsi="Times New Roman" w:cs="Times New Roman" w:hint="eastAsia"/>
          <w:color w:val="000000" w:themeColor="text1"/>
          <w:sz w:val="26"/>
          <w:szCs w:val="26"/>
        </w:rPr>
        <w:t>ropl</w:t>
      </w:r>
      <w:r w:rsidRPr="00BD2CEF">
        <w:rPr>
          <w:rFonts w:ascii="Times New Roman" w:hAnsi="Times New Roman" w:cs="Times New Roman"/>
          <w:color w:val="000000" w:themeColor="text1"/>
          <w:sz w:val="26"/>
          <w:szCs w:val="26"/>
        </w:rPr>
        <w:t xml:space="preserve">and </w:t>
      </w:r>
      <w:r w:rsidRPr="008F6168">
        <w:rPr>
          <w:rFonts w:ascii="Times New Roman" w:hAnsi="Times New Roman" w:cs="Times New Roman"/>
          <w:color w:val="000000" w:themeColor="text1"/>
        </w:rPr>
        <w:t>Use and Ecosystem Services</w:t>
      </w:r>
    </w:p>
    <w:p w14:paraId="18DAC75C" w14:textId="77777777" w:rsidR="00C22253" w:rsidRPr="00BD2CEF" w:rsidRDefault="00C22253">
      <w:pPr>
        <w:rPr>
          <w:rFonts w:ascii="Times New Roman" w:eastAsia="宋体" w:hAnsi="Times New Roman" w:cs="Times New Roman" w:hint="eastAsia"/>
          <w:color w:val="000000" w:themeColor="text1"/>
          <w:lang w:eastAsia="zh-CN"/>
        </w:rPr>
      </w:pPr>
    </w:p>
    <w:p w14:paraId="1C1ED995" w14:textId="77777777" w:rsidR="00C22253" w:rsidRPr="008F6168" w:rsidRDefault="00000000" w:rsidP="008F6168">
      <w:pPr>
        <w:pStyle w:val="21"/>
        <w:keepNext w:val="0"/>
        <w:keepLines w:val="0"/>
        <w:widowControl w:val="0"/>
        <w:rPr>
          <w:rFonts w:ascii="Times New Roman" w:hAnsi="Times New Roman" w:cs="Times New Roman"/>
          <w:color w:val="000000" w:themeColor="text1"/>
        </w:rPr>
      </w:pPr>
      <w:r w:rsidRPr="008F6168">
        <w:rPr>
          <w:rFonts w:ascii="Times New Roman" w:hAnsi="Times New Roman" w:cs="Times New Roman"/>
          <w:color w:val="000000" w:themeColor="text1"/>
        </w:rPr>
        <w:t>I. Personal and Family Characteristics</w:t>
      </w:r>
    </w:p>
    <w:p w14:paraId="668DF5B4"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A1  Your gender:</w:t>
      </w:r>
    </w:p>
    <w:p w14:paraId="6F17ECA7"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Male        2. Female</w:t>
      </w:r>
    </w:p>
    <w:p w14:paraId="03DEC2F3"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A2  Your age: _______ years old</w:t>
      </w:r>
    </w:p>
    <w:p w14:paraId="13E9968F"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Under 25         2. 25-35          3. 35-55          4. Over 55</w:t>
      </w:r>
    </w:p>
    <w:p w14:paraId="03419ADC"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A3  Your education level:</w:t>
      </w:r>
    </w:p>
    <w:p w14:paraId="06DE922A"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Primary school and below        2. Junior high school        3. Senior high school and technical secondary school        4. Junior college and above</w:t>
      </w:r>
    </w:p>
    <w:p w14:paraId="2399F721"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A4  Which of the following categories does your occupation belong to?</w:t>
      </w:r>
    </w:p>
    <w:p w14:paraId="64AA7B5A"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Staff of government agencies and public institutions    2. Various professional and technical personnel        3. Commercial staff</w:t>
      </w:r>
    </w:p>
    <w:p w14:paraId="7B4B1C7F"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4. Service personnel            5. Laid-off, retired personnel          6. Workers in agriculture, forestry, animal husbandry and fishery</w:t>
      </w:r>
    </w:p>
    <w:p w14:paraId="0B9132C5"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7. Student            8. Other occupational personnel</w:t>
      </w:r>
    </w:p>
    <w:p w14:paraId="5C556224"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A5  Your native place:</w:t>
      </w:r>
    </w:p>
    <w:p w14:paraId="52A2F038"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Anhui Province        2. Jiangsu Province        3. Zhejiang Province        4. Shanghai</w:t>
      </w:r>
    </w:p>
    <w:p w14:paraId="4FE678D2"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5. Other (please specify city/county/town/village) ______________</w:t>
      </w:r>
    </w:p>
    <w:p w14:paraId="57B60061"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A6  Your household registration (hukou):</w:t>
      </w:r>
    </w:p>
    <w:p w14:paraId="7C397F3F"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Urban           2. Rural</w:t>
      </w:r>
    </w:p>
    <w:p w14:paraId="44D39750"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A7  Currently, what is the total population of your family ( )?</w:t>
      </w:r>
    </w:p>
    <w:p w14:paraId="0460A29F"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3 people and below        2. 4-5 people        3. 6-7 people        4. More than 7 people</w:t>
      </w:r>
    </w:p>
    <w:p w14:paraId="0A4B56FA"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A8  In your family, what is the situation of concurrent employment ( )?</w:t>
      </w:r>
    </w:p>
    <w:p w14:paraId="0754648E"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Agriculture as main occupation, other businesses as auxiliary          2. Other businesses as main occupation, agriculture as auxiliary</w:t>
      </w:r>
    </w:p>
    <w:p w14:paraId="4BA243BF"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3. Equal emphasis on other businesses and agriculture              4. Full-time farming household</w:t>
      </w:r>
    </w:p>
    <w:p w14:paraId="2B0DDE04"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5. Not engaged in agriculture at all</w:t>
      </w:r>
    </w:p>
    <w:p w14:paraId="4E0AFAF2"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lastRenderedPageBreak/>
        <w:t>A9  Approximately what is the total annual income of your family in ten thousand yuan? _______ ten thousand yuan/year</w:t>
      </w:r>
    </w:p>
    <w:p w14:paraId="1649F84C"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1-5         2. 5-15         3. 15-30         4. Above 30</w:t>
      </w:r>
    </w:p>
    <w:p w14:paraId="2EC7420B"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A10  What is the proportion of agriculture in your family's total income ( )?</w:t>
      </w:r>
    </w:p>
    <w:p w14:paraId="2D3D6FF2"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0-10%          2. 11-20%          3. 21-50%          4. More than 50%</w:t>
      </w:r>
    </w:p>
    <w:p w14:paraId="500289AF" w14:textId="77777777" w:rsidR="00C22253" w:rsidRPr="00360531" w:rsidRDefault="00C22253">
      <w:pPr>
        <w:rPr>
          <w:rFonts w:ascii="Times New Roman" w:eastAsia="宋体" w:hAnsi="Times New Roman" w:cs="Times New Roman" w:hint="eastAsia"/>
          <w:color w:val="000000" w:themeColor="text1"/>
          <w:lang w:eastAsia="zh-CN"/>
        </w:rPr>
      </w:pPr>
    </w:p>
    <w:p w14:paraId="0C68EA2D" w14:textId="6F125DB4" w:rsidR="00C22253" w:rsidRPr="008F6168" w:rsidRDefault="00000000" w:rsidP="008F6168">
      <w:pPr>
        <w:pStyle w:val="21"/>
        <w:keepNext w:val="0"/>
        <w:keepLines w:val="0"/>
        <w:widowControl w:val="0"/>
        <w:rPr>
          <w:rFonts w:ascii="Times New Roman" w:hAnsi="Times New Roman" w:cs="Times New Roman"/>
          <w:color w:val="000000" w:themeColor="text1"/>
        </w:rPr>
      </w:pPr>
      <w:r w:rsidRPr="008F6168">
        <w:rPr>
          <w:rFonts w:ascii="Times New Roman" w:hAnsi="Times New Roman" w:cs="Times New Roman"/>
          <w:color w:val="000000" w:themeColor="text1"/>
        </w:rPr>
        <w:t>II. Cognition and Preference for C</w:t>
      </w:r>
      <w:r w:rsidR="008F6168" w:rsidRPr="008F6168">
        <w:rPr>
          <w:rFonts w:ascii="Times New Roman" w:hAnsi="Times New Roman" w:cs="Times New Roman" w:hint="eastAsia"/>
          <w:color w:val="000000" w:themeColor="text1"/>
        </w:rPr>
        <w:t>ropl</w:t>
      </w:r>
      <w:r w:rsidRPr="008F6168">
        <w:rPr>
          <w:rFonts w:ascii="Times New Roman" w:hAnsi="Times New Roman" w:cs="Times New Roman"/>
          <w:color w:val="000000" w:themeColor="text1"/>
        </w:rPr>
        <w:t>and and Ecosystem Services (ES)</w:t>
      </w:r>
    </w:p>
    <w:p w14:paraId="2FEC6D88"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Ecosystem services refer to the products and services that humans obtain directly or indirectly from ecosystems, such as food supply, air purification, etc. They are the environmental conditions and utilities formed by ecosystems that maintain human survival and development. The United Nations Millennium Ecosystem Assessment (MEA) divides ecosystem services into four categories: provisioning, regulating, supporting, and cultural services, with human well-being as the core.</w:t>
      </w:r>
    </w:p>
    <w:p w14:paraId="1C32C231" w14:textId="0F87C966" w:rsidR="00C22253" w:rsidRPr="008F6168" w:rsidRDefault="00360531">
      <w:pPr>
        <w:rPr>
          <w:rFonts w:ascii="Times New Roman" w:hAnsi="Times New Roman" w:cs="Times New Roman"/>
          <w:color w:val="000000" w:themeColor="text1"/>
        </w:rPr>
      </w:pPr>
      <w:r>
        <w:rPr>
          <w:rFonts w:ascii="Times New Roman" w:eastAsia="宋体" w:hAnsi="Times New Roman" w:cs="Times New Roman" w:hint="eastAsia"/>
          <w:color w:val="000000" w:themeColor="text1"/>
          <w:lang w:eastAsia="zh-CN"/>
        </w:rPr>
        <w:t>B</w:t>
      </w:r>
      <w:proofErr w:type="gramStart"/>
      <w:r w:rsidR="00000000" w:rsidRPr="008F6168">
        <w:rPr>
          <w:rFonts w:ascii="Times New Roman" w:hAnsi="Times New Roman" w:cs="Times New Roman"/>
          <w:color w:val="000000" w:themeColor="text1"/>
        </w:rPr>
        <w:t>1  Do</w:t>
      </w:r>
      <w:proofErr w:type="gramEnd"/>
      <w:r w:rsidR="00000000" w:rsidRPr="008F6168">
        <w:rPr>
          <w:rFonts w:ascii="Times New Roman" w:hAnsi="Times New Roman" w:cs="Times New Roman"/>
          <w:color w:val="000000" w:themeColor="text1"/>
        </w:rPr>
        <w:t xml:space="preserve"> you think the cultivated land ecosystem in this area provides you with services or benefits </w:t>
      </w:r>
      <w:proofErr w:type="gramStart"/>
      <w:r w:rsidR="00000000" w:rsidRPr="008F6168">
        <w:rPr>
          <w:rFonts w:ascii="Times New Roman" w:hAnsi="Times New Roman" w:cs="Times New Roman"/>
          <w:color w:val="000000" w:themeColor="text1"/>
        </w:rPr>
        <w:t>( )</w:t>
      </w:r>
      <w:proofErr w:type="gramEnd"/>
      <w:r w:rsidR="00000000" w:rsidRPr="008F6168">
        <w:rPr>
          <w:rFonts w:ascii="Times New Roman" w:hAnsi="Times New Roman" w:cs="Times New Roman"/>
          <w:color w:val="000000" w:themeColor="text1"/>
        </w:rPr>
        <w:t>?</w:t>
      </w:r>
    </w:p>
    <w:p w14:paraId="625085B9"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Yes              2. No            3. Not sure</w:t>
      </w:r>
    </w:p>
    <w:p w14:paraId="462705B0" w14:textId="04FA6178" w:rsidR="00C22253" w:rsidRDefault="00360531">
      <w:pPr>
        <w:rPr>
          <w:rFonts w:ascii="Times New Roman" w:eastAsia="宋体" w:hAnsi="Times New Roman" w:cs="Times New Roman"/>
          <w:color w:val="000000" w:themeColor="text1"/>
          <w:lang w:eastAsia="zh-CN"/>
        </w:rPr>
      </w:pPr>
      <w:r>
        <w:rPr>
          <w:rFonts w:ascii="Times New Roman" w:eastAsia="宋体" w:hAnsi="Times New Roman" w:cs="Times New Roman" w:hint="eastAsia"/>
          <w:color w:val="000000" w:themeColor="text1"/>
          <w:lang w:eastAsia="zh-CN"/>
        </w:rPr>
        <w:t>B</w:t>
      </w:r>
      <w:proofErr w:type="gramStart"/>
      <w:r w:rsidR="00000000" w:rsidRPr="008F6168">
        <w:rPr>
          <w:rFonts w:ascii="Times New Roman" w:hAnsi="Times New Roman" w:cs="Times New Roman"/>
          <w:color w:val="000000" w:themeColor="text1"/>
        </w:rPr>
        <w:t>2  Do</w:t>
      </w:r>
      <w:proofErr w:type="gramEnd"/>
      <w:r w:rsidR="00000000" w:rsidRPr="008F6168">
        <w:rPr>
          <w:rFonts w:ascii="Times New Roman" w:hAnsi="Times New Roman" w:cs="Times New Roman"/>
          <w:color w:val="000000" w:themeColor="text1"/>
        </w:rPr>
        <w:t xml:space="preserve"> you think the following ecosystem service functions of cultivated land are important? Please tick "√" in the options</w:t>
      </w:r>
    </w:p>
    <w:tbl>
      <w:tblPr>
        <w:tblStyle w:val="14"/>
        <w:tblpPr w:leftFromText="180" w:rightFromText="180" w:vertAnchor="text" w:horzAnchor="page" w:tblpXSpec="center" w:tblpY="57"/>
        <w:tblOverlap w:val="never"/>
        <w:tblW w:w="9039" w:type="dxa"/>
        <w:tblLayout w:type="fixed"/>
        <w:tblLook w:val="04A0" w:firstRow="1" w:lastRow="0" w:firstColumn="1" w:lastColumn="0" w:noHBand="0" w:noVBand="1"/>
      </w:tblPr>
      <w:tblGrid>
        <w:gridCol w:w="1495"/>
        <w:gridCol w:w="2441"/>
        <w:gridCol w:w="1134"/>
        <w:gridCol w:w="868"/>
        <w:gridCol w:w="1116"/>
        <w:gridCol w:w="1134"/>
        <w:gridCol w:w="851"/>
      </w:tblGrid>
      <w:tr w:rsidR="00844D42" w:rsidRPr="008F6168" w14:paraId="17D14773" w14:textId="77777777" w:rsidTr="00844D42">
        <w:trPr>
          <w:trHeight w:val="432"/>
        </w:trPr>
        <w:tc>
          <w:tcPr>
            <w:tcW w:w="1495" w:type="dxa"/>
            <w:vAlign w:val="center"/>
          </w:tcPr>
          <w:p w14:paraId="38F8B413" w14:textId="0AD078CC" w:rsidR="00844D42" w:rsidRPr="008F6168" w:rsidRDefault="00844D42" w:rsidP="00844D42">
            <w:pPr>
              <w:spacing w:line="240" w:lineRule="atLeast"/>
              <w:jc w:val="center"/>
              <w:rPr>
                <w:rFonts w:ascii="Calibri" w:hAnsi="Calibri"/>
                <w:b/>
                <w:bCs/>
                <w:kern w:val="2"/>
                <w:sz w:val="21"/>
                <w:szCs w:val="21"/>
              </w:rPr>
            </w:pPr>
            <w:r>
              <w:rPr>
                <w:rStyle w:val="af8"/>
              </w:rPr>
              <w:t>Category</w:t>
            </w:r>
          </w:p>
        </w:tc>
        <w:tc>
          <w:tcPr>
            <w:tcW w:w="2441" w:type="dxa"/>
            <w:vAlign w:val="center"/>
          </w:tcPr>
          <w:p w14:paraId="3821152B" w14:textId="567BFCDA" w:rsidR="00844D42" w:rsidRPr="008F6168" w:rsidRDefault="00844D42" w:rsidP="00844D42">
            <w:pPr>
              <w:spacing w:line="240" w:lineRule="atLeast"/>
              <w:jc w:val="center"/>
              <w:rPr>
                <w:rFonts w:ascii="Calibri" w:hAnsi="Calibri"/>
                <w:b/>
                <w:bCs/>
                <w:kern w:val="2"/>
                <w:sz w:val="21"/>
                <w:szCs w:val="21"/>
              </w:rPr>
            </w:pPr>
            <w:r>
              <w:rPr>
                <w:rStyle w:val="af8"/>
              </w:rPr>
              <w:t>Definition</w:t>
            </w:r>
          </w:p>
        </w:tc>
        <w:tc>
          <w:tcPr>
            <w:tcW w:w="1134" w:type="dxa"/>
            <w:vAlign w:val="center"/>
          </w:tcPr>
          <w:p w14:paraId="6835EB69" w14:textId="2F8F6565" w:rsidR="00844D42" w:rsidRPr="008F6168" w:rsidRDefault="00844D42" w:rsidP="00844D42">
            <w:pPr>
              <w:spacing w:line="240" w:lineRule="atLeast"/>
              <w:jc w:val="center"/>
              <w:rPr>
                <w:rFonts w:ascii="Calibri" w:hAnsi="Calibri"/>
                <w:b/>
                <w:bCs/>
                <w:kern w:val="2"/>
                <w:sz w:val="21"/>
                <w:szCs w:val="21"/>
              </w:rPr>
            </w:pPr>
            <w:r>
              <w:rPr>
                <w:rStyle w:val="af8"/>
              </w:rPr>
              <w:t>Very Important</w:t>
            </w:r>
          </w:p>
        </w:tc>
        <w:tc>
          <w:tcPr>
            <w:tcW w:w="868" w:type="dxa"/>
            <w:vAlign w:val="center"/>
          </w:tcPr>
          <w:p w14:paraId="7794FE59" w14:textId="270CC36E" w:rsidR="00844D42" w:rsidRPr="008F6168" w:rsidRDefault="00844D42" w:rsidP="00844D42">
            <w:pPr>
              <w:spacing w:line="240" w:lineRule="atLeast"/>
              <w:jc w:val="center"/>
              <w:rPr>
                <w:rFonts w:ascii="Calibri" w:hAnsi="Calibri"/>
                <w:b/>
                <w:bCs/>
                <w:kern w:val="2"/>
                <w:sz w:val="21"/>
                <w:szCs w:val="21"/>
              </w:rPr>
            </w:pPr>
            <w:r>
              <w:rPr>
                <w:rStyle w:val="af8"/>
              </w:rPr>
              <w:t>Important</w:t>
            </w:r>
          </w:p>
        </w:tc>
        <w:tc>
          <w:tcPr>
            <w:tcW w:w="1116" w:type="dxa"/>
            <w:vAlign w:val="center"/>
          </w:tcPr>
          <w:p w14:paraId="29EE890E" w14:textId="6139C878" w:rsidR="00844D42" w:rsidRPr="008F6168" w:rsidRDefault="00844D42" w:rsidP="00844D42">
            <w:pPr>
              <w:spacing w:line="240" w:lineRule="atLeast"/>
              <w:jc w:val="center"/>
              <w:rPr>
                <w:rFonts w:ascii="Calibri" w:hAnsi="Calibri"/>
                <w:b/>
                <w:bCs/>
                <w:kern w:val="2"/>
                <w:sz w:val="21"/>
                <w:szCs w:val="21"/>
              </w:rPr>
            </w:pPr>
            <w:r>
              <w:rPr>
                <w:rStyle w:val="af8"/>
              </w:rPr>
              <w:t>Generally Important</w:t>
            </w:r>
          </w:p>
        </w:tc>
        <w:tc>
          <w:tcPr>
            <w:tcW w:w="1134" w:type="dxa"/>
            <w:vAlign w:val="center"/>
          </w:tcPr>
          <w:p w14:paraId="3F0CA724" w14:textId="45419FF4" w:rsidR="00844D42" w:rsidRPr="008F6168" w:rsidRDefault="00844D42" w:rsidP="00844D42">
            <w:pPr>
              <w:spacing w:line="240" w:lineRule="atLeast"/>
              <w:jc w:val="center"/>
              <w:rPr>
                <w:rFonts w:ascii="Calibri" w:hAnsi="Calibri"/>
                <w:b/>
                <w:bCs/>
                <w:kern w:val="2"/>
                <w:sz w:val="21"/>
                <w:szCs w:val="21"/>
              </w:rPr>
            </w:pPr>
            <w:r>
              <w:rPr>
                <w:rStyle w:val="af8"/>
              </w:rPr>
              <w:t>Not Important</w:t>
            </w:r>
          </w:p>
        </w:tc>
        <w:tc>
          <w:tcPr>
            <w:tcW w:w="851" w:type="dxa"/>
            <w:vAlign w:val="center"/>
          </w:tcPr>
          <w:p w14:paraId="6374EDBD" w14:textId="475B51F0" w:rsidR="00844D42" w:rsidRPr="008F6168" w:rsidRDefault="00844D42" w:rsidP="00844D42">
            <w:pPr>
              <w:spacing w:line="240" w:lineRule="atLeast"/>
              <w:jc w:val="center"/>
              <w:rPr>
                <w:rFonts w:ascii="Calibri" w:hAnsi="Calibri"/>
                <w:b/>
                <w:bCs/>
                <w:kern w:val="2"/>
                <w:sz w:val="21"/>
                <w:szCs w:val="21"/>
              </w:rPr>
            </w:pPr>
            <w:r>
              <w:rPr>
                <w:rStyle w:val="af8"/>
              </w:rPr>
              <w:t>Not Sure</w:t>
            </w:r>
          </w:p>
        </w:tc>
      </w:tr>
      <w:tr w:rsidR="00844D42" w:rsidRPr="008F6168" w14:paraId="1E3AD0AC" w14:textId="77777777" w:rsidTr="00844D42">
        <w:tc>
          <w:tcPr>
            <w:tcW w:w="1495" w:type="dxa"/>
            <w:vAlign w:val="center"/>
          </w:tcPr>
          <w:p w14:paraId="52AECDCF" w14:textId="1BDC4958" w:rsidR="00844D42" w:rsidRPr="008F6168" w:rsidRDefault="00844D42" w:rsidP="00844D42">
            <w:pPr>
              <w:spacing w:line="240" w:lineRule="atLeast"/>
              <w:rPr>
                <w:rFonts w:ascii="Calibri" w:hAnsi="Calibri"/>
                <w:kern w:val="2"/>
                <w:sz w:val="21"/>
                <w:szCs w:val="21"/>
              </w:rPr>
            </w:pPr>
            <w:r>
              <w:rPr>
                <w:rStyle w:val="af8"/>
              </w:rPr>
              <w:t>Food Supply</w:t>
            </w:r>
          </w:p>
        </w:tc>
        <w:tc>
          <w:tcPr>
            <w:tcW w:w="2441" w:type="dxa"/>
            <w:vAlign w:val="center"/>
          </w:tcPr>
          <w:p w14:paraId="171A5F89" w14:textId="47088CF2" w:rsidR="00844D42" w:rsidRPr="008F6168" w:rsidRDefault="00844D42" w:rsidP="00844D42">
            <w:pPr>
              <w:spacing w:line="240" w:lineRule="exact"/>
              <w:rPr>
                <w:rFonts w:ascii="宋体" w:hAnsi="宋体" w:cs="宋体"/>
                <w:b/>
                <w:bCs/>
                <w:kern w:val="2"/>
                <w:sz w:val="21"/>
                <w:szCs w:val="21"/>
              </w:rPr>
            </w:pPr>
            <w:r>
              <w:t>Provision of agricultural products such as grain.</w:t>
            </w:r>
          </w:p>
        </w:tc>
        <w:tc>
          <w:tcPr>
            <w:tcW w:w="1134" w:type="dxa"/>
            <w:vAlign w:val="center"/>
          </w:tcPr>
          <w:p w14:paraId="69CFBC5F"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617A6BCA"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30861813"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235655C3"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4224F0E8" w14:textId="77777777" w:rsidR="00844D42" w:rsidRPr="008F6168" w:rsidRDefault="00844D42" w:rsidP="00844D42">
            <w:pPr>
              <w:jc w:val="center"/>
              <w:rPr>
                <w:rFonts w:ascii="宋体" w:hAnsi="宋体" w:cs="宋体"/>
                <w:b/>
                <w:bCs/>
                <w:kern w:val="2"/>
                <w:sz w:val="21"/>
                <w:szCs w:val="21"/>
              </w:rPr>
            </w:pPr>
          </w:p>
        </w:tc>
      </w:tr>
      <w:tr w:rsidR="00844D42" w:rsidRPr="008F6168" w14:paraId="350E130C" w14:textId="77777777" w:rsidTr="00844D42">
        <w:tc>
          <w:tcPr>
            <w:tcW w:w="1495" w:type="dxa"/>
            <w:vAlign w:val="center"/>
          </w:tcPr>
          <w:p w14:paraId="51640889" w14:textId="4D44CB19" w:rsidR="00844D42" w:rsidRPr="008F6168" w:rsidRDefault="00844D42" w:rsidP="00844D42">
            <w:pPr>
              <w:spacing w:line="240" w:lineRule="atLeast"/>
              <w:rPr>
                <w:rFonts w:ascii="Calibri" w:hAnsi="Calibri"/>
                <w:kern w:val="2"/>
                <w:sz w:val="21"/>
                <w:szCs w:val="21"/>
              </w:rPr>
            </w:pPr>
            <w:r>
              <w:rPr>
                <w:rStyle w:val="af8"/>
              </w:rPr>
              <w:t>Raw Material Supply</w:t>
            </w:r>
          </w:p>
        </w:tc>
        <w:tc>
          <w:tcPr>
            <w:tcW w:w="2441" w:type="dxa"/>
            <w:vAlign w:val="center"/>
          </w:tcPr>
          <w:p w14:paraId="05A85680" w14:textId="51B7FE40" w:rsidR="00844D42" w:rsidRPr="008F6168" w:rsidRDefault="00844D42" w:rsidP="00844D42">
            <w:pPr>
              <w:rPr>
                <w:rFonts w:ascii="宋体" w:hAnsi="宋体" w:cs="宋体"/>
                <w:b/>
                <w:bCs/>
                <w:kern w:val="2"/>
                <w:sz w:val="21"/>
                <w:szCs w:val="21"/>
              </w:rPr>
            </w:pPr>
            <w:r>
              <w:t>Materials obtained from farmland, such as cotton, etc.</w:t>
            </w:r>
          </w:p>
        </w:tc>
        <w:tc>
          <w:tcPr>
            <w:tcW w:w="1134" w:type="dxa"/>
            <w:vAlign w:val="center"/>
          </w:tcPr>
          <w:p w14:paraId="260B211A"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1401A98E"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1ED26E86"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09E6DE87"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78F39E55" w14:textId="77777777" w:rsidR="00844D42" w:rsidRPr="008F6168" w:rsidRDefault="00844D42" w:rsidP="00844D42">
            <w:pPr>
              <w:jc w:val="center"/>
              <w:rPr>
                <w:rFonts w:ascii="宋体" w:hAnsi="宋体" w:cs="宋体"/>
                <w:b/>
                <w:bCs/>
                <w:kern w:val="2"/>
                <w:sz w:val="21"/>
                <w:szCs w:val="21"/>
              </w:rPr>
            </w:pPr>
          </w:p>
        </w:tc>
      </w:tr>
      <w:tr w:rsidR="00844D42" w:rsidRPr="008F6168" w14:paraId="591C2B1D" w14:textId="77777777" w:rsidTr="00844D42">
        <w:tc>
          <w:tcPr>
            <w:tcW w:w="1495" w:type="dxa"/>
            <w:vAlign w:val="center"/>
          </w:tcPr>
          <w:p w14:paraId="77FD8A0C" w14:textId="4858C645" w:rsidR="00844D42" w:rsidRPr="008F6168" w:rsidRDefault="00844D42" w:rsidP="00844D42">
            <w:pPr>
              <w:spacing w:line="240" w:lineRule="atLeast"/>
              <w:rPr>
                <w:rFonts w:ascii="Calibri" w:hAnsi="Calibri"/>
                <w:kern w:val="2"/>
                <w:sz w:val="21"/>
                <w:szCs w:val="21"/>
              </w:rPr>
            </w:pPr>
            <w:r>
              <w:rPr>
                <w:rStyle w:val="af8"/>
              </w:rPr>
              <w:t>Habitat Quality</w:t>
            </w:r>
          </w:p>
        </w:tc>
        <w:tc>
          <w:tcPr>
            <w:tcW w:w="2441" w:type="dxa"/>
            <w:vAlign w:val="center"/>
          </w:tcPr>
          <w:p w14:paraId="54A5F4A1" w14:textId="6500F78A" w:rsidR="00844D42" w:rsidRPr="008F6168" w:rsidRDefault="00844D42" w:rsidP="00844D42">
            <w:pPr>
              <w:rPr>
                <w:rFonts w:ascii="宋体" w:hAnsi="宋体" w:cs="宋体"/>
                <w:b/>
                <w:bCs/>
                <w:kern w:val="2"/>
                <w:sz w:val="21"/>
                <w:szCs w:val="21"/>
              </w:rPr>
            </w:pPr>
            <w:r>
              <w:t>The ability of cropland ecosystems to support the sustainable development of individuals and populations, regarded as an important indicator of regional biodiversity.</w:t>
            </w:r>
          </w:p>
        </w:tc>
        <w:tc>
          <w:tcPr>
            <w:tcW w:w="1134" w:type="dxa"/>
            <w:vAlign w:val="center"/>
          </w:tcPr>
          <w:p w14:paraId="7DA6B181"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7EF4AD14"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0BA0C4FD"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31B1E6F7"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10F66F65" w14:textId="77777777" w:rsidR="00844D42" w:rsidRPr="008F6168" w:rsidRDefault="00844D42" w:rsidP="00844D42">
            <w:pPr>
              <w:jc w:val="center"/>
              <w:rPr>
                <w:rFonts w:ascii="宋体" w:hAnsi="宋体" w:cs="宋体"/>
                <w:b/>
                <w:bCs/>
                <w:kern w:val="2"/>
                <w:sz w:val="21"/>
                <w:szCs w:val="21"/>
              </w:rPr>
            </w:pPr>
          </w:p>
        </w:tc>
      </w:tr>
      <w:tr w:rsidR="00844D42" w:rsidRPr="008F6168" w14:paraId="39DF4736" w14:textId="77777777" w:rsidTr="00844D42">
        <w:tc>
          <w:tcPr>
            <w:tcW w:w="1495" w:type="dxa"/>
            <w:vAlign w:val="center"/>
          </w:tcPr>
          <w:p w14:paraId="28AEE4EF" w14:textId="39CAB69D" w:rsidR="00844D42" w:rsidRPr="008F6168" w:rsidRDefault="00844D42" w:rsidP="00844D42">
            <w:pPr>
              <w:spacing w:line="240" w:lineRule="atLeast"/>
              <w:rPr>
                <w:rFonts w:ascii="Calibri" w:hAnsi="Calibri"/>
                <w:kern w:val="2"/>
                <w:sz w:val="21"/>
                <w:szCs w:val="21"/>
              </w:rPr>
            </w:pPr>
            <w:r>
              <w:rPr>
                <w:rStyle w:val="af8"/>
              </w:rPr>
              <w:t>Soil Retention</w:t>
            </w:r>
          </w:p>
        </w:tc>
        <w:tc>
          <w:tcPr>
            <w:tcW w:w="2441" w:type="dxa"/>
            <w:vAlign w:val="center"/>
          </w:tcPr>
          <w:p w14:paraId="58915FCB" w14:textId="2E0CE17E" w:rsidR="00844D42" w:rsidRPr="008F6168" w:rsidRDefault="00844D42" w:rsidP="00844D42">
            <w:pPr>
              <w:rPr>
                <w:rFonts w:ascii="宋体" w:hAnsi="宋体" w:cs="宋体"/>
                <w:b/>
                <w:bCs/>
                <w:kern w:val="2"/>
                <w:sz w:val="21"/>
                <w:szCs w:val="21"/>
              </w:rPr>
            </w:pPr>
            <w:r>
              <w:t>The function of reducing rainwater erosion, minimizing soil loss, and preventing sediment deposition.</w:t>
            </w:r>
          </w:p>
        </w:tc>
        <w:tc>
          <w:tcPr>
            <w:tcW w:w="1134" w:type="dxa"/>
            <w:vAlign w:val="center"/>
          </w:tcPr>
          <w:p w14:paraId="5C14C6B6"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24181766"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4B467161"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68788175"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720B62EE" w14:textId="77777777" w:rsidR="00844D42" w:rsidRPr="008F6168" w:rsidRDefault="00844D42" w:rsidP="00844D42">
            <w:pPr>
              <w:jc w:val="center"/>
              <w:rPr>
                <w:rFonts w:ascii="宋体" w:hAnsi="宋体" w:cs="宋体"/>
                <w:b/>
                <w:bCs/>
                <w:kern w:val="2"/>
                <w:sz w:val="21"/>
                <w:szCs w:val="21"/>
              </w:rPr>
            </w:pPr>
          </w:p>
        </w:tc>
      </w:tr>
      <w:tr w:rsidR="00844D42" w:rsidRPr="008F6168" w14:paraId="202AFF48" w14:textId="77777777" w:rsidTr="00844D42">
        <w:tc>
          <w:tcPr>
            <w:tcW w:w="1495" w:type="dxa"/>
            <w:vAlign w:val="center"/>
          </w:tcPr>
          <w:p w14:paraId="45BBBB1C" w14:textId="30937FA7" w:rsidR="00844D42" w:rsidRPr="008F6168" w:rsidRDefault="00844D42" w:rsidP="00844D42">
            <w:pPr>
              <w:spacing w:line="240" w:lineRule="atLeast"/>
              <w:rPr>
                <w:rFonts w:ascii="Calibri" w:hAnsi="Calibri"/>
                <w:kern w:val="2"/>
                <w:sz w:val="21"/>
                <w:szCs w:val="21"/>
              </w:rPr>
            </w:pPr>
            <w:r>
              <w:rPr>
                <w:rStyle w:val="af8"/>
              </w:rPr>
              <w:t>Nutrient Cycling</w:t>
            </w:r>
          </w:p>
        </w:tc>
        <w:tc>
          <w:tcPr>
            <w:tcW w:w="2441" w:type="dxa"/>
            <w:vAlign w:val="center"/>
          </w:tcPr>
          <w:p w14:paraId="4E05E881" w14:textId="609A8510" w:rsidR="00844D42" w:rsidRPr="008F6168" w:rsidRDefault="00844D42" w:rsidP="00844D42">
            <w:pPr>
              <w:rPr>
                <w:rFonts w:ascii="宋体" w:hAnsi="宋体" w:cs="宋体"/>
                <w:b/>
                <w:bCs/>
                <w:kern w:val="2"/>
                <w:sz w:val="21"/>
                <w:szCs w:val="21"/>
              </w:rPr>
            </w:pPr>
            <w:r>
              <w:t xml:space="preserve">It involves the cyclic transfer of nutrient elements among soil, plants, herbivores, and carnivores, mainly reflected in soil </w:t>
            </w:r>
            <w:r>
              <w:lastRenderedPageBreak/>
              <w:t>fertility levels.</w:t>
            </w:r>
          </w:p>
        </w:tc>
        <w:tc>
          <w:tcPr>
            <w:tcW w:w="1134" w:type="dxa"/>
            <w:vAlign w:val="center"/>
          </w:tcPr>
          <w:p w14:paraId="53B573B4"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7324AE3C"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613D1893"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7FE4A514"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019DDCC4" w14:textId="77777777" w:rsidR="00844D42" w:rsidRPr="008F6168" w:rsidRDefault="00844D42" w:rsidP="00844D42">
            <w:pPr>
              <w:jc w:val="center"/>
              <w:rPr>
                <w:rFonts w:ascii="宋体" w:hAnsi="宋体" w:cs="宋体"/>
                <w:b/>
                <w:bCs/>
                <w:kern w:val="2"/>
                <w:sz w:val="21"/>
                <w:szCs w:val="21"/>
              </w:rPr>
            </w:pPr>
          </w:p>
        </w:tc>
      </w:tr>
      <w:tr w:rsidR="00844D42" w:rsidRPr="008F6168" w14:paraId="5FB1DA00" w14:textId="77777777" w:rsidTr="00844D42">
        <w:trPr>
          <w:trHeight w:val="851"/>
        </w:trPr>
        <w:tc>
          <w:tcPr>
            <w:tcW w:w="1495" w:type="dxa"/>
            <w:vAlign w:val="center"/>
          </w:tcPr>
          <w:p w14:paraId="2C9029DA" w14:textId="5B4B0B50" w:rsidR="00844D42" w:rsidRPr="008F6168" w:rsidRDefault="00844D42" w:rsidP="00844D42">
            <w:pPr>
              <w:spacing w:line="240" w:lineRule="atLeast"/>
              <w:rPr>
                <w:rFonts w:ascii="Calibri" w:hAnsi="Calibri"/>
                <w:kern w:val="2"/>
                <w:sz w:val="21"/>
                <w:szCs w:val="21"/>
              </w:rPr>
            </w:pPr>
            <w:r>
              <w:rPr>
                <w:rStyle w:val="af8"/>
              </w:rPr>
              <w:t>Carbon Sequestration and Emission Reduction</w:t>
            </w:r>
          </w:p>
        </w:tc>
        <w:tc>
          <w:tcPr>
            <w:tcW w:w="2441" w:type="dxa"/>
            <w:vAlign w:val="center"/>
          </w:tcPr>
          <w:p w14:paraId="31A2541E" w14:textId="6FA75232" w:rsidR="00844D42" w:rsidRPr="008F6168" w:rsidRDefault="00844D42" w:rsidP="00844D42">
            <w:pPr>
              <w:rPr>
                <w:rFonts w:ascii="宋体" w:hAnsi="宋体" w:cs="宋体"/>
                <w:b/>
                <w:bCs/>
                <w:kern w:val="2"/>
                <w:sz w:val="21"/>
                <w:szCs w:val="21"/>
              </w:rPr>
            </w:pPr>
            <w:r>
              <w:t>By absorbing and storing carbon dioxide, reducing greenhouse gas emissions, and helping to mitigate climate change.</w:t>
            </w:r>
          </w:p>
        </w:tc>
        <w:tc>
          <w:tcPr>
            <w:tcW w:w="1134" w:type="dxa"/>
            <w:vAlign w:val="center"/>
          </w:tcPr>
          <w:p w14:paraId="3B81E2C5"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00E575ED"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7DE9B280"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0971DB8E"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700089C2" w14:textId="77777777" w:rsidR="00844D42" w:rsidRPr="008F6168" w:rsidRDefault="00844D42" w:rsidP="00844D42">
            <w:pPr>
              <w:jc w:val="center"/>
              <w:rPr>
                <w:rFonts w:ascii="宋体" w:hAnsi="宋体" w:cs="宋体"/>
                <w:b/>
                <w:bCs/>
                <w:kern w:val="2"/>
                <w:sz w:val="21"/>
                <w:szCs w:val="21"/>
              </w:rPr>
            </w:pPr>
          </w:p>
        </w:tc>
      </w:tr>
      <w:tr w:rsidR="00844D42" w:rsidRPr="008F6168" w14:paraId="485C3DCD" w14:textId="77777777" w:rsidTr="00844D42">
        <w:trPr>
          <w:trHeight w:val="380"/>
        </w:trPr>
        <w:tc>
          <w:tcPr>
            <w:tcW w:w="1495" w:type="dxa"/>
            <w:vAlign w:val="center"/>
          </w:tcPr>
          <w:p w14:paraId="45051C06" w14:textId="5AB180C3" w:rsidR="00844D42" w:rsidRPr="008F6168" w:rsidRDefault="00844D42" w:rsidP="00844D42">
            <w:pPr>
              <w:spacing w:line="240" w:lineRule="atLeast"/>
              <w:rPr>
                <w:rFonts w:ascii="Calibri" w:hAnsi="Calibri"/>
                <w:kern w:val="2"/>
                <w:sz w:val="21"/>
                <w:szCs w:val="21"/>
              </w:rPr>
            </w:pPr>
            <w:r>
              <w:rPr>
                <w:rStyle w:val="af8"/>
              </w:rPr>
              <w:t>Air Purification</w:t>
            </w:r>
          </w:p>
        </w:tc>
        <w:tc>
          <w:tcPr>
            <w:tcW w:w="2441" w:type="dxa"/>
            <w:vAlign w:val="center"/>
          </w:tcPr>
          <w:p w14:paraId="7010ECD7" w14:textId="79521656" w:rsidR="00844D42" w:rsidRPr="008F6168" w:rsidRDefault="00844D42" w:rsidP="00844D42">
            <w:pPr>
              <w:rPr>
                <w:rFonts w:ascii="宋体" w:hAnsi="宋体" w:cs="宋体"/>
                <w:b/>
                <w:bCs/>
                <w:kern w:val="2"/>
                <w:sz w:val="21"/>
                <w:szCs w:val="21"/>
              </w:rPr>
            </w:pPr>
            <w:r>
              <w:t>The adsorption capacity of vegetation for harmful gases.</w:t>
            </w:r>
          </w:p>
        </w:tc>
        <w:tc>
          <w:tcPr>
            <w:tcW w:w="1134" w:type="dxa"/>
            <w:vAlign w:val="center"/>
          </w:tcPr>
          <w:p w14:paraId="545AEC11"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3F1F1AAC"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274F11CD"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1F6AACBB"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5A7151CE" w14:textId="77777777" w:rsidR="00844D42" w:rsidRPr="008F6168" w:rsidRDefault="00844D42" w:rsidP="00844D42">
            <w:pPr>
              <w:jc w:val="center"/>
              <w:rPr>
                <w:rFonts w:ascii="宋体" w:hAnsi="宋体" w:cs="宋体"/>
                <w:b/>
                <w:bCs/>
                <w:kern w:val="2"/>
                <w:sz w:val="21"/>
                <w:szCs w:val="21"/>
              </w:rPr>
            </w:pPr>
          </w:p>
        </w:tc>
      </w:tr>
      <w:tr w:rsidR="00844D42" w:rsidRPr="008F6168" w14:paraId="60C67920" w14:textId="77777777" w:rsidTr="00844D42">
        <w:tc>
          <w:tcPr>
            <w:tcW w:w="1495" w:type="dxa"/>
            <w:vAlign w:val="center"/>
          </w:tcPr>
          <w:p w14:paraId="15BBC5E1" w14:textId="7EEFE682" w:rsidR="00844D42" w:rsidRPr="008F6168" w:rsidRDefault="00844D42" w:rsidP="00844D42">
            <w:pPr>
              <w:spacing w:line="240" w:lineRule="atLeast"/>
              <w:rPr>
                <w:rFonts w:ascii="Calibri" w:hAnsi="Calibri"/>
                <w:kern w:val="2"/>
                <w:sz w:val="21"/>
                <w:szCs w:val="21"/>
              </w:rPr>
            </w:pPr>
            <w:r>
              <w:rPr>
                <w:rStyle w:val="af8"/>
              </w:rPr>
              <w:t>C</w:t>
            </w:r>
            <w:r>
              <w:rPr>
                <w:rStyle w:val="af8"/>
                <w:rFonts w:hint="eastAsia"/>
              </w:rPr>
              <w:t>ropl</w:t>
            </w:r>
            <w:r>
              <w:rPr>
                <w:rStyle w:val="af8"/>
              </w:rPr>
              <w:t xml:space="preserve">and </w:t>
            </w:r>
            <w:proofErr w:type="spellStart"/>
            <w:r>
              <w:rPr>
                <w:rStyle w:val="af8"/>
              </w:rPr>
              <w:t>Landscape+Recreation</w:t>
            </w:r>
            <w:proofErr w:type="spellEnd"/>
          </w:p>
        </w:tc>
        <w:tc>
          <w:tcPr>
            <w:tcW w:w="2441" w:type="dxa"/>
            <w:vAlign w:val="center"/>
          </w:tcPr>
          <w:p w14:paraId="5FA30B7F" w14:textId="4169AF62" w:rsidR="00844D42" w:rsidRPr="008F6168" w:rsidRDefault="00844D42" w:rsidP="00844D42">
            <w:pPr>
              <w:rPr>
                <w:rFonts w:ascii="宋体" w:hAnsi="宋体" w:cs="宋体"/>
                <w:b/>
                <w:bCs/>
                <w:kern w:val="2"/>
                <w:sz w:val="21"/>
                <w:szCs w:val="21"/>
              </w:rPr>
            </w:pPr>
            <w:r>
              <w:t>Refers to leisure activities such as pastoral scenery of wheat fields and rice fields provided by cropland, as well as farming experience.</w:t>
            </w:r>
          </w:p>
        </w:tc>
        <w:tc>
          <w:tcPr>
            <w:tcW w:w="1134" w:type="dxa"/>
            <w:vAlign w:val="center"/>
          </w:tcPr>
          <w:p w14:paraId="0CFD0146" w14:textId="77777777" w:rsidR="00844D42" w:rsidRPr="008F6168" w:rsidRDefault="00844D42" w:rsidP="00844D42">
            <w:pPr>
              <w:jc w:val="center"/>
              <w:rPr>
                <w:rFonts w:ascii="宋体" w:hAnsi="宋体" w:cs="宋体"/>
                <w:b/>
                <w:bCs/>
                <w:kern w:val="2"/>
                <w:sz w:val="21"/>
                <w:szCs w:val="21"/>
              </w:rPr>
            </w:pPr>
          </w:p>
        </w:tc>
        <w:tc>
          <w:tcPr>
            <w:tcW w:w="868" w:type="dxa"/>
            <w:vAlign w:val="center"/>
          </w:tcPr>
          <w:p w14:paraId="612690C0" w14:textId="77777777" w:rsidR="00844D42" w:rsidRPr="008F6168" w:rsidRDefault="00844D42" w:rsidP="00844D42">
            <w:pPr>
              <w:jc w:val="center"/>
              <w:rPr>
                <w:rFonts w:ascii="宋体" w:hAnsi="宋体" w:cs="宋体"/>
                <w:b/>
                <w:bCs/>
                <w:kern w:val="2"/>
                <w:sz w:val="21"/>
                <w:szCs w:val="21"/>
              </w:rPr>
            </w:pPr>
          </w:p>
        </w:tc>
        <w:tc>
          <w:tcPr>
            <w:tcW w:w="1116" w:type="dxa"/>
            <w:vAlign w:val="center"/>
          </w:tcPr>
          <w:p w14:paraId="1F8C0A0A" w14:textId="77777777" w:rsidR="00844D42" w:rsidRPr="008F6168" w:rsidRDefault="00844D42" w:rsidP="00844D42">
            <w:pPr>
              <w:jc w:val="center"/>
              <w:rPr>
                <w:rFonts w:ascii="宋体" w:hAnsi="宋体" w:cs="宋体"/>
                <w:b/>
                <w:bCs/>
                <w:kern w:val="2"/>
                <w:sz w:val="21"/>
                <w:szCs w:val="21"/>
              </w:rPr>
            </w:pPr>
          </w:p>
        </w:tc>
        <w:tc>
          <w:tcPr>
            <w:tcW w:w="1134" w:type="dxa"/>
            <w:vAlign w:val="center"/>
          </w:tcPr>
          <w:p w14:paraId="5A69F7E0" w14:textId="77777777" w:rsidR="00844D42" w:rsidRPr="008F6168" w:rsidRDefault="00844D42" w:rsidP="00844D42">
            <w:pPr>
              <w:jc w:val="center"/>
              <w:rPr>
                <w:rFonts w:ascii="宋体" w:hAnsi="宋体" w:cs="宋体"/>
                <w:b/>
                <w:bCs/>
                <w:kern w:val="2"/>
                <w:sz w:val="21"/>
                <w:szCs w:val="21"/>
              </w:rPr>
            </w:pPr>
          </w:p>
        </w:tc>
        <w:tc>
          <w:tcPr>
            <w:tcW w:w="851" w:type="dxa"/>
            <w:vAlign w:val="center"/>
          </w:tcPr>
          <w:p w14:paraId="2E5728D7" w14:textId="77777777" w:rsidR="00844D42" w:rsidRPr="008F6168" w:rsidRDefault="00844D42" w:rsidP="00844D42">
            <w:pPr>
              <w:jc w:val="center"/>
              <w:rPr>
                <w:rFonts w:ascii="宋体" w:hAnsi="宋体" w:cs="宋体"/>
                <w:b/>
                <w:bCs/>
                <w:kern w:val="2"/>
                <w:sz w:val="21"/>
                <w:szCs w:val="21"/>
              </w:rPr>
            </w:pPr>
          </w:p>
        </w:tc>
      </w:tr>
    </w:tbl>
    <w:p w14:paraId="621217F6" w14:textId="127E3F3B" w:rsidR="00C22253" w:rsidRPr="008F6168" w:rsidRDefault="00360531">
      <w:pPr>
        <w:rPr>
          <w:rFonts w:ascii="Times New Roman" w:hAnsi="Times New Roman" w:cs="Times New Roman"/>
          <w:color w:val="000000" w:themeColor="text1"/>
        </w:rPr>
      </w:pPr>
      <w:r>
        <w:rPr>
          <w:rFonts w:ascii="Times New Roman" w:eastAsia="宋体" w:hAnsi="Times New Roman" w:cs="Times New Roman" w:hint="eastAsia"/>
          <w:color w:val="000000" w:themeColor="text1"/>
          <w:lang w:eastAsia="zh-CN"/>
        </w:rPr>
        <w:t>B</w:t>
      </w:r>
      <w:proofErr w:type="gramStart"/>
      <w:r w:rsidR="00000000" w:rsidRPr="008F6168">
        <w:rPr>
          <w:rFonts w:ascii="Times New Roman" w:hAnsi="Times New Roman" w:cs="Times New Roman"/>
          <w:color w:val="000000" w:themeColor="text1"/>
        </w:rPr>
        <w:t>3  Do</w:t>
      </w:r>
      <w:proofErr w:type="gramEnd"/>
      <w:r w:rsidR="00000000" w:rsidRPr="008F6168">
        <w:rPr>
          <w:rFonts w:ascii="Times New Roman" w:hAnsi="Times New Roman" w:cs="Times New Roman"/>
          <w:color w:val="000000" w:themeColor="text1"/>
        </w:rPr>
        <w:t xml:space="preserve"> you think the reduction of </w:t>
      </w:r>
      <w:r w:rsidR="00844D42">
        <w:rPr>
          <w:rFonts w:ascii="Times New Roman" w:hAnsi="Times New Roman" w:cs="Times New Roman"/>
          <w:color w:val="000000" w:themeColor="text1"/>
        </w:rPr>
        <w:t>cropland</w:t>
      </w:r>
      <w:r w:rsidR="00000000" w:rsidRPr="008F6168">
        <w:rPr>
          <w:rFonts w:ascii="Times New Roman" w:hAnsi="Times New Roman" w:cs="Times New Roman"/>
          <w:color w:val="000000" w:themeColor="text1"/>
        </w:rPr>
        <w:t xml:space="preserve"> area will affect the ecosystem service functions of </w:t>
      </w:r>
      <w:r w:rsidR="00844D42">
        <w:rPr>
          <w:rFonts w:ascii="Times New Roman" w:hAnsi="Times New Roman" w:cs="Times New Roman"/>
          <w:color w:val="000000" w:themeColor="text1"/>
        </w:rPr>
        <w:t>cropland</w:t>
      </w:r>
      <w:r w:rsidR="00000000" w:rsidRPr="008F6168">
        <w:rPr>
          <w:rFonts w:ascii="Times New Roman" w:hAnsi="Times New Roman" w:cs="Times New Roman"/>
          <w:color w:val="000000" w:themeColor="text1"/>
        </w:rPr>
        <w:t>?</w:t>
      </w:r>
    </w:p>
    <w:p w14:paraId="6B2E2F33" w14:textId="42BAB87B"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Yes             2. No           3. Not sure</w:t>
      </w:r>
    </w:p>
    <w:p w14:paraId="65D5BAE0" w14:textId="609FA41D" w:rsidR="00C22253" w:rsidRPr="008F6168" w:rsidRDefault="00360531">
      <w:pPr>
        <w:rPr>
          <w:rFonts w:ascii="Times New Roman" w:hAnsi="Times New Roman" w:cs="Times New Roman"/>
          <w:color w:val="000000" w:themeColor="text1"/>
        </w:rPr>
      </w:pPr>
      <w:r>
        <w:rPr>
          <w:rFonts w:ascii="Times New Roman" w:eastAsia="宋体" w:hAnsi="Times New Roman" w:cs="Times New Roman" w:hint="eastAsia"/>
          <w:color w:val="000000" w:themeColor="text1"/>
          <w:lang w:eastAsia="zh-CN"/>
        </w:rPr>
        <w:t>B</w:t>
      </w:r>
      <w:proofErr w:type="gramStart"/>
      <w:r w:rsidR="00000000" w:rsidRPr="008F6168">
        <w:rPr>
          <w:rFonts w:ascii="Times New Roman" w:hAnsi="Times New Roman" w:cs="Times New Roman"/>
          <w:color w:val="000000" w:themeColor="text1"/>
        </w:rPr>
        <w:t>4  Whose</w:t>
      </w:r>
      <w:proofErr w:type="gramEnd"/>
      <w:r w:rsidR="00000000" w:rsidRPr="008F6168">
        <w:rPr>
          <w:rFonts w:ascii="Times New Roman" w:hAnsi="Times New Roman" w:cs="Times New Roman"/>
          <w:color w:val="000000" w:themeColor="text1"/>
        </w:rPr>
        <w:t xml:space="preserve"> responsibility is it mainly to protect </w:t>
      </w:r>
      <w:r w:rsidR="00844D42">
        <w:rPr>
          <w:rFonts w:ascii="Times New Roman" w:hAnsi="Times New Roman" w:cs="Times New Roman"/>
          <w:color w:val="000000" w:themeColor="text1"/>
        </w:rPr>
        <w:t>cropland</w:t>
      </w:r>
      <w:r w:rsidR="00000000" w:rsidRPr="008F6168">
        <w:rPr>
          <w:rFonts w:ascii="Times New Roman" w:hAnsi="Times New Roman" w:cs="Times New Roman"/>
          <w:color w:val="000000" w:themeColor="text1"/>
        </w:rPr>
        <w:t xml:space="preserve"> to maintain and improve ecosystem service functions?</w:t>
      </w:r>
    </w:p>
    <w:p w14:paraId="536F0D3F" w14:textId="7124DBF5"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Whoever damages is responsible     2. Government        3. Farmers       4. Citizens          5. All people</w:t>
      </w:r>
    </w:p>
    <w:p w14:paraId="665C1CF9" w14:textId="173A141F" w:rsidR="00C22253" w:rsidRPr="008F6168" w:rsidRDefault="00360531">
      <w:pPr>
        <w:rPr>
          <w:rFonts w:ascii="Times New Roman" w:hAnsi="Times New Roman" w:cs="Times New Roman"/>
          <w:color w:val="000000" w:themeColor="text1"/>
        </w:rPr>
      </w:pPr>
      <w:r>
        <w:rPr>
          <w:rFonts w:ascii="Times New Roman" w:eastAsia="宋体" w:hAnsi="Times New Roman" w:cs="Times New Roman" w:hint="eastAsia"/>
          <w:color w:val="000000" w:themeColor="text1"/>
          <w:lang w:eastAsia="zh-CN"/>
        </w:rPr>
        <w:t>B</w:t>
      </w:r>
      <w:proofErr w:type="gramStart"/>
      <w:r w:rsidR="00000000" w:rsidRPr="008F6168">
        <w:rPr>
          <w:rFonts w:ascii="Times New Roman" w:hAnsi="Times New Roman" w:cs="Times New Roman"/>
          <w:color w:val="000000" w:themeColor="text1"/>
        </w:rPr>
        <w:t>5  Demand</w:t>
      </w:r>
      <w:proofErr w:type="gramEnd"/>
      <w:r w:rsidR="00000000" w:rsidRPr="008F6168">
        <w:rPr>
          <w:rFonts w:ascii="Times New Roman" w:hAnsi="Times New Roman" w:cs="Times New Roman"/>
          <w:color w:val="000000" w:themeColor="text1"/>
        </w:rPr>
        <w:t xml:space="preserve"> refers to something that people most urgently want in daily life, such as tangible things like food, and intangible things like good health. Regarding the following </w:t>
      </w:r>
      <w:r w:rsidR="00844D42">
        <w:rPr>
          <w:rFonts w:ascii="Times New Roman" w:hAnsi="Times New Roman" w:cs="Times New Roman"/>
          <w:color w:val="000000" w:themeColor="text1"/>
        </w:rPr>
        <w:t>cropland</w:t>
      </w:r>
      <w:r w:rsidR="00000000" w:rsidRPr="008F6168">
        <w:rPr>
          <w:rFonts w:ascii="Times New Roman" w:hAnsi="Times New Roman" w:cs="Times New Roman"/>
          <w:color w:val="000000" w:themeColor="text1"/>
        </w:rPr>
        <w:t xml:space="preserve"> ecosystem services, which service do you think is most needed? Please fill in according to 1-5, can be filled repeatedly, where 1 is the most important and 5 is the least important.</w:t>
      </w:r>
    </w:p>
    <w:tbl>
      <w:tblPr>
        <w:tblStyle w:val="2a"/>
        <w:tblpPr w:leftFromText="180" w:rightFromText="180" w:vertAnchor="text" w:horzAnchor="page" w:tblpX="3113" w:tblpY="15"/>
        <w:tblOverlap w:val="never"/>
        <w:tblW w:w="5685" w:type="dxa"/>
        <w:tblBorders>
          <w:insideH w:val="single" w:sz="2" w:space="0" w:color="FFFFFF"/>
          <w:insideV w:val="single" w:sz="2" w:space="0" w:color="FFFFFF"/>
        </w:tblBorders>
        <w:tblLook w:val="04A0" w:firstRow="1" w:lastRow="0" w:firstColumn="1" w:lastColumn="0" w:noHBand="0" w:noVBand="1"/>
      </w:tblPr>
      <w:tblGrid>
        <w:gridCol w:w="2692"/>
        <w:gridCol w:w="2993"/>
      </w:tblGrid>
      <w:tr w:rsidR="00844D42" w:rsidRPr="008F6168" w14:paraId="097D6004" w14:textId="77777777" w:rsidTr="008F6168">
        <w:trPr>
          <w:trHeight w:val="439"/>
        </w:trPr>
        <w:tc>
          <w:tcPr>
            <w:tcW w:w="2692" w:type="dxa"/>
            <w:tcBorders>
              <w:bottom w:val="single" w:sz="4" w:space="0" w:color="auto"/>
              <w:right w:val="single" w:sz="4" w:space="0" w:color="000000"/>
            </w:tcBorders>
            <w:vAlign w:val="center"/>
          </w:tcPr>
          <w:p w14:paraId="099A66B6" w14:textId="497F37E9" w:rsidR="00844D42" w:rsidRPr="008F6168" w:rsidRDefault="00844D42" w:rsidP="00844D42">
            <w:pPr>
              <w:spacing w:line="240" w:lineRule="atLeast"/>
              <w:ind w:firstLineChars="200" w:firstLine="402"/>
              <w:jc w:val="center"/>
              <w:rPr>
                <w:rFonts w:ascii="Calibri" w:hAnsi="Calibri"/>
                <w:b/>
                <w:bCs/>
                <w:kern w:val="2"/>
                <w:sz w:val="21"/>
                <w:szCs w:val="21"/>
              </w:rPr>
            </w:pPr>
            <w:r>
              <w:rPr>
                <w:rStyle w:val="af8"/>
              </w:rPr>
              <w:t>Ecosystem Services</w:t>
            </w:r>
          </w:p>
        </w:tc>
        <w:tc>
          <w:tcPr>
            <w:tcW w:w="2993" w:type="dxa"/>
            <w:tcBorders>
              <w:left w:val="single" w:sz="4" w:space="0" w:color="000000"/>
              <w:bottom w:val="single" w:sz="4" w:space="0" w:color="auto"/>
            </w:tcBorders>
            <w:vAlign w:val="center"/>
          </w:tcPr>
          <w:p w14:paraId="036309D8" w14:textId="3C6DA574" w:rsidR="00844D42" w:rsidRPr="008F6168" w:rsidRDefault="00844D42" w:rsidP="00844D42">
            <w:pPr>
              <w:spacing w:line="240" w:lineRule="atLeast"/>
              <w:ind w:firstLineChars="200" w:firstLine="402"/>
              <w:jc w:val="center"/>
              <w:rPr>
                <w:rFonts w:ascii="Calibri" w:hAnsi="Calibri"/>
                <w:b/>
                <w:bCs/>
                <w:kern w:val="2"/>
                <w:sz w:val="21"/>
                <w:szCs w:val="21"/>
              </w:rPr>
            </w:pPr>
            <w:r>
              <w:rPr>
                <w:rStyle w:val="af8"/>
              </w:rPr>
              <w:t>Importance of Demand</w:t>
            </w:r>
          </w:p>
        </w:tc>
      </w:tr>
      <w:tr w:rsidR="00844D42" w:rsidRPr="008F6168" w14:paraId="0214E6DE" w14:textId="77777777" w:rsidTr="008F6168">
        <w:trPr>
          <w:trHeight w:val="325"/>
        </w:trPr>
        <w:tc>
          <w:tcPr>
            <w:tcW w:w="2692" w:type="dxa"/>
            <w:tcBorders>
              <w:top w:val="single" w:sz="4" w:space="0" w:color="auto"/>
              <w:bottom w:val="single" w:sz="4" w:space="0" w:color="auto"/>
              <w:right w:val="single" w:sz="4" w:space="0" w:color="000000"/>
            </w:tcBorders>
            <w:vAlign w:val="center"/>
          </w:tcPr>
          <w:p w14:paraId="29D923F0" w14:textId="6EA42FB6" w:rsidR="00844D42" w:rsidRPr="008F6168" w:rsidRDefault="00844D42" w:rsidP="00844D42">
            <w:pPr>
              <w:spacing w:line="240" w:lineRule="atLeast"/>
              <w:ind w:firstLineChars="200" w:firstLine="400"/>
              <w:jc w:val="center"/>
              <w:rPr>
                <w:rFonts w:ascii="Calibri" w:hAnsi="Calibri"/>
                <w:kern w:val="2"/>
                <w:sz w:val="21"/>
                <w:szCs w:val="21"/>
              </w:rPr>
            </w:pPr>
            <w:r>
              <w:t>Food Supply</w:t>
            </w:r>
          </w:p>
        </w:tc>
        <w:tc>
          <w:tcPr>
            <w:tcW w:w="2993" w:type="dxa"/>
            <w:tcBorders>
              <w:top w:val="single" w:sz="4" w:space="0" w:color="auto"/>
              <w:left w:val="single" w:sz="4" w:space="0" w:color="000000"/>
              <w:bottom w:val="single" w:sz="4" w:space="0" w:color="auto"/>
            </w:tcBorders>
            <w:vAlign w:val="center"/>
          </w:tcPr>
          <w:p w14:paraId="0A4487A8"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203E0F93" w14:textId="77777777" w:rsidTr="008F6168">
        <w:trPr>
          <w:trHeight w:val="345"/>
        </w:trPr>
        <w:tc>
          <w:tcPr>
            <w:tcW w:w="2692" w:type="dxa"/>
            <w:tcBorders>
              <w:top w:val="single" w:sz="4" w:space="0" w:color="auto"/>
              <w:bottom w:val="single" w:sz="4" w:space="0" w:color="auto"/>
              <w:right w:val="single" w:sz="4" w:space="0" w:color="000000"/>
            </w:tcBorders>
            <w:vAlign w:val="center"/>
          </w:tcPr>
          <w:p w14:paraId="76E973EA" w14:textId="1772EAB8" w:rsidR="00844D42" w:rsidRPr="008F6168" w:rsidRDefault="00844D42" w:rsidP="00844D42">
            <w:pPr>
              <w:spacing w:line="240" w:lineRule="atLeast"/>
              <w:ind w:firstLineChars="200" w:firstLine="400"/>
              <w:jc w:val="center"/>
              <w:rPr>
                <w:rFonts w:ascii="Calibri" w:hAnsi="Calibri"/>
                <w:kern w:val="2"/>
                <w:sz w:val="21"/>
                <w:szCs w:val="21"/>
              </w:rPr>
            </w:pPr>
            <w:r>
              <w:t>Raw Material Supply</w:t>
            </w:r>
          </w:p>
        </w:tc>
        <w:tc>
          <w:tcPr>
            <w:tcW w:w="2993" w:type="dxa"/>
            <w:tcBorders>
              <w:top w:val="single" w:sz="4" w:space="0" w:color="auto"/>
              <w:left w:val="single" w:sz="4" w:space="0" w:color="000000"/>
              <w:bottom w:val="single" w:sz="4" w:space="0" w:color="auto"/>
            </w:tcBorders>
            <w:vAlign w:val="center"/>
          </w:tcPr>
          <w:p w14:paraId="7510CAB9"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6585B681" w14:textId="77777777" w:rsidTr="008F6168">
        <w:trPr>
          <w:trHeight w:val="345"/>
        </w:trPr>
        <w:tc>
          <w:tcPr>
            <w:tcW w:w="2692" w:type="dxa"/>
            <w:tcBorders>
              <w:top w:val="single" w:sz="4" w:space="0" w:color="auto"/>
              <w:bottom w:val="single" w:sz="4" w:space="0" w:color="auto"/>
              <w:right w:val="single" w:sz="4" w:space="0" w:color="000000"/>
            </w:tcBorders>
            <w:vAlign w:val="center"/>
          </w:tcPr>
          <w:p w14:paraId="07E83154" w14:textId="47EC710A" w:rsidR="00844D42" w:rsidRPr="008F6168" w:rsidRDefault="00844D42" w:rsidP="00844D42">
            <w:pPr>
              <w:spacing w:line="240" w:lineRule="atLeast"/>
              <w:ind w:firstLineChars="200" w:firstLine="400"/>
              <w:jc w:val="center"/>
              <w:rPr>
                <w:rFonts w:ascii="Calibri" w:hAnsi="Calibri"/>
                <w:kern w:val="2"/>
                <w:sz w:val="21"/>
                <w:szCs w:val="21"/>
              </w:rPr>
            </w:pPr>
            <w:r>
              <w:t>Habitat Quality</w:t>
            </w:r>
          </w:p>
        </w:tc>
        <w:tc>
          <w:tcPr>
            <w:tcW w:w="2993" w:type="dxa"/>
            <w:tcBorders>
              <w:top w:val="single" w:sz="4" w:space="0" w:color="auto"/>
              <w:left w:val="single" w:sz="4" w:space="0" w:color="000000"/>
              <w:bottom w:val="single" w:sz="4" w:space="0" w:color="auto"/>
            </w:tcBorders>
            <w:vAlign w:val="center"/>
          </w:tcPr>
          <w:p w14:paraId="71B91C75"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719419E4" w14:textId="77777777" w:rsidTr="008F6168">
        <w:trPr>
          <w:trHeight w:val="330"/>
        </w:trPr>
        <w:tc>
          <w:tcPr>
            <w:tcW w:w="2692" w:type="dxa"/>
            <w:tcBorders>
              <w:top w:val="single" w:sz="4" w:space="0" w:color="auto"/>
              <w:bottom w:val="single" w:sz="4" w:space="0" w:color="auto"/>
              <w:right w:val="single" w:sz="4" w:space="0" w:color="000000"/>
            </w:tcBorders>
            <w:vAlign w:val="center"/>
          </w:tcPr>
          <w:p w14:paraId="55B75265" w14:textId="6926CFE9" w:rsidR="00844D42" w:rsidRPr="008F6168" w:rsidRDefault="00844D42" w:rsidP="00844D42">
            <w:pPr>
              <w:spacing w:line="240" w:lineRule="atLeast"/>
              <w:ind w:firstLineChars="200" w:firstLine="400"/>
              <w:jc w:val="center"/>
              <w:rPr>
                <w:rFonts w:ascii="Calibri" w:hAnsi="Calibri"/>
                <w:kern w:val="2"/>
                <w:sz w:val="21"/>
                <w:szCs w:val="21"/>
              </w:rPr>
            </w:pPr>
            <w:r>
              <w:t>Soil Retention</w:t>
            </w:r>
          </w:p>
        </w:tc>
        <w:tc>
          <w:tcPr>
            <w:tcW w:w="2993" w:type="dxa"/>
            <w:tcBorders>
              <w:top w:val="single" w:sz="4" w:space="0" w:color="auto"/>
              <w:left w:val="single" w:sz="4" w:space="0" w:color="000000"/>
              <w:bottom w:val="single" w:sz="4" w:space="0" w:color="auto"/>
            </w:tcBorders>
            <w:vAlign w:val="center"/>
          </w:tcPr>
          <w:p w14:paraId="74E0DD3B"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175F4E4D" w14:textId="77777777" w:rsidTr="008F6168">
        <w:trPr>
          <w:trHeight w:val="330"/>
        </w:trPr>
        <w:tc>
          <w:tcPr>
            <w:tcW w:w="2692" w:type="dxa"/>
            <w:tcBorders>
              <w:top w:val="single" w:sz="4" w:space="0" w:color="auto"/>
              <w:bottom w:val="single" w:sz="4" w:space="0" w:color="auto"/>
              <w:right w:val="single" w:sz="4" w:space="0" w:color="000000"/>
            </w:tcBorders>
            <w:vAlign w:val="center"/>
          </w:tcPr>
          <w:p w14:paraId="59B22A9A" w14:textId="3B6CAFBE" w:rsidR="00844D42" w:rsidRPr="008F6168" w:rsidRDefault="00844D42" w:rsidP="00844D42">
            <w:pPr>
              <w:spacing w:line="240" w:lineRule="atLeast"/>
              <w:ind w:firstLineChars="200" w:firstLine="400"/>
              <w:jc w:val="center"/>
              <w:rPr>
                <w:rFonts w:ascii="Calibri" w:hAnsi="Calibri"/>
                <w:kern w:val="2"/>
                <w:sz w:val="21"/>
                <w:szCs w:val="21"/>
              </w:rPr>
            </w:pPr>
            <w:r>
              <w:t>Nutrient Cycling</w:t>
            </w:r>
          </w:p>
        </w:tc>
        <w:tc>
          <w:tcPr>
            <w:tcW w:w="2993" w:type="dxa"/>
            <w:tcBorders>
              <w:top w:val="single" w:sz="4" w:space="0" w:color="auto"/>
              <w:left w:val="single" w:sz="4" w:space="0" w:color="000000"/>
              <w:bottom w:val="single" w:sz="4" w:space="0" w:color="auto"/>
            </w:tcBorders>
            <w:vAlign w:val="center"/>
          </w:tcPr>
          <w:p w14:paraId="231929A4"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0039348B" w14:textId="77777777" w:rsidTr="008F6168">
        <w:trPr>
          <w:trHeight w:val="336"/>
        </w:trPr>
        <w:tc>
          <w:tcPr>
            <w:tcW w:w="2692" w:type="dxa"/>
            <w:tcBorders>
              <w:top w:val="single" w:sz="4" w:space="0" w:color="auto"/>
              <w:bottom w:val="single" w:sz="4" w:space="0" w:color="auto"/>
              <w:right w:val="single" w:sz="4" w:space="0" w:color="000000"/>
            </w:tcBorders>
            <w:vAlign w:val="center"/>
          </w:tcPr>
          <w:p w14:paraId="3E4B8BA8" w14:textId="12387D36" w:rsidR="00844D42" w:rsidRPr="008F6168" w:rsidRDefault="00844D42" w:rsidP="00844D42">
            <w:pPr>
              <w:spacing w:line="240" w:lineRule="atLeast"/>
              <w:ind w:firstLineChars="200" w:firstLine="400"/>
              <w:jc w:val="center"/>
              <w:rPr>
                <w:rFonts w:ascii="Calibri" w:hAnsi="Calibri"/>
                <w:kern w:val="2"/>
                <w:sz w:val="21"/>
                <w:szCs w:val="21"/>
              </w:rPr>
            </w:pPr>
            <w:r>
              <w:t>Carbon Sequestration and Emission Reduction</w:t>
            </w:r>
          </w:p>
        </w:tc>
        <w:tc>
          <w:tcPr>
            <w:tcW w:w="2993" w:type="dxa"/>
            <w:tcBorders>
              <w:top w:val="single" w:sz="4" w:space="0" w:color="auto"/>
              <w:left w:val="single" w:sz="4" w:space="0" w:color="000000"/>
              <w:bottom w:val="single" w:sz="4" w:space="0" w:color="auto"/>
            </w:tcBorders>
            <w:vAlign w:val="center"/>
          </w:tcPr>
          <w:p w14:paraId="733981E5"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79813479" w14:textId="77777777" w:rsidTr="008F6168">
        <w:trPr>
          <w:trHeight w:val="336"/>
        </w:trPr>
        <w:tc>
          <w:tcPr>
            <w:tcW w:w="2692" w:type="dxa"/>
            <w:tcBorders>
              <w:top w:val="single" w:sz="4" w:space="0" w:color="auto"/>
              <w:bottom w:val="single" w:sz="4" w:space="0" w:color="auto"/>
              <w:right w:val="single" w:sz="4" w:space="0" w:color="000000"/>
            </w:tcBorders>
            <w:vAlign w:val="center"/>
          </w:tcPr>
          <w:p w14:paraId="2DA15FD6" w14:textId="4CA876CC" w:rsidR="00844D42" w:rsidRPr="008F6168" w:rsidRDefault="00844D42" w:rsidP="00844D42">
            <w:pPr>
              <w:spacing w:line="240" w:lineRule="atLeast"/>
              <w:ind w:firstLineChars="200" w:firstLine="400"/>
              <w:jc w:val="center"/>
              <w:rPr>
                <w:rFonts w:ascii="Calibri" w:hAnsi="Calibri"/>
                <w:kern w:val="2"/>
                <w:sz w:val="21"/>
                <w:szCs w:val="21"/>
              </w:rPr>
            </w:pPr>
            <w:r>
              <w:t>Air Purification</w:t>
            </w:r>
          </w:p>
        </w:tc>
        <w:tc>
          <w:tcPr>
            <w:tcW w:w="2993" w:type="dxa"/>
            <w:tcBorders>
              <w:top w:val="single" w:sz="4" w:space="0" w:color="auto"/>
              <w:left w:val="single" w:sz="4" w:space="0" w:color="000000"/>
              <w:bottom w:val="single" w:sz="4" w:space="0" w:color="auto"/>
            </w:tcBorders>
            <w:vAlign w:val="center"/>
          </w:tcPr>
          <w:p w14:paraId="22E65615"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r w:rsidR="00844D42" w:rsidRPr="008F6168" w14:paraId="6BE1566D" w14:textId="77777777" w:rsidTr="008F6168">
        <w:trPr>
          <w:trHeight w:val="336"/>
        </w:trPr>
        <w:tc>
          <w:tcPr>
            <w:tcW w:w="2692" w:type="dxa"/>
            <w:tcBorders>
              <w:top w:val="single" w:sz="4" w:space="0" w:color="auto"/>
              <w:bottom w:val="single" w:sz="4" w:space="0" w:color="auto"/>
              <w:right w:val="single" w:sz="4" w:space="0" w:color="000000"/>
            </w:tcBorders>
            <w:vAlign w:val="center"/>
          </w:tcPr>
          <w:p w14:paraId="6CC705C8" w14:textId="2089A290" w:rsidR="00844D42" w:rsidRPr="008F6168" w:rsidRDefault="00844D42" w:rsidP="00844D42">
            <w:pPr>
              <w:spacing w:line="240" w:lineRule="atLeast"/>
              <w:ind w:firstLineChars="200" w:firstLine="400"/>
              <w:jc w:val="center"/>
              <w:rPr>
                <w:rFonts w:ascii="Calibri" w:hAnsi="Calibri"/>
                <w:kern w:val="2"/>
                <w:sz w:val="21"/>
                <w:szCs w:val="21"/>
              </w:rPr>
            </w:pPr>
            <w:r>
              <w:t xml:space="preserve">Cultivated Land </w:t>
            </w:r>
            <w:proofErr w:type="spellStart"/>
            <w:r>
              <w:t>Landscape+Recreation</w:t>
            </w:r>
            <w:proofErr w:type="spellEnd"/>
          </w:p>
        </w:tc>
        <w:tc>
          <w:tcPr>
            <w:tcW w:w="2993" w:type="dxa"/>
            <w:tcBorders>
              <w:top w:val="single" w:sz="4" w:space="0" w:color="auto"/>
              <w:left w:val="single" w:sz="4" w:space="0" w:color="000000"/>
              <w:bottom w:val="single" w:sz="4" w:space="0" w:color="auto"/>
            </w:tcBorders>
            <w:vAlign w:val="center"/>
          </w:tcPr>
          <w:p w14:paraId="2A35C55D" w14:textId="77777777" w:rsidR="00844D42" w:rsidRPr="008F6168" w:rsidRDefault="00844D42" w:rsidP="00844D42">
            <w:pPr>
              <w:spacing w:line="240" w:lineRule="atLeast"/>
              <w:ind w:firstLineChars="200" w:firstLine="420"/>
              <w:jc w:val="center"/>
              <w:rPr>
                <w:rFonts w:ascii="Calibri" w:hAnsi="Calibri"/>
                <w:kern w:val="2"/>
                <w:sz w:val="21"/>
                <w:szCs w:val="21"/>
              </w:rPr>
            </w:pPr>
          </w:p>
        </w:tc>
      </w:tr>
    </w:tbl>
    <w:p w14:paraId="76D07CA8" w14:textId="77777777" w:rsidR="00C22253" w:rsidRPr="008F6168" w:rsidRDefault="00C22253">
      <w:pPr>
        <w:rPr>
          <w:rFonts w:ascii="Times New Roman" w:hAnsi="Times New Roman" w:cs="Times New Roman"/>
          <w:color w:val="000000" w:themeColor="text1"/>
        </w:rPr>
      </w:pPr>
    </w:p>
    <w:p w14:paraId="374B3111" w14:textId="77777777" w:rsidR="00C22253" w:rsidRPr="008F6168" w:rsidRDefault="00C22253">
      <w:pPr>
        <w:rPr>
          <w:rFonts w:ascii="Times New Roman" w:hAnsi="Times New Roman" w:cs="Times New Roman"/>
          <w:color w:val="000000" w:themeColor="text1"/>
        </w:rPr>
      </w:pPr>
    </w:p>
    <w:p w14:paraId="1F572783" w14:textId="77777777" w:rsidR="008F6168" w:rsidRDefault="008F6168">
      <w:pPr>
        <w:rPr>
          <w:rFonts w:ascii="Times New Roman" w:eastAsia="宋体" w:hAnsi="Times New Roman" w:cs="Times New Roman"/>
          <w:color w:val="000000" w:themeColor="text1"/>
          <w:lang w:eastAsia="zh-CN"/>
        </w:rPr>
      </w:pPr>
    </w:p>
    <w:p w14:paraId="7F1315CD" w14:textId="77777777" w:rsidR="00360531" w:rsidRDefault="00360531">
      <w:pPr>
        <w:rPr>
          <w:rFonts w:ascii="Times New Roman" w:eastAsia="宋体" w:hAnsi="Times New Roman" w:cs="Times New Roman"/>
          <w:color w:val="000000" w:themeColor="text1"/>
          <w:lang w:eastAsia="zh-CN"/>
        </w:rPr>
      </w:pPr>
    </w:p>
    <w:p w14:paraId="7CFAC901" w14:textId="77777777" w:rsidR="00360531" w:rsidRDefault="00360531">
      <w:pPr>
        <w:rPr>
          <w:rFonts w:ascii="Times New Roman" w:eastAsia="宋体" w:hAnsi="Times New Roman" w:cs="Times New Roman"/>
          <w:color w:val="000000" w:themeColor="text1"/>
          <w:lang w:eastAsia="zh-CN"/>
        </w:rPr>
      </w:pPr>
    </w:p>
    <w:p w14:paraId="214A4675" w14:textId="77777777" w:rsidR="00360531" w:rsidRDefault="00360531">
      <w:pPr>
        <w:rPr>
          <w:rFonts w:ascii="Times New Roman" w:eastAsia="宋体" w:hAnsi="Times New Roman" w:cs="Times New Roman"/>
          <w:color w:val="000000" w:themeColor="text1"/>
          <w:lang w:eastAsia="zh-CN"/>
        </w:rPr>
      </w:pPr>
    </w:p>
    <w:p w14:paraId="25DD6920" w14:textId="77777777" w:rsidR="00360531" w:rsidRDefault="00360531">
      <w:pPr>
        <w:rPr>
          <w:rFonts w:ascii="Times New Roman" w:eastAsia="宋体" w:hAnsi="Times New Roman" w:cs="Times New Roman"/>
          <w:color w:val="000000" w:themeColor="text1"/>
          <w:lang w:eastAsia="zh-CN"/>
        </w:rPr>
      </w:pPr>
    </w:p>
    <w:p w14:paraId="64516C6A" w14:textId="77777777" w:rsidR="00C277CD" w:rsidRDefault="00C277CD">
      <w:pPr>
        <w:rPr>
          <w:rFonts w:ascii="Times New Roman" w:eastAsia="宋体" w:hAnsi="Times New Roman" w:cs="Times New Roman"/>
          <w:color w:val="000000" w:themeColor="text1"/>
          <w:lang w:eastAsia="zh-CN"/>
        </w:rPr>
      </w:pPr>
    </w:p>
    <w:p w14:paraId="5AA632B7" w14:textId="09ED0124" w:rsidR="00C22253" w:rsidRPr="008F6168" w:rsidRDefault="00360531">
      <w:pPr>
        <w:rPr>
          <w:rFonts w:ascii="Times New Roman" w:eastAsia="宋体" w:hAnsi="Times New Roman" w:cs="Times New Roman"/>
          <w:color w:val="000000" w:themeColor="text1"/>
          <w:lang w:eastAsia="zh-CN"/>
        </w:rPr>
      </w:pPr>
      <w:r>
        <w:rPr>
          <w:rFonts w:ascii="Times New Roman" w:eastAsia="宋体" w:hAnsi="Times New Roman" w:cs="Times New Roman" w:hint="eastAsia"/>
          <w:color w:val="000000" w:themeColor="text1"/>
          <w:lang w:eastAsia="zh-CN"/>
        </w:rPr>
        <w:t>B</w:t>
      </w:r>
      <w:proofErr w:type="gramStart"/>
      <w:r w:rsidR="00000000" w:rsidRPr="008F6168">
        <w:rPr>
          <w:rFonts w:ascii="Times New Roman" w:hAnsi="Times New Roman" w:cs="Times New Roman"/>
          <w:color w:val="000000" w:themeColor="text1"/>
        </w:rPr>
        <w:t>6  Ecosystem</w:t>
      </w:r>
      <w:proofErr w:type="gramEnd"/>
      <w:r w:rsidR="00000000" w:rsidRPr="008F6168">
        <w:rPr>
          <w:rFonts w:ascii="Times New Roman" w:hAnsi="Times New Roman" w:cs="Times New Roman"/>
          <w:color w:val="000000" w:themeColor="text1"/>
        </w:rPr>
        <w:t xml:space="preserve"> services are gifts from nature to us, and will not suddenly disappear for some reason. As users of natural resources, we are also the most sensitive to their perception. Please answer based on your own actual situation and fill in the codes of the corresponding services on the horizontal lines below.</w:t>
      </w:r>
    </w:p>
    <w:p w14:paraId="34F472A5" w14:textId="0D2CB83B"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lastRenderedPageBreak/>
        <w:t xml:space="preserve">   </w:t>
      </w:r>
      <w:r w:rsidR="00844D42">
        <w:rPr>
          <w:rFonts w:ascii="Times New Roman" w:eastAsia="宋体" w:hAnsi="Times New Roman" w:cs="Times New Roman" w:hint="eastAsia"/>
          <w:color w:val="000000" w:themeColor="text1"/>
          <w:lang w:eastAsia="zh-CN"/>
        </w:rPr>
        <w:t xml:space="preserve">1) </w:t>
      </w:r>
      <w:r w:rsidRPr="008F6168">
        <w:rPr>
          <w:rFonts w:ascii="Times New Roman" w:hAnsi="Times New Roman" w:cs="Times New Roman"/>
          <w:color w:val="000000" w:themeColor="text1"/>
        </w:rPr>
        <w:t>In the past few decades, which services do you think have degraded _______, and which services have improved _______ (fill in at least one, at most three)?</w:t>
      </w:r>
    </w:p>
    <w:p w14:paraId="20DEE774" w14:textId="0F539446"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1. Food supply    2. Raw material supply     3. Habitat quality    4. Soil retention      5. Nutrient cycling          6. Carbon sequestration and emission reduction    7. Air purification       8. </w:t>
      </w:r>
      <w:r w:rsidR="00844D42">
        <w:rPr>
          <w:rFonts w:ascii="Times New Roman" w:hAnsi="Times New Roman" w:cs="Times New Roman"/>
          <w:color w:val="000000" w:themeColor="text1"/>
        </w:rPr>
        <w:t>Cropland</w:t>
      </w:r>
      <w:r w:rsidRPr="008F6168">
        <w:rPr>
          <w:rFonts w:ascii="Times New Roman" w:hAnsi="Times New Roman" w:cs="Times New Roman"/>
          <w:color w:val="000000" w:themeColor="text1"/>
        </w:rPr>
        <w:t xml:space="preserve"> landscape + recreation</w:t>
      </w:r>
    </w:p>
    <w:p w14:paraId="226219DF" w14:textId="77777777" w:rsidR="00C22253" w:rsidRPr="008F6168" w:rsidRDefault="00000000">
      <w:pPr>
        <w:rPr>
          <w:rFonts w:ascii="Times New Roman" w:hAnsi="Times New Roman" w:cs="Times New Roman"/>
          <w:color w:val="000000" w:themeColor="text1"/>
        </w:rPr>
      </w:pPr>
      <w:r w:rsidRPr="008F6168">
        <w:rPr>
          <w:rFonts w:ascii="Times New Roman" w:hAnsi="Times New Roman" w:cs="Times New Roman"/>
          <w:color w:val="000000" w:themeColor="text1"/>
        </w:rPr>
        <w:t xml:space="preserve">   2) According to your cognition, which ecosystem services are more at risk of disappearing or degrading in the next few years (the most vulnerable ones) _______ (fill in at least one, at most three)?</w:t>
      </w:r>
    </w:p>
    <w:p w14:paraId="54424304" w14:textId="0AC4EF4C" w:rsidR="00C22253" w:rsidRPr="00844D42" w:rsidRDefault="00000000">
      <w:pPr>
        <w:rPr>
          <w:rFonts w:ascii="Times New Roman" w:hAnsi="Times New Roman" w:cs="Times New Roman" w:hint="eastAsia"/>
          <w:color w:val="000000" w:themeColor="text1"/>
        </w:rPr>
      </w:pPr>
      <w:r w:rsidRPr="008F6168">
        <w:rPr>
          <w:rFonts w:ascii="Times New Roman" w:hAnsi="Times New Roman" w:cs="Times New Roman"/>
          <w:color w:val="000000" w:themeColor="text1"/>
        </w:rPr>
        <w:t xml:space="preserve">   1. Food supply    2. Raw material supply     3. Habitat quality     4. Soil retention     5. Nutrient cycling</w:t>
      </w:r>
      <w:r w:rsidR="00844D42">
        <w:rPr>
          <w:rFonts w:ascii="Times New Roman" w:eastAsia="宋体" w:hAnsi="Times New Roman" w:cs="Times New Roman" w:hint="eastAsia"/>
          <w:color w:val="000000" w:themeColor="text1"/>
          <w:lang w:eastAsia="zh-CN"/>
        </w:rPr>
        <w:t xml:space="preserve">    </w:t>
      </w:r>
      <w:r w:rsidRPr="008F6168">
        <w:rPr>
          <w:rFonts w:ascii="Times New Roman" w:hAnsi="Times New Roman" w:cs="Times New Roman"/>
          <w:color w:val="000000" w:themeColor="text1"/>
        </w:rPr>
        <w:t xml:space="preserve">6. Carbon sequestration and emission reduction    7. Air purification       8. </w:t>
      </w:r>
      <w:r w:rsidR="00844D42">
        <w:rPr>
          <w:rFonts w:ascii="Times New Roman" w:hAnsi="Times New Roman" w:cs="Times New Roman"/>
          <w:color w:val="000000" w:themeColor="text1"/>
        </w:rPr>
        <w:t>Cropland</w:t>
      </w:r>
      <w:r w:rsidRPr="008F6168">
        <w:rPr>
          <w:rFonts w:ascii="Times New Roman" w:hAnsi="Times New Roman" w:cs="Times New Roman"/>
          <w:color w:val="000000" w:themeColor="text1"/>
        </w:rPr>
        <w:t xml:space="preserve"> landscape + recreation</w:t>
      </w:r>
    </w:p>
    <w:p w14:paraId="0D11E50C" w14:textId="77777777" w:rsidR="00C22253" w:rsidRPr="008F6168" w:rsidRDefault="00C22253">
      <w:pPr>
        <w:rPr>
          <w:rFonts w:ascii="Times New Roman" w:hAnsi="Times New Roman" w:cs="Times New Roman"/>
          <w:color w:val="000000" w:themeColor="text1"/>
        </w:rPr>
      </w:pPr>
    </w:p>
    <w:p w14:paraId="489DA234" w14:textId="1C48579D" w:rsidR="00C22253" w:rsidRPr="008F6168" w:rsidRDefault="00C22253">
      <w:pPr>
        <w:rPr>
          <w:rFonts w:ascii="Times New Roman" w:hAnsi="Times New Roman" w:cs="Times New Roman"/>
          <w:color w:val="000000" w:themeColor="text1"/>
        </w:rPr>
      </w:pPr>
    </w:p>
    <w:sectPr w:rsidR="00C22253" w:rsidRPr="008F616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72351100">
    <w:abstractNumId w:val="8"/>
  </w:num>
  <w:num w:numId="2" w16cid:durableId="2064988505">
    <w:abstractNumId w:val="6"/>
  </w:num>
  <w:num w:numId="3" w16cid:durableId="682363511">
    <w:abstractNumId w:val="5"/>
  </w:num>
  <w:num w:numId="4" w16cid:durableId="345985952">
    <w:abstractNumId w:val="4"/>
  </w:num>
  <w:num w:numId="5" w16cid:durableId="480073958">
    <w:abstractNumId w:val="7"/>
  </w:num>
  <w:num w:numId="6" w16cid:durableId="158423900">
    <w:abstractNumId w:val="3"/>
  </w:num>
  <w:num w:numId="7" w16cid:durableId="1879853495">
    <w:abstractNumId w:val="2"/>
  </w:num>
  <w:num w:numId="8" w16cid:durableId="2112583623">
    <w:abstractNumId w:val="1"/>
  </w:num>
  <w:num w:numId="9" w16cid:durableId="173122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C1sLQ0NTEzsbA0tTRT0lEKTi0uzszPAykwrAUAEpfhuiwAAAA="/>
  </w:docVars>
  <w:rsids>
    <w:rsidRoot w:val="00B47730"/>
    <w:rsid w:val="00034616"/>
    <w:rsid w:val="0006063C"/>
    <w:rsid w:val="0015074B"/>
    <w:rsid w:val="0029639D"/>
    <w:rsid w:val="00326F90"/>
    <w:rsid w:val="00360531"/>
    <w:rsid w:val="00844D42"/>
    <w:rsid w:val="008F6168"/>
    <w:rsid w:val="00937F2A"/>
    <w:rsid w:val="00AA1D8D"/>
    <w:rsid w:val="00B47730"/>
    <w:rsid w:val="00BD2CEF"/>
    <w:rsid w:val="00C22253"/>
    <w:rsid w:val="00C277CD"/>
    <w:rsid w:val="00CB0664"/>
    <w:rsid w:val="00D27F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620A75"/>
  <w14:defaultImageDpi w14:val="300"/>
  <w15:docId w15:val="{FC54377C-3902-4D69-89E4-55553304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4">
    <w:name w:val="网格型1"/>
    <w:basedOn w:val="a3"/>
    <w:next w:val="aff1"/>
    <w:autoRedefine/>
    <w:qFormat/>
    <w:rsid w:val="008F6168"/>
    <w:pPr>
      <w:widowControl w:val="0"/>
      <w:spacing w:after="0" w:line="240" w:lineRule="auto"/>
      <w:jc w:val="both"/>
    </w:pPr>
    <w:rPr>
      <w:rFonts w:ascii="Times New Roman" w:eastAsia="宋体"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网格型2"/>
    <w:basedOn w:val="a3"/>
    <w:next w:val="aff1"/>
    <w:autoRedefine/>
    <w:qFormat/>
    <w:rsid w:val="008F6168"/>
    <w:pPr>
      <w:widowControl w:val="0"/>
      <w:spacing w:after="0" w:line="240" w:lineRule="auto"/>
      <w:jc w:val="both"/>
    </w:pPr>
    <w:rPr>
      <w:rFonts w:ascii="Times New Roman" w:eastAsia="宋体"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2846</Words>
  <Characters>3188</Characters>
  <Application>Microsoft Office Word</Application>
  <DocSecurity>0</DocSecurity>
  <Lines>318</Lines>
  <Paragraphs>430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3324963973@qq.com</cp:lastModifiedBy>
  <cp:revision>3</cp:revision>
  <dcterms:created xsi:type="dcterms:W3CDTF">2026-07-15T13:09:00Z</dcterms:created>
  <dcterms:modified xsi:type="dcterms:W3CDTF">2026-07-15T13:09:00Z</dcterms:modified>
  <cp:category/>
</cp:coreProperties>
</file>