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64CBF" w14:textId="46384440" w:rsidR="00105050" w:rsidRDefault="00105050" w:rsidP="00105050">
      <w:pPr>
        <w:spacing w:before="240" w:after="240" w:line="360" w:lineRule="auto"/>
      </w:pPr>
      <w:r w:rsidRPr="00B91C58">
        <w:rPr>
          <w:b/>
          <w:bCs/>
        </w:rPr>
        <w:t>Table S1.</w:t>
      </w:r>
      <w:r w:rsidRPr="00B91C58">
        <w:t xml:space="preserve"> List of</w:t>
      </w:r>
      <w:r>
        <w:t xml:space="preserve"> miRNA</w:t>
      </w:r>
      <w:r w:rsidR="00B06AC4">
        <w:t>s</w:t>
      </w:r>
      <w:r>
        <w:t xml:space="preserve"> evaluated and corresponding TaqMan assay IDs</w:t>
      </w:r>
    </w:p>
    <w:sdt>
      <w:sdtPr>
        <w:tag w:val="goog_rdk_122"/>
        <w:id w:val="-682069694"/>
        <w:lock w:val="contentLocked"/>
      </w:sdtPr>
      <w:sdtContent>
        <w:tbl>
          <w:tblPr>
            <w:tblW w:w="8504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834"/>
            <w:gridCol w:w="2835"/>
            <w:gridCol w:w="2835"/>
          </w:tblGrid>
          <w:tr w:rsidR="00105050" w14:paraId="47878C0A" w14:textId="77777777" w:rsidTr="00E15FC0"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83B2BC8" w14:textId="77777777" w:rsidR="00105050" w:rsidRDefault="00105050" w:rsidP="00E15FC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left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miRNA</w:t>
                </w:r>
              </w:p>
            </w:tc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0B6849" w14:textId="77777777" w:rsidR="00105050" w:rsidRDefault="00105050" w:rsidP="00E15FC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left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TaqMan assay ID</w:t>
                </w:r>
              </w:p>
            </w:tc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DAC56B8" w14:textId="77777777" w:rsidR="00105050" w:rsidRDefault="00105050" w:rsidP="00E15FC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left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Catalog Number</w:t>
                </w:r>
              </w:p>
            </w:tc>
          </w:tr>
          <w:tr w:rsidR="00105050" w14:paraId="0B9046B9" w14:textId="77777777" w:rsidTr="00E15FC0"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6142DA5" w14:textId="77777777" w:rsidR="00105050" w:rsidRDefault="00105050" w:rsidP="00E15FC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left"/>
                </w:pPr>
                <w:r>
                  <w:t>hsa-miR-512-3p</w:t>
                </w:r>
              </w:p>
            </w:tc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27D22E" w14:textId="77777777" w:rsidR="00105050" w:rsidRDefault="00105050" w:rsidP="00E15FC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left"/>
                </w:pPr>
                <w:r>
                  <w:t xml:space="preserve">478971_mir </w:t>
                </w:r>
              </w:p>
            </w:tc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5B7143C" w14:textId="77777777" w:rsidR="00105050" w:rsidRDefault="00105050" w:rsidP="00E15FC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left"/>
                </w:pPr>
                <w:r>
                  <w:t xml:space="preserve">A25576 </w:t>
                </w:r>
              </w:p>
            </w:tc>
          </w:tr>
          <w:tr w:rsidR="00105050" w14:paraId="03D5D15B" w14:textId="77777777" w:rsidTr="00E15FC0"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8F5E3AD" w14:textId="77777777" w:rsidR="00105050" w:rsidRDefault="00105050" w:rsidP="00E15FC0">
                <w:pPr>
                  <w:widowControl w:val="0"/>
                  <w:spacing w:line="240" w:lineRule="auto"/>
                  <w:jc w:val="left"/>
                </w:pPr>
                <w:r>
                  <w:t>hsa-miR-515-5p</w:t>
                </w:r>
              </w:p>
            </w:tc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C2C2DBA" w14:textId="77777777" w:rsidR="00105050" w:rsidRDefault="00105050" w:rsidP="00E15FC0">
                <w:pPr>
                  <w:widowControl w:val="0"/>
                  <w:spacing w:line="240" w:lineRule="auto"/>
                  <w:jc w:val="left"/>
                </w:pPr>
                <w:r>
                  <w:t>478147_mir</w:t>
                </w:r>
              </w:p>
            </w:tc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5E31628" w14:textId="77777777" w:rsidR="00105050" w:rsidRDefault="00105050" w:rsidP="00E15FC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left"/>
                </w:pPr>
                <w:r>
                  <w:t>A25576</w:t>
                </w:r>
              </w:p>
            </w:tc>
          </w:tr>
          <w:tr w:rsidR="00105050" w14:paraId="72702D88" w14:textId="77777777" w:rsidTr="00E15FC0"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CCD34D9" w14:textId="77777777" w:rsidR="00105050" w:rsidRDefault="00105050" w:rsidP="00E15FC0">
                <w:pPr>
                  <w:widowControl w:val="0"/>
                  <w:spacing w:line="240" w:lineRule="auto"/>
                  <w:jc w:val="left"/>
                </w:pPr>
                <w:r>
                  <w:t>hsa-miR-526b-3p</w:t>
                </w:r>
              </w:p>
            </w:tc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7149CB" w14:textId="77777777" w:rsidR="00105050" w:rsidRDefault="00105050" w:rsidP="00E15FC0">
                <w:pPr>
                  <w:widowControl w:val="0"/>
                  <w:spacing w:line="240" w:lineRule="auto"/>
                  <w:jc w:val="left"/>
                </w:pPr>
                <w:r>
                  <w:t>478996_mir</w:t>
                </w:r>
              </w:p>
            </w:tc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028A5DF" w14:textId="77777777" w:rsidR="00105050" w:rsidRDefault="00105050" w:rsidP="00E15FC0">
                <w:pPr>
                  <w:widowControl w:val="0"/>
                  <w:spacing w:line="240" w:lineRule="auto"/>
                  <w:jc w:val="left"/>
                </w:pPr>
                <w:r>
                  <w:t>A25576</w:t>
                </w:r>
              </w:p>
            </w:tc>
          </w:tr>
          <w:tr w:rsidR="00105050" w14:paraId="5A64039B" w14:textId="77777777" w:rsidTr="00E15FC0"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48FAC39" w14:textId="77777777" w:rsidR="00105050" w:rsidRDefault="00105050" w:rsidP="00E15FC0">
                <w:pPr>
                  <w:tabs>
                    <w:tab w:val="left" w:pos="2025"/>
                  </w:tabs>
                  <w:spacing w:line="240" w:lineRule="auto"/>
                </w:pPr>
                <w:r>
                  <w:t>hsa-miR-187-3p</w:t>
                </w:r>
              </w:p>
            </w:tc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6CEDD40" w14:textId="77777777" w:rsidR="00105050" w:rsidRDefault="00105050" w:rsidP="00E15FC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left"/>
                </w:pPr>
                <w:r>
                  <w:t xml:space="preserve">477941_mir </w:t>
                </w:r>
              </w:p>
            </w:tc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90AB238" w14:textId="77777777" w:rsidR="00105050" w:rsidRDefault="00105050" w:rsidP="00E15FC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left"/>
                </w:pPr>
                <w:r>
                  <w:t xml:space="preserve">A25576 </w:t>
                </w:r>
              </w:p>
            </w:tc>
          </w:tr>
          <w:tr w:rsidR="00105050" w14:paraId="1DA3AF20" w14:textId="77777777" w:rsidTr="00E15FC0"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9EB356A" w14:textId="77777777" w:rsidR="00105050" w:rsidRDefault="00105050" w:rsidP="00E15FC0">
                <w:pPr>
                  <w:tabs>
                    <w:tab w:val="left" w:pos="2025"/>
                  </w:tabs>
                  <w:spacing w:line="240" w:lineRule="auto"/>
                </w:pPr>
                <w:r>
                  <w:t>hsa-miR-410-5p</w:t>
                </w:r>
              </w:p>
            </w:tc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F6CF0C2" w14:textId="77777777" w:rsidR="00105050" w:rsidRDefault="00105050" w:rsidP="00E15FC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left"/>
                </w:pPr>
                <w:r>
                  <w:t xml:space="preserve">478873_mir </w:t>
                </w:r>
              </w:p>
            </w:tc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15D26BA" w14:textId="77777777" w:rsidR="00105050" w:rsidRDefault="00105050" w:rsidP="00E15FC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left"/>
                </w:pPr>
                <w:r>
                  <w:t xml:space="preserve">A25576 </w:t>
                </w:r>
              </w:p>
            </w:tc>
          </w:tr>
          <w:tr w:rsidR="00105050" w14:paraId="543B4C31" w14:textId="77777777" w:rsidTr="00E15FC0"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B82145A" w14:textId="77777777" w:rsidR="00105050" w:rsidRDefault="00105050" w:rsidP="00E15FC0">
                <w:pPr>
                  <w:tabs>
                    <w:tab w:val="left" w:pos="2025"/>
                  </w:tabs>
                  <w:spacing w:line="240" w:lineRule="auto"/>
                </w:pPr>
                <w:r>
                  <w:t>hsa-miR-155-5p</w:t>
                </w:r>
              </w:p>
            </w:tc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8537D3D" w14:textId="77777777" w:rsidR="00105050" w:rsidRDefault="00105050" w:rsidP="00E15FC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left"/>
                </w:pPr>
                <w:r>
                  <w:t xml:space="preserve">483064_mir </w:t>
                </w:r>
              </w:p>
            </w:tc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5F85E01" w14:textId="77777777" w:rsidR="00105050" w:rsidRDefault="00105050" w:rsidP="00E15FC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left"/>
                </w:pPr>
                <w:r>
                  <w:t xml:space="preserve">A25576 </w:t>
                </w:r>
              </w:p>
            </w:tc>
          </w:tr>
          <w:tr w:rsidR="00105050" w14:paraId="18A0AAA5" w14:textId="77777777" w:rsidTr="00E15FC0"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E6C926" w14:textId="77777777" w:rsidR="00105050" w:rsidRDefault="00105050" w:rsidP="00E15FC0">
                <w:pPr>
                  <w:tabs>
                    <w:tab w:val="left" w:pos="2025"/>
                  </w:tabs>
                  <w:spacing w:line="240" w:lineRule="auto"/>
                </w:pPr>
                <w:r>
                  <w:t>hsa-miR-193a-5p</w:t>
                </w:r>
              </w:p>
            </w:tc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DBF6603" w14:textId="77777777" w:rsidR="00105050" w:rsidRDefault="00105050" w:rsidP="00E15FC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left"/>
                </w:pPr>
                <w:r>
                  <w:t xml:space="preserve">477954_mir </w:t>
                </w:r>
              </w:p>
            </w:tc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2B94535" w14:textId="77777777" w:rsidR="00105050" w:rsidRDefault="00105050" w:rsidP="00E15FC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left"/>
                </w:pPr>
                <w:r>
                  <w:t xml:space="preserve">A25576 </w:t>
                </w:r>
              </w:p>
            </w:tc>
          </w:tr>
          <w:tr w:rsidR="00105050" w14:paraId="6AFB6330" w14:textId="77777777" w:rsidTr="00E15FC0"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6BF2BBF" w14:textId="77777777" w:rsidR="00105050" w:rsidRDefault="00105050" w:rsidP="00E15FC0">
                <w:pPr>
                  <w:tabs>
                    <w:tab w:val="left" w:pos="2025"/>
                  </w:tabs>
                  <w:spacing w:line="240" w:lineRule="auto"/>
                </w:pPr>
                <w:r>
                  <w:t>hsa-miR-455-3p</w:t>
                </w:r>
              </w:p>
            </w:tc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EFE2AE2" w14:textId="77777777" w:rsidR="00105050" w:rsidRDefault="00105050" w:rsidP="00E15FC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left"/>
                </w:pPr>
                <w:r>
                  <w:t xml:space="preserve">478112_mir </w:t>
                </w:r>
              </w:p>
            </w:tc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7BFFA8B" w14:textId="77777777" w:rsidR="00105050" w:rsidRDefault="00105050" w:rsidP="00E15FC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left"/>
                </w:pPr>
                <w:r>
                  <w:t xml:space="preserve">A25576 </w:t>
                </w:r>
              </w:p>
            </w:tc>
          </w:tr>
          <w:tr w:rsidR="00105050" w14:paraId="49E9D643" w14:textId="77777777" w:rsidTr="00E15FC0"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9190739" w14:textId="77777777" w:rsidR="00105050" w:rsidRDefault="00105050" w:rsidP="00E15FC0">
                <w:pPr>
                  <w:tabs>
                    <w:tab w:val="left" w:pos="2025"/>
                  </w:tabs>
                  <w:spacing w:line="240" w:lineRule="auto"/>
                </w:pPr>
                <w:r>
                  <w:t>hsa-miR-99b-5p</w:t>
                </w:r>
              </w:p>
            </w:tc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036E701" w14:textId="77777777" w:rsidR="00105050" w:rsidRDefault="00105050" w:rsidP="00E15FC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left"/>
                </w:pPr>
                <w:r>
                  <w:t xml:space="preserve">478343_mir </w:t>
                </w:r>
              </w:p>
            </w:tc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548EE46" w14:textId="77777777" w:rsidR="00105050" w:rsidRDefault="00105050" w:rsidP="00E15FC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left"/>
                </w:pPr>
                <w:r>
                  <w:t xml:space="preserve">A25576 </w:t>
                </w:r>
              </w:p>
            </w:tc>
          </w:tr>
          <w:tr w:rsidR="00105050" w14:paraId="68509B4F" w14:textId="77777777" w:rsidTr="00E15FC0"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ACD9239" w14:textId="77777777" w:rsidR="00105050" w:rsidRDefault="00105050" w:rsidP="00E15FC0">
                <w:pPr>
                  <w:tabs>
                    <w:tab w:val="left" w:pos="2025"/>
                  </w:tabs>
                  <w:spacing w:line="240" w:lineRule="auto"/>
                </w:pPr>
                <w:r>
                  <w:t>hsa-miR-95-3p</w:t>
                </w:r>
              </w:p>
            </w:tc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B6F4BEE" w14:textId="77777777" w:rsidR="00105050" w:rsidRDefault="00105050" w:rsidP="00E15FC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left"/>
                </w:pPr>
                <w:r>
                  <w:t xml:space="preserve">478213_mir </w:t>
                </w:r>
              </w:p>
            </w:tc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7C0BE47" w14:textId="77777777" w:rsidR="00105050" w:rsidRDefault="00105050" w:rsidP="00E15FC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left"/>
                </w:pPr>
                <w:r>
                  <w:t xml:space="preserve">A25576 </w:t>
                </w:r>
              </w:p>
            </w:tc>
          </w:tr>
          <w:tr w:rsidR="00105050" w14:paraId="52D2AC6E" w14:textId="77777777" w:rsidTr="00E15FC0"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6306A7" w14:textId="77777777" w:rsidR="00105050" w:rsidRDefault="00105050" w:rsidP="00E15FC0">
                <w:pPr>
                  <w:tabs>
                    <w:tab w:val="left" w:pos="2025"/>
                  </w:tabs>
                  <w:spacing w:line="240" w:lineRule="auto"/>
                </w:pPr>
                <w:r>
                  <w:t>hsa-miR-498-3p</w:t>
                </w:r>
              </w:p>
            </w:tc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D033685" w14:textId="77777777" w:rsidR="00105050" w:rsidRDefault="00105050" w:rsidP="00E15FC0">
                <w:pPr>
                  <w:widowControl w:val="0"/>
                  <w:spacing w:line="240" w:lineRule="auto"/>
                  <w:jc w:val="left"/>
                </w:pPr>
                <w:r>
                  <w:t>483111_mir</w:t>
                </w:r>
              </w:p>
            </w:tc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F4F5DE9" w14:textId="77777777" w:rsidR="00105050" w:rsidRDefault="00105050" w:rsidP="00E15FC0">
                <w:pPr>
                  <w:widowControl w:val="0"/>
                  <w:spacing w:line="240" w:lineRule="auto"/>
                  <w:jc w:val="left"/>
                </w:pPr>
                <w:r>
                  <w:t xml:space="preserve">A25576 </w:t>
                </w:r>
              </w:p>
            </w:tc>
          </w:tr>
          <w:tr w:rsidR="00105050" w14:paraId="3427E812" w14:textId="77777777" w:rsidTr="00E15FC0"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2DCA4E" w14:textId="77777777" w:rsidR="00105050" w:rsidRDefault="00105050" w:rsidP="00E15FC0">
                <w:pPr>
                  <w:tabs>
                    <w:tab w:val="left" w:pos="2025"/>
                  </w:tabs>
                  <w:spacing w:line="240" w:lineRule="auto"/>
                </w:pPr>
                <w:r>
                  <w:t>hsa-miR-375-3p</w:t>
                </w:r>
              </w:p>
            </w:tc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2B70414" w14:textId="77777777" w:rsidR="00105050" w:rsidRDefault="00105050" w:rsidP="00E15FC0">
                <w:pPr>
                  <w:widowControl w:val="0"/>
                  <w:spacing w:line="240" w:lineRule="auto"/>
                  <w:jc w:val="left"/>
                </w:pPr>
                <w:r>
                  <w:t xml:space="preserve">478074_mir </w:t>
                </w:r>
              </w:p>
            </w:tc>
            <w:tc>
              <w:tcPr>
                <w:tcW w:w="283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22442EA" w14:textId="77777777" w:rsidR="00105050" w:rsidRDefault="00105050" w:rsidP="00E15FC0">
                <w:pPr>
                  <w:widowControl w:val="0"/>
                  <w:spacing w:line="240" w:lineRule="auto"/>
                  <w:jc w:val="left"/>
                </w:pPr>
                <w:r>
                  <w:t xml:space="preserve">A25576 </w:t>
                </w:r>
              </w:p>
            </w:tc>
          </w:tr>
        </w:tbl>
      </w:sdtContent>
    </w:sdt>
    <w:p w14:paraId="79FEC4F1" w14:textId="77777777" w:rsidR="00105050" w:rsidRDefault="00105050" w:rsidP="00105050">
      <w:pPr>
        <w:spacing w:line="360" w:lineRule="auto"/>
      </w:pPr>
    </w:p>
    <w:p w14:paraId="3DD6398D" w14:textId="3D56677E" w:rsidR="00760714" w:rsidRDefault="00760714"/>
    <w:p w14:paraId="36CD250A" w14:textId="77777777" w:rsidR="00105050" w:rsidRDefault="00105050"/>
    <w:p w14:paraId="78220707" w14:textId="77777777" w:rsidR="00760714" w:rsidRDefault="00760714">
      <w:pPr>
        <w:spacing w:after="160" w:line="278" w:lineRule="auto"/>
        <w:jc w:val="left"/>
        <w:sectPr w:rsidR="00760714" w:rsidSect="00760714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4C43D533" w14:textId="2DE90837" w:rsidR="00760714" w:rsidRPr="00C259C4" w:rsidRDefault="00760714" w:rsidP="00760714">
      <w:pPr>
        <w:rPr>
          <w:lang w:val="en-US"/>
        </w:rPr>
      </w:pPr>
      <w:r w:rsidRPr="00C259C4">
        <w:rPr>
          <w:lang w:val="en-US"/>
        </w:rPr>
        <w:lastRenderedPageBreak/>
        <w:t>Table S2. C</w:t>
      </w:r>
      <w:r>
        <w:rPr>
          <w:lang w:val="en-US"/>
        </w:rPr>
        <w:t>haracteristics of c</w:t>
      </w:r>
      <w:r w:rsidRPr="00C259C4">
        <w:rPr>
          <w:lang w:val="en-US"/>
        </w:rPr>
        <w:t xml:space="preserve">andidate </w:t>
      </w:r>
      <w:r w:rsidR="000368C3">
        <w:rPr>
          <w:lang w:val="en-US"/>
        </w:rPr>
        <w:t xml:space="preserve">placental </w:t>
      </w:r>
      <w:r w:rsidRPr="00C259C4">
        <w:rPr>
          <w:lang w:val="en-US"/>
        </w:rPr>
        <w:t xml:space="preserve">miRNAs from small RNA sequencing </w:t>
      </w:r>
      <w:r>
        <w:rPr>
          <w:lang w:val="en-US"/>
        </w:rPr>
        <w:t xml:space="preserve">with </w:t>
      </w:r>
      <w:r w:rsidR="009943A2">
        <w:rPr>
          <w:lang w:val="en-US"/>
        </w:rPr>
        <w:t xml:space="preserve">the </w:t>
      </w:r>
      <w:r>
        <w:rPr>
          <w:lang w:val="en-US"/>
        </w:rPr>
        <w:t xml:space="preserve">potential for being selected </w:t>
      </w:r>
      <w:r w:rsidRPr="00C259C4">
        <w:rPr>
          <w:lang w:val="en-US"/>
        </w:rPr>
        <w:t>for RT-qPCR assessment</w:t>
      </w:r>
    </w:p>
    <w:tbl>
      <w:tblPr>
        <w:tblW w:w="125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720"/>
        <w:gridCol w:w="1340"/>
        <w:gridCol w:w="1335"/>
        <w:gridCol w:w="950"/>
        <w:gridCol w:w="993"/>
        <w:gridCol w:w="992"/>
        <w:gridCol w:w="1134"/>
        <w:gridCol w:w="980"/>
        <w:gridCol w:w="1520"/>
      </w:tblGrid>
      <w:tr w:rsidR="00760714" w:rsidRPr="00C259C4" w14:paraId="67834E76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56E044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b/>
                <w:bCs/>
                <w:lang w:eastAsia="es-MX"/>
              </w:rPr>
            </w:pPr>
            <w:r w:rsidRPr="00C259C4">
              <w:rPr>
                <w:rFonts w:eastAsia="Times New Roman"/>
                <w:b/>
                <w:bCs/>
                <w:lang w:eastAsia="es-MX"/>
              </w:rPr>
              <w:t>Source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E66944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b/>
                <w:bCs/>
                <w:lang w:eastAsia="es-MX"/>
              </w:rPr>
            </w:pPr>
            <w:proofErr w:type="spellStart"/>
            <w:r w:rsidRPr="00C259C4">
              <w:rPr>
                <w:rFonts w:eastAsia="Times New Roman"/>
                <w:b/>
                <w:bCs/>
                <w:lang w:eastAsia="es-MX"/>
              </w:rPr>
              <w:t>miRNA_id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614A5F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b/>
                <w:bCs/>
                <w:lang w:eastAsia="es-MX"/>
              </w:rPr>
            </w:pPr>
            <w:proofErr w:type="spellStart"/>
            <w:r w:rsidRPr="00C259C4">
              <w:rPr>
                <w:rFonts w:eastAsia="Times New Roman"/>
                <w:b/>
                <w:bCs/>
                <w:lang w:eastAsia="es-MX"/>
              </w:rPr>
              <w:t>baseMean</w:t>
            </w:r>
            <w:proofErr w:type="spellEnd"/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6ECADF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b/>
                <w:bCs/>
                <w:lang w:eastAsia="es-MX"/>
              </w:rPr>
            </w:pPr>
            <w:r w:rsidRPr="00C259C4">
              <w:rPr>
                <w:rFonts w:eastAsia="Times New Roman"/>
                <w:b/>
                <w:bCs/>
                <w:lang w:eastAsia="es-MX"/>
              </w:rPr>
              <w:t>log2FC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6994DE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b/>
                <w:bCs/>
                <w:lang w:eastAsia="es-MX"/>
              </w:rPr>
            </w:pPr>
            <w:r w:rsidRPr="00C259C4">
              <w:rPr>
                <w:rFonts w:eastAsia="Times New Roman"/>
                <w:b/>
                <w:bCs/>
                <w:lang w:eastAsia="es-MX"/>
              </w:rPr>
              <w:t>SE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80E9E7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b/>
                <w:bCs/>
                <w:lang w:eastAsia="es-MX"/>
              </w:rPr>
            </w:pPr>
            <w:r w:rsidRPr="00C259C4">
              <w:rPr>
                <w:rFonts w:eastAsia="Times New Roman"/>
                <w:b/>
                <w:bCs/>
                <w:lang w:eastAsia="es-MX"/>
              </w:rPr>
              <w:t>W Stat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9A3A47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b/>
                <w:bCs/>
                <w:lang w:eastAsia="es-MX"/>
              </w:rPr>
            </w:pPr>
            <w:proofErr w:type="spellStart"/>
            <w:r w:rsidRPr="00C259C4">
              <w:rPr>
                <w:rFonts w:eastAsia="Times New Roman"/>
                <w:b/>
                <w:bCs/>
                <w:lang w:eastAsia="es-MX"/>
              </w:rPr>
              <w:t>pvalue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BA9D31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b/>
                <w:bCs/>
                <w:lang w:eastAsia="es-MX"/>
              </w:rPr>
            </w:pPr>
            <w:proofErr w:type="spellStart"/>
            <w:r w:rsidRPr="00C259C4">
              <w:rPr>
                <w:rFonts w:eastAsia="Times New Roman"/>
                <w:b/>
                <w:bCs/>
                <w:lang w:eastAsia="es-MX"/>
              </w:rPr>
              <w:t>padj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2D541E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b/>
                <w:bCs/>
                <w:lang w:eastAsia="es-MX"/>
              </w:rPr>
            </w:pPr>
            <w:r w:rsidRPr="00C259C4">
              <w:rPr>
                <w:rFonts w:eastAsia="Times New Roman"/>
                <w:b/>
                <w:bCs/>
                <w:lang w:eastAsia="es-MX"/>
              </w:rPr>
              <w:t>direction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00CB48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b/>
                <w:bCs/>
                <w:lang w:eastAsia="es-MX"/>
              </w:rPr>
            </w:pPr>
            <w:r w:rsidRPr="00C259C4">
              <w:rPr>
                <w:rFonts w:eastAsia="Times New Roman"/>
                <w:b/>
                <w:bCs/>
                <w:lang w:eastAsia="es-MX"/>
              </w:rPr>
              <w:t>regulation</w:t>
            </w:r>
          </w:p>
        </w:tc>
      </w:tr>
      <w:tr w:rsidR="00760714" w:rsidRPr="00C259C4" w14:paraId="1FE8F020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605BF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7340B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hsa-miR-515-5p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48B07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6968.15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636EE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-1.087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60275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0.324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90C9C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-3.357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588CC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DE8EE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0.190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DBEBD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Down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B2F0E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3DF6C8CD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0AC67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2CEC6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hsa-miR-382-3p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35639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9.59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FAFCF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1.172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86FA3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0.381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FBF72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3.078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03C5F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8FF0D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0.246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D56FD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EE368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431372E8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226E8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B623A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hsa-miR-526b-3p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44401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63.37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1BACC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-1.236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7F52F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0.419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5D414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-2.951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5F276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3619F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0.246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4F8EA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Down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DEEEB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24E22B2D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BF756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C7BE8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hsa-miR-95-3p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A28B4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284.23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86EC9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1.148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EF65A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0.401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DB2AA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2.865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BE0AD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71A2C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0.246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3F535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2C952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3603E269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F35C4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E6091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hsa-miR-410-5p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B75A4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14.73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CDBB0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1.200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4B0E0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0.483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25538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2.481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C2900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DAECE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0.326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7EB74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09A15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255A08ED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19442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19813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hsa-miR-187-3p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3BA31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17.14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AA080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1.013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C18E8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0.440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43DEC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2.302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83EB6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A7388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0.326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F0B6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55AD3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2FE02380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52F63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7A0C9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hsa-miR-146a-5p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02539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104.29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0CC42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1.026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8BD91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0.471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D495B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2.176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3EE31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5A83D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0.362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40F36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88FC3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5993F4C7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EC27C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7F8D8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hsa-miR-223-5p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26297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16.24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D18D2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1.404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DDB39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0.647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FF69F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2.170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4EE3A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41750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0.362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F35A6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9F61F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59477C5E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225754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7CED9B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hsa-miR-210-3p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B44713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2152.08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176FCF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1.103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290BC0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0.520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B49D64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2.120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06DA99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FCEE2E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0.373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4A494D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EB1312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2B1798D0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B1265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D63EA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hsa-miR-375-3p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EDCD4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284.13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A7C2C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3.253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A5E93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0.596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B2F40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5.461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0A236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BC40A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C85FC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CB991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Upregulated</w:t>
            </w:r>
          </w:p>
        </w:tc>
      </w:tr>
      <w:tr w:rsidR="00760714" w:rsidRPr="00C259C4" w14:paraId="6C7C8747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E32B0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B5C96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hsa-miR-193a-5p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A762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5529.70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1199D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1.899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09305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0.417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11BE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4.558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66138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C67DA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0.001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8ED1C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D3FFD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Upregulated</w:t>
            </w:r>
          </w:p>
        </w:tc>
      </w:tr>
      <w:tr w:rsidR="00760714" w:rsidRPr="00C259C4" w14:paraId="34FF574F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E9BBE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97FB2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hsa-miR-590-3p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4A7EE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20.34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B3CA4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2.966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217A0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0.812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129E0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3.654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01432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3A73F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0.048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3DC1A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F9E79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Upregulated</w:t>
            </w:r>
          </w:p>
        </w:tc>
      </w:tr>
      <w:tr w:rsidR="00760714" w:rsidRPr="00C259C4" w14:paraId="2535E16B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532E3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E095B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hsa-miR-223-3p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9A833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36.33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67296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1.288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6B7F7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0.377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C3F8B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3.418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E95E9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9BA07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0.087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262BB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25EA5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55097520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59AEB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4E312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hsa-miR-29a-3p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7D7C5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17225.25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D7D2E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-1.264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814AA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0.421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DBE7C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-3.001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1774A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9F5FF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0.298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F269C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Down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8F986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2448BC04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F38BF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0D559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hsa-miR-145-3p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588A0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7.99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76567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-3.462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9DCE2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1.182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BBA58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-2.928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89F8E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DDF67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0.315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063EF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Down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6A8DC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26B4BAE4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1B2DB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74762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hsa-miR-331-3p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A73E8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26.76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D8E68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1.804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D00D3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0.631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57EB7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2.861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AE0B6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B82BA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0.334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306E4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C3331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392676CC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2795E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7025D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hsa-miR-29c-3p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25CF7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2334.54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52587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-1.403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D95EA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0.499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D252C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-2.811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7E9DE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3BE2A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0.342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34D43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Down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7F4C9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2DD28D58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8374B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E0127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hsa-miR-3605-5p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F04E5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8.99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B82DB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-2.549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7F834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0.938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9CB44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-2.717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7CA98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3E95B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0.406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C347B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Down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62628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1D486A59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54762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028FB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hsa-miR-887-3p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10FBC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6.15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5698E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-2.649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F2049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1.008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67719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-2.629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3C71D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A4C86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0.431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671DD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Down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B2C8A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160094A2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4A55B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889C5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hsa-miR-498-3p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A3232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69.63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463A9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-1.548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00669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0.598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2D6F2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-2.588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CAB80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C2012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0.446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32D3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Down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58BC9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21790CFD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2D302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5CA7F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hsa-miR-515-5p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62AA7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2230.45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F0B34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1.173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DAF1F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0.475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3FAF3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2.467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F0915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C2513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0.539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71775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B96E8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620996BE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3FD0F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FF64D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hsa-miR-1226-3p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8B740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99.66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ACC77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1.204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2F69B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0.495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B5814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2.432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E9A7B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948C1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0.544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91FC7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5054F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4CA9813F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8D85B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0F307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hsa-miR-628-3p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81075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8.84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C4C32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-2.648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3DF06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1.106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FC03F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-2.395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F0D46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D0ED8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0.544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F5B31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Down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A6821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5B7BE662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01DC3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28D71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hsa-miR-374a-3p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90C74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6.54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FA744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3.873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0AF7A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1.647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891A4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2.352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834DF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0FEE4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0.544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F4D49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4EF45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7CE0CEB9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21FE8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EED1B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hsa-miR-574-5p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B1F3F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16892.46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A5FDF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1.064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CB964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0.466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100D4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2.280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99424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4FBBA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0.561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9CF76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8A0E1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5F7AD6A2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77A21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5259F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hsa-miR-4728-5p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1123D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40.37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580F4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1.972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105D4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0.869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97327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2.268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3708A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14203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0.561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E4BCD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EC1BA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75066C46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8EB6F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CA7FD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hsa-miR-3679-5p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56442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282.24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41F86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1.166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A58EF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0.525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2890A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2.219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011A8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24FBF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0.611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A13A7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0A928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630A0CFD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4A64E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CAEF7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hsa-miR-150-3p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10F27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5.23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F0158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2.343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34CF5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1.079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C317E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2.172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36420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4DFAF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0.626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64863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3FC12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7B825A5C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12692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16EA8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hsa-miR-23a-5p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EDEAC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27.61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15CCD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1.380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20907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0.641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12263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2.154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12FCB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35417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0.626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DCBED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50736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1E34B462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18105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F718F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hsa-miR-6805-5p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4657F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8.53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69E37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2.542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07F18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1.191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890C3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2.133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668E7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31426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0.626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8D26B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D19D4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20990926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8C953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lastRenderedPageBreak/>
              <w:t>Batch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0580E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hsa-miR-6777-5p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F084C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21.54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E2527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1.391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3FEF7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0.661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9339B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2.105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D8E09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EC91C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0.626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608D8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E1FDC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219E372C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0C28F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4B3EC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hsa-miR-324-3p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76BFB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32.60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650C8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1.057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5BEE8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0.506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913D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2.089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5AB85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20FC5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0.626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3B52E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AA3E5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119D7ADB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7688E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2EAB4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hsa-miR-3925-5p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2AA13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3.28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35499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-4.137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1462E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1.987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E08F5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-2.081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A8C53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62683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0.626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0720B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Down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3CC9E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3957DAE6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ED289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FCDB3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hsa-miR-23b-5p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33680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6.67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EAA9C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-2.427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401E7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1.173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9F5F3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-2.070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D4F02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CD07F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0.626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790FF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Down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25FF4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7E0538C2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75796D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Batch 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C03C91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hsa-miR-4725-3p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E044CA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15.13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BBE979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2.210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F8BCF7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1.080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765327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2.047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60F015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E74B91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0.631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4ACFEB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1746D6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0AD0E3ED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F7372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Combined analysis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CB7C0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hsa-miR-155-5p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22AB3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1627.82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CE8B9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1.259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8D6ED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0.310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A1426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4.061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3A550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9A7AF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0.024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2B233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B2F43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Upregulated</w:t>
            </w:r>
          </w:p>
        </w:tc>
      </w:tr>
      <w:tr w:rsidR="00760714" w:rsidRPr="00C259C4" w14:paraId="7A213475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4B2A0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Combined analysis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54817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hsa-miR-375-3p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B7B63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164.98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9676C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1.529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167A2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0.459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1A40C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3.332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F0CF1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05651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0.166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C0FF5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CFC1F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215ED8C0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66ECD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Combined analysis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5A9E1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hsa-miR-498-3p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2FCCB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38.95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8F2B4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-1.055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3C013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0.360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C8D31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-2.930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1670B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AED74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0.166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480E3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Down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16726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6E7CEA9B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DFD37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Combined analysis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7FB0E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hsa-miR-92b-5p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6F3EC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47.77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8622D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1.250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B3017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0.454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0B0BB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2.753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8CFA0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1F0DC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0.166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2098E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55A0F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30307F26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13192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Combined analysis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9237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hsa-miR-410-5p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14290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10.84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36E72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1.430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0E6FB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0.536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9DD50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2.666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C0D65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AB288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0.180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FF940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9F106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41DBC553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A93F8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Combined analysis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B6FA8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hsa-miR-6777-5p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73C59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10.97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304A3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1.135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5C70B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0.461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1C511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2.463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1EF60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8F352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0.253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B422B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639FF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48A7A959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DEB41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Combined analysis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6D7E2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hsa-miR-514a-5p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4C694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17.00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2EE90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1.762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6D923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0.812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4F0DB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2.169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8AC91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11A8F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0.334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4984B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365DE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  <w:tr w:rsidR="00760714" w:rsidRPr="00C259C4" w14:paraId="658A58ED" w14:textId="77777777" w:rsidTr="00766EA3">
        <w:trPr>
          <w:trHeight w:val="288"/>
          <w:jc w:val="center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18A1E8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Combined analysis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0834AC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hsa-miR-4725-3p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D979D6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11.13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23C7EE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1.198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B9D05A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0.580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7ACCD5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2.067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10F3CD" w14:textId="77777777" w:rsidR="00760714" w:rsidRPr="00C259C4" w:rsidRDefault="00760714" w:rsidP="00766EA3">
            <w:pPr>
              <w:spacing w:line="240" w:lineRule="auto"/>
              <w:jc w:val="right"/>
              <w:rPr>
                <w:rFonts w:eastAsia="Times New Roman"/>
                <w:lang w:eastAsia="es-MX"/>
              </w:rPr>
            </w:pPr>
            <w:r w:rsidRPr="00C259C4">
              <w:t>0.039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65D2F2" w14:textId="77777777" w:rsidR="00760714" w:rsidRPr="00C259C4" w:rsidRDefault="00760714" w:rsidP="00766EA3">
            <w:pPr>
              <w:spacing w:line="240" w:lineRule="auto"/>
              <w:jc w:val="center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0.378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5A4EBA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Up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8B13FC" w14:textId="77777777" w:rsidR="00760714" w:rsidRPr="00C259C4" w:rsidRDefault="00760714" w:rsidP="00766EA3">
            <w:pPr>
              <w:spacing w:line="240" w:lineRule="auto"/>
              <w:rPr>
                <w:rFonts w:eastAsia="Times New Roman"/>
                <w:lang w:eastAsia="es-MX"/>
              </w:rPr>
            </w:pPr>
            <w:r w:rsidRPr="00C259C4">
              <w:rPr>
                <w:rFonts w:eastAsia="Times New Roman"/>
                <w:lang w:eastAsia="es-MX"/>
              </w:rPr>
              <w:t>Not significant</w:t>
            </w:r>
          </w:p>
        </w:tc>
      </w:tr>
    </w:tbl>
    <w:p w14:paraId="078266A6" w14:textId="77777777" w:rsidR="00760714" w:rsidRDefault="00760714" w:rsidP="00760714"/>
    <w:p w14:paraId="060ECE1D" w14:textId="0F204A95" w:rsidR="00760714" w:rsidRDefault="005B428F">
      <w:pPr>
        <w:spacing w:after="160" w:line="278" w:lineRule="auto"/>
        <w:jc w:val="left"/>
      </w:pPr>
      <w:r w:rsidRPr="005B428F">
        <w:t>Source: The dataset from which the miRNA sequence was derived</w:t>
      </w:r>
      <w:r>
        <w:t xml:space="preserve">; </w:t>
      </w:r>
      <w:proofErr w:type="spellStart"/>
      <w:r w:rsidRPr="005B428F">
        <w:t>miRNA_id</w:t>
      </w:r>
      <w:proofErr w:type="spellEnd"/>
      <w:r w:rsidRPr="005B428F">
        <w:t xml:space="preserve">: The unique standardized identification name for the specific microRNA from </w:t>
      </w:r>
      <w:proofErr w:type="spellStart"/>
      <w:r w:rsidRPr="005B428F">
        <w:t>miRBase</w:t>
      </w:r>
      <w:proofErr w:type="spellEnd"/>
      <w:r>
        <w:t xml:space="preserve">; </w:t>
      </w:r>
      <w:proofErr w:type="spellStart"/>
      <w:r w:rsidRPr="005B428F">
        <w:t>baseMean</w:t>
      </w:r>
      <w:proofErr w:type="spellEnd"/>
      <w:r w:rsidRPr="005B428F">
        <w:t>: The average of the normalized read counts across all samples</w:t>
      </w:r>
      <w:r>
        <w:t>; l</w:t>
      </w:r>
      <w:r w:rsidRPr="005B428F">
        <w:t>og</w:t>
      </w:r>
      <w:r>
        <w:t>2FC: log</w:t>
      </w:r>
      <w:r w:rsidRPr="005B428F">
        <w:rPr>
          <w:vertAlign w:val="subscript"/>
        </w:rPr>
        <w:t>2</w:t>
      </w:r>
      <w:r>
        <w:t xml:space="preserve"> (</w:t>
      </w:r>
      <w:r w:rsidR="00C62523">
        <w:t>f</w:t>
      </w:r>
      <w:r>
        <w:t>old change), t</w:t>
      </w:r>
      <w:r w:rsidRPr="005B428F">
        <w:t xml:space="preserve">he logarithmic (base 2) transformation of the fold change in expression between </w:t>
      </w:r>
      <w:r>
        <w:t>transmitting and non-transmitting groups</w:t>
      </w:r>
      <w:r w:rsidR="004222BD">
        <w:t>;</w:t>
      </w:r>
      <w:r>
        <w:t xml:space="preserve"> a</w:t>
      </w:r>
      <w:r w:rsidRPr="005B428F">
        <w:t xml:space="preserve"> positive value indicates higher expression in the </w:t>
      </w:r>
      <w:r>
        <w:t>transmitting</w:t>
      </w:r>
      <w:r w:rsidRPr="005B428F">
        <w:t xml:space="preserve"> group; a negative value indicates lower expression.</w:t>
      </w:r>
      <w:r w:rsidR="005D5CEA">
        <w:t xml:space="preserve"> </w:t>
      </w:r>
      <w:r w:rsidRPr="005B428F">
        <w:t xml:space="preserve">SE: Standard </w:t>
      </w:r>
      <w:r w:rsidR="005D5CEA">
        <w:t>e</w:t>
      </w:r>
      <w:r w:rsidRPr="005B428F">
        <w:t>rror of the log</w:t>
      </w:r>
      <w:r w:rsidRPr="005B428F">
        <w:rPr>
          <w:vertAlign w:val="subscript"/>
        </w:rPr>
        <w:t>2</w:t>
      </w:r>
      <w:r>
        <w:t xml:space="preserve"> (fold change) </w:t>
      </w:r>
      <w:r w:rsidRPr="005B428F">
        <w:t>estimate</w:t>
      </w:r>
      <w:r>
        <w:t xml:space="preserve">; </w:t>
      </w:r>
      <w:r w:rsidRPr="005B428F">
        <w:t xml:space="preserve">W Stat: The test statistic calculated from the Wald test in differential expression workflows </w:t>
      </w:r>
      <w:r w:rsidR="00A85363">
        <w:t xml:space="preserve">using </w:t>
      </w:r>
      <w:r w:rsidRPr="005B428F">
        <w:t>DESeq2.</w:t>
      </w:r>
      <w:r>
        <w:t xml:space="preserve"> </w:t>
      </w:r>
      <w:proofErr w:type="spellStart"/>
      <w:r w:rsidRPr="005B428F">
        <w:t>pvalue</w:t>
      </w:r>
      <w:proofErr w:type="spellEnd"/>
      <w:r w:rsidRPr="005B428F">
        <w:t>: The raw, unadjusted nominal p-value</w:t>
      </w:r>
      <w:r>
        <w:t xml:space="preserve">; </w:t>
      </w:r>
      <w:proofErr w:type="spellStart"/>
      <w:r w:rsidRPr="005B428F">
        <w:t>padj</w:t>
      </w:r>
      <w:proofErr w:type="spellEnd"/>
      <w:r w:rsidRPr="005B428F">
        <w:t>: Adjusted p-value using the Benjamini-Hochberg false discovery rate procedure to account for multiple hypothesis testing across sequenced miRNAs.</w:t>
      </w:r>
      <w:r>
        <w:t xml:space="preserve"> </w:t>
      </w:r>
      <w:r w:rsidRPr="005B428F">
        <w:t>direction: A categorical marker indicating the mathematical direction of change, "</w:t>
      </w:r>
      <w:r>
        <w:t xml:space="preserve">Up” </w:t>
      </w:r>
      <w:r w:rsidR="00EC6FCC">
        <w:t xml:space="preserve">= </w:t>
      </w:r>
      <w:r>
        <w:t xml:space="preserve">upregulated, “Down” </w:t>
      </w:r>
      <w:r w:rsidR="00EC6FCC">
        <w:t xml:space="preserve">= </w:t>
      </w:r>
      <w:proofErr w:type="gramStart"/>
      <w:r>
        <w:t xml:space="preserve">downregulated; </w:t>
      </w:r>
      <w:r w:rsidRPr="005B428F">
        <w:t xml:space="preserve"> regulation</w:t>
      </w:r>
      <w:proofErr w:type="gramEnd"/>
      <w:r w:rsidRPr="005B428F">
        <w:t xml:space="preserve">: </w:t>
      </w:r>
      <w:r w:rsidR="002038A7">
        <w:t>E</w:t>
      </w:r>
      <w:r w:rsidRPr="005B428F">
        <w:t>xpression change</w:t>
      </w:r>
      <w:r w:rsidR="002038A7">
        <w:t xml:space="preserve">s </w:t>
      </w:r>
      <w:r w:rsidR="007C6922">
        <w:t>were</w:t>
      </w:r>
      <w:r w:rsidR="002038A7">
        <w:t xml:space="preserve"> classified </w:t>
      </w:r>
      <w:r w:rsidR="00B82B88">
        <w:t>as</w:t>
      </w:r>
      <w:r>
        <w:t xml:space="preserve"> “Significant” </w:t>
      </w:r>
      <w:r w:rsidR="00B82B88">
        <w:t xml:space="preserve">for miRNAs that </w:t>
      </w:r>
      <w:r w:rsidR="00DD656F">
        <w:t>met</w:t>
      </w:r>
      <w:r w:rsidR="00B82B88">
        <w:t xml:space="preserve"> a dual threshold </w:t>
      </w:r>
      <w:r w:rsidR="00676E36">
        <w:t>of</w:t>
      </w:r>
      <w:r>
        <w:t xml:space="preserve"> adjusted p-value ≤ 0.05 </w:t>
      </w:r>
      <w:r w:rsidR="00676E36">
        <w:t xml:space="preserve">and absolute log2FC </w:t>
      </w:r>
      <w:r w:rsidR="00D75EFD">
        <w:t xml:space="preserve">≥ </w:t>
      </w:r>
      <w:r w:rsidR="00676E36">
        <w:t xml:space="preserve">1. </w:t>
      </w:r>
      <w:r w:rsidR="00A4546F">
        <w:t xml:space="preserve">Cases with adjusted p-value </w:t>
      </w:r>
      <w:r w:rsidR="00A4546F">
        <w:sym w:font="Symbol" w:char="F03E"/>
      </w:r>
      <w:r w:rsidR="00A4546F">
        <w:t xml:space="preserve"> 0.05 were classified as </w:t>
      </w:r>
      <w:r>
        <w:t xml:space="preserve">“Not significant”. </w:t>
      </w:r>
      <w:r w:rsidRPr="005B428F">
        <w:t>Statistical analysis was performed using DESeq2, and p-values were adjusted for multiple testing using the Benjamini-Hochberg False Discovery Rate (FDR) method.</w:t>
      </w:r>
    </w:p>
    <w:p w14:paraId="313DD0D2" w14:textId="77777777" w:rsidR="00760714" w:rsidRDefault="00760714">
      <w:pPr>
        <w:spacing w:after="160" w:line="278" w:lineRule="auto"/>
        <w:jc w:val="left"/>
        <w:sectPr w:rsidR="00760714" w:rsidSect="00760714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3CDFC81" w14:textId="64DA009B" w:rsidR="00105050" w:rsidRDefault="00105050" w:rsidP="00105050">
      <w:pPr>
        <w:spacing w:line="360" w:lineRule="auto"/>
      </w:pPr>
      <w:r>
        <w:lastRenderedPageBreak/>
        <w:t>Table S</w:t>
      </w:r>
      <w:r w:rsidR="00331256">
        <w:t>3.</w:t>
      </w:r>
      <w:r>
        <w:t xml:space="preserve"> </w:t>
      </w:r>
      <w:proofErr w:type="spellStart"/>
      <w:r>
        <w:t>geNorm</w:t>
      </w:r>
      <w:proofErr w:type="spellEnd"/>
      <w:r>
        <w:t xml:space="preserve"> expression stability ranking of miRNAs evaluated for RT-qPCR normalization. </w:t>
      </w:r>
    </w:p>
    <w:tbl>
      <w:tblPr>
        <w:tblW w:w="3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1740"/>
        <w:gridCol w:w="945"/>
      </w:tblGrid>
      <w:tr w:rsidR="00105050" w14:paraId="26DD5087" w14:textId="77777777" w:rsidTr="00E15FC0">
        <w:trPr>
          <w:trHeight w:val="495"/>
        </w:trPr>
        <w:tc>
          <w:tcPr>
            <w:tcW w:w="67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5CC065" w14:textId="77777777" w:rsidR="00105050" w:rsidRDefault="00105050" w:rsidP="00E15FC0">
            <w:pPr>
              <w:spacing w:after="160"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Rank</w:t>
            </w:r>
          </w:p>
        </w:tc>
        <w:tc>
          <w:tcPr>
            <w:tcW w:w="174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4DD33D" w14:textId="77777777" w:rsidR="00105050" w:rsidRDefault="00105050" w:rsidP="00E15FC0">
            <w:pPr>
              <w:spacing w:after="160"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miRNA</w:t>
            </w:r>
          </w:p>
        </w:tc>
        <w:tc>
          <w:tcPr>
            <w:tcW w:w="94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AD77E4" w14:textId="77777777" w:rsidR="00105050" w:rsidRDefault="00105050" w:rsidP="00E15FC0">
            <w:pPr>
              <w:spacing w:after="160"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 value</w:t>
            </w:r>
          </w:p>
        </w:tc>
      </w:tr>
      <w:tr w:rsidR="00105050" w14:paraId="05D06068" w14:textId="77777777" w:rsidTr="00E15FC0">
        <w:trPr>
          <w:trHeight w:val="495"/>
        </w:trPr>
        <w:tc>
          <w:tcPr>
            <w:tcW w:w="675" w:type="dxa"/>
            <w:tcBorders>
              <w:top w:val="nil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6717B3" w14:textId="77777777" w:rsidR="00105050" w:rsidRDefault="00105050" w:rsidP="00E15FC0">
            <w:pPr>
              <w:spacing w:after="160" w:line="256" w:lineRule="auto"/>
            </w:pPr>
            <w: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04DA88" w14:textId="77777777" w:rsidR="00105050" w:rsidRDefault="00105050" w:rsidP="00E15FC0">
            <w:pPr>
              <w:spacing w:after="160" w:line="256" w:lineRule="auto"/>
            </w:pPr>
            <w:r>
              <w:t>hsa-miR-512-3p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408F90" w14:textId="77777777" w:rsidR="00105050" w:rsidRDefault="00105050" w:rsidP="00E15FC0">
            <w:pPr>
              <w:spacing w:after="160" w:line="256" w:lineRule="auto"/>
            </w:pPr>
            <w:r>
              <w:t>0.478</w:t>
            </w:r>
          </w:p>
        </w:tc>
      </w:tr>
      <w:tr w:rsidR="00105050" w14:paraId="54A1E6D9" w14:textId="77777777" w:rsidTr="00E15FC0">
        <w:trPr>
          <w:trHeight w:val="49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0F2823" w14:textId="77777777" w:rsidR="00105050" w:rsidRDefault="00105050" w:rsidP="00E15FC0">
            <w:pPr>
              <w:spacing w:after="160" w:line="256" w:lineRule="auto"/>
            </w:pPr>
            <w: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837C97" w14:textId="77777777" w:rsidR="00105050" w:rsidRDefault="00105050" w:rsidP="00E15FC0">
            <w:pPr>
              <w:spacing w:after="160" w:line="256" w:lineRule="auto"/>
            </w:pPr>
            <w:r>
              <w:t>hsa-miR-526b-3p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4F7757" w14:textId="77777777" w:rsidR="00105050" w:rsidRDefault="00105050" w:rsidP="00E15FC0">
            <w:pPr>
              <w:spacing w:after="160" w:line="256" w:lineRule="auto"/>
            </w:pPr>
            <w:r>
              <w:t>0.483</w:t>
            </w:r>
          </w:p>
        </w:tc>
      </w:tr>
      <w:tr w:rsidR="00105050" w14:paraId="73FECBF8" w14:textId="77777777" w:rsidTr="00E15FC0">
        <w:trPr>
          <w:trHeight w:val="495"/>
        </w:trPr>
        <w:tc>
          <w:tcPr>
            <w:tcW w:w="67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21ED0B" w14:textId="77777777" w:rsidR="00105050" w:rsidRDefault="00105050" w:rsidP="00E15FC0">
            <w:pPr>
              <w:spacing w:after="160" w:line="256" w:lineRule="auto"/>
            </w:pPr>
            <w:r>
              <w:t>3</w:t>
            </w:r>
          </w:p>
        </w:tc>
        <w:tc>
          <w:tcPr>
            <w:tcW w:w="174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8FB382" w14:textId="77777777" w:rsidR="00105050" w:rsidRDefault="00105050" w:rsidP="00E15FC0">
            <w:pPr>
              <w:spacing w:after="160" w:line="256" w:lineRule="auto"/>
            </w:pPr>
            <w:r>
              <w:t>hsa-miR-99b-5p</w:t>
            </w:r>
          </w:p>
        </w:tc>
        <w:tc>
          <w:tcPr>
            <w:tcW w:w="94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E66D61" w14:textId="77777777" w:rsidR="00105050" w:rsidRDefault="00105050" w:rsidP="00E15FC0">
            <w:pPr>
              <w:spacing w:after="160" w:line="256" w:lineRule="auto"/>
            </w:pPr>
            <w:r>
              <w:t>0.508</w:t>
            </w:r>
          </w:p>
        </w:tc>
      </w:tr>
      <w:tr w:rsidR="00105050" w14:paraId="38100C22" w14:textId="77777777" w:rsidTr="00E15FC0">
        <w:trPr>
          <w:trHeight w:val="49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E3EFF8" w14:textId="77777777" w:rsidR="00105050" w:rsidRDefault="00105050" w:rsidP="00E15FC0">
            <w:pPr>
              <w:spacing w:after="160" w:line="256" w:lineRule="auto"/>
            </w:pPr>
            <w: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79AEC6" w14:textId="77777777" w:rsidR="00105050" w:rsidRDefault="00105050" w:rsidP="00E15FC0">
            <w:pPr>
              <w:spacing w:after="160" w:line="256" w:lineRule="auto"/>
            </w:pPr>
            <w:r>
              <w:t>hsa-miR-515-5p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32A5D1" w14:textId="77777777" w:rsidR="00105050" w:rsidRDefault="00105050" w:rsidP="00E15FC0">
            <w:pPr>
              <w:spacing w:after="160" w:line="256" w:lineRule="auto"/>
            </w:pPr>
            <w:r>
              <w:t>0.558</w:t>
            </w:r>
          </w:p>
        </w:tc>
      </w:tr>
      <w:tr w:rsidR="00105050" w14:paraId="7C13E2CB" w14:textId="77777777" w:rsidTr="00E15FC0">
        <w:trPr>
          <w:trHeight w:val="495"/>
        </w:trPr>
        <w:tc>
          <w:tcPr>
            <w:tcW w:w="67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AE3996" w14:textId="77777777" w:rsidR="00105050" w:rsidRDefault="00105050" w:rsidP="00E15FC0">
            <w:pPr>
              <w:spacing w:after="160" w:line="256" w:lineRule="auto"/>
            </w:pPr>
            <w:r>
              <w:t>5</w:t>
            </w:r>
          </w:p>
        </w:tc>
        <w:tc>
          <w:tcPr>
            <w:tcW w:w="174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E40309" w14:textId="77777777" w:rsidR="00105050" w:rsidRDefault="00105050" w:rsidP="00E15FC0">
            <w:pPr>
              <w:spacing w:after="160" w:line="256" w:lineRule="auto"/>
            </w:pPr>
            <w:r>
              <w:t>hsa-miR-95-3p</w:t>
            </w:r>
          </w:p>
        </w:tc>
        <w:tc>
          <w:tcPr>
            <w:tcW w:w="94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55E6B" w14:textId="77777777" w:rsidR="00105050" w:rsidRDefault="00105050" w:rsidP="00E15FC0">
            <w:pPr>
              <w:spacing w:after="160" w:line="256" w:lineRule="auto"/>
            </w:pPr>
            <w:r>
              <w:t>1.097</w:t>
            </w:r>
          </w:p>
        </w:tc>
      </w:tr>
      <w:tr w:rsidR="00105050" w14:paraId="6406F492" w14:textId="77777777" w:rsidTr="00E15FC0">
        <w:trPr>
          <w:trHeight w:val="49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F0813B" w14:textId="77777777" w:rsidR="00105050" w:rsidRDefault="00105050" w:rsidP="00E15FC0">
            <w:pPr>
              <w:spacing w:after="160" w:line="256" w:lineRule="auto"/>
            </w:pPr>
            <w: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9A7519" w14:textId="77777777" w:rsidR="00105050" w:rsidRDefault="00105050" w:rsidP="00E15FC0">
            <w:pPr>
              <w:spacing w:after="160" w:line="256" w:lineRule="auto"/>
            </w:pPr>
            <w:r>
              <w:t>hsa-miR-410-5p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8B108F" w14:textId="77777777" w:rsidR="00105050" w:rsidRDefault="00105050" w:rsidP="00E15FC0">
            <w:pPr>
              <w:spacing w:after="160" w:line="256" w:lineRule="auto"/>
            </w:pPr>
            <w:r>
              <w:t>1.329</w:t>
            </w:r>
          </w:p>
        </w:tc>
      </w:tr>
      <w:tr w:rsidR="00105050" w14:paraId="47A8790E" w14:textId="77777777" w:rsidTr="00E15FC0">
        <w:trPr>
          <w:trHeight w:val="495"/>
        </w:trPr>
        <w:tc>
          <w:tcPr>
            <w:tcW w:w="67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E16ED6" w14:textId="77777777" w:rsidR="00105050" w:rsidRDefault="00105050" w:rsidP="00E15FC0">
            <w:pPr>
              <w:spacing w:after="160" w:line="256" w:lineRule="auto"/>
            </w:pPr>
            <w:r>
              <w:t>7</w:t>
            </w:r>
          </w:p>
        </w:tc>
        <w:tc>
          <w:tcPr>
            <w:tcW w:w="174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65F3DD" w14:textId="77777777" w:rsidR="00105050" w:rsidRDefault="00105050" w:rsidP="00E15FC0">
            <w:pPr>
              <w:spacing w:after="160" w:line="256" w:lineRule="auto"/>
            </w:pPr>
            <w:r>
              <w:t>hsa-miR-498-3p</w:t>
            </w:r>
          </w:p>
        </w:tc>
        <w:tc>
          <w:tcPr>
            <w:tcW w:w="94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494352" w14:textId="77777777" w:rsidR="00105050" w:rsidRDefault="00105050" w:rsidP="00E15FC0">
            <w:pPr>
              <w:spacing w:after="160" w:line="256" w:lineRule="auto"/>
            </w:pPr>
            <w:r>
              <w:t>1.559</w:t>
            </w:r>
          </w:p>
        </w:tc>
      </w:tr>
      <w:tr w:rsidR="00105050" w14:paraId="1BA58865" w14:textId="77777777" w:rsidTr="00E15FC0">
        <w:trPr>
          <w:trHeight w:val="49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38E6E1" w14:textId="77777777" w:rsidR="00105050" w:rsidRDefault="00105050" w:rsidP="00E15FC0">
            <w:pPr>
              <w:spacing w:after="160" w:line="256" w:lineRule="auto"/>
            </w:pPr>
            <w:r>
              <w:t>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FE0295" w14:textId="77777777" w:rsidR="00105050" w:rsidRDefault="00105050" w:rsidP="00E15FC0">
            <w:pPr>
              <w:spacing w:after="160" w:line="256" w:lineRule="auto"/>
            </w:pPr>
            <w:r>
              <w:t>hsa-miR-375-3p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B5D47D" w14:textId="77777777" w:rsidR="00105050" w:rsidRDefault="00105050" w:rsidP="00E15FC0">
            <w:pPr>
              <w:spacing w:after="160" w:line="256" w:lineRule="auto"/>
            </w:pPr>
            <w:r>
              <w:t>1.687</w:t>
            </w:r>
          </w:p>
        </w:tc>
      </w:tr>
      <w:tr w:rsidR="00105050" w14:paraId="47D1E200" w14:textId="77777777" w:rsidTr="00E15FC0">
        <w:trPr>
          <w:trHeight w:val="495"/>
        </w:trPr>
        <w:tc>
          <w:tcPr>
            <w:tcW w:w="67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6E3B05" w14:textId="77777777" w:rsidR="00105050" w:rsidRDefault="00105050" w:rsidP="00E15FC0">
            <w:pPr>
              <w:spacing w:after="160" w:line="256" w:lineRule="auto"/>
            </w:pPr>
            <w:r>
              <w:t>9</w:t>
            </w:r>
          </w:p>
        </w:tc>
        <w:tc>
          <w:tcPr>
            <w:tcW w:w="174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DB0EB9" w14:textId="77777777" w:rsidR="00105050" w:rsidRDefault="00105050" w:rsidP="00E15FC0">
            <w:pPr>
              <w:spacing w:after="160" w:line="256" w:lineRule="auto"/>
            </w:pPr>
            <w:r>
              <w:t>hsa-miR-155-5p</w:t>
            </w:r>
          </w:p>
        </w:tc>
        <w:tc>
          <w:tcPr>
            <w:tcW w:w="94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D0BC3B" w14:textId="77777777" w:rsidR="00105050" w:rsidRDefault="00105050" w:rsidP="00E15FC0">
            <w:pPr>
              <w:spacing w:after="160" w:line="256" w:lineRule="auto"/>
            </w:pPr>
            <w:r>
              <w:t>1.759</w:t>
            </w:r>
          </w:p>
        </w:tc>
      </w:tr>
      <w:tr w:rsidR="00105050" w14:paraId="2EB90489" w14:textId="77777777" w:rsidTr="00E15FC0">
        <w:trPr>
          <w:trHeight w:val="49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D7E72D" w14:textId="77777777" w:rsidR="00105050" w:rsidRDefault="00105050" w:rsidP="00E15FC0">
            <w:pPr>
              <w:spacing w:after="160" w:line="256" w:lineRule="auto"/>
            </w:pPr>
            <w:r>
              <w:t>10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CC86A2" w14:textId="77777777" w:rsidR="00105050" w:rsidRDefault="00105050" w:rsidP="00E15FC0">
            <w:pPr>
              <w:spacing w:after="160" w:line="256" w:lineRule="auto"/>
            </w:pPr>
            <w:r>
              <w:t>hsa-miR-187-3p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55D42A" w14:textId="77777777" w:rsidR="00105050" w:rsidRDefault="00105050" w:rsidP="00E15FC0">
            <w:pPr>
              <w:spacing w:after="160" w:line="256" w:lineRule="auto"/>
            </w:pPr>
            <w:r>
              <w:t>1.821</w:t>
            </w:r>
          </w:p>
        </w:tc>
      </w:tr>
      <w:tr w:rsidR="00105050" w14:paraId="2A0D5F0A" w14:textId="77777777" w:rsidTr="00E15FC0">
        <w:trPr>
          <w:trHeight w:val="495"/>
        </w:trPr>
        <w:tc>
          <w:tcPr>
            <w:tcW w:w="67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EFB4DE" w14:textId="77777777" w:rsidR="00105050" w:rsidRDefault="00105050" w:rsidP="00E15FC0">
            <w:pPr>
              <w:spacing w:after="160" w:line="256" w:lineRule="auto"/>
            </w:pPr>
            <w:r>
              <w:t>11</w:t>
            </w:r>
          </w:p>
        </w:tc>
        <w:tc>
          <w:tcPr>
            <w:tcW w:w="174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FA6BDC" w14:textId="77777777" w:rsidR="00105050" w:rsidRDefault="00105050" w:rsidP="00E15FC0">
            <w:pPr>
              <w:spacing w:after="160" w:line="256" w:lineRule="auto"/>
            </w:pPr>
            <w:r>
              <w:t>hsa-miR-193a-5p</w:t>
            </w:r>
          </w:p>
        </w:tc>
        <w:tc>
          <w:tcPr>
            <w:tcW w:w="94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08AE24" w14:textId="77777777" w:rsidR="00105050" w:rsidRDefault="00105050" w:rsidP="00E15FC0">
            <w:pPr>
              <w:spacing w:after="160" w:line="256" w:lineRule="auto"/>
            </w:pPr>
            <w:r>
              <w:t>1.889</w:t>
            </w:r>
          </w:p>
        </w:tc>
      </w:tr>
      <w:tr w:rsidR="00105050" w14:paraId="6AC5A7CE" w14:textId="77777777" w:rsidTr="00E15FC0">
        <w:trPr>
          <w:trHeight w:val="495"/>
        </w:trPr>
        <w:tc>
          <w:tcPr>
            <w:tcW w:w="675" w:type="dxa"/>
            <w:tcBorders>
              <w:top w:val="nil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03D2CE" w14:textId="77777777" w:rsidR="00105050" w:rsidRDefault="00105050" w:rsidP="00E15FC0">
            <w:pPr>
              <w:spacing w:after="160" w:line="256" w:lineRule="auto"/>
            </w:pPr>
            <w:r>
              <w:t>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BB1050" w14:textId="77777777" w:rsidR="00105050" w:rsidRDefault="00105050" w:rsidP="00E15FC0">
            <w:pPr>
              <w:spacing w:after="160" w:line="256" w:lineRule="auto"/>
            </w:pPr>
            <w:r>
              <w:t>hsa-miR-455-3p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6DA0FB" w14:textId="77777777" w:rsidR="00105050" w:rsidRDefault="00105050" w:rsidP="00E15FC0">
            <w:pPr>
              <w:spacing w:after="160" w:line="256" w:lineRule="auto"/>
            </w:pPr>
            <w:r>
              <w:t>2.362</w:t>
            </w:r>
          </w:p>
        </w:tc>
      </w:tr>
    </w:tbl>
    <w:p w14:paraId="3BC375E2" w14:textId="1A562948" w:rsidR="00105050" w:rsidRDefault="00105050" w:rsidP="00105050">
      <w:pPr>
        <w:spacing w:line="360" w:lineRule="auto"/>
      </w:pPr>
      <w:r>
        <w:t xml:space="preserve">M values were calculated using the </w:t>
      </w:r>
      <w:proofErr w:type="spellStart"/>
      <w:r>
        <w:t>geNorm</w:t>
      </w:r>
      <w:proofErr w:type="spellEnd"/>
      <w:r>
        <w:t xml:space="preserve"> algorithm. Lower M values indicate greater expression stability. According to the interpretation thresholds </w:t>
      </w:r>
      <w:r w:rsidRPr="0034182F">
        <w:t xml:space="preserve">proposed by </w:t>
      </w:r>
      <w:proofErr w:type="spellStart"/>
      <w:r w:rsidRPr="0034182F">
        <w:t>Hellemans</w:t>
      </w:r>
      <w:proofErr w:type="spellEnd"/>
      <w:r w:rsidRPr="0034182F">
        <w:t xml:space="preserve"> et al. (2007)</w:t>
      </w:r>
      <w:r>
        <w:t xml:space="preserve"> </w:t>
      </w:r>
      <w:sdt>
        <w:sdtPr>
          <w:rPr>
            <w:color w:val="000000"/>
            <w:highlight w:val="white"/>
          </w:rPr>
          <w:alias w:val="Citation"/>
          <w:tag w:val="{&quot;referencesIds&quot;:[&quot;doc:6a31d29cb046101ce339e48c&quot;],&quot;referencesOptions&quot;:{&quot;doc:6a31d29cb046101ce339e48c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2046822673,&quot;citationText&quot;:&quot;&lt;span style=\&quot;font-family:Calibri;font-size:14.666666666666666px;color:#000000\&quot;&gt;(26)&lt;/span&gt;&quot;}"/>
          <w:id w:val="-2046822673"/>
          <w:placeholder>
            <w:docPart w:val="E56E545C57CA4B3E9E1368590262F0CD"/>
          </w:placeholder>
        </w:sdtPr>
        <w:sdtContent>
          <w:r>
            <w:rPr>
              <w:rFonts w:eastAsia="Times New Roman"/>
              <w:color w:val="000000"/>
            </w:rPr>
            <w:t>(2</w:t>
          </w:r>
          <w:r w:rsidR="000D5B1A">
            <w:rPr>
              <w:rFonts w:eastAsia="Times New Roman"/>
              <w:color w:val="000000"/>
            </w:rPr>
            <w:t>8</w:t>
          </w:r>
          <w:r>
            <w:rPr>
              <w:rFonts w:eastAsia="Times New Roman"/>
              <w:color w:val="000000"/>
            </w:rPr>
            <w:t>)</w:t>
          </w:r>
        </w:sdtContent>
      </w:sdt>
      <w:r>
        <w:t>, M values &lt;0.5 are typically observed in homogeneous sample panels.</w:t>
      </w:r>
    </w:p>
    <w:p w14:paraId="74282986" w14:textId="77777777" w:rsidR="00105050" w:rsidRDefault="00105050"/>
    <w:sectPr w:rsidR="00105050" w:rsidSect="00760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050"/>
    <w:rsid w:val="000368C3"/>
    <w:rsid w:val="000D5B1A"/>
    <w:rsid w:val="00105050"/>
    <w:rsid w:val="001D2712"/>
    <w:rsid w:val="002038A7"/>
    <w:rsid w:val="002369A2"/>
    <w:rsid w:val="00280D50"/>
    <w:rsid w:val="002B5E06"/>
    <w:rsid w:val="00331256"/>
    <w:rsid w:val="00370F6B"/>
    <w:rsid w:val="004222BD"/>
    <w:rsid w:val="00432537"/>
    <w:rsid w:val="004F4A67"/>
    <w:rsid w:val="00522F79"/>
    <w:rsid w:val="005B428F"/>
    <w:rsid w:val="005D5B53"/>
    <w:rsid w:val="005D5CEA"/>
    <w:rsid w:val="00676E36"/>
    <w:rsid w:val="00702F79"/>
    <w:rsid w:val="00760714"/>
    <w:rsid w:val="0079273C"/>
    <w:rsid w:val="007C6922"/>
    <w:rsid w:val="008F6576"/>
    <w:rsid w:val="009943A2"/>
    <w:rsid w:val="00A133EB"/>
    <w:rsid w:val="00A4546F"/>
    <w:rsid w:val="00A76552"/>
    <w:rsid w:val="00A85363"/>
    <w:rsid w:val="00AF2576"/>
    <w:rsid w:val="00B06AC4"/>
    <w:rsid w:val="00B108FD"/>
    <w:rsid w:val="00B82B88"/>
    <w:rsid w:val="00B91C58"/>
    <w:rsid w:val="00C62523"/>
    <w:rsid w:val="00C83AC0"/>
    <w:rsid w:val="00C96292"/>
    <w:rsid w:val="00CC1D47"/>
    <w:rsid w:val="00D75EFD"/>
    <w:rsid w:val="00DD656F"/>
    <w:rsid w:val="00EC6FCC"/>
    <w:rsid w:val="00F10802"/>
    <w:rsid w:val="00F67998"/>
    <w:rsid w:val="00F9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255D09"/>
  <w15:chartTrackingRefBased/>
  <w15:docId w15:val="{65E18A65-F913-4AF5-A324-7ABCBB929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05050"/>
    <w:pPr>
      <w:spacing w:after="0" w:line="276" w:lineRule="auto"/>
      <w:jc w:val="both"/>
    </w:pPr>
    <w:rPr>
      <w:rFonts w:ascii="Calibri" w:eastAsia="Calibri" w:hAnsi="Calibri" w:cs="Calibri"/>
      <w:kern w:val="0"/>
      <w:sz w:val="22"/>
      <w:szCs w:val="22"/>
      <w:lang w:val="en" w:eastAsia="es-P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5050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MX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505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MX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5050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MX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050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MX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050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MX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5050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MX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5050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MX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5050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MX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5050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MX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0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50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50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0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50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50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50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50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50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5050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050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050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MX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050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505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MX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050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5050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es-MX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50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0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MX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0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5050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B06AC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 w:eastAsia="es-PE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325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25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2537"/>
    <w:rPr>
      <w:rFonts w:ascii="Calibri" w:eastAsia="Calibri" w:hAnsi="Calibri" w:cs="Calibri"/>
      <w:kern w:val="0"/>
      <w:sz w:val="20"/>
      <w:szCs w:val="20"/>
      <w:lang w:val="en" w:eastAsia="es-P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25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2537"/>
    <w:rPr>
      <w:rFonts w:ascii="Calibri" w:eastAsia="Calibri" w:hAnsi="Calibri" w:cs="Calibri"/>
      <w:b/>
      <w:bCs/>
      <w:kern w:val="0"/>
      <w:sz w:val="20"/>
      <w:szCs w:val="20"/>
      <w:lang w:val="en" w:eastAsia="es-P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6E545C57CA4B3E9E1368590262F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008B5-D18D-4079-A757-3D53E68E356A}"/>
      </w:docPartPr>
      <w:docPartBody>
        <w:p w:rsidR="0094571F" w:rsidRDefault="007D23C4" w:rsidP="007D23C4">
          <w:pPr>
            <w:pStyle w:val="E56E545C57CA4B3E9E1368590262F0CD"/>
          </w:pPr>
          <w:r w:rsidRPr="00F971AA">
            <w:rPr>
              <w:rStyle w:val="PlaceholderText"/>
            </w:rPr>
            <w:t>Formatting...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3C4"/>
    <w:rsid w:val="00112E41"/>
    <w:rsid w:val="001A238B"/>
    <w:rsid w:val="001D2712"/>
    <w:rsid w:val="002B1332"/>
    <w:rsid w:val="0049603D"/>
    <w:rsid w:val="004F4A67"/>
    <w:rsid w:val="00522F79"/>
    <w:rsid w:val="0061215A"/>
    <w:rsid w:val="0079273C"/>
    <w:rsid w:val="007D23C4"/>
    <w:rsid w:val="00884029"/>
    <w:rsid w:val="0094571F"/>
    <w:rsid w:val="00A133EB"/>
    <w:rsid w:val="00A76552"/>
    <w:rsid w:val="00CF16F7"/>
    <w:rsid w:val="00F1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23C4"/>
    <w:rPr>
      <w:color w:val="666666"/>
    </w:rPr>
  </w:style>
  <w:style w:type="paragraph" w:customStyle="1" w:styleId="E56E545C57CA4B3E9E1368590262F0CD">
    <w:name w:val="E56E545C57CA4B3E9E1368590262F0CD"/>
    <w:rsid w:val="007D23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974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Pajuelo Travezaño, Monica</dc:creator>
  <cp:keywords/>
  <dc:description/>
  <cp:lastModifiedBy>Pajuelo Travezaño, Monica</cp:lastModifiedBy>
  <cp:revision>2</cp:revision>
  <dcterms:created xsi:type="dcterms:W3CDTF">2026-07-01T13:09:00Z</dcterms:created>
  <dcterms:modified xsi:type="dcterms:W3CDTF">2026-07-01T13:09:00Z</dcterms:modified>
</cp:coreProperties>
</file>