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520B1F" w14:textId="77777777" w:rsidR="00CF4469" w:rsidRPr="0096209A" w:rsidRDefault="00CF4469" w:rsidP="00CF4469">
      <w:pPr>
        <w:spacing w:line="480" w:lineRule="auto"/>
        <w:rPr>
          <w:u w:val="single"/>
        </w:rPr>
      </w:pPr>
      <w:r w:rsidRPr="0096209A">
        <w:rPr>
          <w:u w:val="single"/>
        </w:rPr>
        <w:t>How the HATI project supported HIV staging and monitoring laboratory tests at primary care level</w:t>
      </w:r>
    </w:p>
    <w:p w14:paraId="798171E2" w14:textId="77777777" w:rsidR="00CF4469" w:rsidRDefault="00CF4469" w:rsidP="00CF4469">
      <w:pPr>
        <w:spacing w:line="480" w:lineRule="auto"/>
      </w:pPr>
      <w:r w:rsidRPr="004A4A09">
        <w:t xml:space="preserve">A courier service during the intervention phase </w:t>
      </w:r>
      <w:r>
        <w:t xml:space="preserve">facilitated transport of </w:t>
      </w:r>
      <w:r w:rsidRPr="004A4A09">
        <w:t>blood sampl</w:t>
      </w:r>
      <w:r>
        <w:t>es taken at participating</w:t>
      </w:r>
      <w:r w:rsidRPr="004A4A09">
        <w:t xml:space="preserve"> primary care </w:t>
      </w:r>
      <w:r>
        <w:t xml:space="preserve">facilities </w:t>
      </w:r>
      <w:r w:rsidRPr="004A4A09">
        <w:t>to the processing laboratory</w:t>
      </w:r>
      <w:r>
        <w:t xml:space="preserve"> at Level A hospitals</w:t>
      </w:r>
      <w:r w:rsidRPr="004A4A09">
        <w:t xml:space="preserve">; thus, HATI participants </w:t>
      </w:r>
      <w:r>
        <w:t>receiving treatment at</w:t>
      </w:r>
      <w:r w:rsidRPr="004A4A09">
        <w:t xml:space="preserve"> primary care were not required to travel to external laboratories</w:t>
      </w:r>
      <w:r>
        <w:t xml:space="preserve"> for CD4 counts or HIV VL monitoring</w:t>
      </w:r>
      <w:r w:rsidRPr="004A4A09">
        <w:t>.</w:t>
      </w:r>
    </w:p>
    <w:p w14:paraId="5C1653C1" w14:textId="77777777" w:rsidR="003359B5" w:rsidRDefault="003359B5"/>
    <w:sectPr w:rsidR="003359B5" w:rsidSect="00CF446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469"/>
    <w:rsid w:val="00103A6F"/>
    <w:rsid w:val="00203D83"/>
    <w:rsid w:val="003359B5"/>
    <w:rsid w:val="00792399"/>
    <w:rsid w:val="008571C4"/>
    <w:rsid w:val="00CC1E74"/>
    <w:rsid w:val="00CF4469"/>
    <w:rsid w:val="00E9534C"/>
    <w:rsid w:val="00FE6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E3F29D3"/>
  <w15:chartTrackingRefBased/>
  <w15:docId w15:val="{AC08F82A-1027-B54F-BF34-B783E491A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4469"/>
    <w:pPr>
      <w:spacing w:after="200" w:line="252" w:lineRule="auto"/>
    </w:pPr>
    <w:rPr>
      <w:rFonts w:ascii="Georgia" w:eastAsiaTheme="majorEastAsia" w:hAnsi="Georgia" w:cstheme="majorBidi"/>
      <w:kern w:val="0"/>
      <w:sz w:val="22"/>
      <w:szCs w:val="22"/>
      <w:lang w:val="en-A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F4469"/>
    <w:pPr>
      <w:keepNext/>
      <w:keepLines/>
      <w:spacing w:before="360" w:after="80" w:line="278" w:lineRule="auto"/>
      <w:outlineLvl w:val="0"/>
    </w:pPr>
    <w:rPr>
      <w:rFonts w:asciiTheme="majorHAnsi" w:hAnsiTheme="majorHAnsi"/>
      <w:color w:val="0F4761" w:themeColor="accent1" w:themeShade="BF"/>
      <w:kern w:val="2"/>
      <w:sz w:val="40"/>
      <w:szCs w:val="40"/>
      <w:lang w:val="en-ID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4469"/>
    <w:pPr>
      <w:keepNext/>
      <w:keepLines/>
      <w:spacing w:before="160" w:after="80" w:line="278" w:lineRule="auto"/>
      <w:outlineLvl w:val="1"/>
    </w:pPr>
    <w:rPr>
      <w:rFonts w:asciiTheme="majorHAnsi" w:hAnsiTheme="majorHAnsi"/>
      <w:color w:val="0F4761" w:themeColor="accent1" w:themeShade="BF"/>
      <w:kern w:val="2"/>
      <w:sz w:val="32"/>
      <w:szCs w:val="32"/>
      <w:lang w:val="en-ID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4469"/>
    <w:pPr>
      <w:keepNext/>
      <w:keepLines/>
      <w:spacing w:before="160" w:after="80" w:line="278" w:lineRule="auto"/>
      <w:outlineLvl w:val="2"/>
    </w:pPr>
    <w:rPr>
      <w:rFonts w:asciiTheme="minorHAnsi" w:hAnsiTheme="minorHAnsi"/>
      <w:color w:val="0F4761" w:themeColor="accent1" w:themeShade="BF"/>
      <w:kern w:val="2"/>
      <w:sz w:val="28"/>
      <w:szCs w:val="28"/>
      <w:lang w:val="en-ID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4469"/>
    <w:pPr>
      <w:keepNext/>
      <w:keepLines/>
      <w:spacing w:before="80" w:after="40" w:line="278" w:lineRule="auto"/>
      <w:outlineLvl w:val="3"/>
    </w:pPr>
    <w:rPr>
      <w:rFonts w:asciiTheme="minorHAnsi" w:hAnsiTheme="minorHAnsi"/>
      <w:i/>
      <w:iCs/>
      <w:color w:val="0F4761" w:themeColor="accent1" w:themeShade="BF"/>
      <w:kern w:val="2"/>
      <w:sz w:val="24"/>
      <w:szCs w:val="24"/>
      <w:lang w:val="en-ID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4469"/>
    <w:pPr>
      <w:keepNext/>
      <w:keepLines/>
      <w:spacing w:before="80" w:after="40" w:line="278" w:lineRule="auto"/>
      <w:outlineLvl w:val="4"/>
    </w:pPr>
    <w:rPr>
      <w:rFonts w:asciiTheme="minorHAnsi" w:hAnsiTheme="minorHAnsi"/>
      <w:color w:val="0F4761" w:themeColor="accent1" w:themeShade="BF"/>
      <w:kern w:val="2"/>
      <w:sz w:val="24"/>
      <w:szCs w:val="24"/>
      <w:lang w:val="en-ID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4469"/>
    <w:pPr>
      <w:keepNext/>
      <w:keepLines/>
      <w:spacing w:before="40" w:after="0" w:line="278" w:lineRule="auto"/>
      <w:outlineLvl w:val="5"/>
    </w:pPr>
    <w:rPr>
      <w:rFonts w:asciiTheme="minorHAnsi" w:hAnsiTheme="minorHAnsi"/>
      <w:i/>
      <w:iCs/>
      <w:color w:val="595959" w:themeColor="text1" w:themeTint="A6"/>
      <w:kern w:val="2"/>
      <w:sz w:val="24"/>
      <w:szCs w:val="24"/>
      <w:lang w:val="en-ID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4469"/>
    <w:pPr>
      <w:keepNext/>
      <w:keepLines/>
      <w:spacing w:before="40" w:after="0" w:line="278" w:lineRule="auto"/>
      <w:outlineLvl w:val="6"/>
    </w:pPr>
    <w:rPr>
      <w:rFonts w:asciiTheme="minorHAnsi" w:hAnsiTheme="minorHAnsi"/>
      <w:color w:val="595959" w:themeColor="text1" w:themeTint="A6"/>
      <w:kern w:val="2"/>
      <w:sz w:val="24"/>
      <w:szCs w:val="24"/>
      <w:lang w:val="en-ID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4469"/>
    <w:pPr>
      <w:keepNext/>
      <w:keepLines/>
      <w:spacing w:after="0" w:line="278" w:lineRule="auto"/>
      <w:outlineLvl w:val="7"/>
    </w:pPr>
    <w:rPr>
      <w:rFonts w:asciiTheme="minorHAnsi" w:hAnsiTheme="minorHAnsi"/>
      <w:i/>
      <w:iCs/>
      <w:color w:val="272727" w:themeColor="text1" w:themeTint="D8"/>
      <w:kern w:val="2"/>
      <w:sz w:val="24"/>
      <w:szCs w:val="24"/>
      <w:lang w:val="en-ID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4469"/>
    <w:pPr>
      <w:keepNext/>
      <w:keepLines/>
      <w:spacing w:after="0" w:line="278" w:lineRule="auto"/>
      <w:outlineLvl w:val="8"/>
    </w:pPr>
    <w:rPr>
      <w:rFonts w:asciiTheme="minorHAnsi" w:hAnsiTheme="minorHAnsi"/>
      <w:color w:val="272727" w:themeColor="text1" w:themeTint="D8"/>
      <w:kern w:val="2"/>
      <w:sz w:val="24"/>
      <w:szCs w:val="24"/>
      <w:lang w:val="en-ID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44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44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44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44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44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44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44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44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44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F4469"/>
    <w:pPr>
      <w:spacing w:after="80" w:line="240" w:lineRule="auto"/>
      <w:contextualSpacing/>
    </w:pPr>
    <w:rPr>
      <w:rFonts w:asciiTheme="majorHAnsi" w:hAnsiTheme="majorHAnsi"/>
      <w:spacing w:val="-10"/>
      <w:kern w:val="28"/>
      <w:sz w:val="56"/>
      <w:szCs w:val="56"/>
      <w:lang w:val="en-ID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F44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4469"/>
    <w:pPr>
      <w:numPr>
        <w:ilvl w:val="1"/>
      </w:numPr>
      <w:spacing w:after="160" w:line="278" w:lineRule="auto"/>
    </w:pPr>
    <w:rPr>
      <w:rFonts w:asciiTheme="minorHAnsi" w:hAnsiTheme="minorHAnsi"/>
      <w:color w:val="595959" w:themeColor="text1" w:themeTint="A6"/>
      <w:spacing w:val="15"/>
      <w:kern w:val="2"/>
      <w:sz w:val="28"/>
      <w:szCs w:val="28"/>
      <w:lang w:val="en-ID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F44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F446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n-ID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F44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F446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n-ID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F44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44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n-ID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44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F446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369</Characters>
  <Application>Microsoft Office Word</Application>
  <DocSecurity>0</DocSecurity>
  <Lines>3</Lines>
  <Paragraphs>1</Paragraphs>
  <ScaleCrop>false</ScaleCrop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 Aini Kusmayanti</dc:creator>
  <cp:keywords/>
  <dc:description/>
  <cp:lastModifiedBy>Nur Aini Kusmayanti</cp:lastModifiedBy>
  <cp:revision>1</cp:revision>
  <dcterms:created xsi:type="dcterms:W3CDTF">2026-05-29T05:04:00Z</dcterms:created>
  <dcterms:modified xsi:type="dcterms:W3CDTF">2026-05-29T05:08:00Z</dcterms:modified>
</cp:coreProperties>
</file>