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6053" w14:textId="50E588D0" w:rsidR="003D0D41" w:rsidRPr="005222CD" w:rsidRDefault="00000000" w:rsidP="005222CD">
      <w:pPr>
        <w:spacing w:after="80" w:line="480" w:lineRule="auto"/>
        <w:rPr>
          <w:sz w:val="22"/>
          <w:szCs w:val="22"/>
        </w:rPr>
      </w:pPr>
      <w:r w:rsidRPr="005222CD">
        <w:rPr>
          <w:b/>
          <w:bCs/>
          <w:sz w:val="22"/>
          <w:szCs w:val="22"/>
        </w:rPr>
        <w:t>Intervention Protocol</w:t>
      </w:r>
    </w:p>
    <w:p w14:paraId="652A2365" w14:textId="77777777" w:rsidR="003D0D41" w:rsidRPr="005222CD" w:rsidRDefault="00000000" w:rsidP="005222CD">
      <w:pPr>
        <w:spacing w:after="80" w:line="480" w:lineRule="auto"/>
        <w:rPr>
          <w:sz w:val="22"/>
          <w:szCs w:val="22"/>
        </w:rPr>
      </w:pPr>
      <w:r w:rsidRPr="005222CD">
        <w:rPr>
          <w:i/>
          <w:iCs/>
          <w:sz w:val="22"/>
          <w:szCs w:val="22"/>
        </w:rPr>
        <w:t>Manuscript title: Effects of Combined Myofascial Release and Structured Eye Exercises on Shooting Accuracy and Neck Pain in Pistol Shooters: A Randomised Pilot Study</w:t>
      </w:r>
    </w:p>
    <w:p w14:paraId="1C9CD254" w14:textId="77777777" w:rsidR="003D0D41" w:rsidRPr="005222CD" w:rsidRDefault="00000000" w:rsidP="005222CD">
      <w:pPr>
        <w:spacing w:after="240" w:line="480" w:lineRule="auto"/>
        <w:rPr>
          <w:sz w:val="22"/>
          <w:szCs w:val="22"/>
        </w:rPr>
      </w:pPr>
      <w:r w:rsidRPr="005222CD">
        <w:rPr>
          <w:sz w:val="22"/>
          <w:szCs w:val="22"/>
        </w:rPr>
        <w:t>Trial acronym: MERPS | Journal: Pilot and Feasibility Studies (BioMed Central)</w:t>
      </w:r>
    </w:p>
    <w:p w14:paraId="473DA4ED" w14:textId="77777777" w:rsidR="003D0D41" w:rsidRPr="005222CD" w:rsidRDefault="00000000" w:rsidP="005222CD">
      <w:pPr>
        <w:spacing w:before="240" w:after="120" w:line="480" w:lineRule="auto"/>
        <w:rPr>
          <w:sz w:val="22"/>
          <w:szCs w:val="22"/>
        </w:rPr>
      </w:pPr>
      <w:r w:rsidRPr="005222CD">
        <w:rPr>
          <w:b/>
          <w:bCs/>
          <w:sz w:val="22"/>
          <w:szCs w:val="22"/>
        </w:rPr>
        <w:t>Part A: Myofascial Release Protocol (Experimental Group)</w:t>
      </w:r>
    </w:p>
    <w:p w14:paraId="22ECEBB8" w14:textId="77777777" w:rsidR="003D0D41" w:rsidRPr="005222CD" w:rsidRDefault="00000000" w:rsidP="005222CD">
      <w:pPr>
        <w:spacing w:after="160" w:line="480" w:lineRule="auto"/>
        <w:rPr>
          <w:sz w:val="22"/>
          <w:szCs w:val="22"/>
        </w:rPr>
      </w:pPr>
      <w:r w:rsidRPr="005222CD">
        <w:rPr>
          <w:b/>
          <w:bCs/>
          <w:sz w:val="22"/>
          <w:szCs w:val="22"/>
        </w:rPr>
        <w:t xml:space="preserve">Duration: </w:t>
      </w:r>
      <w:r w:rsidRPr="005222CD">
        <w:rPr>
          <w:sz w:val="22"/>
          <w:szCs w:val="22"/>
        </w:rPr>
        <w:t xml:space="preserve">5 sessions over 7 days (Monday to Friday). </w:t>
      </w:r>
      <w:r w:rsidRPr="005222CD">
        <w:rPr>
          <w:b/>
          <w:bCs/>
          <w:sz w:val="22"/>
          <w:szCs w:val="22"/>
        </w:rPr>
        <w:t xml:space="preserve">Session length: </w:t>
      </w:r>
      <w:r w:rsidRPr="005222CD">
        <w:rPr>
          <w:sz w:val="22"/>
          <w:szCs w:val="22"/>
        </w:rPr>
        <w:t xml:space="preserve">approximately 20 to 25 minutes. </w:t>
      </w:r>
      <w:r w:rsidRPr="005222CD">
        <w:rPr>
          <w:b/>
          <w:bCs/>
          <w:sz w:val="22"/>
          <w:szCs w:val="22"/>
        </w:rPr>
        <w:t xml:space="preserve">Administered by: </w:t>
      </w:r>
      <w:r w:rsidRPr="005222CD">
        <w:rPr>
          <w:sz w:val="22"/>
          <w:szCs w:val="22"/>
        </w:rPr>
        <w:t>MPT-qualified physiotherapist.</w:t>
      </w:r>
    </w:p>
    <w:p w14:paraId="761BC097" w14:textId="77777777" w:rsidR="003D0D41" w:rsidRPr="005222CD" w:rsidRDefault="00000000" w:rsidP="005222CD">
      <w:pPr>
        <w:spacing w:before="160" w:after="80" w:line="480" w:lineRule="auto"/>
        <w:rPr>
          <w:sz w:val="22"/>
          <w:szCs w:val="22"/>
        </w:rPr>
      </w:pPr>
      <w:r w:rsidRPr="005222CD">
        <w:rPr>
          <w:b/>
          <w:bCs/>
          <w:sz w:val="22"/>
          <w:szCs w:val="22"/>
        </w:rPr>
        <w:t>A1. Cranial Base Release (CBR)</w:t>
      </w:r>
    </w:p>
    <w:p w14:paraId="21B85D63" w14:textId="77777777" w:rsidR="003D0D41" w:rsidRPr="005222CD" w:rsidRDefault="00000000" w:rsidP="005222CD">
      <w:pPr>
        <w:spacing w:after="80" w:line="480" w:lineRule="auto"/>
        <w:ind w:left="360"/>
        <w:rPr>
          <w:sz w:val="22"/>
          <w:szCs w:val="22"/>
        </w:rPr>
      </w:pPr>
      <w:r w:rsidRPr="005222CD">
        <w:rPr>
          <w:b/>
          <w:bCs/>
          <w:sz w:val="22"/>
          <w:szCs w:val="22"/>
        </w:rPr>
        <w:t xml:space="preserve">Target structures: </w:t>
      </w:r>
      <w:r w:rsidRPr="005222CD">
        <w:rPr>
          <w:sz w:val="22"/>
          <w:szCs w:val="22"/>
        </w:rPr>
        <w:t>occipitalis, sub-occipital muscles, cranial base fascia.</w:t>
      </w:r>
    </w:p>
    <w:p w14:paraId="38E3749C" w14:textId="77777777" w:rsidR="003D0D41" w:rsidRPr="005222CD" w:rsidRDefault="00000000" w:rsidP="005222CD">
      <w:pPr>
        <w:spacing w:after="60" w:line="480" w:lineRule="auto"/>
        <w:rPr>
          <w:sz w:val="22"/>
          <w:szCs w:val="22"/>
        </w:rPr>
      </w:pPr>
      <w:r w:rsidRPr="005222CD">
        <w:rPr>
          <w:b/>
          <w:bCs/>
          <w:sz w:val="22"/>
          <w:szCs w:val="22"/>
        </w:rPr>
        <w:t>Procedure:</w:t>
      </w:r>
    </w:p>
    <w:p w14:paraId="08FD4FC1" w14:textId="77777777" w:rsidR="003D0D41" w:rsidRPr="005222CD" w:rsidRDefault="00000000" w:rsidP="005222CD">
      <w:pPr>
        <w:spacing w:after="80" w:line="480" w:lineRule="auto"/>
        <w:ind w:left="360"/>
        <w:rPr>
          <w:sz w:val="22"/>
          <w:szCs w:val="22"/>
        </w:rPr>
      </w:pPr>
      <w:r w:rsidRPr="005222CD">
        <w:rPr>
          <w:sz w:val="22"/>
          <w:szCs w:val="22"/>
        </w:rPr>
        <w:t>1.</w:t>
      </w:r>
      <w:r w:rsidRPr="005222CD">
        <w:rPr>
          <w:sz w:val="22"/>
          <w:szCs w:val="22"/>
        </w:rPr>
        <w:tab/>
        <w:t>Participant positioned supine without a pillow. Therapist stands at the head of the plinth.</w:t>
      </w:r>
    </w:p>
    <w:p w14:paraId="78E952BC" w14:textId="77777777" w:rsidR="003D0D41" w:rsidRPr="005222CD" w:rsidRDefault="00000000" w:rsidP="005222CD">
      <w:pPr>
        <w:spacing w:after="80" w:line="480" w:lineRule="auto"/>
        <w:ind w:left="360"/>
        <w:rPr>
          <w:sz w:val="22"/>
          <w:szCs w:val="22"/>
        </w:rPr>
      </w:pPr>
      <w:r w:rsidRPr="005222CD">
        <w:rPr>
          <w:sz w:val="22"/>
          <w:szCs w:val="22"/>
        </w:rPr>
        <w:t>2.</w:t>
      </w:r>
      <w:r w:rsidRPr="005222CD">
        <w:rPr>
          <w:sz w:val="22"/>
          <w:szCs w:val="22"/>
        </w:rPr>
        <w:tab/>
        <w:t>One hand cradles the occiput; the other applies gentle longitudinal traction through the chin. Traction performed 5 to 7 times.</w:t>
      </w:r>
    </w:p>
    <w:p w14:paraId="2A17FC45" w14:textId="77777777" w:rsidR="003D0D41" w:rsidRPr="005222CD" w:rsidRDefault="00000000" w:rsidP="005222CD">
      <w:pPr>
        <w:spacing w:after="80" w:line="480" w:lineRule="auto"/>
        <w:ind w:left="360"/>
        <w:rPr>
          <w:sz w:val="22"/>
          <w:szCs w:val="22"/>
        </w:rPr>
      </w:pPr>
      <w:r w:rsidRPr="005222CD">
        <w:rPr>
          <w:sz w:val="22"/>
          <w:szCs w:val="22"/>
        </w:rPr>
        <w:t>3.</w:t>
      </w:r>
      <w:r w:rsidRPr="005222CD">
        <w:rPr>
          <w:sz w:val="22"/>
          <w:szCs w:val="22"/>
        </w:rPr>
        <w:tab/>
        <w:t>Both hands slide posteriorly to C7; the metacarpophalangeal (MCP) joints are flexed to 90 degrees.</w:t>
      </w:r>
    </w:p>
    <w:p w14:paraId="7535B436" w14:textId="77777777" w:rsidR="003D0D41" w:rsidRPr="005222CD" w:rsidRDefault="00000000" w:rsidP="005222CD">
      <w:pPr>
        <w:spacing w:after="80" w:line="480" w:lineRule="auto"/>
        <w:ind w:left="360"/>
        <w:rPr>
          <w:sz w:val="22"/>
          <w:szCs w:val="22"/>
        </w:rPr>
      </w:pPr>
      <w:r w:rsidRPr="005222CD">
        <w:rPr>
          <w:sz w:val="22"/>
          <w:szCs w:val="22"/>
        </w:rPr>
        <w:t>4.</w:t>
      </w:r>
      <w:r w:rsidRPr="005222CD">
        <w:rPr>
          <w:sz w:val="22"/>
          <w:szCs w:val="22"/>
        </w:rPr>
        <w:tab/>
        <w:t>Interphalangeal joints then flex to contact the C5 level.</w:t>
      </w:r>
    </w:p>
    <w:p w14:paraId="284F70F5" w14:textId="77777777" w:rsidR="003D0D41" w:rsidRPr="005222CD" w:rsidRDefault="00000000" w:rsidP="005222CD">
      <w:pPr>
        <w:spacing w:after="80" w:line="480" w:lineRule="auto"/>
        <w:ind w:left="360"/>
        <w:rPr>
          <w:sz w:val="22"/>
          <w:szCs w:val="22"/>
        </w:rPr>
      </w:pPr>
      <w:r w:rsidRPr="005222CD">
        <w:rPr>
          <w:sz w:val="22"/>
          <w:szCs w:val="22"/>
        </w:rPr>
        <w:t>5.</w:t>
      </w:r>
      <w:r w:rsidRPr="005222CD">
        <w:rPr>
          <w:sz w:val="22"/>
          <w:szCs w:val="22"/>
        </w:rPr>
        <w:tab/>
        <w:t>Both positions held for a few seconds each while the participant performs 10 to 15 slow deep breaths.</w:t>
      </w:r>
    </w:p>
    <w:p w14:paraId="0AAD2BDE" w14:textId="77777777" w:rsidR="003D0D41" w:rsidRPr="005222CD" w:rsidRDefault="00000000" w:rsidP="005222CD">
      <w:pPr>
        <w:spacing w:after="80" w:line="480" w:lineRule="auto"/>
        <w:ind w:left="360"/>
        <w:rPr>
          <w:sz w:val="22"/>
          <w:szCs w:val="22"/>
        </w:rPr>
      </w:pPr>
      <w:r w:rsidRPr="005222CD">
        <w:rPr>
          <w:sz w:val="22"/>
          <w:szCs w:val="22"/>
        </w:rPr>
        <w:t>6.</w:t>
      </w:r>
      <w:r w:rsidRPr="005222CD">
        <w:rPr>
          <w:sz w:val="22"/>
          <w:szCs w:val="22"/>
        </w:rPr>
        <w:tab/>
        <w:t>Release is directed bilaterally towards the mastoid process.</w:t>
      </w:r>
    </w:p>
    <w:p w14:paraId="3078945A" w14:textId="77777777" w:rsidR="003D0D41" w:rsidRPr="005222CD" w:rsidRDefault="00000000" w:rsidP="005222CD">
      <w:pPr>
        <w:spacing w:after="160" w:line="480" w:lineRule="auto"/>
        <w:rPr>
          <w:sz w:val="22"/>
          <w:szCs w:val="22"/>
        </w:rPr>
      </w:pPr>
      <w:r w:rsidRPr="005222CD">
        <w:rPr>
          <w:b/>
          <w:bCs/>
          <w:sz w:val="22"/>
          <w:szCs w:val="22"/>
        </w:rPr>
        <w:t xml:space="preserve">Sets/repetitions: </w:t>
      </w:r>
      <w:r w:rsidRPr="005222CD">
        <w:rPr>
          <w:sz w:val="22"/>
          <w:szCs w:val="22"/>
        </w:rPr>
        <w:t xml:space="preserve">2 to 3 sets per session. </w:t>
      </w:r>
      <w:r w:rsidRPr="005222CD">
        <w:rPr>
          <w:b/>
          <w:bCs/>
          <w:sz w:val="22"/>
          <w:szCs w:val="22"/>
        </w:rPr>
        <w:t xml:space="preserve">Hold duration: </w:t>
      </w:r>
      <w:r w:rsidRPr="005222CD">
        <w:rPr>
          <w:sz w:val="22"/>
          <w:szCs w:val="22"/>
        </w:rPr>
        <w:t>10 to 15 breath cycles per set.</w:t>
      </w:r>
    </w:p>
    <w:p w14:paraId="1CE01D16" w14:textId="77777777" w:rsidR="003D0D41" w:rsidRPr="005222CD" w:rsidRDefault="00000000" w:rsidP="005222CD">
      <w:pPr>
        <w:spacing w:before="160" w:after="80" w:line="480" w:lineRule="auto"/>
        <w:rPr>
          <w:sz w:val="22"/>
          <w:szCs w:val="22"/>
        </w:rPr>
      </w:pPr>
      <w:r w:rsidRPr="005222CD">
        <w:rPr>
          <w:b/>
          <w:bCs/>
          <w:sz w:val="22"/>
          <w:szCs w:val="22"/>
        </w:rPr>
        <w:t>A2. Milking Myofascial Release Technique</w:t>
      </w:r>
    </w:p>
    <w:p w14:paraId="5CC8870B" w14:textId="77777777" w:rsidR="003D0D41" w:rsidRPr="005222CD" w:rsidRDefault="00000000" w:rsidP="005222CD">
      <w:pPr>
        <w:spacing w:after="80" w:line="480" w:lineRule="auto"/>
        <w:ind w:left="360"/>
        <w:rPr>
          <w:sz w:val="22"/>
          <w:szCs w:val="22"/>
        </w:rPr>
      </w:pPr>
      <w:r w:rsidRPr="005222CD">
        <w:rPr>
          <w:b/>
          <w:bCs/>
          <w:sz w:val="22"/>
          <w:szCs w:val="22"/>
        </w:rPr>
        <w:t xml:space="preserve">Target structures: </w:t>
      </w:r>
      <w:r w:rsidRPr="005222CD">
        <w:rPr>
          <w:sz w:val="22"/>
          <w:szCs w:val="22"/>
        </w:rPr>
        <w:t>sternocleidomastoid (SCM), upper trapezius bilaterally.</w:t>
      </w:r>
    </w:p>
    <w:p w14:paraId="13F197BA" w14:textId="77777777" w:rsidR="003D0D41" w:rsidRPr="005222CD" w:rsidRDefault="00000000" w:rsidP="005222CD">
      <w:pPr>
        <w:spacing w:after="60" w:line="480" w:lineRule="auto"/>
        <w:rPr>
          <w:sz w:val="22"/>
          <w:szCs w:val="22"/>
        </w:rPr>
      </w:pPr>
      <w:r w:rsidRPr="005222CD">
        <w:rPr>
          <w:b/>
          <w:bCs/>
          <w:sz w:val="22"/>
          <w:szCs w:val="22"/>
        </w:rPr>
        <w:t>Procedure:</w:t>
      </w:r>
    </w:p>
    <w:p w14:paraId="36566F2C" w14:textId="77777777" w:rsidR="003D0D41" w:rsidRPr="005222CD" w:rsidRDefault="00000000" w:rsidP="005222CD">
      <w:pPr>
        <w:spacing w:after="80" w:line="480" w:lineRule="auto"/>
        <w:ind w:left="360"/>
        <w:rPr>
          <w:sz w:val="22"/>
          <w:szCs w:val="22"/>
        </w:rPr>
      </w:pPr>
      <w:r w:rsidRPr="005222CD">
        <w:rPr>
          <w:sz w:val="22"/>
          <w:szCs w:val="22"/>
        </w:rPr>
        <w:t>1.</w:t>
      </w:r>
      <w:r w:rsidRPr="005222CD">
        <w:rPr>
          <w:sz w:val="22"/>
          <w:szCs w:val="22"/>
        </w:rPr>
        <w:tab/>
        <w:t>Participant positioned supine for SCM, seated for upper trapezius.</w:t>
      </w:r>
    </w:p>
    <w:p w14:paraId="2CF3B218" w14:textId="77777777" w:rsidR="003D0D41" w:rsidRPr="005222CD" w:rsidRDefault="00000000" w:rsidP="005222CD">
      <w:pPr>
        <w:spacing w:after="80" w:line="480" w:lineRule="auto"/>
        <w:ind w:left="360"/>
        <w:rPr>
          <w:sz w:val="22"/>
          <w:szCs w:val="22"/>
        </w:rPr>
      </w:pPr>
      <w:r w:rsidRPr="005222CD">
        <w:rPr>
          <w:sz w:val="22"/>
          <w:szCs w:val="22"/>
        </w:rPr>
        <w:lastRenderedPageBreak/>
        <w:t>2.</w:t>
      </w:r>
      <w:r w:rsidRPr="005222CD">
        <w:rPr>
          <w:sz w:val="22"/>
          <w:szCs w:val="22"/>
        </w:rPr>
        <w:tab/>
        <w:t>Therapist flexes MCP joints to 90 degrees.</w:t>
      </w:r>
    </w:p>
    <w:p w14:paraId="1C0404A8" w14:textId="77777777" w:rsidR="003D0D41" w:rsidRPr="005222CD" w:rsidRDefault="00000000" w:rsidP="005222CD">
      <w:pPr>
        <w:spacing w:after="80" w:line="480" w:lineRule="auto"/>
        <w:ind w:left="360"/>
        <w:rPr>
          <w:sz w:val="22"/>
          <w:szCs w:val="22"/>
        </w:rPr>
      </w:pPr>
      <w:r w:rsidRPr="005222CD">
        <w:rPr>
          <w:sz w:val="22"/>
          <w:szCs w:val="22"/>
        </w:rPr>
        <w:t>3.</w:t>
      </w:r>
      <w:r w:rsidRPr="005222CD">
        <w:rPr>
          <w:sz w:val="22"/>
          <w:szCs w:val="22"/>
        </w:rPr>
        <w:tab/>
        <w:t>Muscle belly grasped gently between thumb and fingers.</w:t>
      </w:r>
    </w:p>
    <w:p w14:paraId="613374E0" w14:textId="77777777" w:rsidR="003D0D41" w:rsidRPr="005222CD" w:rsidRDefault="00000000" w:rsidP="005222CD">
      <w:pPr>
        <w:spacing w:after="80" w:line="480" w:lineRule="auto"/>
        <w:ind w:left="360"/>
        <w:rPr>
          <w:sz w:val="22"/>
          <w:szCs w:val="22"/>
        </w:rPr>
      </w:pPr>
      <w:r w:rsidRPr="005222CD">
        <w:rPr>
          <w:sz w:val="22"/>
          <w:szCs w:val="22"/>
        </w:rPr>
        <w:t>4.</w:t>
      </w:r>
      <w:r w:rsidRPr="005222CD">
        <w:rPr>
          <w:sz w:val="22"/>
          <w:szCs w:val="22"/>
        </w:rPr>
        <w:tab/>
        <w:t>A milking motion applied by gently pulling along the length of the muscle from origin to insertion.</w:t>
      </w:r>
    </w:p>
    <w:p w14:paraId="0E179908" w14:textId="77777777" w:rsidR="003D0D41" w:rsidRPr="005222CD" w:rsidRDefault="00000000" w:rsidP="005222CD">
      <w:pPr>
        <w:spacing w:after="80" w:line="480" w:lineRule="auto"/>
        <w:ind w:left="360"/>
        <w:rPr>
          <w:sz w:val="22"/>
          <w:szCs w:val="22"/>
        </w:rPr>
      </w:pPr>
      <w:r w:rsidRPr="005222CD">
        <w:rPr>
          <w:sz w:val="22"/>
          <w:szCs w:val="22"/>
        </w:rPr>
        <w:t>5.</w:t>
      </w:r>
      <w:r w:rsidRPr="005222CD">
        <w:rPr>
          <w:sz w:val="22"/>
          <w:szCs w:val="22"/>
        </w:rPr>
        <w:tab/>
        <w:t>Technique repeated bilaterally.</w:t>
      </w:r>
    </w:p>
    <w:p w14:paraId="3A5691B6" w14:textId="77777777" w:rsidR="003D0D41" w:rsidRPr="005222CD" w:rsidRDefault="00000000" w:rsidP="005222CD">
      <w:pPr>
        <w:spacing w:after="160" w:line="480" w:lineRule="auto"/>
        <w:rPr>
          <w:sz w:val="22"/>
          <w:szCs w:val="22"/>
        </w:rPr>
      </w:pPr>
      <w:r w:rsidRPr="005222CD">
        <w:rPr>
          <w:b/>
          <w:bCs/>
          <w:sz w:val="22"/>
          <w:szCs w:val="22"/>
        </w:rPr>
        <w:t xml:space="preserve">Sets/repetitions: </w:t>
      </w:r>
      <w:r w:rsidRPr="005222CD">
        <w:rPr>
          <w:sz w:val="22"/>
          <w:szCs w:val="22"/>
        </w:rPr>
        <w:t xml:space="preserve">3 sets of 10 strokes per muscle per session. </w:t>
      </w:r>
      <w:r w:rsidRPr="005222CD">
        <w:rPr>
          <w:b/>
          <w:bCs/>
          <w:sz w:val="22"/>
          <w:szCs w:val="22"/>
        </w:rPr>
        <w:t xml:space="preserve">Pressure: </w:t>
      </w:r>
      <w:r w:rsidRPr="005222CD">
        <w:rPr>
          <w:sz w:val="22"/>
          <w:szCs w:val="22"/>
        </w:rPr>
        <w:t xml:space="preserve">sub-pain threshold. </w:t>
      </w:r>
      <w:r w:rsidRPr="005222CD">
        <w:rPr>
          <w:b/>
          <w:bCs/>
          <w:sz w:val="22"/>
          <w:szCs w:val="22"/>
        </w:rPr>
        <w:t xml:space="preserve">Participant feedback: </w:t>
      </w:r>
      <w:r w:rsidRPr="005222CD">
        <w:rPr>
          <w:sz w:val="22"/>
          <w:szCs w:val="22"/>
        </w:rPr>
        <w:t>mild pressure sensation acceptable; sharp pain is a stop signal.</w:t>
      </w:r>
    </w:p>
    <w:p w14:paraId="2620C9BC" w14:textId="77777777" w:rsidR="003D0D41" w:rsidRPr="005222CD" w:rsidRDefault="00000000" w:rsidP="005222CD">
      <w:pPr>
        <w:spacing w:before="240" w:after="120" w:line="480" w:lineRule="auto"/>
        <w:rPr>
          <w:sz w:val="22"/>
          <w:szCs w:val="22"/>
        </w:rPr>
      </w:pPr>
      <w:r w:rsidRPr="005222CD">
        <w:rPr>
          <w:b/>
          <w:bCs/>
          <w:sz w:val="22"/>
          <w:szCs w:val="22"/>
        </w:rPr>
        <w:t>Part B: Eye Exercise Protocol (Experimental Group)</w:t>
      </w:r>
    </w:p>
    <w:p w14:paraId="52E80A3C" w14:textId="77777777" w:rsidR="003D0D41" w:rsidRPr="005222CD" w:rsidRDefault="00000000" w:rsidP="005222CD">
      <w:pPr>
        <w:spacing w:after="160" w:line="480" w:lineRule="auto"/>
        <w:rPr>
          <w:sz w:val="22"/>
          <w:szCs w:val="22"/>
        </w:rPr>
      </w:pPr>
      <w:r w:rsidRPr="005222CD">
        <w:rPr>
          <w:b/>
          <w:bCs/>
          <w:sz w:val="22"/>
          <w:szCs w:val="22"/>
        </w:rPr>
        <w:t xml:space="preserve">Source: </w:t>
      </w:r>
      <w:r w:rsidRPr="005222CD">
        <w:rPr>
          <w:sz w:val="22"/>
          <w:szCs w:val="22"/>
        </w:rPr>
        <w:t xml:space="preserve">Adapted from Auro Centre for Perfect Vision, Sri Aurobindo Ashram, Pondicherry, India [unpublished clinical programme]. </w:t>
      </w:r>
      <w:r w:rsidRPr="005222CD">
        <w:rPr>
          <w:b/>
          <w:bCs/>
          <w:sz w:val="22"/>
          <w:szCs w:val="22"/>
        </w:rPr>
        <w:t xml:space="preserve">Frequency: </w:t>
      </w:r>
      <w:r w:rsidRPr="005222CD">
        <w:rPr>
          <w:sz w:val="22"/>
          <w:szCs w:val="22"/>
        </w:rPr>
        <w:t xml:space="preserve">twice daily (morning: unsupervised at home; evening: supervised by investigator). </w:t>
      </w:r>
      <w:r w:rsidRPr="005222CD">
        <w:rPr>
          <w:b/>
          <w:bCs/>
          <w:sz w:val="22"/>
          <w:szCs w:val="22"/>
        </w:rPr>
        <w:t xml:space="preserve">Duration: </w:t>
      </w:r>
      <w:r w:rsidRPr="005222CD">
        <w:rPr>
          <w:sz w:val="22"/>
          <w:szCs w:val="22"/>
        </w:rPr>
        <w:t>7 consecutive days.</w:t>
      </w:r>
    </w:p>
    <w:p w14:paraId="2ADD90F1" w14:textId="77777777" w:rsidR="003D0D41" w:rsidRPr="005222CD" w:rsidRDefault="00000000" w:rsidP="005222CD">
      <w:pPr>
        <w:spacing w:before="160" w:after="80" w:line="480" w:lineRule="auto"/>
        <w:rPr>
          <w:sz w:val="22"/>
          <w:szCs w:val="22"/>
        </w:rPr>
      </w:pPr>
      <w:r w:rsidRPr="005222CD">
        <w:rPr>
          <w:b/>
          <w:bCs/>
          <w:sz w:val="22"/>
          <w:szCs w:val="22"/>
        </w:rPr>
        <w:t>B1. Sunrise or Sunset Body-Swaying Exercise</w:t>
      </w:r>
    </w:p>
    <w:p w14:paraId="110E2BAB"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relaxation of ocular and peri-orbital musculature; light stimulation of retinal cells.</w:t>
      </w:r>
    </w:p>
    <w:p w14:paraId="67AE08D9"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stand facing the sun during sunrise or sunset with eyes open, then gently closed. Sway the body rhythmically from side to side. If natural sunlight is unavailable, a 150 to 200 W yellow incandescent bulb may be substituted.</w:t>
      </w:r>
    </w:p>
    <w:p w14:paraId="1A9662D9" w14:textId="77777777" w:rsidR="003D0D41" w:rsidRPr="005222CD" w:rsidRDefault="00000000" w:rsidP="005222CD">
      <w:pPr>
        <w:spacing w:after="160" w:line="480" w:lineRule="auto"/>
        <w:rPr>
          <w:sz w:val="22"/>
          <w:szCs w:val="22"/>
        </w:rPr>
      </w:pPr>
      <w:r w:rsidRPr="005222CD">
        <w:rPr>
          <w:b/>
          <w:bCs/>
          <w:sz w:val="22"/>
          <w:szCs w:val="22"/>
        </w:rPr>
        <w:t xml:space="preserve">Duration: </w:t>
      </w:r>
      <w:r w:rsidRPr="005222CD">
        <w:rPr>
          <w:sz w:val="22"/>
          <w:szCs w:val="22"/>
        </w:rPr>
        <w:t xml:space="preserve">2 to 5 minutes per session. </w:t>
      </w:r>
      <w:r w:rsidRPr="005222CD">
        <w:rPr>
          <w:b/>
          <w:bCs/>
          <w:sz w:val="22"/>
          <w:szCs w:val="22"/>
        </w:rPr>
        <w:t xml:space="preserve">Frequency: </w:t>
      </w:r>
      <w:r w:rsidRPr="005222CD">
        <w:rPr>
          <w:sz w:val="22"/>
          <w:szCs w:val="22"/>
        </w:rPr>
        <w:t>once per session (morning and evening).</w:t>
      </w:r>
    </w:p>
    <w:p w14:paraId="165AD588" w14:textId="77777777" w:rsidR="003D0D41" w:rsidRPr="005222CD" w:rsidRDefault="00000000" w:rsidP="005222CD">
      <w:pPr>
        <w:spacing w:before="160" w:after="80" w:line="480" w:lineRule="auto"/>
        <w:rPr>
          <w:sz w:val="22"/>
          <w:szCs w:val="22"/>
        </w:rPr>
      </w:pPr>
      <w:r w:rsidRPr="005222CD">
        <w:rPr>
          <w:b/>
          <w:bCs/>
          <w:sz w:val="22"/>
          <w:szCs w:val="22"/>
        </w:rPr>
        <w:t>B2. Water Immersion Blinking</w:t>
      </w:r>
    </w:p>
    <w:p w14:paraId="35BE8CD0"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lubrication of the ocular surface; relief of eye strain.</w:t>
      </w:r>
    </w:p>
    <w:p w14:paraId="6A2CC933"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fill a wide, clean bowl with room-temperature water. Lower the face into the bowl and blink both eyes fully 10 to 30 times. Dry gently and avoid rubbing.</w:t>
      </w:r>
    </w:p>
    <w:p w14:paraId="532F87DC" w14:textId="77777777" w:rsidR="003D0D41" w:rsidRPr="005222CD" w:rsidRDefault="00000000" w:rsidP="005222CD">
      <w:pPr>
        <w:spacing w:after="160" w:line="480" w:lineRule="auto"/>
        <w:rPr>
          <w:sz w:val="22"/>
          <w:szCs w:val="22"/>
        </w:rPr>
      </w:pPr>
      <w:r w:rsidRPr="005222CD">
        <w:rPr>
          <w:b/>
          <w:bCs/>
          <w:sz w:val="22"/>
          <w:szCs w:val="22"/>
        </w:rPr>
        <w:t xml:space="preserve">Duration: </w:t>
      </w:r>
      <w:r w:rsidRPr="005222CD">
        <w:rPr>
          <w:sz w:val="22"/>
          <w:szCs w:val="22"/>
        </w:rPr>
        <w:t>1 to 2 minutes per session.</w:t>
      </w:r>
    </w:p>
    <w:p w14:paraId="617BF70F" w14:textId="77777777" w:rsidR="003D0D41" w:rsidRPr="005222CD" w:rsidRDefault="00000000" w:rsidP="005222CD">
      <w:pPr>
        <w:spacing w:before="160" w:after="80" w:line="480" w:lineRule="auto"/>
        <w:rPr>
          <w:sz w:val="22"/>
          <w:szCs w:val="22"/>
        </w:rPr>
      </w:pPr>
      <w:r w:rsidRPr="005222CD">
        <w:rPr>
          <w:b/>
          <w:bCs/>
          <w:sz w:val="22"/>
          <w:szCs w:val="22"/>
        </w:rPr>
        <w:t>B3. Pencil Push-Up Convergence Exercise</w:t>
      </w:r>
    </w:p>
    <w:p w14:paraId="6BC1E91E"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improve convergence and accommodation.</w:t>
      </w:r>
    </w:p>
    <w:p w14:paraId="0919089B" w14:textId="77777777" w:rsidR="003D0D41" w:rsidRPr="005222CD" w:rsidRDefault="00000000" w:rsidP="005222CD">
      <w:pPr>
        <w:spacing w:after="80" w:line="480" w:lineRule="auto"/>
        <w:ind w:left="360"/>
        <w:rPr>
          <w:sz w:val="22"/>
          <w:szCs w:val="22"/>
        </w:rPr>
      </w:pPr>
      <w:r w:rsidRPr="005222CD">
        <w:rPr>
          <w:b/>
          <w:bCs/>
          <w:sz w:val="22"/>
          <w:szCs w:val="22"/>
        </w:rPr>
        <w:lastRenderedPageBreak/>
        <w:t xml:space="preserve">Procedure: </w:t>
      </w:r>
      <w:r w:rsidRPr="005222CD">
        <w:rPr>
          <w:sz w:val="22"/>
          <w:szCs w:val="22"/>
        </w:rPr>
        <w:t>hold a pencil at arm's length, focused on the tip. Slowly move the pencil towards the nose while maintaining a clear, single image. If doubling occurs, move the pencil slightly back until fusion is regained. Repeat the push-up movement.</w:t>
      </w:r>
    </w:p>
    <w:p w14:paraId="206BDA95" w14:textId="77777777" w:rsidR="003D0D41" w:rsidRPr="005222CD" w:rsidRDefault="00000000" w:rsidP="005222CD">
      <w:pPr>
        <w:spacing w:after="160" w:line="480" w:lineRule="auto"/>
        <w:rPr>
          <w:sz w:val="22"/>
          <w:szCs w:val="22"/>
        </w:rPr>
      </w:pPr>
      <w:r w:rsidRPr="005222CD">
        <w:rPr>
          <w:b/>
          <w:bCs/>
          <w:sz w:val="22"/>
          <w:szCs w:val="22"/>
        </w:rPr>
        <w:t xml:space="preserve">Repetitions: </w:t>
      </w:r>
      <w:r w:rsidRPr="005222CD">
        <w:rPr>
          <w:sz w:val="22"/>
          <w:szCs w:val="22"/>
        </w:rPr>
        <w:t>10 to 15 per session.</w:t>
      </w:r>
    </w:p>
    <w:p w14:paraId="64AD496A" w14:textId="77777777" w:rsidR="003D0D41" w:rsidRPr="005222CD" w:rsidRDefault="00000000" w:rsidP="005222CD">
      <w:pPr>
        <w:spacing w:before="160" w:after="80" w:line="480" w:lineRule="auto"/>
        <w:rPr>
          <w:sz w:val="22"/>
          <w:szCs w:val="22"/>
        </w:rPr>
      </w:pPr>
      <w:r w:rsidRPr="005222CD">
        <w:rPr>
          <w:b/>
          <w:bCs/>
          <w:sz w:val="22"/>
          <w:szCs w:val="22"/>
        </w:rPr>
        <w:t>B4. Ball-Catching with Deliberate Blinking</w:t>
      </w:r>
    </w:p>
    <w:p w14:paraId="66E645B1"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improve hand-eye coordination and blink rate.</w:t>
      </w:r>
    </w:p>
    <w:p w14:paraId="2B0C7D81" w14:textId="77777777" w:rsidR="003D0D41" w:rsidRPr="005222CD" w:rsidRDefault="00000000" w:rsidP="005222CD">
      <w:pPr>
        <w:spacing w:after="80" w:line="480" w:lineRule="auto"/>
        <w:ind w:left="360"/>
        <w:rPr>
          <w:sz w:val="22"/>
          <w:szCs w:val="22"/>
        </w:rPr>
      </w:pPr>
      <w:r w:rsidRPr="005222CD">
        <w:rPr>
          <w:b/>
          <w:bCs/>
          <w:sz w:val="22"/>
          <w:szCs w:val="22"/>
        </w:rPr>
        <w:t xml:space="preserve">V-pattern procedure: </w:t>
      </w:r>
      <w:r w:rsidRPr="005222CD">
        <w:rPr>
          <w:sz w:val="22"/>
          <w:szCs w:val="22"/>
        </w:rPr>
        <w:t>stand with arms extended to the sides forming a V. Drop a tennis ball from one hand and catch with the other. Blink fully each time the ball is caught. Repeat for 3 to 5 minutes.</w:t>
      </w:r>
    </w:p>
    <w:p w14:paraId="19378E6A" w14:textId="77777777" w:rsidR="003D0D41" w:rsidRPr="005222CD" w:rsidRDefault="00000000" w:rsidP="005222CD">
      <w:pPr>
        <w:spacing w:after="80" w:line="480" w:lineRule="auto"/>
        <w:ind w:left="360"/>
        <w:rPr>
          <w:sz w:val="22"/>
          <w:szCs w:val="22"/>
        </w:rPr>
      </w:pPr>
      <w:r w:rsidRPr="005222CD">
        <w:rPr>
          <w:b/>
          <w:bCs/>
          <w:sz w:val="22"/>
          <w:szCs w:val="22"/>
        </w:rPr>
        <w:t xml:space="preserve">U-pattern procedure: </w:t>
      </w:r>
      <w:r w:rsidRPr="005222CD">
        <w:rPr>
          <w:sz w:val="22"/>
          <w:szCs w:val="22"/>
        </w:rPr>
        <w:t>extend one arm overhead forming a U. Repeat the drop-and-catch action with blinking.</w:t>
      </w:r>
    </w:p>
    <w:p w14:paraId="035F361A" w14:textId="77777777" w:rsidR="003D0D41" w:rsidRPr="005222CD" w:rsidRDefault="00000000" w:rsidP="005222CD">
      <w:pPr>
        <w:spacing w:after="80" w:line="480" w:lineRule="auto"/>
        <w:ind w:left="360"/>
        <w:rPr>
          <w:sz w:val="22"/>
          <w:szCs w:val="22"/>
        </w:rPr>
      </w:pPr>
      <w:r w:rsidRPr="005222CD">
        <w:rPr>
          <w:b/>
          <w:bCs/>
          <w:sz w:val="22"/>
          <w:szCs w:val="22"/>
        </w:rPr>
        <w:t xml:space="preserve">Additional variation: </w:t>
      </w:r>
      <w:r w:rsidRPr="005222CD">
        <w:rPr>
          <w:sz w:val="22"/>
          <w:szCs w:val="22"/>
        </w:rPr>
        <w:t>alternate closing one eye at a time while repeating the exercise.</w:t>
      </w:r>
    </w:p>
    <w:p w14:paraId="76AB42C2" w14:textId="77777777" w:rsidR="003D0D41" w:rsidRPr="005222CD" w:rsidRDefault="00000000" w:rsidP="005222CD">
      <w:pPr>
        <w:spacing w:before="160" w:after="80" w:line="480" w:lineRule="auto"/>
        <w:rPr>
          <w:sz w:val="22"/>
          <w:szCs w:val="22"/>
        </w:rPr>
      </w:pPr>
      <w:r w:rsidRPr="005222CD">
        <w:rPr>
          <w:b/>
          <w:bCs/>
          <w:sz w:val="22"/>
          <w:szCs w:val="22"/>
        </w:rPr>
        <w:t>B5. Bar-Swaying Exercise</w:t>
      </w:r>
    </w:p>
    <w:p w14:paraId="232CF8FA"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relaxation of the visual system; promotion of blinking.</w:t>
      </w:r>
    </w:p>
    <w:p w14:paraId="0F5842E6"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stand facing a vertical bar (window bar or doorframe). Sway the body gently from side to side, maintaining gaze on the bar. Blink fully each time the gaze reaches the end of the swing.</w:t>
      </w:r>
    </w:p>
    <w:p w14:paraId="480B2E3F" w14:textId="77777777" w:rsidR="003D0D41" w:rsidRPr="005222CD" w:rsidRDefault="00000000" w:rsidP="005222CD">
      <w:pPr>
        <w:spacing w:after="80" w:line="480" w:lineRule="auto"/>
        <w:ind w:left="360"/>
        <w:rPr>
          <w:sz w:val="22"/>
          <w:szCs w:val="22"/>
        </w:rPr>
      </w:pPr>
      <w:r w:rsidRPr="005222CD">
        <w:rPr>
          <w:b/>
          <w:bCs/>
          <w:sz w:val="22"/>
          <w:szCs w:val="22"/>
        </w:rPr>
        <w:t xml:space="preserve">Progression: </w:t>
      </w:r>
      <w:r w:rsidRPr="005222CD">
        <w:rPr>
          <w:sz w:val="22"/>
          <w:szCs w:val="22"/>
        </w:rPr>
        <w:t>begin with both eyes open, then repeat with each eye closed alternately.</w:t>
      </w:r>
    </w:p>
    <w:p w14:paraId="6FFA05AB" w14:textId="77777777" w:rsidR="003D0D41" w:rsidRPr="005222CD" w:rsidRDefault="00000000" w:rsidP="005222CD">
      <w:pPr>
        <w:spacing w:after="160" w:line="480" w:lineRule="auto"/>
        <w:rPr>
          <w:sz w:val="22"/>
          <w:szCs w:val="22"/>
        </w:rPr>
      </w:pPr>
      <w:r w:rsidRPr="005222CD">
        <w:rPr>
          <w:b/>
          <w:bCs/>
          <w:sz w:val="22"/>
          <w:szCs w:val="22"/>
        </w:rPr>
        <w:t xml:space="preserve">Duration: </w:t>
      </w:r>
      <w:r w:rsidRPr="005222CD">
        <w:rPr>
          <w:sz w:val="22"/>
          <w:szCs w:val="22"/>
        </w:rPr>
        <w:t>3 to 4 minutes per session.</w:t>
      </w:r>
    </w:p>
    <w:p w14:paraId="65B868B4" w14:textId="77777777" w:rsidR="003D0D41" w:rsidRPr="005222CD" w:rsidRDefault="00000000" w:rsidP="005222CD">
      <w:pPr>
        <w:spacing w:before="160" w:after="80" w:line="480" w:lineRule="auto"/>
        <w:rPr>
          <w:sz w:val="22"/>
          <w:szCs w:val="22"/>
        </w:rPr>
      </w:pPr>
      <w:r w:rsidRPr="005222CD">
        <w:rPr>
          <w:b/>
          <w:bCs/>
          <w:sz w:val="22"/>
          <w:szCs w:val="22"/>
        </w:rPr>
        <w:t>B6. Palming</w:t>
      </w:r>
    </w:p>
    <w:p w14:paraId="6E95BDB2"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deep relaxation of the eyes and peri-orbital muscles.</w:t>
      </w:r>
    </w:p>
    <w:p w14:paraId="019B3C9F"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rub the palms together vigorously until warm. Close the eyes and place the cupped palms gently over them without pressure on the eyeballs. Breathe slowly. Fingertips may overlap on the forehead.</w:t>
      </w:r>
    </w:p>
    <w:p w14:paraId="3B71430E" w14:textId="77777777" w:rsidR="003D0D41" w:rsidRPr="005222CD" w:rsidRDefault="00000000" w:rsidP="005222CD">
      <w:pPr>
        <w:spacing w:after="160" w:line="480" w:lineRule="auto"/>
        <w:rPr>
          <w:sz w:val="22"/>
          <w:szCs w:val="22"/>
        </w:rPr>
      </w:pPr>
      <w:r w:rsidRPr="005222CD">
        <w:rPr>
          <w:b/>
          <w:bCs/>
          <w:sz w:val="22"/>
          <w:szCs w:val="22"/>
        </w:rPr>
        <w:t xml:space="preserve">Duration: </w:t>
      </w:r>
      <w:r w:rsidRPr="005222CD">
        <w:rPr>
          <w:sz w:val="22"/>
          <w:szCs w:val="22"/>
        </w:rPr>
        <w:t>5 minutes per session; repeated every hour during the day if visual discomfort is present.</w:t>
      </w:r>
    </w:p>
    <w:p w14:paraId="032638C6" w14:textId="77777777" w:rsidR="003D0D41" w:rsidRPr="005222CD" w:rsidRDefault="00000000" w:rsidP="005222CD">
      <w:pPr>
        <w:spacing w:before="160" w:after="80" w:line="480" w:lineRule="auto"/>
        <w:rPr>
          <w:sz w:val="22"/>
          <w:szCs w:val="22"/>
        </w:rPr>
      </w:pPr>
      <w:r w:rsidRPr="005222CD">
        <w:rPr>
          <w:b/>
          <w:bCs/>
          <w:sz w:val="22"/>
          <w:szCs w:val="22"/>
        </w:rPr>
        <w:lastRenderedPageBreak/>
        <w:t>B7. Alternate Near-Far Focusing (Wall Spot)</w:t>
      </w:r>
    </w:p>
    <w:p w14:paraId="6C5CA3D9" w14:textId="77777777" w:rsidR="003D0D41" w:rsidRPr="005222CD" w:rsidRDefault="00000000" w:rsidP="005222CD">
      <w:pPr>
        <w:spacing w:after="80" w:line="480" w:lineRule="auto"/>
        <w:ind w:left="360"/>
        <w:rPr>
          <w:sz w:val="22"/>
          <w:szCs w:val="22"/>
        </w:rPr>
      </w:pPr>
      <w:r w:rsidRPr="005222CD">
        <w:rPr>
          <w:b/>
          <w:bCs/>
          <w:sz w:val="22"/>
          <w:szCs w:val="22"/>
        </w:rPr>
        <w:t xml:space="preserve">Aim: </w:t>
      </w:r>
      <w:r w:rsidRPr="005222CD">
        <w:rPr>
          <w:sz w:val="22"/>
          <w:szCs w:val="22"/>
        </w:rPr>
        <w:t>improve accommodation flexibility.</w:t>
      </w:r>
    </w:p>
    <w:p w14:paraId="3906A436"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choose a small mark (approximately 5 mm) on a wall at eye level, 2 to 3 metres away. Focus on the mark for 10 to 20 seconds until clear. Shift focus to a near object (fingertip at 30 cm) for 5 to 10 seconds. Return focus to the wall mark.</w:t>
      </w:r>
    </w:p>
    <w:p w14:paraId="4ED67712" w14:textId="77777777" w:rsidR="003D0D41" w:rsidRPr="005222CD" w:rsidRDefault="00000000" w:rsidP="005222CD">
      <w:pPr>
        <w:spacing w:after="160" w:line="480" w:lineRule="auto"/>
        <w:rPr>
          <w:sz w:val="22"/>
          <w:szCs w:val="22"/>
        </w:rPr>
      </w:pPr>
      <w:r w:rsidRPr="005222CD">
        <w:rPr>
          <w:b/>
          <w:bCs/>
          <w:sz w:val="22"/>
          <w:szCs w:val="22"/>
        </w:rPr>
        <w:t xml:space="preserve">Repetitions: </w:t>
      </w:r>
      <w:r w:rsidRPr="005222CD">
        <w:rPr>
          <w:sz w:val="22"/>
          <w:szCs w:val="22"/>
        </w:rPr>
        <w:t>10 to 15 per session.</w:t>
      </w:r>
    </w:p>
    <w:p w14:paraId="14A2C402" w14:textId="77777777" w:rsidR="003D0D41" w:rsidRPr="005222CD" w:rsidRDefault="00000000" w:rsidP="005222CD">
      <w:pPr>
        <w:spacing w:before="240" w:after="120" w:line="480" w:lineRule="auto"/>
        <w:rPr>
          <w:sz w:val="22"/>
          <w:szCs w:val="22"/>
        </w:rPr>
      </w:pPr>
      <w:r w:rsidRPr="005222CD">
        <w:rPr>
          <w:b/>
          <w:bCs/>
          <w:sz w:val="22"/>
          <w:szCs w:val="22"/>
        </w:rPr>
        <w:t>Part C: Control Group Protocol</w:t>
      </w:r>
    </w:p>
    <w:p w14:paraId="43464BBB" w14:textId="77777777" w:rsidR="003D0D41" w:rsidRPr="005222CD" w:rsidRDefault="00000000" w:rsidP="005222CD">
      <w:pPr>
        <w:spacing w:after="160" w:line="480" w:lineRule="auto"/>
        <w:rPr>
          <w:sz w:val="22"/>
          <w:szCs w:val="22"/>
        </w:rPr>
      </w:pPr>
      <w:r w:rsidRPr="005222CD">
        <w:rPr>
          <w:b/>
          <w:bCs/>
          <w:sz w:val="22"/>
          <w:szCs w:val="22"/>
        </w:rPr>
        <w:t xml:space="preserve">Frequency: </w:t>
      </w:r>
      <w:r w:rsidRPr="005222CD">
        <w:rPr>
          <w:sz w:val="22"/>
          <w:szCs w:val="22"/>
        </w:rPr>
        <w:t xml:space="preserve">daily supervised sessions, 5 days over 7 days. </w:t>
      </w:r>
      <w:r w:rsidRPr="005222CD">
        <w:rPr>
          <w:b/>
          <w:bCs/>
          <w:sz w:val="22"/>
          <w:szCs w:val="22"/>
        </w:rPr>
        <w:t xml:space="preserve">Duration per session: </w:t>
      </w:r>
      <w:r w:rsidRPr="005222CD">
        <w:rPr>
          <w:sz w:val="22"/>
          <w:szCs w:val="22"/>
        </w:rPr>
        <w:t>approximately 20 minutes.</w:t>
      </w:r>
    </w:p>
    <w:p w14:paraId="7AD417F3" w14:textId="77777777" w:rsidR="003D0D41" w:rsidRPr="005222CD" w:rsidRDefault="00000000" w:rsidP="005222CD">
      <w:pPr>
        <w:spacing w:before="160" w:after="80" w:line="480" w:lineRule="auto"/>
        <w:rPr>
          <w:sz w:val="22"/>
          <w:szCs w:val="22"/>
        </w:rPr>
      </w:pPr>
      <w:r w:rsidRPr="005222CD">
        <w:rPr>
          <w:b/>
          <w:bCs/>
          <w:sz w:val="22"/>
          <w:szCs w:val="22"/>
        </w:rPr>
        <w:t>C1. Neck Isometric Exercises</w:t>
      </w:r>
    </w:p>
    <w:p w14:paraId="35A7CF5F" w14:textId="77777777" w:rsidR="003D0D41" w:rsidRPr="005222CD" w:rsidRDefault="00000000" w:rsidP="005222CD">
      <w:pPr>
        <w:spacing w:after="80" w:line="480" w:lineRule="auto"/>
        <w:ind w:left="360"/>
        <w:rPr>
          <w:sz w:val="22"/>
          <w:szCs w:val="22"/>
        </w:rPr>
      </w:pPr>
      <w:r w:rsidRPr="005222CD">
        <w:rPr>
          <w:b/>
          <w:bCs/>
          <w:sz w:val="22"/>
          <w:szCs w:val="22"/>
        </w:rPr>
        <w:t xml:space="preserve">Muscles targeted: </w:t>
      </w:r>
      <w:r w:rsidRPr="005222CD">
        <w:rPr>
          <w:sz w:val="22"/>
          <w:szCs w:val="22"/>
        </w:rPr>
        <w:t>cervical flexors, extensors, lateral flexors, and rotators.</w:t>
      </w:r>
    </w:p>
    <w:p w14:paraId="01CB405D"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participant seated with neutral spine. Hand placed against the head in the direction of movement. Gentle resistance applied by the hand while the participant attempts the movement without actual motion.</w:t>
      </w:r>
    </w:p>
    <w:p w14:paraId="6D70E2E2" w14:textId="77777777" w:rsidR="003D0D41" w:rsidRPr="005222CD" w:rsidRDefault="00000000" w:rsidP="005222CD">
      <w:pPr>
        <w:spacing w:after="160" w:line="480" w:lineRule="auto"/>
        <w:rPr>
          <w:sz w:val="22"/>
          <w:szCs w:val="22"/>
        </w:rPr>
      </w:pPr>
      <w:r w:rsidRPr="005222CD">
        <w:rPr>
          <w:b/>
          <w:bCs/>
          <w:sz w:val="22"/>
          <w:szCs w:val="22"/>
        </w:rPr>
        <w:t xml:space="preserve">Force: </w:t>
      </w:r>
      <w:r w:rsidRPr="005222CD">
        <w:rPr>
          <w:sz w:val="22"/>
          <w:szCs w:val="22"/>
        </w:rPr>
        <w:t xml:space="preserve">approximately 30 to 50% of maximal voluntary contraction. </w:t>
      </w:r>
      <w:r w:rsidRPr="005222CD">
        <w:rPr>
          <w:b/>
          <w:bCs/>
          <w:sz w:val="22"/>
          <w:szCs w:val="22"/>
        </w:rPr>
        <w:t xml:space="preserve">Hold: </w:t>
      </w:r>
      <w:r w:rsidRPr="005222CD">
        <w:rPr>
          <w:sz w:val="22"/>
          <w:szCs w:val="22"/>
        </w:rPr>
        <w:t xml:space="preserve">5 to 7 seconds. </w:t>
      </w:r>
      <w:r w:rsidRPr="005222CD">
        <w:rPr>
          <w:b/>
          <w:bCs/>
          <w:sz w:val="22"/>
          <w:szCs w:val="22"/>
        </w:rPr>
        <w:t xml:space="preserve">Repetitions: </w:t>
      </w:r>
      <w:r w:rsidRPr="005222CD">
        <w:rPr>
          <w:sz w:val="22"/>
          <w:szCs w:val="22"/>
        </w:rPr>
        <w:t>10 per direction (flexion, extension, left lateral flexion, right lateral flexion, left rotation, right rotation).</w:t>
      </w:r>
    </w:p>
    <w:p w14:paraId="1EBCF3AA" w14:textId="77777777" w:rsidR="003D0D41" w:rsidRPr="005222CD" w:rsidRDefault="00000000" w:rsidP="005222CD">
      <w:pPr>
        <w:spacing w:before="160" w:after="80" w:line="480" w:lineRule="auto"/>
        <w:rPr>
          <w:sz w:val="22"/>
          <w:szCs w:val="22"/>
        </w:rPr>
      </w:pPr>
      <w:r w:rsidRPr="005222CD">
        <w:rPr>
          <w:b/>
          <w:bCs/>
          <w:sz w:val="22"/>
          <w:szCs w:val="22"/>
        </w:rPr>
        <w:t>C2. Upper Trapezius Stretch</w:t>
      </w:r>
    </w:p>
    <w:p w14:paraId="51DC7907" w14:textId="77777777" w:rsidR="003D0D41" w:rsidRPr="005222CD" w:rsidRDefault="00000000" w:rsidP="005222CD">
      <w:pPr>
        <w:spacing w:after="80" w:line="480" w:lineRule="auto"/>
        <w:ind w:left="360"/>
        <w:rPr>
          <w:sz w:val="22"/>
          <w:szCs w:val="22"/>
        </w:rPr>
      </w:pPr>
      <w:r w:rsidRPr="005222CD">
        <w:rPr>
          <w:b/>
          <w:bCs/>
          <w:sz w:val="22"/>
          <w:szCs w:val="22"/>
        </w:rPr>
        <w:t xml:space="preserve">Procedure: </w:t>
      </w:r>
      <w:r w:rsidRPr="005222CD">
        <w:rPr>
          <w:sz w:val="22"/>
          <w:szCs w:val="22"/>
        </w:rPr>
        <w:t>participant seated. Ear tilted towards the shoulder on the same side (lateral neck flexion). Opposite shoulder depressed by the participant's hand. Gentle overpressure applied with the ipsilateral hand to the head.</w:t>
      </w:r>
    </w:p>
    <w:p w14:paraId="121BEB32" w14:textId="77777777" w:rsidR="003D0D41" w:rsidRPr="005222CD" w:rsidRDefault="00000000" w:rsidP="005222CD">
      <w:pPr>
        <w:spacing w:after="160" w:line="480" w:lineRule="auto"/>
        <w:rPr>
          <w:sz w:val="22"/>
          <w:szCs w:val="22"/>
        </w:rPr>
      </w:pPr>
      <w:r w:rsidRPr="005222CD">
        <w:rPr>
          <w:b/>
          <w:bCs/>
          <w:sz w:val="22"/>
          <w:szCs w:val="22"/>
        </w:rPr>
        <w:t xml:space="preserve">Hold: </w:t>
      </w:r>
      <w:r w:rsidRPr="005222CD">
        <w:rPr>
          <w:sz w:val="22"/>
          <w:szCs w:val="22"/>
        </w:rPr>
        <w:t xml:space="preserve">30 seconds. </w:t>
      </w:r>
      <w:r w:rsidRPr="005222CD">
        <w:rPr>
          <w:b/>
          <w:bCs/>
          <w:sz w:val="22"/>
          <w:szCs w:val="22"/>
        </w:rPr>
        <w:t xml:space="preserve">Sets: </w:t>
      </w:r>
      <w:r w:rsidRPr="005222CD">
        <w:rPr>
          <w:sz w:val="22"/>
          <w:szCs w:val="22"/>
        </w:rPr>
        <w:t>3 per side.</w:t>
      </w:r>
    </w:p>
    <w:p w14:paraId="541A94FC" w14:textId="77777777" w:rsidR="003D0D41" w:rsidRPr="005222CD" w:rsidRDefault="00000000" w:rsidP="005222CD">
      <w:pPr>
        <w:spacing w:before="160" w:after="80" w:line="480" w:lineRule="auto"/>
        <w:rPr>
          <w:sz w:val="22"/>
          <w:szCs w:val="22"/>
        </w:rPr>
      </w:pPr>
      <w:r w:rsidRPr="005222CD">
        <w:rPr>
          <w:b/>
          <w:bCs/>
          <w:sz w:val="22"/>
          <w:szCs w:val="22"/>
        </w:rPr>
        <w:t>C3. Active Cervical Range-of-Motion Exercises</w:t>
      </w:r>
    </w:p>
    <w:p w14:paraId="1AD26DC0" w14:textId="77777777" w:rsidR="003D0D41" w:rsidRPr="005222CD" w:rsidRDefault="00000000" w:rsidP="005222CD">
      <w:pPr>
        <w:spacing w:after="80" w:line="480" w:lineRule="auto"/>
        <w:ind w:left="360"/>
        <w:rPr>
          <w:sz w:val="22"/>
          <w:szCs w:val="22"/>
        </w:rPr>
      </w:pPr>
      <w:r w:rsidRPr="005222CD">
        <w:rPr>
          <w:b/>
          <w:bCs/>
          <w:sz w:val="22"/>
          <w:szCs w:val="22"/>
        </w:rPr>
        <w:t xml:space="preserve">Movements: </w:t>
      </w:r>
      <w:r w:rsidRPr="005222CD">
        <w:rPr>
          <w:sz w:val="22"/>
          <w:szCs w:val="22"/>
        </w:rPr>
        <w:t>flexion, extension, lateral flexion (left and right), rotation (left and right).</w:t>
      </w:r>
    </w:p>
    <w:p w14:paraId="15C92F4D" w14:textId="77777777" w:rsidR="003D0D41" w:rsidRPr="005222CD" w:rsidRDefault="00000000" w:rsidP="005222CD">
      <w:pPr>
        <w:spacing w:after="80" w:line="480" w:lineRule="auto"/>
        <w:ind w:left="360"/>
        <w:rPr>
          <w:sz w:val="22"/>
          <w:szCs w:val="22"/>
        </w:rPr>
      </w:pPr>
      <w:r w:rsidRPr="005222CD">
        <w:rPr>
          <w:b/>
          <w:bCs/>
          <w:sz w:val="22"/>
          <w:szCs w:val="22"/>
        </w:rPr>
        <w:lastRenderedPageBreak/>
        <w:t xml:space="preserve">Procedure: </w:t>
      </w:r>
      <w:r w:rsidRPr="005222CD">
        <w:rPr>
          <w:sz w:val="22"/>
          <w:szCs w:val="22"/>
        </w:rPr>
        <w:t>performed slowly through full pain-free range. No resistance applied.</w:t>
      </w:r>
    </w:p>
    <w:p w14:paraId="62285A90" w14:textId="77777777" w:rsidR="003D0D41" w:rsidRPr="005222CD" w:rsidRDefault="00000000" w:rsidP="005222CD">
      <w:pPr>
        <w:spacing w:after="160" w:line="480" w:lineRule="auto"/>
        <w:rPr>
          <w:sz w:val="22"/>
          <w:szCs w:val="22"/>
        </w:rPr>
      </w:pPr>
      <w:r w:rsidRPr="005222CD">
        <w:rPr>
          <w:b/>
          <w:bCs/>
          <w:sz w:val="22"/>
          <w:szCs w:val="22"/>
        </w:rPr>
        <w:t xml:space="preserve">Repetitions: </w:t>
      </w:r>
      <w:r w:rsidRPr="005222CD">
        <w:rPr>
          <w:sz w:val="22"/>
          <w:szCs w:val="22"/>
        </w:rPr>
        <w:t>10 per direction.</w:t>
      </w:r>
    </w:p>
    <w:p w14:paraId="41272BFE" w14:textId="77777777" w:rsidR="003D0D41" w:rsidRPr="005222CD" w:rsidRDefault="00000000" w:rsidP="005222CD">
      <w:pPr>
        <w:spacing w:before="240" w:after="120" w:line="480" w:lineRule="auto"/>
        <w:rPr>
          <w:sz w:val="22"/>
          <w:szCs w:val="22"/>
        </w:rPr>
      </w:pPr>
      <w:r w:rsidRPr="005222CD">
        <w:rPr>
          <w:b/>
          <w:bCs/>
          <w:sz w:val="22"/>
          <w:szCs w:val="22"/>
        </w:rPr>
        <w:t>Table S1. Summary of Intervention Protocols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000"/>
        <w:gridCol w:w="3500"/>
        <w:gridCol w:w="2060"/>
      </w:tblGrid>
      <w:tr w:rsidR="003D0D41" w:rsidRPr="005222CD" w14:paraId="5AD0A854"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6CF7569" w14:textId="77777777" w:rsidR="003D0D41" w:rsidRPr="005222CD" w:rsidRDefault="00000000" w:rsidP="005222CD">
            <w:pPr>
              <w:spacing w:line="480" w:lineRule="auto"/>
              <w:rPr>
                <w:sz w:val="22"/>
                <w:szCs w:val="22"/>
              </w:rPr>
            </w:pPr>
            <w:r w:rsidRPr="005222CD">
              <w:rPr>
                <w:b/>
                <w:bCs/>
                <w:sz w:val="22"/>
                <w:szCs w:val="22"/>
              </w:rPr>
              <w:t>Group</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FD7F139" w14:textId="77777777" w:rsidR="003D0D41" w:rsidRPr="005222CD" w:rsidRDefault="00000000" w:rsidP="005222CD">
            <w:pPr>
              <w:spacing w:line="480" w:lineRule="auto"/>
              <w:rPr>
                <w:sz w:val="22"/>
                <w:szCs w:val="22"/>
              </w:rPr>
            </w:pPr>
            <w:r w:rsidRPr="005222CD">
              <w:rPr>
                <w:b/>
                <w:bCs/>
                <w:sz w:val="22"/>
                <w:szCs w:val="22"/>
              </w:rPr>
              <w:t>Intervention</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A4DD467" w14:textId="77777777" w:rsidR="003D0D41" w:rsidRPr="005222CD" w:rsidRDefault="00000000" w:rsidP="005222CD">
            <w:pPr>
              <w:spacing w:line="480" w:lineRule="auto"/>
              <w:rPr>
                <w:sz w:val="22"/>
                <w:szCs w:val="22"/>
              </w:rPr>
            </w:pPr>
            <w:r w:rsidRPr="005222CD">
              <w:rPr>
                <w:b/>
                <w:bCs/>
                <w:sz w:val="22"/>
                <w:szCs w:val="22"/>
              </w:rPr>
              <w:t>Components</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6DA2BD6" w14:textId="77777777" w:rsidR="003D0D41" w:rsidRPr="005222CD" w:rsidRDefault="00000000" w:rsidP="005222CD">
            <w:pPr>
              <w:spacing w:line="480" w:lineRule="auto"/>
              <w:rPr>
                <w:sz w:val="22"/>
                <w:szCs w:val="22"/>
              </w:rPr>
            </w:pPr>
            <w:r w:rsidRPr="005222CD">
              <w:rPr>
                <w:b/>
                <w:bCs/>
                <w:sz w:val="22"/>
                <w:szCs w:val="22"/>
              </w:rPr>
              <w:t>Dosage</w:t>
            </w:r>
          </w:p>
        </w:tc>
      </w:tr>
      <w:tr w:rsidR="003D0D41" w:rsidRPr="005222CD" w14:paraId="63104EAC"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1D67476" w14:textId="77777777" w:rsidR="003D0D41" w:rsidRPr="005222CD" w:rsidRDefault="00000000" w:rsidP="005222CD">
            <w:pPr>
              <w:spacing w:line="480" w:lineRule="auto"/>
              <w:rPr>
                <w:sz w:val="22"/>
                <w:szCs w:val="22"/>
              </w:rPr>
            </w:pPr>
            <w:r w:rsidRPr="005222CD">
              <w:rPr>
                <w:sz w:val="22"/>
                <w:szCs w:val="22"/>
              </w:rPr>
              <w:t>Experimental</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B3E9374" w14:textId="77777777" w:rsidR="003D0D41" w:rsidRPr="005222CD" w:rsidRDefault="00000000" w:rsidP="005222CD">
            <w:pPr>
              <w:spacing w:line="480" w:lineRule="auto"/>
              <w:rPr>
                <w:sz w:val="22"/>
                <w:szCs w:val="22"/>
              </w:rPr>
            </w:pPr>
            <w:r w:rsidRPr="005222CD">
              <w:rPr>
                <w:sz w:val="22"/>
                <w:szCs w:val="22"/>
              </w:rPr>
              <w:t>Myofascial Release</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AABB902" w14:textId="77777777" w:rsidR="003D0D41" w:rsidRPr="005222CD" w:rsidRDefault="00000000" w:rsidP="005222CD">
            <w:pPr>
              <w:spacing w:line="480" w:lineRule="auto"/>
              <w:rPr>
                <w:sz w:val="22"/>
                <w:szCs w:val="22"/>
              </w:rPr>
            </w:pPr>
            <w:r w:rsidRPr="005222CD">
              <w:rPr>
                <w:sz w:val="22"/>
                <w:szCs w:val="22"/>
              </w:rPr>
              <w:t>CBR; Milking MFR (SCM and upper trapezius)</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8E562EA" w14:textId="77777777" w:rsidR="003D0D41" w:rsidRPr="005222CD" w:rsidRDefault="00000000" w:rsidP="005222CD">
            <w:pPr>
              <w:spacing w:line="480" w:lineRule="auto"/>
              <w:rPr>
                <w:sz w:val="22"/>
                <w:szCs w:val="22"/>
              </w:rPr>
            </w:pPr>
            <w:r w:rsidRPr="005222CD">
              <w:rPr>
                <w:sz w:val="22"/>
                <w:szCs w:val="22"/>
              </w:rPr>
              <w:t>5 sessions over 7 days; 20–25 min per session</w:t>
            </w:r>
          </w:p>
        </w:tc>
      </w:tr>
      <w:tr w:rsidR="003D0D41" w:rsidRPr="005222CD" w14:paraId="20E5588B"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3A70803" w14:textId="77777777" w:rsidR="003D0D41" w:rsidRPr="005222CD" w:rsidRDefault="00000000" w:rsidP="005222CD">
            <w:pPr>
              <w:spacing w:line="480" w:lineRule="auto"/>
              <w:rPr>
                <w:sz w:val="22"/>
                <w:szCs w:val="22"/>
              </w:rPr>
            </w:pPr>
            <w:r w:rsidRPr="005222CD">
              <w:rPr>
                <w:sz w:val="22"/>
                <w:szCs w:val="22"/>
              </w:rPr>
              <w:t>Experimental</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9EB014E" w14:textId="77777777" w:rsidR="003D0D41" w:rsidRPr="005222CD" w:rsidRDefault="00000000" w:rsidP="005222CD">
            <w:pPr>
              <w:spacing w:line="480" w:lineRule="auto"/>
              <w:rPr>
                <w:sz w:val="22"/>
                <w:szCs w:val="22"/>
              </w:rPr>
            </w:pPr>
            <w:r w:rsidRPr="005222CD">
              <w:rPr>
                <w:sz w:val="22"/>
                <w:szCs w:val="22"/>
              </w:rPr>
              <w:t>Eye Exercises</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79DD93E" w14:textId="77777777" w:rsidR="003D0D41" w:rsidRPr="005222CD" w:rsidRDefault="00000000" w:rsidP="005222CD">
            <w:pPr>
              <w:spacing w:line="480" w:lineRule="auto"/>
              <w:rPr>
                <w:sz w:val="22"/>
                <w:szCs w:val="22"/>
              </w:rPr>
            </w:pPr>
            <w:r w:rsidRPr="005222CD">
              <w:rPr>
                <w:sz w:val="22"/>
                <w:szCs w:val="22"/>
              </w:rPr>
              <w:t>7 exercises (B1–B7)</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DA3D313" w14:textId="77777777" w:rsidR="003D0D41" w:rsidRPr="005222CD" w:rsidRDefault="00000000" w:rsidP="005222CD">
            <w:pPr>
              <w:spacing w:line="480" w:lineRule="auto"/>
              <w:rPr>
                <w:sz w:val="22"/>
                <w:szCs w:val="22"/>
              </w:rPr>
            </w:pPr>
            <w:r w:rsidRPr="005222CD">
              <w:rPr>
                <w:sz w:val="22"/>
                <w:szCs w:val="22"/>
              </w:rPr>
              <w:t>Twice daily for 7 days (morning: unsupervised; evening: supervised)</w:t>
            </w:r>
          </w:p>
        </w:tc>
      </w:tr>
      <w:tr w:rsidR="003D0D41" w:rsidRPr="005222CD" w14:paraId="76576366"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982A1C4" w14:textId="77777777" w:rsidR="003D0D41" w:rsidRPr="005222CD" w:rsidRDefault="00000000" w:rsidP="005222CD">
            <w:pPr>
              <w:spacing w:line="480" w:lineRule="auto"/>
              <w:rPr>
                <w:sz w:val="22"/>
                <w:szCs w:val="22"/>
              </w:rPr>
            </w:pPr>
            <w:r w:rsidRPr="005222CD">
              <w:rPr>
                <w:sz w:val="22"/>
                <w:szCs w:val="22"/>
              </w:rPr>
              <w:t>Control</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384AACE" w14:textId="77777777" w:rsidR="003D0D41" w:rsidRPr="005222CD" w:rsidRDefault="00000000" w:rsidP="005222CD">
            <w:pPr>
              <w:spacing w:line="480" w:lineRule="auto"/>
              <w:rPr>
                <w:sz w:val="22"/>
                <w:szCs w:val="22"/>
              </w:rPr>
            </w:pPr>
            <w:r w:rsidRPr="005222CD">
              <w:rPr>
                <w:sz w:val="22"/>
                <w:szCs w:val="22"/>
              </w:rPr>
              <w:t>Conventional Exercises</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3996911" w14:textId="77777777" w:rsidR="003D0D41" w:rsidRPr="005222CD" w:rsidRDefault="00000000" w:rsidP="005222CD">
            <w:pPr>
              <w:spacing w:line="480" w:lineRule="auto"/>
              <w:rPr>
                <w:sz w:val="22"/>
                <w:szCs w:val="22"/>
              </w:rPr>
            </w:pPr>
            <w:r w:rsidRPr="005222CD">
              <w:rPr>
                <w:sz w:val="22"/>
                <w:szCs w:val="22"/>
              </w:rPr>
              <w:t>Neck isometrics; upper trapezius stretch; active cervical ROM</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F608EE9" w14:textId="77777777" w:rsidR="003D0D41" w:rsidRPr="005222CD" w:rsidRDefault="00000000" w:rsidP="005222CD">
            <w:pPr>
              <w:spacing w:line="480" w:lineRule="auto"/>
              <w:rPr>
                <w:sz w:val="22"/>
                <w:szCs w:val="22"/>
              </w:rPr>
            </w:pPr>
            <w:r w:rsidRPr="005222CD">
              <w:rPr>
                <w:sz w:val="22"/>
                <w:szCs w:val="22"/>
              </w:rPr>
              <w:t>5 sessions over 7 days; approximately 20 min per session</w:t>
            </w:r>
          </w:p>
        </w:tc>
      </w:tr>
    </w:tbl>
    <w:p w14:paraId="118D2955" w14:textId="77777777" w:rsidR="002D44DE" w:rsidRPr="005222CD" w:rsidRDefault="002D44DE" w:rsidP="005222CD">
      <w:pPr>
        <w:spacing w:line="480" w:lineRule="auto"/>
        <w:rPr>
          <w:sz w:val="22"/>
          <w:szCs w:val="22"/>
        </w:rPr>
      </w:pPr>
    </w:p>
    <w:sectPr w:rsidR="002D44DE" w:rsidRPr="005222C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44F8C"/>
    <w:multiLevelType w:val="hybridMultilevel"/>
    <w:tmpl w:val="9280C7F0"/>
    <w:lvl w:ilvl="0" w:tplc="B51C7EAC">
      <w:start w:val="1"/>
      <w:numFmt w:val="bullet"/>
      <w:lvlText w:val="●"/>
      <w:lvlJc w:val="left"/>
      <w:pPr>
        <w:ind w:left="720" w:hanging="360"/>
      </w:pPr>
    </w:lvl>
    <w:lvl w:ilvl="1" w:tplc="EE2C9C80">
      <w:start w:val="1"/>
      <w:numFmt w:val="bullet"/>
      <w:lvlText w:val="○"/>
      <w:lvlJc w:val="left"/>
      <w:pPr>
        <w:ind w:left="1440" w:hanging="360"/>
      </w:pPr>
    </w:lvl>
    <w:lvl w:ilvl="2" w:tplc="4DAA0ABA">
      <w:start w:val="1"/>
      <w:numFmt w:val="bullet"/>
      <w:lvlText w:val="■"/>
      <w:lvlJc w:val="left"/>
      <w:pPr>
        <w:ind w:left="2160" w:hanging="360"/>
      </w:pPr>
    </w:lvl>
    <w:lvl w:ilvl="3" w:tplc="06D46F38">
      <w:start w:val="1"/>
      <w:numFmt w:val="bullet"/>
      <w:lvlText w:val="●"/>
      <w:lvlJc w:val="left"/>
      <w:pPr>
        <w:ind w:left="2880" w:hanging="360"/>
      </w:pPr>
    </w:lvl>
    <w:lvl w:ilvl="4" w:tplc="3A42716C">
      <w:start w:val="1"/>
      <w:numFmt w:val="bullet"/>
      <w:lvlText w:val="○"/>
      <w:lvlJc w:val="left"/>
      <w:pPr>
        <w:ind w:left="3600" w:hanging="360"/>
      </w:pPr>
    </w:lvl>
    <w:lvl w:ilvl="5" w:tplc="9DD44368">
      <w:start w:val="1"/>
      <w:numFmt w:val="bullet"/>
      <w:lvlText w:val="■"/>
      <w:lvlJc w:val="left"/>
      <w:pPr>
        <w:ind w:left="4320" w:hanging="360"/>
      </w:pPr>
    </w:lvl>
    <w:lvl w:ilvl="6" w:tplc="62083EC8">
      <w:start w:val="1"/>
      <w:numFmt w:val="bullet"/>
      <w:lvlText w:val="●"/>
      <w:lvlJc w:val="left"/>
      <w:pPr>
        <w:ind w:left="5040" w:hanging="360"/>
      </w:pPr>
    </w:lvl>
    <w:lvl w:ilvl="7" w:tplc="05284600">
      <w:start w:val="1"/>
      <w:numFmt w:val="bullet"/>
      <w:lvlText w:val="●"/>
      <w:lvlJc w:val="left"/>
      <w:pPr>
        <w:ind w:left="5760" w:hanging="360"/>
      </w:pPr>
    </w:lvl>
    <w:lvl w:ilvl="8" w:tplc="D992509A">
      <w:start w:val="1"/>
      <w:numFmt w:val="bullet"/>
      <w:lvlText w:val="●"/>
      <w:lvlJc w:val="left"/>
      <w:pPr>
        <w:ind w:left="6480" w:hanging="360"/>
      </w:pPr>
    </w:lvl>
  </w:abstractNum>
  <w:num w:numId="1" w16cid:durableId="604967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41"/>
    <w:rsid w:val="002D44DE"/>
    <w:rsid w:val="003D0D41"/>
    <w:rsid w:val="005222CD"/>
    <w:rsid w:val="006E3D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33DF"/>
  <w15:docId w15:val="{63733665-6219-4D5B-A8A7-32219E09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Atul Wadhwa</cp:lastModifiedBy>
  <cp:revision>2</cp:revision>
  <dcterms:created xsi:type="dcterms:W3CDTF">2026-06-27T03:48:00Z</dcterms:created>
  <dcterms:modified xsi:type="dcterms:W3CDTF">2026-06-28T03:25:00Z</dcterms:modified>
</cp:coreProperties>
</file>