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1D" w:rsidRPr="00AF5DAC" w:rsidRDefault="004F7B1D" w:rsidP="004F7B1D">
      <w:pPr>
        <w:pStyle w:val="CommentTex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F5DA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Table 01</w:t>
      </w:r>
      <w:r w:rsidR="00A0104F" w:rsidRPr="00AF5DA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: </w:t>
      </w:r>
      <w:r w:rsidRPr="00AF5DA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Overview of Articles Examining Interventions Addressing </w:t>
      </w:r>
      <w:r w:rsidR="00A0104F" w:rsidRPr="00AF5DA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Unwanted Adolescent Pregnancies, </w:t>
      </w:r>
      <w:r w:rsidRPr="00AF5DA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Their Outcomes</w:t>
      </w:r>
      <w:r w:rsidR="009C7902" w:rsidRPr="00AF5DA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, </w:t>
      </w:r>
      <w:r w:rsidR="00A0104F" w:rsidRPr="00AF5DA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Implementation Barriers</w:t>
      </w:r>
      <w:r w:rsidR="009C7902" w:rsidRPr="00AF5DA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, and </w:t>
      </w:r>
      <w:r w:rsidR="00BC69F4" w:rsidRPr="00AF5DA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Enablers </w:t>
      </w:r>
      <w:r w:rsidR="009C7902" w:rsidRPr="00AF5DAC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 </w:t>
      </w:r>
    </w:p>
    <w:tbl>
      <w:tblPr>
        <w:tblStyle w:val="GridTable4-Accent1"/>
        <w:tblW w:w="1616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835"/>
        <w:gridCol w:w="866"/>
        <w:gridCol w:w="1134"/>
        <w:gridCol w:w="1206"/>
        <w:gridCol w:w="1178"/>
        <w:gridCol w:w="1038"/>
        <w:gridCol w:w="141"/>
        <w:gridCol w:w="1179"/>
        <w:gridCol w:w="1307"/>
        <w:gridCol w:w="1564"/>
        <w:gridCol w:w="892"/>
        <w:gridCol w:w="1466"/>
        <w:gridCol w:w="1369"/>
        <w:gridCol w:w="1418"/>
      </w:tblGrid>
      <w:tr w:rsidR="003B7BC2" w:rsidRPr="00AF5DAC" w:rsidTr="00461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3B7BC2" w:rsidRPr="00AF5DAC" w:rsidRDefault="003B7BC2" w:rsidP="000043F7">
            <w:pP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S/N</w:t>
            </w:r>
          </w:p>
        </w:tc>
        <w:tc>
          <w:tcPr>
            <w:tcW w:w="835" w:type="dxa"/>
            <w:vMerge w:val="restart"/>
          </w:tcPr>
          <w:p w:rsidR="003B7BC2" w:rsidRPr="00AF5DAC" w:rsidRDefault="003B7BC2" w:rsidP="00004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Author (Year)</w:t>
            </w:r>
          </w:p>
        </w:tc>
        <w:tc>
          <w:tcPr>
            <w:tcW w:w="866" w:type="dxa"/>
            <w:vMerge w:val="restart"/>
          </w:tcPr>
          <w:p w:rsidR="003B7BC2" w:rsidRPr="00AF5DAC" w:rsidRDefault="003B7BC2" w:rsidP="00004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Country</w:t>
            </w:r>
          </w:p>
        </w:tc>
        <w:tc>
          <w:tcPr>
            <w:tcW w:w="1134" w:type="dxa"/>
            <w:vMerge w:val="restart"/>
          </w:tcPr>
          <w:p w:rsidR="003B7BC2" w:rsidRPr="00AF5DAC" w:rsidRDefault="003B7BC2" w:rsidP="00004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Study design</w:t>
            </w:r>
          </w:p>
        </w:tc>
        <w:tc>
          <w:tcPr>
            <w:tcW w:w="1206" w:type="dxa"/>
            <w:vMerge w:val="restart"/>
          </w:tcPr>
          <w:p w:rsidR="003B7BC2" w:rsidRPr="00AF5DAC" w:rsidRDefault="003B7BC2" w:rsidP="005056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Setting</w:t>
            </w:r>
          </w:p>
        </w:tc>
        <w:tc>
          <w:tcPr>
            <w:tcW w:w="1178" w:type="dxa"/>
            <w:vMerge w:val="restart"/>
          </w:tcPr>
          <w:p w:rsidR="003B7BC2" w:rsidRPr="0042695F" w:rsidRDefault="003B7BC2" w:rsidP="004269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42695F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Study participants </w:t>
            </w:r>
          </w:p>
        </w:tc>
        <w:tc>
          <w:tcPr>
            <w:tcW w:w="1179" w:type="dxa"/>
            <w:gridSpan w:val="2"/>
          </w:tcPr>
          <w:p w:rsidR="003B7BC2" w:rsidRPr="00AF5DAC" w:rsidRDefault="003B7BC2" w:rsidP="00004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</w:tcPr>
          <w:p w:rsidR="003B7BC2" w:rsidRPr="00AF5DAC" w:rsidRDefault="003B7BC2" w:rsidP="00004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016" w:type="dxa"/>
            <w:gridSpan w:val="6"/>
          </w:tcPr>
          <w:p w:rsidR="003B7BC2" w:rsidRPr="00AF5DAC" w:rsidRDefault="003B7BC2" w:rsidP="00004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Interventions</w:t>
            </w:r>
          </w:p>
        </w:tc>
      </w:tr>
      <w:tr w:rsidR="00471EE9" w:rsidRPr="00AF5DAC" w:rsidTr="00461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471EE9" w:rsidRPr="00AF5DAC" w:rsidRDefault="00471EE9" w:rsidP="000043F7">
            <w:pP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dxa"/>
            <w:vMerge/>
          </w:tcPr>
          <w:p w:rsidR="00471EE9" w:rsidRPr="00AF5DAC" w:rsidRDefault="00471EE9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471EE9" w:rsidRPr="00AF5DAC" w:rsidRDefault="00471EE9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71EE9" w:rsidRPr="00AF5DAC" w:rsidRDefault="00471EE9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471EE9" w:rsidRPr="00AF5DAC" w:rsidRDefault="00471EE9" w:rsidP="00004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:rsidR="00471EE9" w:rsidRPr="00AF5DAC" w:rsidRDefault="00471EE9" w:rsidP="005E3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65" w:type="dxa"/>
            <w:gridSpan w:val="4"/>
          </w:tcPr>
          <w:p w:rsidR="00471EE9" w:rsidRPr="001C6930" w:rsidRDefault="00471EE9" w:rsidP="005E31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69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Intervention Characteristics </w:t>
            </w:r>
          </w:p>
          <w:p w:rsidR="00471EE9" w:rsidRPr="001C6930" w:rsidRDefault="00471EE9" w:rsidP="00E14D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56" w:type="dxa"/>
            <w:gridSpan w:val="2"/>
          </w:tcPr>
          <w:p w:rsidR="00471EE9" w:rsidRPr="001C6930" w:rsidRDefault="00471EE9" w:rsidP="001C69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69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Intervention </w:t>
            </w:r>
            <w:r w:rsidR="009A6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 w:rsidRPr="001C69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rocesses </w:t>
            </w:r>
          </w:p>
        </w:tc>
        <w:tc>
          <w:tcPr>
            <w:tcW w:w="1466" w:type="dxa"/>
          </w:tcPr>
          <w:p w:rsidR="00471EE9" w:rsidRPr="001C6930" w:rsidRDefault="00471EE9" w:rsidP="00C75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69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Outcomes </w:t>
            </w:r>
          </w:p>
        </w:tc>
        <w:tc>
          <w:tcPr>
            <w:tcW w:w="2787" w:type="dxa"/>
            <w:gridSpan w:val="2"/>
          </w:tcPr>
          <w:p w:rsidR="00471EE9" w:rsidRPr="001C6930" w:rsidRDefault="00471EE9" w:rsidP="008B64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69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Interventions Inner and Outer settings </w:t>
            </w:r>
          </w:p>
        </w:tc>
      </w:tr>
      <w:tr w:rsidR="00C55CD7" w:rsidRPr="00AF5DAC" w:rsidTr="0046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Merge/>
          </w:tcPr>
          <w:p w:rsidR="00C55CD7" w:rsidRPr="00AF5DAC" w:rsidRDefault="00C55CD7" w:rsidP="000043F7">
            <w:pP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835" w:type="dxa"/>
            <w:vMerge/>
          </w:tcPr>
          <w:p w:rsidR="00C55CD7" w:rsidRPr="00AF5DAC" w:rsidRDefault="00C55CD7" w:rsidP="00004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C55CD7" w:rsidRPr="00AF5DAC" w:rsidRDefault="00C55CD7" w:rsidP="00004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55CD7" w:rsidRPr="00AF5DAC" w:rsidRDefault="00C55CD7" w:rsidP="00004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C55CD7" w:rsidRPr="00AF5DAC" w:rsidRDefault="00C55CD7" w:rsidP="00004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vMerge/>
          </w:tcPr>
          <w:p w:rsidR="00C55CD7" w:rsidRPr="00AF5DAC" w:rsidRDefault="00C55CD7" w:rsidP="00004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8" w:type="dxa"/>
          </w:tcPr>
          <w:p w:rsidR="00C55CD7" w:rsidRPr="00AF5DAC" w:rsidRDefault="00C55CD7" w:rsidP="00004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Type</w:t>
            </w:r>
          </w:p>
        </w:tc>
        <w:tc>
          <w:tcPr>
            <w:tcW w:w="2627" w:type="dxa"/>
            <w:gridSpan w:val="3"/>
          </w:tcPr>
          <w:p w:rsidR="00C55CD7" w:rsidRPr="001C6930" w:rsidRDefault="00C55CD7" w:rsidP="00004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69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Scope/components</w:t>
            </w:r>
          </w:p>
        </w:tc>
        <w:tc>
          <w:tcPr>
            <w:tcW w:w="1564" w:type="dxa"/>
          </w:tcPr>
          <w:p w:rsidR="00C55CD7" w:rsidRPr="001C6930" w:rsidRDefault="00471EE9" w:rsidP="001C69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69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Engagement </w:t>
            </w:r>
          </w:p>
        </w:tc>
        <w:tc>
          <w:tcPr>
            <w:tcW w:w="892" w:type="dxa"/>
          </w:tcPr>
          <w:p w:rsidR="00C55CD7" w:rsidRPr="001C6930" w:rsidRDefault="00471EE9" w:rsidP="00471E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69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Duration </w:t>
            </w:r>
          </w:p>
        </w:tc>
        <w:tc>
          <w:tcPr>
            <w:tcW w:w="1466" w:type="dxa"/>
          </w:tcPr>
          <w:p w:rsidR="00C55CD7" w:rsidRPr="001C6930" w:rsidRDefault="00C55CD7" w:rsidP="0014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9" w:type="dxa"/>
          </w:tcPr>
          <w:p w:rsidR="00C55CD7" w:rsidRPr="001C6930" w:rsidRDefault="00C55CD7" w:rsidP="0014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69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Barriers </w:t>
            </w:r>
          </w:p>
        </w:tc>
        <w:tc>
          <w:tcPr>
            <w:tcW w:w="1418" w:type="dxa"/>
          </w:tcPr>
          <w:p w:rsidR="00C55CD7" w:rsidRPr="001C6930" w:rsidRDefault="00C55CD7" w:rsidP="00004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693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Enablers  </w:t>
            </w:r>
          </w:p>
        </w:tc>
      </w:tr>
      <w:tr w:rsidR="00C55CD7" w:rsidRPr="00AF5DAC" w:rsidTr="00461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4639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35" w:type="dxa"/>
          </w:tcPr>
          <w:p w:rsidR="00C55CD7" w:rsidRPr="00AF5DAC" w:rsidRDefault="00C55CD7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Austrian et al., 2020</w:t>
            </w:r>
          </w:p>
          <w:p w:rsidR="00C55CD7" w:rsidRPr="00AF5DAC" w:rsidRDefault="00C55CD7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</w:tcPr>
          <w:p w:rsidR="00C55CD7" w:rsidRPr="00AF5DAC" w:rsidRDefault="00C55CD7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Zambia </w:t>
            </w:r>
          </w:p>
        </w:tc>
        <w:tc>
          <w:tcPr>
            <w:tcW w:w="1134" w:type="dxa"/>
          </w:tcPr>
          <w:p w:rsidR="00C55CD7" w:rsidRPr="00AF5DAC" w:rsidRDefault="00C55CD7" w:rsidP="00A6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Multi- arm randomized cluster trial </w:t>
            </w:r>
          </w:p>
        </w:tc>
        <w:tc>
          <w:tcPr>
            <w:tcW w:w="1206" w:type="dxa"/>
          </w:tcPr>
          <w:p w:rsidR="00C55CD7" w:rsidRPr="00AF5DAC" w:rsidRDefault="00C55CD7" w:rsidP="00A62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Ten sites, half  in urban and half rural setting in four provinces in Zambia </w:t>
            </w:r>
          </w:p>
        </w:tc>
        <w:tc>
          <w:tcPr>
            <w:tcW w:w="1178" w:type="dxa"/>
          </w:tcPr>
          <w:p w:rsidR="00C55CD7" w:rsidRPr="00AF5DAC" w:rsidRDefault="00C55CD7" w:rsidP="00426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4,661 never-married girls aged 10–19 </w:t>
            </w:r>
          </w:p>
          <w:p w:rsidR="00C55CD7" w:rsidRPr="00AF5DAC" w:rsidRDefault="00C55CD7" w:rsidP="00B51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38" w:type="dxa"/>
          </w:tcPr>
          <w:p w:rsidR="00C55CD7" w:rsidRPr="00AF5DAC" w:rsidRDefault="00C55CD7" w:rsidP="00B51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Multi-component </w:t>
            </w:r>
          </w:p>
        </w:tc>
        <w:tc>
          <w:tcPr>
            <w:tcW w:w="2627" w:type="dxa"/>
            <w:gridSpan w:val="3"/>
          </w:tcPr>
          <w:p w:rsidR="00C55CD7" w:rsidRPr="00AF5DAC" w:rsidRDefault="00A9205F" w:rsidP="005E3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nterven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tions were implemented in three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arms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55CD7" w:rsidRPr="00D126D7" w:rsidRDefault="00C55CD7" w:rsidP="005E3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 1: weekly meetings</w:t>
            </w:r>
            <w:r w:rsidR="001A604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126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on SRH, HIV, life skills, financial literacy</w:t>
            </w:r>
          </w:p>
          <w:p w:rsidR="00C55CD7" w:rsidRPr="00AF5DAC" w:rsidRDefault="00C55CD7" w:rsidP="005E3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126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 2: weekly meetings,  and a health voucher to access SRH services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55CD7" w:rsidRPr="00AF5DAC" w:rsidRDefault="00C55CD7" w:rsidP="005E3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 3: weekly meetings, a health voucher and an adolescent-friendly savings account</w:t>
            </w:r>
          </w:p>
          <w:p w:rsidR="00C55CD7" w:rsidRPr="00AF5DAC" w:rsidRDefault="00C55CD7" w:rsidP="005E31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Arm 4: was control arm in which no intervention was provided </w:t>
            </w:r>
          </w:p>
          <w:p w:rsidR="00C55CD7" w:rsidRPr="00AF5DAC" w:rsidRDefault="00C55CD7" w:rsidP="00C75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55CD7" w:rsidRPr="00AF5DAC" w:rsidRDefault="00C55CD7" w:rsidP="002F70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55CD7" w:rsidRPr="00AF5DAC" w:rsidRDefault="00C55CD7" w:rsidP="00C75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55CD7" w:rsidRPr="00AF5DAC" w:rsidRDefault="00C55CD7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4" w:type="dxa"/>
          </w:tcPr>
          <w:p w:rsidR="00C55CD7" w:rsidRPr="00AF5DAC" w:rsidRDefault="00382B88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 community mentors facilitated weekly girls</w:t>
            </w:r>
            <w:r w:rsidR="00D126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’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group meetings </w:t>
            </w:r>
          </w:p>
          <w:p w:rsidR="00C55CD7" w:rsidRDefault="00382B88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Healthcare </w:t>
            </w:r>
            <w:r w:rsidR="005C5B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workers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provided SRH services </w:t>
            </w:r>
          </w:p>
          <w:p w:rsidR="00C55CD7" w:rsidRPr="00AF5DAC" w:rsidRDefault="00C55CD7" w:rsidP="00C75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</w:tcPr>
          <w:p w:rsidR="00C55CD7" w:rsidRPr="00AF5DAC" w:rsidRDefault="00C55CD7" w:rsidP="003B7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 years </w:t>
            </w:r>
          </w:p>
          <w:p w:rsidR="00C55CD7" w:rsidRPr="00AF5DAC" w:rsidRDefault="00C55CD7" w:rsidP="00C75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6" w:type="dxa"/>
          </w:tcPr>
          <w:p w:rsidR="00C55CD7" w:rsidRDefault="00655F2E" w:rsidP="00C75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5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9A6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Pr="00655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ncreases in pregnancy and childbirth </w:t>
            </w:r>
            <w:r w:rsidR="00D601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</w:t>
            </w:r>
            <w:r w:rsidRPr="00655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all study arms</w:t>
            </w:r>
          </w:p>
          <w:p w:rsidR="00655F2E" w:rsidRPr="00655F2E" w:rsidRDefault="00655F2E" w:rsidP="00C75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9A6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igh acceptance of intimate partner violence</w:t>
            </w:r>
          </w:p>
          <w:p w:rsidR="00C55CD7" w:rsidRDefault="009A64F6" w:rsidP="00C75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-L</w:t>
            </w:r>
            <w:r w:rsidR="00655F2E" w:rsidRPr="00655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ow </w:t>
            </w:r>
            <w:r w:rsidR="00C55CD7" w:rsidRPr="00655F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knowledge of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contraceptive methods </w:t>
            </w:r>
          </w:p>
          <w:p w:rsidR="00D60182" w:rsidRDefault="00D60182" w:rsidP="00C75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9A6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D748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ncrease in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early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marri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age </w:t>
            </w:r>
          </w:p>
          <w:p w:rsidR="001040B6" w:rsidRPr="00AF5DAC" w:rsidRDefault="001040B6" w:rsidP="00C75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9A64F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Pr="001040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ncreased financial literacy</w:t>
            </w:r>
            <w:r w:rsidR="00D601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&amp;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savings </w:t>
            </w:r>
          </w:p>
          <w:p w:rsidR="00C55CD7" w:rsidRPr="00AF5DAC" w:rsidRDefault="009A64F6" w:rsidP="00104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-I</w:t>
            </w:r>
            <w:r w:rsidR="001040B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ncreased </w:t>
            </w:r>
            <w:r w:rsidR="00D601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education attainment </w:t>
            </w:r>
          </w:p>
        </w:tc>
        <w:tc>
          <w:tcPr>
            <w:tcW w:w="1369" w:type="dxa"/>
          </w:tcPr>
          <w:p w:rsidR="00C55CD7" w:rsidRPr="00AF5DAC" w:rsidRDefault="00C55CD7" w:rsidP="00951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-Low participation in  program</w:t>
            </w:r>
            <w:r w:rsidR="00382B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sessions  </w:t>
            </w:r>
          </w:p>
          <w:p w:rsidR="00C55CD7" w:rsidRPr="00AF5DAC" w:rsidRDefault="00C55CD7" w:rsidP="00951B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382B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Socio-cultural norms that support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accept</w:t>
            </w:r>
            <w:r w:rsidR="00382B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ance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82B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of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IPV and sexual violence </w:t>
            </w:r>
          </w:p>
          <w:p w:rsidR="00C55CD7" w:rsidRPr="00AF5DAC" w:rsidRDefault="00C55CD7" w:rsidP="00071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CD7" w:rsidRPr="00AF5DAC" w:rsidRDefault="00532BD2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 enablers reported </w:t>
            </w:r>
          </w:p>
        </w:tc>
      </w:tr>
      <w:tr w:rsidR="00C55CD7" w:rsidRPr="00AF5DAC" w:rsidTr="0046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4639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35" w:type="dxa"/>
          </w:tcPr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Austrian et al., 2022</w:t>
            </w:r>
          </w:p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</w:tcPr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Kenya </w:t>
            </w:r>
          </w:p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Cluster randomized trial </w:t>
            </w:r>
          </w:p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</w:tcPr>
          <w:p w:rsidR="00C55CD7" w:rsidRPr="00AF5DAC" w:rsidRDefault="00C55CD7" w:rsidP="0050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Marginalized areas in Kenya-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Wajir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a pastoralist</w:t>
            </w:r>
          </w:p>
          <w:p w:rsidR="00C55CD7" w:rsidRPr="00AF5DAC" w:rsidRDefault="00C55CD7" w:rsidP="0050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rural county</w:t>
            </w:r>
          </w:p>
        </w:tc>
        <w:tc>
          <w:tcPr>
            <w:tcW w:w="1178" w:type="dxa"/>
          </w:tcPr>
          <w:p w:rsidR="00C55CD7" w:rsidRPr="00AF5DAC" w:rsidRDefault="00C55CD7" w:rsidP="00426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2,147 girls aged 11-14 years</w:t>
            </w:r>
          </w:p>
          <w:p w:rsidR="00C55CD7" w:rsidRPr="00AF5DAC" w:rsidRDefault="00C55CD7" w:rsidP="00426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55CD7" w:rsidRPr="00AF5DAC" w:rsidRDefault="00C55CD7" w:rsidP="004269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38" w:type="dxa"/>
          </w:tcPr>
          <w:p w:rsidR="00C55CD7" w:rsidRPr="00AF5DAC" w:rsidRDefault="00C55CD7" w:rsidP="00B73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Single and Multi-component </w:t>
            </w:r>
          </w:p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27" w:type="dxa"/>
            <w:gridSpan w:val="3"/>
          </w:tcPr>
          <w:p w:rsidR="00BE267D" w:rsidRDefault="00A9205F" w:rsidP="00B73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Interventions were implemented in four arms:</w:t>
            </w:r>
          </w:p>
          <w:p w:rsidR="00C55CD7" w:rsidRPr="00AF5DAC" w:rsidRDefault="00C55CD7" w:rsidP="00B73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Arm 1: violence </w:t>
            </w:r>
            <w:r w:rsidR="00BE267D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prevention (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V)</w:t>
            </w:r>
            <w:r w:rsidR="00BE26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comprising of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community dialogues on unequal gender norms and consequences. </w:t>
            </w:r>
          </w:p>
          <w:p w:rsidR="00C55CD7" w:rsidRPr="00AF5DAC" w:rsidRDefault="00C55CD7" w:rsidP="00B73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Arm 2: </w:t>
            </w:r>
            <w:r w:rsidR="00BE26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 and education (VE), consisting of </w:t>
            </w:r>
            <w:r w:rsidR="00BE267D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conditional cash transfer to support education</w:t>
            </w:r>
            <w:r w:rsidR="00BE26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&amp;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school supply kits. </w:t>
            </w:r>
          </w:p>
          <w:p w:rsidR="00C55CD7" w:rsidRPr="00AF5DAC" w:rsidRDefault="00C55CD7" w:rsidP="00B73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 3: VE and health (VEH)</w:t>
            </w:r>
            <w:r w:rsidR="00BE26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BE267D" w:rsidRPr="00E950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consisting of</w:t>
            </w:r>
            <w:r w:rsidRPr="00E950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weekly group meetings with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health and life skills training</w:t>
            </w:r>
            <w:r w:rsidR="00BE26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  <w:p w:rsidR="00C55CD7" w:rsidRPr="00AF5DAC" w:rsidRDefault="00C55CD7" w:rsidP="005F09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Arm 4: all four interventions, so in addition to financial literacy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training and financial savings activities (wealth) (VEHW). </w:t>
            </w:r>
          </w:p>
        </w:tc>
        <w:tc>
          <w:tcPr>
            <w:tcW w:w="1564" w:type="dxa"/>
          </w:tcPr>
          <w:p w:rsidR="00C55CD7" w:rsidRPr="00AF5DAC" w:rsidRDefault="00BE267D" w:rsidP="00C0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Local communities discussed and analysed inequitable gender norms, formulated and implemented action plans </w:t>
            </w:r>
          </w:p>
          <w:p w:rsidR="00C55CD7" w:rsidRPr="00AF5DAC" w:rsidRDefault="00BE267D" w:rsidP="00C078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Trained community mentors provided health, life skills and financial education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92" w:type="dxa"/>
          </w:tcPr>
          <w:p w:rsidR="00C55CD7" w:rsidRPr="00AF5DAC" w:rsidRDefault="00C55CD7" w:rsidP="003B7B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 years </w:t>
            </w:r>
          </w:p>
          <w:p w:rsidR="00C55CD7" w:rsidRPr="00AF5DAC" w:rsidRDefault="00C55CD7" w:rsidP="00C75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6" w:type="dxa"/>
          </w:tcPr>
          <w:p w:rsidR="00541E0F" w:rsidRDefault="00541E0F" w:rsidP="00C75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-VE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arm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reduced marriage and pregnancy by  half</w:t>
            </w:r>
          </w:p>
          <w:p w:rsidR="00C55CD7" w:rsidRPr="00AF5DAC" w:rsidRDefault="00541E0F" w:rsidP="00C759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VEHW  arm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reduced marriage and pregnancy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by a third</w:t>
            </w:r>
          </w:p>
          <w:p w:rsidR="00C55CD7" w:rsidRPr="00541E0F" w:rsidRDefault="00541E0F" w:rsidP="00541E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nl-B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VE-VEH-VEHW pooled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reduced pregnancy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marriage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by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43% 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34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%  respectively </w:t>
            </w:r>
          </w:p>
        </w:tc>
        <w:tc>
          <w:tcPr>
            <w:tcW w:w="1369" w:type="dxa"/>
          </w:tcPr>
          <w:p w:rsidR="00C55CD7" w:rsidRPr="00AF5DAC" w:rsidRDefault="00C27EDF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Cash transfers stopped 2 years before </w:t>
            </w:r>
            <w:proofErr w:type="spellStart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endline</w:t>
            </w:r>
            <w:proofErr w:type="spellEnd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did not alter household wealth </w:t>
            </w:r>
          </w:p>
          <w:p w:rsidR="00C55CD7" w:rsidRPr="00AF5DAC" w:rsidRDefault="00C55CD7" w:rsidP="00C27E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27E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iscomfort </w:t>
            </w:r>
            <w:r w:rsidR="00C27E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teaching the SRH curriculum  because of personal beliefs</w:t>
            </w:r>
            <w:r w:rsidR="00C27E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social norms </w:t>
            </w:r>
          </w:p>
        </w:tc>
        <w:tc>
          <w:tcPr>
            <w:tcW w:w="1418" w:type="dxa"/>
          </w:tcPr>
          <w:p w:rsidR="00C55CD7" w:rsidRPr="00AF5DAC" w:rsidRDefault="00532BD2" w:rsidP="00532B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Increas</w:t>
            </w:r>
            <w:r w:rsidR="00C27E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ing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valuation of girls’ education in </w:t>
            </w:r>
            <w:r w:rsidR="00C27E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communities </w:t>
            </w:r>
          </w:p>
        </w:tc>
      </w:tr>
      <w:tr w:rsidR="00C55CD7" w:rsidRPr="00AF5DAC" w:rsidTr="00461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0043F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35" w:type="dxa"/>
          </w:tcPr>
          <w:p w:rsidR="00C55CD7" w:rsidRPr="00AF5DAC" w:rsidRDefault="00C55CD7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Feyissa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al., 2023</w:t>
            </w:r>
          </w:p>
        </w:tc>
        <w:tc>
          <w:tcPr>
            <w:tcW w:w="866" w:type="dxa"/>
          </w:tcPr>
          <w:p w:rsidR="00C55CD7" w:rsidRPr="00AF5DAC" w:rsidRDefault="00C55CD7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Sub Saharan Africa</w:t>
            </w:r>
          </w:p>
          <w:p w:rsidR="00C55CD7" w:rsidRPr="00AF5DAC" w:rsidRDefault="00C55CD7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(SSA)</w:t>
            </w:r>
          </w:p>
        </w:tc>
        <w:tc>
          <w:tcPr>
            <w:tcW w:w="1134" w:type="dxa"/>
          </w:tcPr>
          <w:p w:rsidR="00C55CD7" w:rsidRPr="00AF5DAC" w:rsidRDefault="00C55CD7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Systematic review </w:t>
            </w:r>
          </w:p>
        </w:tc>
        <w:tc>
          <w:tcPr>
            <w:tcW w:w="1206" w:type="dxa"/>
          </w:tcPr>
          <w:p w:rsidR="00C55CD7" w:rsidRPr="00AF5DAC" w:rsidRDefault="00C55CD7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Urban, and rural settings  </w:t>
            </w:r>
          </w:p>
        </w:tc>
        <w:tc>
          <w:tcPr>
            <w:tcW w:w="1178" w:type="dxa"/>
          </w:tcPr>
          <w:p w:rsidR="00C55CD7" w:rsidRPr="00AF5DAC" w:rsidRDefault="00C55CD7" w:rsidP="0042695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Adolescent girls and</w:t>
            </w:r>
          </w:p>
          <w:p w:rsidR="00C55CD7" w:rsidRPr="00AF5DAC" w:rsidRDefault="00C55CD7" w:rsidP="004269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female young adults</w:t>
            </w:r>
          </w:p>
        </w:tc>
        <w:tc>
          <w:tcPr>
            <w:tcW w:w="1038" w:type="dxa"/>
          </w:tcPr>
          <w:p w:rsidR="00C55CD7" w:rsidRPr="00AF5DAC" w:rsidRDefault="00C55CD7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Single and multi-component </w:t>
            </w:r>
          </w:p>
        </w:tc>
        <w:tc>
          <w:tcPr>
            <w:tcW w:w="2627" w:type="dxa"/>
            <w:gridSpan w:val="3"/>
          </w:tcPr>
          <w:p w:rsidR="00C55CD7" w:rsidRPr="00AF5DAC" w:rsidRDefault="00C55CD7" w:rsidP="00B73F8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Interventions aimed to</w:t>
            </w:r>
            <w:r w:rsidR="001A69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55CD7" w:rsidRPr="00AF5DAC" w:rsidRDefault="00C55CD7" w:rsidP="00B73F8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(1)</w:t>
            </w:r>
            <w:r w:rsidR="001A69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uild educational assets</w:t>
            </w:r>
          </w:p>
          <w:p w:rsidR="00C55CD7" w:rsidRPr="00AF5DAC" w:rsidRDefault="00C55CD7" w:rsidP="00B73F8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(2) </w:t>
            </w:r>
            <w:r w:rsidR="001A69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uild life skills and health Assets</w:t>
            </w:r>
          </w:p>
          <w:p w:rsidR="00C55CD7" w:rsidRPr="00AF5DAC" w:rsidRDefault="00C55CD7" w:rsidP="00B73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(3) </w:t>
            </w:r>
            <w:r w:rsidR="001A69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uild wealth  Assets</w:t>
            </w:r>
          </w:p>
          <w:p w:rsidR="00C55CD7" w:rsidRPr="00AF5DAC" w:rsidRDefault="00C55CD7" w:rsidP="00265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55CD7" w:rsidRPr="00AF5DAC" w:rsidRDefault="00C55CD7" w:rsidP="00265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4" w:type="dxa"/>
          </w:tcPr>
          <w:p w:rsidR="00C55CD7" w:rsidRPr="00AF5DAC" w:rsidRDefault="00C55CD7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Not specified </w:t>
            </w:r>
          </w:p>
        </w:tc>
        <w:tc>
          <w:tcPr>
            <w:tcW w:w="892" w:type="dxa"/>
          </w:tcPr>
          <w:p w:rsidR="00C55CD7" w:rsidRPr="00AF5DAC" w:rsidRDefault="00C55CD7" w:rsidP="003B7B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Not specified </w:t>
            </w:r>
          </w:p>
          <w:p w:rsidR="00C55CD7" w:rsidRPr="00AF5DAC" w:rsidRDefault="00C55CD7" w:rsidP="00D56A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6" w:type="dxa"/>
          </w:tcPr>
          <w:p w:rsidR="00C55CD7" w:rsidRPr="00AF5DAC" w:rsidRDefault="00C55CD7" w:rsidP="00D56A7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-Few interventions were consistently effective</w:t>
            </w:r>
          </w:p>
          <w:p w:rsidR="00C55CD7" w:rsidRDefault="00C55CD7" w:rsidP="007C1F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-The provision of scholarship and community dialogues </w:t>
            </w:r>
            <w:r w:rsidR="00AC2B4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were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consistently effective across settings</w:t>
            </w:r>
          </w:p>
          <w:p w:rsidR="007C1F4B" w:rsidRPr="007C1F4B" w:rsidRDefault="007C1F4B" w:rsidP="007C1F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C1F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oftHyphen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7C1F4B">
              <w:rPr>
                <w:rFonts w:ascii="Times New Roman" w:hAnsi="Times New Roman" w:cs="Times New Roman"/>
                <w:sz w:val="18"/>
                <w:szCs w:val="18"/>
              </w:rPr>
              <w:t xml:space="preserve">nterventions with fewer components were more effective than those with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many </w:t>
            </w:r>
            <w:r w:rsidRPr="007C1F4B">
              <w:rPr>
                <w:rFonts w:ascii="Times New Roman" w:hAnsi="Times New Roman" w:cs="Times New Roman"/>
                <w:sz w:val="18"/>
                <w:szCs w:val="18"/>
              </w:rPr>
              <w:t xml:space="preserve">components </w:t>
            </w:r>
          </w:p>
        </w:tc>
        <w:tc>
          <w:tcPr>
            <w:tcW w:w="1369" w:type="dxa"/>
          </w:tcPr>
          <w:p w:rsidR="00C55CD7" w:rsidRPr="00AF5DAC" w:rsidRDefault="00FC4224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 barriers reported </w:t>
            </w:r>
          </w:p>
        </w:tc>
        <w:tc>
          <w:tcPr>
            <w:tcW w:w="1418" w:type="dxa"/>
          </w:tcPr>
          <w:p w:rsidR="00C55CD7" w:rsidRPr="00AF5DAC" w:rsidRDefault="00FC4224" w:rsidP="000043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 enablers reported </w:t>
            </w:r>
          </w:p>
        </w:tc>
      </w:tr>
      <w:tr w:rsidR="00C55CD7" w:rsidRPr="00AF5DAC" w:rsidTr="0046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4639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35" w:type="dxa"/>
          </w:tcPr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Graybill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al., 2024</w:t>
            </w:r>
          </w:p>
        </w:tc>
        <w:tc>
          <w:tcPr>
            <w:tcW w:w="866" w:type="dxa"/>
          </w:tcPr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Malawi </w:t>
            </w:r>
          </w:p>
        </w:tc>
        <w:tc>
          <w:tcPr>
            <w:tcW w:w="1134" w:type="dxa"/>
          </w:tcPr>
          <w:p w:rsidR="00C55CD7" w:rsidRPr="00AF5DAC" w:rsidRDefault="00C55CD7" w:rsidP="00F122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Cluster Randomized  controlled trial  </w:t>
            </w:r>
          </w:p>
        </w:tc>
        <w:tc>
          <w:tcPr>
            <w:tcW w:w="1206" w:type="dxa"/>
          </w:tcPr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Urban, health facility/clinic setting in  Lilongwe, Malawi</w:t>
            </w:r>
          </w:p>
        </w:tc>
        <w:tc>
          <w:tcPr>
            <w:tcW w:w="1178" w:type="dxa"/>
          </w:tcPr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943  adolescent girls and young women aged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 to 24 years </w:t>
            </w:r>
          </w:p>
        </w:tc>
        <w:tc>
          <w:tcPr>
            <w:tcW w:w="1038" w:type="dxa"/>
          </w:tcPr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Single and Multi-component </w:t>
            </w:r>
          </w:p>
        </w:tc>
        <w:tc>
          <w:tcPr>
            <w:tcW w:w="2627" w:type="dxa"/>
            <w:gridSpan w:val="3"/>
          </w:tcPr>
          <w:p w:rsidR="00C55CD7" w:rsidRPr="00AF5DAC" w:rsidRDefault="00C27672" w:rsidP="00B73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Interventions were implemented in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four clinics:</w:t>
            </w:r>
          </w:p>
          <w:p w:rsidR="00C55CD7" w:rsidRPr="00AF5DAC" w:rsidRDefault="00BE1B23" w:rsidP="00B73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Clinic 1</w:t>
            </w:r>
            <w:r w:rsidR="00C27672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27672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ree HIV testing, </w:t>
            </w:r>
            <w:r w:rsidR="00C27672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contraception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STI management </w:t>
            </w:r>
            <w:r w:rsidR="00C27672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using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typical adult oriented clinical environment (standard care)</w:t>
            </w:r>
          </w:p>
          <w:p w:rsidR="00C55CD7" w:rsidRPr="00AF5DAC" w:rsidRDefault="00C27672" w:rsidP="00B73F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Clinics 2 -4</w:t>
            </w: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ame </w:t>
            </w: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 in clinic 1 using YFHS model</w:t>
            </w:r>
          </w:p>
          <w:p w:rsidR="00C55CD7" w:rsidRPr="00AF5DAC" w:rsidRDefault="00C27672" w:rsidP="00EB2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Clinics 3-4 provided in addition to services in clinic 2, a socio-behavioural intervention consisting of a monthly facilitator led session with or without cash transfer. </w:t>
            </w:r>
          </w:p>
        </w:tc>
        <w:tc>
          <w:tcPr>
            <w:tcW w:w="1564" w:type="dxa"/>
          </w:tcPr>
          <w:p w:rsidR="00C55CD7" w:rsidRDefault="00BE1B23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Peer navigators assessed SRH needs of colleagues and assisted in clinic navigation</w:t>
            </w:r>
            <w:r w:rsidR="00C27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r w:rsidR="00C27672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2 -4</w:t>
            </w:r>
            <w:r w:rsidR="00C276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  <w:p w:rsidR="00C55CD7" w:rsidRPr="00AF5DAC" w:rsidRDefault="00BE1B23" w:rsidP="001774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Healthcare providers in government-run health </w:t>
            </w:r>
            <w:r w:rsidR="00FC4224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centres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provided YFHS</w:t>
            </w:r>
          </w:p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92" w:type="dxa"/>
          </w:tcPr>
          <w:p w:rsidR="00C55CD7" w:rsidRPr="00AF5DAC" w:rsidRDefault="00C55CD7" w:rsidP="00D56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 year  </w:t>
            </w:r>
          </w:p>
        </w:tc>
        <w:tc>
          <w:tcPr>
            <w:tcW w:w="1466" w:type="dxa"/>
          </w:tcPr>
          <w:p w:rsidR="00C55CD7" w:rsidRPr="00AF5DAC" w:rsidRDefault="00FC4224" w:rsidP="00D56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-T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here was a 30% decrease in the likelihood of pregnancy in health centres that offered YFHS relative to </w:t>
            </w: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T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 effect</w:t>
            </w:r>
          </w:p>
          <w:p w:rsidR="00C55CD7" w:rsidRPr="00AF5DAC" w:rsidRDefault="00C55CD7" w:rsidP="00D56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of YFHS was smaller among adolescent girls aged 15 to 19 than among young women aged 20 to 24</w:t>
            </w:r>
          </w:p>
        </w:tc>
        <w:tc>
          <w:tcPr>
            <w:tcW w:w="1369" w:type="dxa"/>
          </w:tcPr>
          <w:p w:rsidR="00C55CD7" w:rsidRPr="00AF5DAC" w:rsidRDefault="00FC4224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Frequent stock outs of contraception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commodities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55CD7" w:rsidRPr="00AF5DAC" w:rsidRDefault="00C55CD7" w:rsidP="0046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55CD7" w:rsidRPr="00AF5DAC" w:rsidRDefault="00C55CD7" w:rsidP="00AE10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CD7" w:rsidRPr="00AF5DAC" w:rsidRDefault="00FC4224" w:rsidP="00EB4E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Subst</w:t>
            </w:r>
            <w:r w:rsidR="00DC01B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antial investment in the health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care</w:t>
            </w:r>
          </w:p>
          <w:p w:rsidR="00C55CD7" w:rsidRPr="00AF5DAC" w:rsidRDefault="00C55CD7" w:rsidP="00EB4E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system</w:t>
            </w:r>
          </w:p>
          <w:p w:rsidR="00C55CD7" w:rsidRDefault="00FC4224" w:rsidP="00EB4E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Presence of accredited clinics</w:t>
            </w:r>
          </w:p>
          <w:p w:rsidR="00C55CD7" w:rsidRPr="00AF5DAC" w:rsidRDefault="00DC01BF" w:rsidP="00EB4E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-E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stablish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&amp;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expan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ding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YFHS within the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health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care</w:t>
            </w:r>
          </w:p>
          <w:p w:rsidR="00C55CD7" w:rsidRPr="00AF5DAC" w:rsidRDefault="00DC01BF" w:rsidP="00EB4E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 </w:t>
            </w:r>
          </w:p>
        </w:tc>
      </w:tr>
      <w:tr w:rsidR="00C55CD7" w:rsidRPr="00AF5DAC" w:rsidTr="00461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4639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35" w:type="dxa"/>
          </w:tcPr>
          <w:p w:rsidR="00C55CD7" w:rsidRPr="00AF5DAC" w:rsidRDefault="00C55CD7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Kangwana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al., 2022</w:t>
            </w:r>
          </w:p>
        </w:tc>
        <w:tc>
          <w:tcPr>
            <w:tcW w:w="866" w:type="dxa"/>
          </w:tcPr>
          <w:p w:rsidR="00C55CD7" w:rsidRPr="00AF5DAC" w:rsidRDefault="00C55CD7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Kenya</w:t>
            </w:r>
          </w:p>
        </w:tc>
        <w:tc>
          <w:tcPr>
            <w:tcW w:w="1134" w:type="dxa"/>
          </w:tcPr>
          <w:p w:rsidR="00C55CD7" w:rsidRPr="00AF5DAC" w:rsidRDefault="00C55CD7" w:rsidP="001435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Individual level Randomized trial </w:t>
            </w:r>
          </w:p>
        </w:tc>
        <w:tc>
          <w:tcPr>
            <w:tcW w:w="1206" w:type="dxa"/>
          </w:tcPr>
          <w:p w:rsidR="00C55CD7" w:rsidRPr="00AF5DAC" w:rsidRDefault="00C55CD7" w:rsidP="005056F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Kibera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urban settin</w:t>
            </w:r>
            <w:r w:rsidR="00B418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 with  high population density,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residential mobility,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low-quality housing, high crime rates, minimal government services, and</w:t>
            </w:r>
          </w:p>
          <w:p w:rsidR="00C55CD7" w:rsidRPr="00AF5DAC" w:rsidRDefault="00C55CD7" w:rsidP="005056F7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multiple religious and ethnic groups</w:t>
            </w:r>
          </w:p>
        </w:tc>
        <w:tc>
          <w:tcPr>
            <w:tcW w:w="1178" w:type="dxa"/>
          </w:tcPr>
          <w:p w:rsidR="00C55CD7" w:rsidRPr="00AF5DAC" w:rsidRDefault="00C55CD7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2,075 girls aged 11 to 14 years </w:t>
            </w:r>
          </w:p>
        </w:tc>
        <w:tc>
          <w:tcPr>
            <w:tcW w:w="1038" w:type="dxa"/>
          </w:tcPr>
          <w:p w:rsidR="00C55CD7" w:rsidRPr="00AF5DAC" w:rsidRDefault="00C55CD7" w:rsidP="0046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Multi-sectoral </w:t>
            </w:r>
          </w:p>
        </w:tc>
        <w:tc>
          <w:tcPr>
            <w:tcW w:w="2627" w:type="dxa"/>
            <w:gridSpan w:val="3"/>
          </w:tcPr>
          <w:p w:rsidR="00C55CD7" w:rsidRPr="00AF5DAC" w:rsidRDefault="00F64E7C" w:rsidP="00B73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Interventions were implemented in four arms:</w:t>
            </w:r>
          </w:p>
          <w:p w:rsidR="00C55CD7" w:rsidRPr="00AF5DAC" w:rsidRDefault="00F64E7C" w:rsidP="00B73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 1: violence prevention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(V)</w:t>
            </w:r>
          </w:p>
          <w:p w:rsidR="00C55CD7" w:rsidRPr="00AF5DAC" w:rsidRDefault="00C55CD7" w:rsidP="00B73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 2:  V and education (VE)</w:t>
            </w:r>
          </w:p>
          <w:p w:rsidR="00C55CD7" w:rsidRPr="00AF5DAC" w:rsidRDefault="00C55CD7" w:rsidP="00B73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 3: VE and health (VEH)</w:t>
            </w:r>
          </w:p>
          <w:p w:rsidR="00C55CD7" w:rsidRPr="00AF5DAC" w:rsidRDefault="00C55CD7" w:rsidP="00B73F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Arm 4: all four interventions (VEHW).</w:t>
            </w:r>
          </w:p>
          <w:p w:rsidR="00C55CD7" w:rsidRPr="00AF5DAC" w:rsidRDefault="00C55CD7" w:rsidP="009D7419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4" w:type="dxa"/>
          </w:tcPr>
          <w:p w:rsidR="00C55CD7" w:rsidRPr="00AF5DAC" w:rsidRDefault="00F64E7C" w:rsidP="000E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Community key stakeholder  committees facilitated meetings on violence prevention,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developed and implemented action plans </w:t>
            </w:r>
          </w:p>
          <w:p w:rsidR="00C55CD7" w:rsidRPr="00AF5DAC" w:rsidRDefault="00F64E7C" w:rsidP="00F64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-F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emale mentors from the community facilitated weekly girls’ mentorships on health, life skills and financial education</w:t>
            </w:r>
          </w:p>
        </w:tc>
        <w:tc>
          <w:tcPr>
            <w:tcW w:w="892" w:type="dxa"/>
          </w:tcPr>
          <w:p w:rsidR="00C55CD7" w:rsidRPr="00AF5DAC" w:rsidRDefault="00C55CD7" w:rsidP="00D56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2 years </w:t>
            </w:r>
          </w:p>
        </w:tc>
        <w:tc>
          <w:tcPr>
            <w:tcW w:w="1466" w:type="dxa"/>
          </w:tcPr>
          <w:p w:rsidR="00C55CD7" w:rsidRDefault="00202E80" w:rsidP="00D56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-Reduced p</w:t>
            </w:r>
            <w:r w:rsidR="00F64E7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regnancy and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500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child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birth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more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 the VE an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 VEHW study arms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  <w:p w:rsidR="00202E80" w:rsidRPr="00AF5DAC" w:rsidRDefault="00202E80" w:rsidP="00202E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-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Increases in ed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ucation,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largest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VE  arm </w:t>
            </w:r>
          </w:p>
          <w:p w:rsidR="00202E80" w:rsidRPr="00AF5DAC" w:rsidRDefault="00202E80" w:rsidP="00D56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-Increases in modern contraceptive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knowledge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more in VE, VEH, and VEHW</w:t>
            </w:r>
          </w:p>
          <w:p w:rsidR="00C55CD7" w:rsidRPr="00AF5DAC" w:rsidRDefault="00202E80" w:rsidP="00D56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500F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effect on violence prevention </w:t>
            </w:r>
          </w:p>
          <w:p w:rsidR="00C55CD7" w:rsidRPr="00AF5DAC" w:rsidRDefault="00C55CD7" w:rsidP="000E55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69" w:type="dxa"/>
          </w:tcPr>
          <w:p w:rsidR="00202E80" w:rsidRDefault="00202E80" w:rsidP="00DE1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-A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ttendance at meetings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of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some participants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decreased over time </w:t>
            </w:r>
          </w:p>
          <w:p w:rsidR="00C55CD7" w:rsidRPr="00AF5DAC" w:rsidRDefault="00202E80" w:rsidP="00DE1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-Inability to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negotiate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contraception</w:t>
            </w:r>
          </w:p>
          <w:p w:rsidR="00202E80" w:rsidRDefault="00202E80" w:rsidP="00DE1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</w:t>
            </w:r>
          </w:p>
          <w:p w:rsidR="00202E80" w:rsidRDefault="00202E80" w:rsidP="00DE1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-E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xperiencing side effects of  </w:t>
            </w:r>
            <w:r w:rsidR="00B1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FP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methods</w:t>
            </w:r>
          </w:p>
          <w:p w:rsidR="00C55CD7" w:rsidRPr="00AF5DAC" w:rsidRDefault="00202E80" w:rsidP="00DE16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B162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Sexual exploitation/violence </w:t>
            </w:r>
          </w:p>
          <w:p w:rsidR="00B1621C" w:rsidRDefault="00B1621C" w:rsidP="003C07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-L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ack of school fees</w:t>
            </w:r>
          </w:p>
          <w:p w:rsidR="00B1621C" w:rsidRDefault="00B1621C" w:rsidP="003C07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-P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eer pressure</w:t>
            </w:r>
          </w:p>
          <w:p w:rsidR="00C55CD7" w:rsidRPr="00AF5DAC" w:rsidRDefault="00B1621C" w:rsidP="003C07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-Drug abuse</w:t>
            </w:r>
          </w:p>
        </w:tc>
        <w:tc>
          <w:tcPr>
            <w:tcW w:w="1418" w:type="dxa"/>
          </w:tcPr>
          <w:p w:rsidR="00B1621C" w:rsidRDefault="00B1621C" w:rsidP="00450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-P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aying school fees on time</w:t>
            </w:r>
          </w:p>
          <w:p w:rsidR="00B1621C" w:rsidRDefault="00B1621C" w:rsidP="00450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-Providing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materials such as books</w:t>
            </w:r>
          </w:p>
          <w:p w:rsidR="00B1621C" w:rsidRDefault="00B1621C" w:rsidP="00B16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iring more teachers</w:t>
            </w:r>
          </w:p>
          <w:p w:rsidR="00C55CD7" w:rsidRPr="00AF5DAC" w:rsidRDefault="00B1621C" w:rsidP="00B16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-E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mpowering girls</w:t>
            </w:r>
            <w:r w:rsidR="00AA304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building their negotiation skills </w:t>
            </w:r>
          </w:p>
        </w:tc>
      </w:tr>
      <w:tr w:rsidR="00C55CD7" w:rsidRPr="00AF5DAC" w:rsidTr="0046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68304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6</w:t>
            </w:r>
          </w:p>
        </w:tc>
        <w:tc>
          <w:tcPr>
            <w:tcW w:w="835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Kirungi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al., 2020</w:t>
            </w:r>
          </w:p>
        </w:tc>
        <w:tc>
          <w:tcPr>
            <w:tcW w:w="866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Uganda </w:t>
            </w:r>
          </w:p>
        </w:tc>
        <w:tc>
          <w:tcPr>
            <w:tcW w:w="1134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Cluster Randomized Controlled Trial </w:t>
            </w:r>
          </w:p>
        </w:tc>
        <w:tc>
          <w:tcPr>
            <w:tcW w:w="1206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Schools in rural communities </w:t>
            </w:r>
          </w:p>
        </w:tc>
        <w:tc>
          <w:tcPr>
            <w:tcW w:w="1178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1,182 school girls aged 15-19 </w:t>
            </w:r>
          </w:p>
        </w:tc>
        <w:tc>
          <w:tcPr>
            <w:tcW w:w="1038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Multi-component </w:t>
            </w:r>
          </w:p>
        </w:tc>
        <w:tc>
          <w:tcPr>
            <w:tcW w:w="2627" w:type="dxa"/>
            <w:gridSpan w:val="3"/>
          </w:tcPr>
          <w:p w:rsidR="00C55CD7" w:rsidRPr="00AF5DAC" w:rsidRDefault="00B4187A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Three packages of interventions were implemented: </w:t>
            </w:r>
          </w:p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(1) In school </w:t>
            </w:r>
            <w:r w:rsidR="00B418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dolescent age-appropriate </w:t>
            </w:r>
            <w:r w:rsidR="00B418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SRH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education </w:t>
            </w:r>
          </w:p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(2) In school </w:t>
            </w:r>
            <w:r w:rsidR="00B418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</w:t>
            </w:r>
            <w:r w:rsidR="00B4187A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dolescent age-appropriate</w:t>
            </w:r>
            <w:r w:rsidR="00B418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SRH services </w:t>
            </w:r>
            <w:r w:rsidR="00E244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that include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sensitive counselling, STI screening and treatment, HIV testing and general medical care </w:t>
            </w:r>
          </w:p>
          <w:p w:rsidR="00C55CD7" w:rsidRPr="00AF5DAC" w:rsidRDefault="00B4187A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(3) Referral to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health facilities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for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students in need of advanced SRH care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that includes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family planning, post abortion care, antenatal care and HIV treatment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1564" w:type="dxa"/>
          </w:tcPr>
          <w:p w:rsidR="00C55CD7" w:rsidRPr="00AF5DAC" w:rsidRDefault="00B4187A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Healthcare  professionals provided adolescent SRH education in schools and services in both schools and health facilities</w:t>
            </w:r>
          </w:p>
          <w:p w:rsidR="00C55CD7" w:rsidRPr="00AF5DAC" w:rsidRDefault="00E24406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Small peer groups  were involved in the provision  of  adolescent SRH education  </w:t>
            </w:r>
          </w:p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</w:tcPr>
          <w:p w:rsidR="00C55CD7" w:rsidRPr="00AF5DAC" w:rsidRDefault="00C55CD7" w:rsidP="00C55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 months </w:t>
            </w:r>
          </w:p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6" w:type="dxa"/>
          </w:tcPr>
          <w:p w:rsidR="00F9426A" w:rsidRDefault="00F9426A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-Reduced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pregnancy rate from 1.9% to 1.4%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 intervention group </w:t>
            </w:r>
          </w:p>
          <w:p w:rsidR="00C55CD7" w:rsidRPr="00AF5DAC" w:rsidRDefault="00F9426A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-P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regnancy rate increased from 1.5% to 5.4% in the control group </w:t>
            </w:r>
          </w:p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9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No barriers reported </w:t>
            </w:r>
          </w:p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No enablers reported </w:t>
            </w:r>
          </w:p>
        </w:tc>
      </w:tr>
      <w:tr w:rsidR="00C55CD7" w:rsidRPr="00AF5DAC" w:rsidTr="00461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68304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35" w:type="dxa"/>
          </w:tcPr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Kwachi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2023</w:t>
            </w:r>
          </w:p>
        </w:tc>
        <w:tc>
          <w:tcPr>
            <w:tcW w:w="866" w:type="dxa"/>
          </w:tcPr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Kenya </w:t>
            </w:r>
          </w:p>
        </w:tc>
        <w:tc>
          <w:tcPr>
            <w:tcW w:w="1134" w:type="dxa"/>
          </w:tcPr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Case study </w:t>
            </w:r>
          </w:p>
        </w:tc>
        <w:tc>
          <w:tcPr>
            <w:tcW w:w="1206" w:type="dxa"/>
          </w:tcPr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Rural and urban communities in eight counties in Kenya;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Kwale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Narok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Busia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HomaBay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Kisii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Kakamega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Migori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Siaya</w:t>
            </w:r>
            <w:proofErr w:type="spellEnd"/>
          </w:p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</w:tcPr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Adolescents 10-19 years of age</w:t>
            </w:r>
          </w:p>
        </w:tc>
        <w:tc>
          <w:tcPr>
            <w:tcW w:w="1038" w:type="dxa"/>
          </w:tcPr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Multi-sectoral, Multi-level  </w:t>
            </w:r>
          </w:p>
        </w:tc>
        <w:tc>
          <w:tcPr>
            <w:tcW w:w="2627" w:type="dxa"/>
            <w:gridSpan w:val="3"/>
          </w:tcPr>
          <w:p w:rsidR="00C55CD7" w:rsidRPr="00AF5DAC" w:rsidRDefault="008913FD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nationwide programme to advance </w:t>
            </w:r>
            <w:r w:rsidR="0050447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FP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 a phased manner.  </w:t>
            </w:r>
          </w:p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Phase 1: Establishment of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multisectoral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collaboration </w:t>
            </w:r>
          </w:p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Phase 2- Operationalization of  the </w:t>
            </w:r>
            <w:proofErr w:type="spellStart"/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multisectoral</w:t>
            </w:r>
            <w:proofErr w:type="spellEnd"/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task force</w:t>
            </w:r>
          </w:p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Phase 3- Scale up of the multi-sectoral approach</w:t>
            </w:r>
          </w:p>
          <w:p w:rsidR="00C55CD7" w:rsidRPr="00AF5DAC" w:rsidRDefault="00C55CD7" w:rsidP="00243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4" w:type="dxa"/>
          </w:tcPr>
          <w:p w:rsidR="00C55CD7" w:rsidRPr="00AF5DAC" w:rsidRDefault="002439BE" w:rsidP="00243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FP a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dvocacy </w:t>
            </w: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was spearheaded by 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irst </w:t>
            </w: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ladies (spouses of governors) at each county </w:t>
            </w:r>
          </w:p>
          <w:p w:rsidR="002439BE" w:rsidRDefault="002439BE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At each county multiple stakeholders were 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charged with different advocacy roles </w:t>
            </w:r>
          </w:p>
          <w:p w:rsidR="00C55CD7" w:rsidRPr="00AF5DAC" w:rsidRDefault="002439BE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-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Adolescents were</w:t>
            </w:r>
            <w:r w:rsidR="00C576E6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part of each county task force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576E6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were 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involved in </w:t>
            </w:r>
            <w:r w:rsidR="00C576E6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all other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process</w:t>
            </w:r>
            <w:r w:rsidR="00C576E6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es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55CD7" w:rsidRPr="00AF5DAC" w:rsidRDefault="002439BE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76E6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outh-led organization</w:t>
            </w: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shared their </w:t>
            </w:r>
            <w:r w:rsidR="00C576E6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FP 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experiences</w:t>
            </w:r>
            <w:r w:rsidR="00C576E6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with adolescents</w:t>
            </w:r>
          </w:p>
          <w:p w:rsidR="00C55CD7" w:rsidRPr="00AF5DAC" w:rsidRDefault="002439BE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Healthcare </w:t>
            </w: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workers</w:t>
            </w:r>
          </w:p>
          <w:p w:rsidR="00C55CD7" w:rsidRPr="00AF5DAC" w:rsidRDefault="00C55CD7" w:rsidP="001D1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provided SRH services</w:t>
            </w:r>
          </w:p>
        </w:tc>
        <w:tc>
          <w:tcPr>
            <w:tcW w:w="892" w:type="dxa"/>
          </w:tcPr>
          <w:p w:rsidR="00C55CD7" w:rsidRPr="00AF5DAC" w:rsidRDefault="002439BE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7 years </w:t>
            </w:r>
          </w:p>
        </w:tc>
        <w:tc>
          <w:tcPr>
            <w:tcW w:w="1466" w:type="dxa"/>
          </w:tcPr>
          <w:p w:rsidR="00C55CD7" w:rsidRPr="00AF5DAC" w:rsidRDefault="000A04F0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ecreased </w:t>
            </w:r>
            <w:r w:rsidR="00057CF1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rate 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pregnancy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from  24% to 15% in </w:t>
            </w:r>
            <w:proofErr w:type="spellStart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Kwale</w:t>
            </w:r>
            <w:proofErr w:type="spellEnd"/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40% to 28% </w:t>
            </w:r>
            <w:r w:rsidR="006512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 </w:t>
            </w:r>
            <w:proofErr w:type="spellStart"/>
            <w:r w:rsidR="006512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Narok</w:t>
            </w:r>
            <w:proofErr w:type="spellEnd"/>
            <w:r w:rsidR="006512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  21% to 18% in </w:t>
            </w:r>
            <w:proofErr w:type="spellStart"/>
            <w:r w:rsidR="006512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Busia</w:t>
            </w:r>
            <w:proofErr w:type="spellEnd"/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33% to 23% in </w:t>
            </w:r>
            <w:proofErr w:type="spellStart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HomaBay</w:t>
            </w:r>
            <w:proofErr w:type="spellEnd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 18% to 14% in </w:t>
            </w:r>
            <w:proofErr w:type="spellStart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Kisii</w:t>
            </w:r>
            <w:proofErr w:type="spellEnd"/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6512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20% to 15% in </w:t>
            </w:r>
            <w:proofErr w:type="spellStart"/>
            <w:r w:rsidR="0065122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Kakamega</w:t>
            </w:r>
            <w:proofErr w:type="spellEnd"/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24% to 23% in </w:t>
            </w:r>
            <w:proofErr w:type="spellStart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Migori</w:t>
            </w:r>
            <w:proofErr w:type="spellEnd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and 17% to 21% in  </w:t>
            </w:r>
            <w:proofErr w:type="spellStart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Siaya</w:t>
            </w:r>
            <w:proofErr w:type="spellEnd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9" w:type="dxa"/>
          </w:tcPr>
          <w:p w:rsidR="00C55CD7" w:rsidRPr="00AF5DAC" w:rsidRDefault="00F76279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-S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ocial norms and stigma </w:t>
            </w:r>
            <w:r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hindered access to FP services </w:t>
            </w:r>
            <w:r w:rsidR="00C55CD7"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55CD7" w:rsidRPr="00AF5DAC" w:rsidRDefault="00F76279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peed at which action plans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were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implemented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was affected by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consistenc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ies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 membership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of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multisectoral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task force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55CD7" w:rsidRPr="00AF5DAC" w:rsidRDefault="00F76279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Limited monitoring of progress due to a lack of harmonized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adolescent SRH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indicators and problematic data collection with existing systems</w:t>
            </w:r>
          </w:p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:rsidR="00C55CD7" w:rsidRPr="00AF5DAC" w:rsidRDefault="00461B99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Ensuring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inclusiv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eness,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commitment, and leadership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fosters appropriate implementation of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multisectoral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FP advocacy initiatives 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C55CD7" w:rsidRPr="00AF5DAC" w:rsidRDefault="00C55CD7" w:rsidP="00683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55CD7" w:rsidRPr="00AF5DAC" w:rsidTr="0046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68304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35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Muchiri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2021</w:t>
            </w:r>
          </w:p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Kenya </w:t>
            </w:r>
          </w:p>
        </w:tc>
        <w:tc>
          <w:tcPr>
            <w:tcW w:w="1134" w:type="dxa"/>
          </w:tcPr>
          <w:p w:rsidR="00C55CD7" w:rsidRPr="00AF5DAC" w:rsidRDefault="00C55CD7" w:rsidP="00891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Cross-sectional survey u</w:t>
            </w:r>
            <w:r w:rsidR="008913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tilizing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secondary data from DHS</w:t>
            </w:r>
          </w:p>
        </w:tc>
        <w:tc>
          <w:tcPr>
            <w:tcW w:w="1206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Rural and  urban settings country wide </w:t>
            </w:r>
          </w:p>
        </w:tc>
        <w:tc>
          <w:tcPr>
            <w:tcW w:w="1178" w:type="dxa"/>
          </w:tcPr>
          <w:p w:rsidR="00C55CD7" w:rsidRPr="00AF5DAC" w:rsidRDefault="00C55CD7" w:rsidP="00F10755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10,866 adolescents girls 15-19 </w:t>
            </w:r>
            <w:r w:rsidR="00F1075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years of age </w:t>
            </w:r>
          </w:p>
        </w:tc>
        <w:tc>
          <w:tcPr>
            <w:tcW w:w="1038" w:type="dxa"/>
          </w:tcPr>
          <w:p w:rsidR="00C55CD7" w:rsidRPr="00AF5DAC" w:rsidRDefault="00C55CD7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Single-component </w:t>
            </w:r>
          </w:p>
        </w:tc>
        <w:tc>
          <w:tcPr>
            <w:tcW w:w="2627" w:type="dxa"/>
            <w:gridSpan w:val="3"/>
          </w:tcPr>
          <w:p w:rsidR="00C55CD7" w:rsidRDefault="00C55CD7" w:rsidP="000269D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>The provision of Free or Subsidized Education (FSE) nationwide</w:t>
            </w:r>
          </w:p>
          <w:p w:rsidR="000269D3" w:rsidRPr="00AF5DAC" w:rsidRDefault="000269D3" w:rsidP="000269D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 xml:space="preserve">FSE covered 10,265 KES (approximately US$100) per public secondary student per year in basic tuition expenses. </w:t>
            </w:r>
          </w:p>
          <w:p w:rsidR="000269D3" w:rsidRPr="00AF5DAC" w:rsidRDefault="000269D3" w:rsidP="000269D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4" w:type="dxa"/>
          </w:tcPr>
          <w:p w:rsidR="00C55CD7" w:rsidRPr="00AF5DAC" w:rsidRDefault="000269D3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>FSE</w:t>
            </w:r>
            <w:r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 xml:space="preserve"> was introduced by government in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secondary school education </w:t>
            </w:r>
          </w:p>
        </w:tc>
        <w:tc>
          <w:tcPr>
            <w:tcW w:w="892" w:type="dxa"/>
          </w:tcPr>
          <w:p w:rsidR="00C55CD7" w:rsidRPr="00AF5DAC" w:rsidRDefault="00C55CD7" w:rsidP="000269D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 xml:space="preserve">7 years </w:t>
            </w:r>
          </w:p>
        </w:tc>
        <w:tc>
          <w:tcPr>
            <w:tcW w:w="1466" w:type="dxa"/>
          </w:tcPr>
          <w:p w:rsidR="00C55CD7" w:rsidRPr="00AF5DAC" w:rsidRDefault="00FF56F2" w:rsidP="0068304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>Resulted in</w:t>
            </w:r>
            <w:r w:rsidR="00C55CD7" w:rsidRPr="00AF5DAC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 xml:space="preserve"> 12</w:t>
            </w:r>
            <w:r w:rsidR="00BD728A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  <w:t>% drop in adolescent motherhood</w:t>
            </w:r>
          </w:p>
          <w:p w:rsidR="00C55CD7" w:rsidRPr="00AF5DAC" w:rsidRDefault="00C55CD7" w:rsidP="0068304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69" w:type="dxa"/>
          </w:tcPr>
          <w:p w:rsidR="00C55CD7" w:rsidRPr="00AF5DAC" w:rsidRDefault="00FF56F2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FSE covered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one-half of the cost per student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leaving significant financial burden on many families for whom the cost of school fees remains a s</w:t>
            </w:r>
            <w:r w:rsidR="007650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ignificant barrier to schooling</w:t>
            </w:r>
          </w:p>
        </w:tc>
        <w:tc>
          <w:tcPr>
            <w:tcW w:w="1418" w:type="dxa"/>
          </w:tcPr>
          <w:p w:rsidR="00C55CD7" w:rsidRPr="00AF5DAC" w:rsidRDefault="003E319B" w:rsidP="006830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 enablers reported </w:t>
            </w:r>
          </w:p>
        </w:tc>
      </w:tr>
      <w:tr w:rsidR="00C55CD7" w:rsidRPr="00AF5DAC" w:rsidTr="00461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EE5A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35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Oberth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al., 2021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Zimbabwe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Not specified, more of programme effect evaluation 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26 districts throughout Zimbabwe. </w:t>
            </w:r>
          </w:p>
        </w:tc>
        <w:tc>
          <w:tcPr>
            <w:tcW w:w="1178" w:type="dxa"/>
          </w:tcPr>
          <w:p w:rsidR="00914691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91,612 </w:t>
            </w:r>
            <w:r w:rsidR="009146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dolescent </w:t>
            </w:r>
            <w:r w:rsidR="009146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irls and </w:t>
            </w:r>
            <w:r w:rsidR="009146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oung </w:t>
            </w:r>
            <w:r w:rsidR="009146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women 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10–24 </w:t>
            </w:r>
            <w:r w:rsidR="0091469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of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years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38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Multi-component 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27" w:type="dxa"/>
            <w:gridSpan w:val="3"/>
          </w:tcPr>
          <w:p w:rsidR="00C55CD7" w:rsidRPr="00AF5DAC" w:rsidRDefault="007B12C6" w:rsidP="007B1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r w:rsidR="00C55CD7" w:rsidRPr="00C837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intervention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provided sessions on</w:t>
            </w:r>
            <w:r w:rsidR="00C83725" w:rsidRPr="00C837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self</w:t>
            </w:r>
            <w:r w:rsidR="00C55CD7" w:rsidRPr="00C837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-awareness, communication, gender and power, family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planning, sexually transmitted infections, HIV, stigma and discrimination, menstrual health, cancer awareness, SGBV, traditional and cultural practices, c</w:t>
            </w:r>
            <w:r w:rsidR="00C837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onsent, and financial awareness.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Provided</w:t>
            </w:r>
            <w:r w:rsidR="00C837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through</w:t>
            </w:r>
            <w:r w:rsidR="00C83725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group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storytelling, debate, song, interactive </w:t>
            </w:r>
            <w:r w:rsidR="00C83725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role-play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visual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representations, and other age-appropriate methodologies. </w:t>
            </w:r>
          </w:p>
        </w:tc>
        <w:tc>
          <w:tcPr>
            <w:tcW w:w="1564" w:type="dxa"/>
          </w:tcPr>
          <w:p w:rsidR="00C55CD7" w:rsidRPr="00AF5DAC" w:rsidRDefault="00C83725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-The intervention was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developed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by t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 min</w:t>
            </w:r>
            <w:r w:rsidR="00D041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istry of health and child care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 partnership with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UNFPA and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development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partners </w:t>
            </w:r>
          </w:p>
          <w:p w:rsidR="00C55CD7" w:rsidRPr="00AF5DAC" w:rsidRDefault="00C83725" w:rsidP="00D041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r w:rsidR="007C38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intervention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041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sessions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were led by female peer  mentors 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</w:tcPr>
          <w:p w:rsidR="00C55CD7" w:rsidRPr="00AF5DAC" w:rsidRDefault="00791426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year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66" w:type="dxa"/>
          </w:tcPr>
          <w:p w:rsidR="007C38CA" w:rsidRDefault="00C55CD7" w:rsidP="007C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(1) reduced the likelihood of pregnancy by 62.0%</w:t>
            </w:r>
            <w:r w:rsidR="007C38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among adolescents 10-19 years of age 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(2) reduced likelihood of child marriage</w:t>
            </w:r>
            <w:r w:rsidR="007C38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by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60.0% </w:t>
            </w:r>
            <w:r w:rsidR="007C38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among</w:t>
            </w:r>
            <w:r w:rsidR="007C38CA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girls under the age of 18 years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(3) increased  the use of a modern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family planning method by 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38.0% </w:t>
            </w:r>
            <w:r w:rsidR="007C38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among adolescents 10-19 years of age 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(4) increased the likelihood to return to school by 40.0% 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(5) increased the  likelihood to report sexual abuse </w:t>
            </w:r>
          </w:p>
        </w:tc>
        <w:tc>
          <w:tcPr>
            <w:tcW w:w="1369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No barriers were reported </w:t>
            </w:r>
          </w:p>
        </w:tc>
        <w:tc>
          <w:tcPr>
            <w:tcW w:w="1418" w:type="dxa"/>
          </w:tcPr>
          <w:p w:rsidR="00C55CD7" w:rsidRPr="00AF5DAC" w:rsidRDefault="007C38CA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 barriers were reported </w:t>
            </w:r>
          </w:p>
        </w:tc>
      </w:tr>
      <w:tr w:rsidR="00C55CD7" w:rsidRPr="00AF5DAC" w:rsidTr="0046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EE5A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35" w:type="dxa"/>
          </w:tcPr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Sandøy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al., 2024</w:t>
            </w:r>
          </w:p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</w:tcPr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Zambia </w:t>
            </w:r>
          </w:p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CD7" w:rsidRPr="00AF5DAC" w:rsidRDefault="00C55CD7" w:rsidP="00EE5A4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Cluster randomised controlled trial </w:t>
            </w:r>
          </w:p>
        </w:tc>
        <w:tc>
          <w:tcPr>
            <w:tcW w:w="1206" w:type="dxa"/>
          </w:tcPr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School setting in twelve districts in Southern and Central provinces.</w:t>
            </w:r>
          </w:p>
        </w:tc>
        <w:tc>
          <w:tcPr>
            <w:tcW w:w="1178" w:type="dxa"/>
          </w:tcPr>
          <w:p w:rsidR="00C55CD7" w:rsidRPr="00AF5DAC" w:rsidRDefault="00C55CD7" w:rsidP="00780A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4,922 </w:t>
            </w:r>
            <w:r w:rsidR="00780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adolescent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girls and</w:t>
            </w:r>
            <w:r w:rsidR="00780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young women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10–25 years</w:t>
            </w:r>
            <w:r w:rsidR="00780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of age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their guardians   </w:t>
            </w:r>
          </w:p>
        </w:tc>
        <w:tc>
          <w:tcPr>
            <w:tcW w:w="1038" w:type="dxa"/>
          </w:tcPr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Multi-component </w:t>
            </w:r>
          </w:p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27" w:type="dxa"/>
            <w:gridSpan w:val="3"/>
          </w:tcPr>
          <w:p w:rsidR="00126C7E" w:rsidRPr="00AF5DAC" w:rsidRDefault="00126C7E" w:rsidP="00126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Interventions were implemented in three arms:</w:t>
            </w:r>
          </w:p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 1: economic support (fees for girls and cash transfer to girls and their parents)</w:t>
            </w:r>
          </w:p>
          <w:p w:rsidR="00C55CD7" w:rsidRPr="00405364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 2: economic support combined with Comprehensive Sexuality Education (</w:t>
            </w:r>
            <w:r w:rsidRPr="004053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CSE) offered in youth club meetings and community dialogue with parents on early childbearing and value of education.  </w:t>
            </w:r>
          </w:p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053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Arm 3: </w:t>
            </w:r>
            <w:r w:rsidR="00126C7E" w:rsidRPr="004053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control, there was no</w:t>
            </w:r>
            <w:r w:rsidR="00126C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exposure</w:t>
            </w:r>
          </w:p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C55CD7" w:rsidRPr="00AF5DAC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4" w:type="dxa"/>
          </w:tcPr>
          <w:p w:rsidR="00126C7E" w:rsidRPr="00AF5DAC" w:rsidRDefault="007D5ECD" w:rsidP="00126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eacher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 </w:t>
            </w:r>
          </w:p>
          <w:p w:rsidR="00C55CD7" w:rsidRDefault="00C55CD7" w:rsidP="00126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community health worker</w:t>
            </w:r>
            <w:r w:rsidR="007D5E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126C7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facilitated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youth club</w:t>
            </w:r>
            <w:r w:rsidR="007D5E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community meetings</w:t>
            </w:r>
          </w:p>
          <w:p w:rsidR="007D5ECD" w:rsidRDefault="007D5ECD" w:rsidP="00126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D5ECD" w:rsidRPr="00AF5DAC" w:rsidRDefault="007D5ECD" w:rsidP="00126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Parents and community members discussed girls’ education and prevention of early marriage and pregnancy </w:t>
            </w:r>
          </w:p>
        </w:tc>
        <w:tc>
          <w:tcPr>
            <w:tcW w:w="892" w:type="dxa"/>
          </w:tcPr>
          <w:p w:rsidR="00C55CD7" w:rsidRPr="00AF5DAC" w:rsidRDefault="00C55CD7" w:rsidP="00126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27 months </w:t>
            </w:r>
          </w:p>
        </w:tc>
        <w:tc>
          <w:tcPr>
            <w:tcW w:w="1466" w:type="dxa"/>
          </w:tcPr>
          <w:p w:rsidR="00C55CD7" w:rsidRPr="003A7AD6" w:rsidRDefault="00444451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-Both intervention arms</w:t>
            </w:r>
            <w:r w:rsidR="00C55CD7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reduced the incidence of </w:t>
            </w: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pregnancy &amp; child</w:t>
            </w:r>
            <w:r w:rsidR="00C55CD7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birth </w:t>
            </w:r>
          </w:p>
          <w:p w:rsidR="00C55CD7" w:rsidRPr="003A7AD6" w:rsidRDefault="00C55CD7" w:rsidP="004444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BA24A9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strong reduction </w:t>
            </w:r>
            <w:r w:rsidR="00444451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reported in arm 2 than arm 1</w:t>
            </w:r>
          </w:p>
          <w:p w:rsidR="00C55CD7" w:rsidRPr="003A7AD6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444451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ncreased sitting for grade nine exams</w:t>
            </w:r>
          </w:p>
          <w:p w:rsidR="00C55CD7" w:rsidRPr="003A7AD6" w:rsidRDefault="00444451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-T</w:t>
            </w:r>
            <w:r w:rsidR="00C55CD7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here were small differences between the two intervention arms</w:t>
            </w:r>
          </w:p>
          <w:p w:rsidR="00C55CD7" w:rsidRPr="003A7AD6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444451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ddition of CSE and community dialogue to economic support did not have large effects on childbearing</w:t>
            </w:r>
          </w:p>
          <w:p w:rsidR="00C55CD7" w:rsidRPr="003A7AD6" w:rsidRDefault="00444451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Addition</w:t>
            </w: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of </w:t>
            </w:r>
            <w:r w:rsidR="00C55CD7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youth friendly health services </w:t>
            </w:r>
            <w:r w:rsidR="00C55CD7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and contraceptives</w:t>
            </w: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could produce </w:t>
            </w:r>
            <w:r w:rsidR="00C55CD7"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larger reductions in adolescent</w:t>
            </w:r>
          </w:p>
          <w:p w:rsidR="00C55CD7" w:rsidRPr="003A7AD6" w:rsidRDefault="00C55CD7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A7AD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childbearing</w:t>
            </w:r>
          </w:p>
        </w:tc>
        <w:tc>
          <w:tcPr>
            <w:tcW w:w="1369" w:type="dxa"/>
          </w:tcPr>
          <w:p w:rsidR="00C55CD7" w:rsidRPr="00AF5DAC" w:rsidRDefault="00E0479F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-M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otivat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ion to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have a boyfriend for economic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support due uncertainty about continuity of economic support &amp;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unlikel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ihood of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continu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ing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schooling </w:t>
            </w:r>
          </w:p>
          <w:p w:rsidR="00C55CD7" w:rsidRPr="00AF5DAC" w:rsidRDefault="00E0479F" w:rsidP="00E047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T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eachers in the included schools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lacked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CSE training</w:t>
            </w:r>
          </w:p>
        </w:tc>
        <w:tc>
          <w:tcPr>
            <w:tcW w:w="1418" w:type="dxa"/>
          </w:tcPr>
          <w:p w:rsidR="00BC52A2" w:rsidRDefault="00BC52A2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Empowering girls through better negotiation and communication skills</w:t>
            </w:r>
          </w:p>
          <w:p w:rsidR="00BC52A2" w:rsidRDefault="00BC52A2" w:rsidP="00EE5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-Providing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more knowledge on SRH and a supportive environment</w:t>
            </w:r>
          </w:p>
          <w:p w:rsidR="00C55CD7" w:rsidRPr="00AF5DAC" w:rsidRDefault="00BC52A2" w:rsidP="00BC52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-Provision of </w:t>
            </w:r>
            <w:r w:rsidRPr="007C18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writing materials as an incentive to </w:t>
            </w:r>
            <w:r w:rsidRPr="0040536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participate in youth club meetings </w:t>
            </w:r>
          </w:p>
        </w:tc>
      </w:tr>
      <w:tr w:rsidR="00C55CD7" w:rsidRPr="00AF5DAC" w:rsidTr="00461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EE5A4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35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Shangase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al., 2021</w:t>
            </w:r>
          </w:p>
        </w:tc>
        <w:tc>
          <w:tcPr>
            <w:tcW w:w="866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SSA</w:t>
            </w:r>
          </w:p>
        </w:tc>
        <w:tc>
          <w:tcPr>
            <w:tcW w:w="1134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Systematic review </w:t>
            </w:r>
          </w:p>
        </w:tc>
        <w:tc>
          <w:tcPr>
            <w:tcW w:w="1206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School settings </w:t>
            </w:r>
          </w:p>
        </w:tc>
        <w:tc>
          <w:tcPr>
            <w:tcW w:w="1178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14,426 aged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9-19 years in 9 included articles </w:t>
            </w:r>
          </w:p>
        </w:tc>
        <w:tc>
          <w:tcPr>
            <w:tcW w:w="1038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Single and multi-component interventions </w:t>
            </w:r>
          </w:p>
        </w:tc>
        <w:tc>
          <w:tcPr>
            <w:tcW w:w="2627" w:type="dxa"/>
            <w:gridSpan w:val="3"/>
          </w:tcPr>
          <w:p w:rsidR="00C55CD7" w:rsidRPr="00AF5DAC" w:rsidRDefault="00D5412F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mplementation of school-based interventions that promote safe sex </w:t>
            </w:r>
            <w:proofErr w:type="spellStart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behaviors</w:t>
            </w:r>
            <w:proofErr w:type="spellEnd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reduce sexual risk </w:t>
            </w:r>
            <w:proofErr w:type="spellStart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behaviors</w:t>
            </w:r>
            <w:proofErr w:type="spellEnd"/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risk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of unintended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pregnancies. I</w:t>
            </w:r>
            <w:r w:rsidR="00C55C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addition monitoring of school attendance and daily feeding of students. </w:t>
            </w:r>
          </w:p>
        </w:tc>
        <w:tc>
          <w:tcPr>
            <w:tcW w:w="1564" w:type="dxa"/>
          </w:tcPr>
          <w:p w:rsidR="00D5412F" w:rsidRPr="00AF5DAC" w:rsidRDefault="00D5412F" w:rsidP="00D54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Behaviour change messages </w:t>
            </w:r>
            <w:r w:rsidR="007054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offered</w:t>
            </w:r>
            <w:r w:rsidR="00E02C7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by t</w:t>
            </w:r>
            <w:r w:rsidR="00E02C70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eachers </w:t>
            </w:r>
            <w:r w:rsidR="007054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through health education sessions </w:t>
            </w:r>
          </w:p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</w:tcPr>
          <w:p w:rsidR="00C55CD7" w:rsidRPr="00AF5DAC" w:rsidRDefault="00D5412F" w:rsidP="00D541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5 years </w:t>
            </w:r>
          </w:p>
        </w:tc>
        <w:tc>
          <w:tcPr>
            <w:tcW w:w="1466" w:type="dxa"/>
          </w:tcPr>
          <w:p w:rsidR="00C55CD7" w:rsidRPr="00AF5DAC" w:rsidRDefault="0070549C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-D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eclines in unintended pregnancies</w:t>
            </w:r>
          </w:p>
          <w:p w:rsidR="0070549C" w:rsidRDefault="003A33C0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70549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mproved  knowledge on  contraception</w:t>
            </w:r>
          </w:p>
          <w:p w:rsidR="00C55CD7" w:rsidRDefault="0070549C" w:rsidP="007054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Improved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HIV/AIDS related knowledge</w:t>
            </w:r>
          </w:p>
          <w:p w:rsidR="00C55CD7" w:rsidRPr="00AF5DAC" w:rsidRDefault="0070549C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-R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educed risky sexual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behavior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369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 barriers reported </w:t>
            </w:r>
          </w:p>
        </w:tc>
        <w:tc>
          <w:tcPr>
            <w:tcW w:w="1418" w:type="dxa"/>
          </w:tcPr>
          <w:p w:rsidR="00C55CD7" w:rsidRPr="00AF5DAC" w:rsidRDefault="00C55CD7" w:rsidP="00EE5A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 enablers reported </w:t>
            </w:r>
          </w:p>
        </w:tc>
      </w:tr>
      <w:tr w:rsidR="00C55CD7" w:rsidRPr="00AF5DAC" w:rsidTr="0046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C943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35" w:type="dxa"/>
          </w:tcPr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Sinsamala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2021</w:t>
            </w:r>
          </w:p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</w:tcPr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Zambia</w:t>
            </w:r>
          </w:p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cluster randomized controlled trial</w:t>
            </w:r>
          </w:p>
        </w:tc>
        <w:tc>
          <w:tcPr>
            <w:tcW w:w="1206" w:type="dxa"/>
          </w:tcPr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Schools in Rural communities </w:t>
            </w:r>
          </w:p>
        </w:tc>
        <w:tc>
          <w:tcPr>
            <w:tcW w:w="1178" w:type="dxa"/>
          </w:tcPr>
          <w:p w:rsidR="00C55CD7" w:rsidRPr="00AF5DAC" w:rsidRDefault="00C55CD7" w:rsidP="007D5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 xml:space="preserve">4,922 </w:t>
            </w:r>
            <w:r w:rsidR="007D5ECD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adolescent girls</w:t>
            </w:r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10-19 years </w:t>
            </w:r>
            <w:r w:rsidR="007D5ECD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of age </w:t>
            </w:r>
            <w:r w:rsidRPr="00AF5DAC">
              <w:rPr>
                <w:rStyle w:val="rpv-coretext-layer-tex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and their parents or guardians  </w:t>
            </w:r>
          </w:p>
        </w:tc>
        <w:tc>
          <w:tcPr>
            <w:tcW w:w="1038" w:type="dxa"/>
          </w:tcPr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Multi-component</w:t>
            </w:r>
          </w:p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27" w:type="dxa"/>
            <w:gridSpan w:val="3"/>
          </w:tcPr>
          <w:p w:rsidR="007D5ECD" w:rsidRPr="00AF5DAC" w:rsidRDefault="007D5ECD" w:rsidP="007D5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Interventions were implemented in three arms:</w:t>
            </w:r>
          </w:p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Arm 1: </w:t>
            </w:r>
            <w:r w:rsidR="007D5ECD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G</w:t>
            </w:r>
            <w:r w:rsidRPr="00AF5DAC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 xml:space="preserve">irls received scholastic materials, monthly cash support and payment of school fees, while parents or guardians received yearly cash support. </w:t>
            </w:r>
          </w:p>
          <w:p w:rsidR="00C55CD7" w:rsidRPr="00AF5DAC" w:rsidRDefault="007D5ECD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Arm 2: I</w:t>
            </w:r>
            <w:r w:rsidR="00C55CD7" w:rsidRPr="00AF5DAC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 xml:space="preserve">n addition, parents and community members were engaged in dialogue to discuss girl’s education </w:t>
            </w:r>
            <w:r w:rsidR="00C55CD7" w:rsidRPr="003E3DDF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and prevention of early marriage and pregnancy</w:t>
            </w:r>
            <w:r w:rsidRPr="003E3DDF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C55CD7" w:rsidRPr="003E3DDF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E3DDF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E</w:t>
            </w:r>
            <w:r w:rsidR="00C55CD7" w:rsidRPr="003E3DDF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 xml:space="preserve">stablishment of youth clubs for in- and out-of-school adolescents in which CSE </w:t>
            </w:r>
            <w:proofErr w:type="gramStart"/>
            <w:r w:rsidR="00C55CD7" w:rsidRPr="003E3DDF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was given</w:t>
            </w:r>
            <w:proofErr w:type="gramEnd"/>
            <w:r w:rsidR="00C55CD7" w:rsidRPr="003E3DDF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 xml:space="preserve">Arm 3: control arm received scholastic materials only.   </w:t>
            </w:r>
          </w:p>
        </w:tc>
        <w:tc>
          <w:tcPr>
            <w:tcW w:w="1564" w:type="dxa"/>
          </w:tcPr>
          <w:p w:rsidR="00C55CD7" w:rsidRDefault="00C55CD7" w:rsidP="007D5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Parents and community members discussed girls’ education and prevention of early marriage and pregnancy </w:t>
            </w:r>
          </w:p>
          <w:p w:rsidR="007D5ECD" w:rsidRDefault="007D5ECD" w:rsidP="007D5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7D5ECD" w:rsidRPr="00AF5DAC" w:rsidRDefault="007D5ECD" w:rsidP="007D5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eacher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 </w:t>
            </w:r>
          </w:p>
          <w:p w:rsidR="007D5ECD" w:rsidRDefault="007D5ECD" w:rsidP="007D5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community health worker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facilitated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youth club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community meetings</w:t>
            </w:r>
          </w:p>
          <w:p w:rsidR="007D5ECD" w:rsidRPr="00AF5DAC" w:rsidRDefault="007D5ECD" w:rsidP="007D5E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92" w:type="dxa"/>
          </w:tcPr>
          <w:p w:rsidR="00C55CD7" w:rsidRPr="00AF5DAC" w:rsidRDefault="00C55CD7" w:rsidP="007150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27 months </w:t>
            </w:r>
          </w:p>
        </w:tc>
        <w:tc>
          <w:tcPr>
            <w:tcW w:w="1466" w:type="dxa"/>
          </w:tcPr>
          <w:p w:rsidR="00C55CD7" w:rsidRPr="00AF5DAC" w:rsidRDefault="003E3DDF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 xml:space="preserve">Incidence of pregnancy </w:t>
            </w:r>
            <w:r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reduced by 17% and 16%</w:t>
            </w:r>
            <w:r w:rsidR="00C55CD7" w:rsidRPr="00AF5DAC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r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arm 2</w:t>
            </w:r>
            <w:r w:rsidR="00C55CD7" w:rsidRPr="00AF5DAC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 xml:space="preserve"> and </w:t>
            </w:r>
            <w:r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>arm1</w:t>
            </w:r>
            <w:r w:rsidR="00F371AB">
              <w:rPr>
                <w:rFonts w:ascii="Times New Roman" w:eastAsia="CIDFont+F1" w:hAnsi="Times New Roman" w:cs="Times New Roman"/>
                <w:color w:val="000000" w:themeColor="text1"/>
                <w:sz w:val="18"/>
                <w:szCs w:val="18"/>
              </w:rPr>
              <w:t xml:space="preserve"> respectively</w:t>
            </w:r>
          </w:p>
          <w:p w:rsidR="00C55CD7" w:rsidRPr="00AF5DAC" w:rsidRDefault="003E3DDF" w:rsidP="003E3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There was no difference between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arm 2 and arm 1suggesting largely the importance of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economic support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reduci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ng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the burden of poverty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household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 &amp;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prevent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ing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girls from poor households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from 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early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marriage </w:t>
            </w:r>
          </w:p>
        </w:tc>
        <w:tc>
          <w:tcPr>
            <w:tcW w:w="1369" w:type="dxa"/>
          </w:tcPr>
          <w:p w:rsidR="00C55CD7" w:rsidRPr="00AF5DAC" w:rsidRDefault="00727AC7" w:rsidP="00440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nowing </w:t>
            </w:r>
            <w:r w:rsidR="00440E5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threshold of the cash given to induce the</w:t>
            </w:r>
            <w:r w:rsidR="00440E5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desired</w:t>
            </w:r>
            <w:r w:rsidR="00C55CD7"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outcome could ensure proper implementation of an appropriate program that can achieve maximum impact </w:t>
            </w:r>
          </w:p>
        </w:tc>
        <w:tc>
          <w:tcPr>
            <w:tcW w:w="1418" w:type="dxa"/>
          </w:tcPr>
          <w:p w:rsidR="00C55CD7" w:rsidRPr="00AF5DAC" w:rsidRDefault="00C55CD7" w:rsidP="00C94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55CD7" w:rsidRPr="00AF5DAC" w:rsidTr="00461B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:rsidR="00C55CD7" w:rsidRPr="00AF5DAC" w:rsidRDefault="00C55CD7" w:rsidP="00C943C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13</w:t>
            </w:r>
          </w:p>
        </w:tc>
        <w:tc>
          <w:tcPr>
            <w:tcW w:w="835" w:type="dxa"/>
          </w:tcPr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Waidler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al., 2022</w:t>
            </w:r>
          </w:p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66" w:type="dxa"/>
          </w:tcPr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Tanzania </w:t>
            </w:r>
          </w:p>
        </w:tc>
        <w:tc>
          <w:tcPr>
            <w:tcW w:w="1134" w:type="dxa"/>
          </w:tcPr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>cluster randomized controlled trial</w:t>
            </w:r>
          </w:p>
        </w:tc>
        <w:tc>
          <w:tcPr>
            <w:tcW w:w="1206" w:type="dxa"/>
          </w:tcPr>
          <w:p w:rsidR="00C55CD7" w:rsidRPr="00AF5DAC" w:rsidRDefault="00C55CD7" w:rsidP="00C943C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Four districts/councils (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Mufindi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Mafinga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 the Iringa region</w:t>
            </w:r>
            <w:r w:rsidR="00052CB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and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Busokelo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Rungwe</w:t>
            </w:r>
            <w:proofErr w:type="spellEnd"/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 the Mbeya region).</w:t>
            </w:r>
          </w:p>
        </w:tc>
        <w:tc>
          <w:tcPr>
            <w:tcW w:w="1178" w:type="dxa"/>
          </w:tcPr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 xml:space="preserve">1,933 male and female adolescents </w:t>
            </w: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aged 14–19 years and their households particularly to </w:t>
            </w:r>
            <w:r w:rsidRPr="00AF5DAC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  <w:lang w:val="en-US"/>
              </w:rPr>
              <w:t>female caregivers of the children</w:t>
            </w:r>
          </w:p>
        </w:tc>
        <w:tc>
          <w:tcPr>
            <w:tcW w:w="1038" w:type="dxa"/>
          </w:tcPr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Multi-component </w:t>
            </w:r>
          </w:p>
        </w:tc>
        <w:tc>
          <w:tcPr>
            <w:tcW w:w="2627" w:type="dxa"/>
            <w:gridSpan w:val="3"/>
          </w:tcPr>
          <w:p w:rsidR="00F371AB" w:rsidRPr="00AF5DAC" w:rsidRDefault="00F371AB" w:rsidP="00F371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Interventions were implemented in two arms:</w:t>
            </w:r>
          </w:p>
          <w:p w:rsidR="00C55CD7" w:rsidRPr="00AF5DAC" w:rsidRDefault="00AF44C6" w:rsidP="00C943C1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Arm 1: R</w:t>
            </w:r>
            <w:r w:rsidR="00F371A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eceived livelihood,</w:t>
            </w:r>
            <w:r w:rsidR="00C55CD7" w:rsidRPr="00AF5DAC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 xml:space="preserve"> life skills training</w:t>
            </w:r>
            <w:r w:rsidR="00C55CD7" w:rsidRPr="00C331BA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 xml:space="preserve">, SRH mentoring, and health facilities strengthening. </w:t>
            </w:r>
            <w:r w:rsidR="00F371AB" w:rsidRPr="00C331BA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>In addition</w:t>
            </w:r>
            <w:r w:rsidR="00F371AB" w:rsidRPr="00AF5DAC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>,</w:t>
            </w:r>
            <w:r w:rsidR="00C55CD7" w:rsidRPr="00AF5DAC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 xml:space="preserve"> government cash transfer program comprising a basic fixed </w:t>
            </w:r>
            <w:r w:rsidR="00F371AB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  <w:lang w:val="en-US"/>
              </w:rPr>
              <w:t>UCT, and</w:t>
            </w:r>
            <w:r w:rsidR="00C55CD7" w:rsidRPr="00AF5DAC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cash transfer conditional on </w:t>
            </w:r>
            <w:r w:rsidR="00F371AB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  <w:lang w:val="en-US"/>
              </w:rPr>
              <w:t>healthcare seeking and children’s school enrolment</w:t>
            </w:r>
            <w:r w:rsidR="00C55CD7" w:rsidRPr="00AF5DAC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. Payments </w:t>
            </w:r>
            <w:proofErr w:type="gramStart"/>
            <w:r w:rsidR="00F371AB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  <w:lang w:val="en-US"/>
              </w:rPr>
              <w:t>were</w:t>
            </w:r>
            <w:r w:rsidR="00C55CD7" w:rsidRPr="00AF5DAC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made</w:t>
            </w:r>
            <w:proofErr w:type="gramEnd"/>
            <w:r w:rsidR="00C55CD7" w:rsidRPr="00AF5DAC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to a female caregiver of children every </w:t>
            </w:r>
            <w:r w:rsidR="00F371AB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month. </w:t>
            </w:r>
          </w:p>
          <w:p w:rsidR="00C55CD7" w:rsidRPr="00AF5DAC" w:rsidRDefault="00C55CD7" w:rsidP="00F371AB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AF44C6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>Arm 2: C</w:t>
            </w:r>
            <w:r w:rsidRPr="00AF5DAC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 xml:space="preserve">ontrol arm received </w:t>
            </w:r>
            <w:r w:rsidR="00F371AB">
              <w:rPr>
                <w:rFonts w:ascii="Times New Roman" w:eastAsia="TimesNewRomanPSMT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UCT only. </w:t>
            </w:r>
          </w:p>
        </w:tc>
        <w:tc>
          <w:tcPr>
            <w:tcW w:w="1564" w:type="dxa"/>
          </w:tcPr>
          <w:p w:rsidR="00C55CD7" w:rsidRPr="00AF5DAC" w:rsidRDefault="00FC0EB4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-M</w:t>
            </w:r>
            <w:r w:rsidR="00C55CD7"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entors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 who </w:t>
            </w:r>
            <w:r w:rsidR="00C55CD7"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were trusted and</w:t>
            </w:r>
          </w:p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trained adults from the local </w:t>
            </w:r>
            <w:r w:rsidRPr="00C331BA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community </w:t>
            </w:r>
            <w:r w:rsidR="00FC0EB4" w:rsidRPr="00C331BA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provided</w:t>
            </w:r>
            <w:r w:rsidRPr="00C331BA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FC0EB4" w:rsidRPr="00C331BA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 xml:space="preserve">SRH mentoring of </w:t>
            </w:r>
            <w:r w:rsidRPr="00C331BA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youth groups</w:t>
            </w:r>
            <w:r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 in each village</w:t>
            </w:r>
          </w:p>
          <w:p w:rsidR="00C55CD7" w:rsidRPr="00AF5DAC" w:rsidRDefault="00FC0EB4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-Healthcare workers</w:t>
            </w:r>
            <w:r w:rsidR="00C55CD7"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 in government health facilities provided</w:t>
            </w:r>
            <w:r w:rsidR="003A7AD6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 adolescent</w:t>
            </w:r>
            <w:r w:rsidR="00C55CD7"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="003A7AD6"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friendly </w:t>
            </w:r>
          </w:p>
          <w:p w:rsidR="00C331BA" w:rsidRDefault="003A7AD6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SRH</w:t>
            </w:r>
            <w:r w:rsidR="00C55CD7"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 services </w:t>
            </w:r>
          </w:p>
          <w:p w:rsidR="00C55CD7" w:rsidRPr="00AF5DAC" w:rsidRDefault="00C331BA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-</w:t>
            </w:r>
            <w:r w:rsidR="00C55CD7"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The Ministry of Health, Community Development, Gender, Elderly and Children</w:t>
            </w:r>
            <w:r w:rsidR="003A7AD6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 in partnership with</w:t>
            </w:r>
            <w:r w:rsidR="00C55CD7"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 UNICEF </w:t>
            </w:r>
          </w:p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strengthe</w:t>
            </w:r>
            <w:r w:rsidR="003A7AD6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 xml:space="preserve">ned the provision of adolescent </w:t>
            </w:r>
            <w:r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friendly SRH and HIV services in government</w:t>
            </w:r>
          </w:p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health facilities</w:t>
            </w:r>
          </w:p>
        </w:tc>
        <w:tc>
          <w:tcPr>
            <w:tcW w:w="892" w:type="dxa"/>
          </w:tcPr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AF5DAC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 xml:space="preserve">1 year </w:t>
            </w:r>
          </w:p>
        </w:tc>
        <w:tc>
          <w:tcPr>
            <w:tcW w:w="1466" w:type="dxa"/>
          </w:tcPr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AF5DAC">
              <w:rPr>
                <w:rFonts w:ascii="Times New Roman" w:eastAsia="MinionPro-It" w:hAnsi="Times New Roman" w:cs="Times New Roman"/>
                <w:iCs/>
                <w:color w:val="000000" w:themeColor="text1"/>
                <w:sz w:val="18"/>
                <w:szCs w:val="18"/>
              </w:rPr>
              <w:t>There were no impacts on contraceptive use, number of sexual partners, or pregnancy.</w:t>
            </w:r>
          </w:p>
        </w:tc>
        <w:tc>
          <w:tcPr>
            <w:tcW w:w="1369" w:type="dxa"/>
          </w:tcPr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Additional efforts are required to delay sexual debut and reduce</w:t>
            </w:r>
          </w:p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AF5DAC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the number of sexual partners and pregnancy, possibly through addressing supply-side barriers and social norms, or through additional linkages to economic opportunities</w:t>
            </w:r>
          </w:p>
        </w:tc>
        <w:tc>
          <w:tcPr>
            <w:tcW w:w="1418" w:type="dxa"/>
          </w:tcPr>
          <w:p w:rsidR="00C55CD7" w:rsidRPr="00AF5DAC" w:rsidRDefault="00C55CD7" w:rsidP="00C943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F9426A" w:rsidRDefault="00870832" w:rsidP="00F9426A">
      <w:proofErr w:type="gramStart"/>
      <w:r w:rsidRPr="00D126D7">
        <w:rPr>
          <w:rFonts w:ascii="Times New Roman" w:hAnsi="Times New Roman" w:cs="Times New Roman"/>
          <w:color w:val="000000" w:themeColor="text1"/>
          <w:sz w:val="18"/>
          <w:szCs w:val="18"/>
        </w:rPr>
        <w:t>SRH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= Sexual and Reproductive Health, </w:t>
      </w:r>
      <w:r w:rsidRPr="00D126D7">
        <w:rPr>
          <w:rFonts w:ascii="Times New Roman" w:hAnsi="Times New Roman" w:cs="Times New Roman"/>
          <w:color w:val="000000" w:themeColor="text1"/>
          <w:sz w:val="18"/>
          <w:szCs w:val="18"/>
        </w:rPr>
        <w:t>HIV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= Human Immunodeficiency Syndrome, </w:t>
      </w:r>
      <w:r w:rsidR="00193B0B" w:rsidRPr="00AF5DA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AIDS </w:t>
      </w:r>
      <w:r w:rsidR="00193B0B">
        <w:rPr>
          <w:rFonts w:ascii="Times New Roman" w:hAnsi="Times New Roman" w:cs="Times New Roman"/>
          <w:color w:val="000000" w:themeColor="text1"/>
          <w:sz w:val="18"/>
          <w:szCs w:val="18"/>
        </w:rPr>
        <w:t>=</w:t>
      </w:r>
      <w:r w:rsidR="00AF537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Acquired Immune Deficiency Syndrome,</w:t>
      </w:r>
      <w:r w:rsidR="00193B0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382B88" w:rsidRPr="00AF5DAC">
        <w:rPr>
          <w:rFonts w:ascii="Times New Roman" w:hAnsi="Times New Roman" w:cs="Times New Roman"/>
          <w:color w:val="000000" w:themeColor="text1"/>
          <w:sz w:val="18"/>
          <w:szCs w:val="18"/>
        </w:rPr>
        <w:t>IPV</w:t>
      </w:r>
      <w:r w:rsidR="00F942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= Intimate Partner Violence, </w:t>
      </w:r>
      <w:r w:rsidR="00F9426A" w:rsidRPr="00AF5DAC">
        <w:rPr>
          <w:rFonts w:ascii="Times New Roman" w:hAnsi="Times New Roman" w:cs="Times New Roman"/>
          <w:color w:val="000000" w:themeColor="text1"/>
          <w:sz w:val="18"/>
          <w:szCs w:val="18"/>
        </w:rPr>
        <w:t>V</w:t>
      </w:r>
      <w:r w:rsidR="00F942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= Violence, VE = Violence &amp; Education, </w:t>
      </w:r>
      <w:r w:rsidR="00F9426A" w:rsidRPr="00AF5DAC">
        <w:rPr>
          <w:rFonts w:ascii="Times New Roman" w:hAnsi="Times New Roman" w:cs="Times New Roman"/>
          <w:color w:val="000000" w:themeColor="text1"/>
          <w:sz w:val="18"/>
          <w:szCs w:val="18"/>
        </w:rPr>
        <w:t>VEH</w:t>
      </w:r>
      <w:r w:rsidR="00F942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= Violence, Education &amp; Health, </w:t>
      </w:r>
      <w:r w:rsidR="00F9426A" w:rsidRPr="00AF5DAC">
        <w:rPr>
          <w:rFonts w:ascii="Times New Roman" w:hAnsi="Times New Roman" w:cs="Times New Roman"/>
          <w:color w:val="000000" w:themeColor="text1"/>
          <w:sz w:val="18"/>
          <w:szCs w:val="18"/>
        </w:rPr>
        <w:t>VEHW</w:t>
      </w:r>
      <w:r w:rsidR="00F9426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= Violence, Education, Health and Wealth, </w:t>
      </w:r>
      <w:r w:rsidR="00504479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FP = Family Planning, </w:t>
      </w:r>
      <w:r w:rsidR="008913FD" w:rsidRPr="00AF5DAC">
        <w:rPr>
          <w:rFonts w:ascii="Times New Roman" w:hAnsi="Times New Roman" w:cs="Times New Roman"/>
          <w:color w:val="000000" w:themeColor="text1"/>
          <w:sz w:val="18"/>
          <w:szCs w:val="18"/>
        </w:rPr>
        <w:t>DHS</w:t>
      </w:r>
      <w:r w:rsidR="008913F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= Demographic &amp; Health Survey</w:t>
      </w:r>
      <w:r w:rsidR="000269D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="000269D3">
        <w:rPr>
          <w:rFonts w:ascii="Times New Roman" w:eastAsia="TimesNewRomanPSMT" w:hAnsi="Times New Roman" w:cs="Times New Roman"/>
          <w:color w:val="000000" w:themeColor="text1"/>
          <w:sz w:val="18"/>
          <w:szCs w:val="18"/>
        </w:rPr>
        <w:t>FSE =</w:t>
      </w:r>
      <w:r w:rsidR="000269D3" w:rsidRPr="00AF5DAC">
        <w:rPr>
          <w:rFonts w:ascii="Times New Roman" w:eastAsia="TimesNewRomanPSMT" w:hAnsi="Times New Roman" w:cs="Times New Roman"/>
          <w:color w:val="000000" w:themeColor="text1"/>
          <w:sz w:val="18"/>
          <w:szCs w:val="18"/>
        </w:rPr>
        <w:t xml:space="preserve"> Free or Subsidized Education</w:t>
      </w:r>
      <w:r w:rsidR="008B0478">
        <w:rPr>
          <w:rFonts w:ascii="Times New Roman" w:eastAsia="TimesNewRomanPSMT" w:hAnsi="Times New Roman" w:cs="Times New Roman"/>
          <w:color w:val="000000" w:themeColor="text1"/>
          <w:sz w:val="18"/>
          <w:szCs w:val="18"/>
        </w:rPr>
        <w:t xml:space="preserve">, </w:t>
      </w:r>
      <w:r w:rsidR="008B0478" w:rsidRPr="00AF5DAC">
        <w:rPr>
          <w:rFonts w:ascii="Times New Roman" w:eastAsia="TimesNewRomanPSMT" w:hAnsi="Times New Roman" w:cs="Times New Roman"/>
          <w:color w:val="000000" w:themeColor="text1"/>
          <w:sz w:val="18"/>
          <w:szCs w:val="18"/>
        </w:rPr>
        <w:t>UNFPA</w:t>
      </w:r>
      <w:r w:rsidR="00780A8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= United Nations Population Fund</w:t>
      </w:r>
      <w:r w:rsidR="008B047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CSE = </w:t>
      </w:r>
      <w:r w:rsidR="008B0478" w:rsidRPr="00AF5DAC">
        <w:rPr>
          <w:rFonts w:ascii="Times New Roman" w:hAnsi="Times New Roman" w:cs="Times New Roman"/>
          <w:color w:val="000000" w:themeColor="text1"/>
          <w:sz w:val="18"/>
          <w:szCs w:val="18"/>
        </w:rPr>
        <w:t>Comprehensive Sexuality Education</w:t>
      </w:r>
      <w:r w:rsidR="00F371A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="00F371AB" w:rsidRPr="00AF5DAC">
        <w:rPr>
          <w:rFonts w:ascii="Times New Roman" w:hAnsi="Times New Roman" w:cs="Times New Roman"/>
          <w:color w:val="000000" w:themeColor="text1"/>
          <w:sz w:val="18"/>
          <w:szCs w:val="18"/>
        </w:rPr>
        <w:t>UNICEF</w:t>
      </w:r>
      <w:r w:rsidR="00AF5372" w:rsidRPr="00AF5DAC">
        <w:rPr>
          <w:rFonts w:ascii="Times New Roman" w:hAnsi="Times New Roman" w:cs="Times New Roman"/>
          <w:iCs/>
          <w:color w:val="000000" w:themeColor="text1"/>
          <w:sz w:val="18"/>
          <w:szCs w:val="18"/>
          <w:lang w:val="en-US"/>
        </w:rPr>
        <w:t xml:space="preserve"> </w:t>
      </w:r>
      <w:r w:rsidR="00F371AB">
        <w:rPr>
          <w:rFonts w:ascii="Times New Roman" w:hAnsi="Times New Roman" w:cs="Times New Roman"/>
          <w:iCs/>
          <w:color w:val="000000" w:themeColor="text1"/>
          <w:sz w:val="18"/>
          <w:szCs w:val="18"/>
          <w:lang w:val="en-US"/>
        </w:rPr>
        <w:t xml:space="preserve">= United Nations Children Fund, </w:t>
      </w:r>
      <w:r w:rsidR="00F371AB">
        <w:rPr>
          <w:rFonts w:ascii="Times New Roman" w:eastAsia="TimesNewRomanPSMT" w:hAnsi="Times New Roman" w:cs="Times New Roman"/>
          <w:color w:val="000000" w:themeColor="text1"/>
          <w:sz w:val="18"/>
          <w:szCs w:val="18"/>
          <w:lang w:val="en-US"/>
        </w:rPr>
        <w:t>UCT = Unconditional Cash Transfer</w:t>
      </w:r>
      <w:r w:rsidR="00926B34">
        <w:rPr>
          <w:rFonts w:ascii="Times New Roman" w:eastAsia="TimesNewRomanPSMT" w:hAnsi="Times New Roman" w:cs="Times New Roman"/>
          <w:color w:val="000000" w:themeColor="text1"/>
          <w:sz w:val="18"/>
          <w:szCs w:val="18"/>
          <w:lang w:val="en-US"/>
        </w:rPr>
        <w:t>, SSA = Sub-Saharan Africa</w:t>
      </w:r>
      <w:bookmarkStart w:id="0" w:name="_GoBack"/>
      <w:bookmarkEnd w:id="0"/>
      <w:proofErr w:type="gramEnd"/>
      <w:r w:rsidR="00F371AB">
        <w:rPr>
          <w:rFonts w:ascii="Times New Roman" w:eastAsia="TimesNewRomanPSMT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</w:p>
    <w:p w:rsidR="00B276D9" w:rsidRPr="00AF5DAC" w:rsidRDefault="00B276D9" w:rsidP="00A1045C">
      <w:pPr>
        <w:rPr>
          <w:rFonts w:ascii="Times New Roman" w:hAnsi="Times New Roman" w:cs="Times New Roman"/>
          <w:color w:val="000000" w:themeColor="text1"/>
        </w:rPr>
      </w:pPr>
    </w:p>
    <w:p w:rsidR="00F56B6D" w:rsidRPr="00AF5DAC" w:rsidRDefault="00F56B6D" w:rsidP="00730027">
      <w:pPr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p w:rsidR="00B51A13" w:rsidRPr="00AF5DAC" w:rsidRDefault="00B51A13" w:rsidP="00730027">
      <w:pPr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sectPr w:rsidR="00B51A13" w:rsidRPr="00AF5DAC" w:rsidSect="004F7B1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nionPro-I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1C1"/>
    <w:multiLevelType w:val="hybridMultilevel"/>
    <w:tmpl w:val="9686FAF2"/>
    <w:lvl w:ilvl="0" w:tplc="328809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7328B"/>
    <w:multiLevelType w:val="hybridMultilevel"/>
    <w:tmpl w:val="2684111A"/>
    <w:lvl w:ilvl="0" w:tplc="E420246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E2D64"/>
    <w:multiLevelType w:val="hybridMultilevel"/>
    <w:tmpl w:val="D2023CAC"/>
    <w:lvl w:ilvl="0" w:tplc="2744A63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E7F5D"/>
    <w:multiLevelType w:val="hybridMultilevel"/>
    <w:tmpl w:val="84BA3656"/>
    <w:lvl w:ilvl="0" w:tplc="E812B3A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42B29"/>
    <w:multiLevelType w:val="hybridMultilevel"/>
    <w:tmpl w:val="331E72DE"/>
    <w:lvl w:ilvl="0" w:tplc="484873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sdaarewrrsfmeexa95wep3ataxxfpedw0e&quot;&gt;My EndNote Library&lt;record-ids&gt;&lt;item&gt;48&lt;/item&gt;&lt;/record-ids&gt;&lt;/item&gt;&lt;/Libraries&gt;"/>
  </w:docVars>
  <w:rsids>
    <w:rsidRoot w:val="004F7B1D"/>
    <w:rsid w:val="000043F7"/>
    <w:rsid w:val="00010332"/>
    <w:rsid w:val="00013F3B"/>
    <w:rsid w:val="00020743"/>
    <w:rsid w:val="00022C03"/>
    <w:rsid w:val="000269D3"/>
    <w:rsid w:val="00041834"/>
    <w:rsid w:val="00044110"/>
    <w:rsid w:val="00050325"/>
    <w:rsid w:val="00052CB3"/>
    <w:rsid w:val="00057CF1"/>
    <w:rsid w:val="0006176A"/>
    <w:rsid w:val="0006250A"/>
    <w:rsid w:val="00067F71"/>
    <w:rsid w:val="0007130B"/>
    <w:rsid w:val="000A04F0"/>
    <w:rsid w:val="000C5DF9"/>
    <w:rsid w:val="000D1BD2"/>
    <w:rsid w:val="000D2FFA"/>
    <w:rsid w:val="000D69A2"/>
    <w:rsid w:val="000E2684"/>
    <w:rsid w:val="000E337D"/>
    <w:rsid w:val="000E5506"/>
    <w:rsid w:val="000E6D07"/>
    <w:rsid w:val="000F0CC3"/>
    <w:rsid w:val="000F4842"/>
    <w:rsid w:val="000F6677"/>
    <w:rsid w:val="001014CE"/>
    <w:rsid w:val="00102C18"/>
    <w:rsid w:val="001040B6"/>
    <w:rsid w:val="001051D5"/>
    <w:rsid w:val="00117531"/>
    <w:rsid w:val="00125C46"/>
    <w:rsid w:val="00125E05"/>
    <w:rsid w:val="00126C7E"/>
    <w:rsid w:val="0013047A"/>
    <w:rsid w:val="0013492E"/>
    <w:rsid w:val="00143502"/>
    <w:rsid w:val="001450E2"/>
    <w:rsid w:val="00145424"/>
    <w:rsid w:val="00146180"/>
    <w:rsid w:val="00150277"/>
    <w:rsid w:val="0015332A"/>
    <w:rsid w:val="001605BF"/>
    <w:rsid w:val="001652AB"/>
    <w:rsid w:val="001752ED"/>
    <w:rsid w:val="00175DBB"/>
    <w:rsid w:val="00176CAC"/>
    <w:rsid w:val="001774A5"/>
    <w:rsid w:val="001814A4"/>
    <w:rsid w:val="0018425E"/>
    <w:rsid w:val="0018746B"/>
    <w:rsid w:val="001874D1"/>
    <w:rsid w:val="00190649"/>
    <w:rsid w:val="001917B7"/>
    <w:rsid w:val="00193B0B"/>
    <w:rsid w:val="00194C5B"/>
    <w:rsid w:val="001960DD"/>
    <w:rsid w:val="001A4F0B"/>
    <w:rsid w:val="001A6044"/>
    <w:rsid w:val="001A696A"/>
    <w:rsid w:val="001B2C82"/>
    <w:rsid w:val="001B4F5A"/>
    <w:rsid w:val="001B5298"/>
    <w:rsid w:val="001C3982"/>
    <w:rsid w:val="001C6390"/>
    <w:rsid w:val="001C6930"/>
    <w:rsid w:val="001D0B6B"/>
    <w:rsid w:val="001D1B8B"/>
    <w:rsid w:val="001D29A1"/>
    <w:rsid w:val="001D35D0"/>
    <w:rsid w:val="001D51DE"/>
    <w:rsid w:val="001E033A"/>
    <w:rsid w:val="001E1523"/>
    <w:rsid w:val="001E2E8B"/>
    <w:rsid w:val="001F558D"/>
    <w:rsid w:val="001F7539"/>
    <w:rsid w:val="00202E80"/>
    <w:rsid w:val="002042AC"/>
    <w:rsid w:val="00214521"/>
    <w:rsid w:val="0021521C"/>
    <w:rsid w:val="00215533"/>
    <w:rsid w:val="00220F2B"/>
    <w:rsid w:val="00233CED"/>
    <w:rsid w:val="002355E9"/>
    <w:rsid w:val="00237E5F"/>
    <w:rsid w:val="00240558"/>
    <w:rsid w:val="00241A54"/>
    <w:rsid w:val="00241FC5"/>
    <w:rsid w:val="002439BE"/>
    <w:rsid w:val="002542D4"/>
    <w:rsid w:val="002577E1"/>
    <w:rsid w:val="00257D2B"/>
    <w:rsid w:val="002634C0"/>
    <w:rsid w:val="00265AFD"/>
    <w:rsid w:val="002732E0"/>
    <w:rsid w:val="00274671"/>
    <w:rsid w:val="002757D1"/>
    <w:rsid w:val="002758F0"/>
    <w:rsid w:val="002810D1"/>
    <w:rsid w:val="00291102"/>
    <w:rsid w:val="002935D5"/>
    <w:rsid w:val="00295A3D"/>
    <w:rsid w:val="002A4199"/>
    <w:rsid w:val="002A769B"/>
    <w:rsid w:val="002B007A"/>
    <w:rsid w:val="002B1B8A"/>
    <w:rsid w:val="002C0E89"/>
    <w:rsid w:val="002C35ED"/>
    <w:rsid w:val="002C7D6F"/>
    <w:rsid w:val="002D4A1C"/>
    <w:rsid w:val="002D6F80"/>
    <w:rsid w:val="002E0D28"/>
    <w:rsid w:val="002E27C2"/>
    <w:rsid w:val="002F5446"/>
    <w:rsid w:val="002F709F"/>
    <w:rsid w:val="00307488"/>
    <w:rsid w:val="00321863"/>
    <w:rsid w:val="0032277F"/>
    <w:rsid w:val="003311C5"/>
    <w:rsid w:val="00333152"/>
    <w:rsid w:val="0033628A"/>
    <w:rsid w:val="00353592"/>
    <w:rsid w:val="0035729E"/>
    <w:rsid w:val="00367DDD"/>
    <w:rsid w:val="003722D2"/>
    <w:rsid w:val="00374427"/>
    <w:rsid w:val="00382B88"/>
    <w:rsid w:val="00385FE9"/>
    <w:rsid w:val="003966E4"/>
    <w:rsid w:val="003A1FB0"/>
    <w:rsid w:val="003A33C0"/>
    <w:rsid w:val="003A4629"/>
    <w:rsid w:val="003A7AD6"/>
    <w:rsid w:val="003B1DCD"/>
    <w:rsid w:val="003B574A"/>
    <w:rsid w:val="003B7BC2"/>
    <w:rsid w:val="003C067A"/>
    <w:rsid w:val="003C079B"/>
    <w:rsid w:val="003C1C6E"/>
    <w:rsid w:val="003C291B"/>
    <w:rsid w:val="003D0C35"/>
    <w:rsid w:val="003E0E59"/>
    <w:rsid w:val="003E2A37"/>
    <w:rsid w:val="003E319B"/>
    <w:rsid w:val="003E3DDF"/>
    <w:rsid w:val="003F036E"/>
    <w:rsid w:val="00402B24"/>
    <w:rsid w:val="0040335C"/>
    <w:rsid w:val="00405364"/>
    <w:rsid w:val="0042695F"/>
    <w:rsid w:val="004278F5"/>
    <w:rsid w:val="00434EB8"/>
    <w:rsid w:val="0043552D"/>
    <w:rsid w:val="004357AC"/>
    <w:rsid w:val="00437F97"/>
    <w:rsid w:val="00440E52"/>
    <w:rsid w:val="004412F1"/>
    <w:rsid w:val="00443A24"/>
    <w:rsid w:val="00444451"/>
    <w:rsid w:val="00444CA2"/>
    <w:rsid w:val="00445CE3"/>
    <w:rsid w:val="004501CD"/>
    <w:rsid w:val="00461B99"/>
    <w:rsid w:val="00463900"/>
    <w:rsid w:val="00464D41"/>
    <w:rsid w:val="004709AF"/>
    <w:rsid w:val="00471EE9"/>
    <w:rsid w:val="004760E6"/>
    <w:rsid w:val="00486684"/>
    <w:rsid w:val="0048683D"/>
    <w:rsid w:val="004A4117"/>
    <w:rsid w:val="004A58FA"/>
    <w:rsid w:val="004A7ACF"/>
    <w:rsid w:val="004B207F"/>
    <w:rsid w:val="004B3E84"/>
    <w:rsid w:val="004B6B53"/>
    <w:rsid w:val="004C00EC"/>
    <w:rsid w:val="004D74C1"/>
    <w:rsid w:val="004F2FD4"/>
    <w:rsid w:val="004F3095"/>
    <w:rsid w:val="004F7B1D"/>
    <w:rsid w:val="00500F04"/>
    <w:rsid w:val="00504479"/>
    <w:rsid w:val="005049B0"/>
    <w:rsid w:val="005056F7"/>
    <w:rsid w:val="00506A2C"/>
    <w:rsid w:val="005237CD"/>
    <w:rsid w:val="00530571"/>
    <w:rsid w:val="00530B1E"/>
    <w:rsid w:val="00532BD2"/>
    <w:rsid w:val="005344CD"/>
    <w:rsid w:val="005361F2"/>
    <w:rsid w:val="00541E0F"/>
    <w:rsid w:val="00542A4E"/>
    <w:rsid w:val="00544224"/>
    <w:rsid w:val="00547CDF"/>
    <w:rsid w:val="00553598"/>
    <w:rsid w:val="005561CE"/>
    <w:rsid w:val="005577F7"/>
    <w:rsid w:val="00561FE2"/>
    <w:rsid w:val="00570AA6"/>
    <w:rsid w:val="005714AA"/>
    <w:rsid w:val="0057710D"/>
    <w:rsid w:val="005A2A3B"/>
    <w:rsid w:val="005A2BB0"/>
    <w:rsid w:val="005A3FCB"/>
    <w:rsid w:val="005B115C"/>
    <w:rsid w:val="005C13C3"/>
    <w:rsid w:val="005C5B79"/>
    <w:rsid w:val="005C7F2D"/>
    <w:rsid w:val="005D17BB"/>
    <w:rsid w:val="005D6ECB"/>
    <w:rsid w:val="005E067F"/>
    <w:rsid w:val="005E3199"/>
    <w:rsid w:val="005F09E4"/>
    <w:rsid w:val="005F1A18"/>
    <w:rsid w:val="005F4C68"/>
    <w:rsid w:val="005F5462"/>
    <w:rsid w:val="00602A5D"/>
    <w:rsid w:val="00611865"/>
    <w:rsid w:val="006129CC"/>
    <w:rsid w:val="00622F92"/>
    <w:rsid w:val="0062320D"/>
    <w:rsid w:val="006261C9"/>
    <w:rsid w:val="00633B9E"/>
    <w:rsid w:val="0065122C"/>
    <w:rsid w:val="00654526"/>
    <w:rsid w:val="00654A21"/>
    <w:rsid w:val="00654C4F"/>
    <w:rsid w:val="00655F2E"/>
    <w:rsid w:val="0066066F"/>
    <w:rsid w:val="00665BEB"/>
    <w:rsid w:val="006738E8"/>
    <w:rsid w:val="00683049"/>
    <w:rsid w:val="00683EA1"/>
    <w:rsid w:val="00692BFB"/>
    <w:rsid w:val="00694956"/>
    <w:rsid w:val="00697291"/>
    <w:rsid w:val="00697CC1"/>
    <w:rsid w:val="006C351C"/>
    <w:rsid w:val="006C7538"/>
    <w:rsid w:val="006D1776"/>
    <w:rsid w:val="006E05AF"/>
    <w:rsid w:val="006F00D8"/>
    <w:rsid w:val="006F5CDC"/>
    <w:rsid w:val="006F6286"/>
    <w:rsid w:val="006F76B7"/>
    <w:rsid w:val="0070549C"/>
    <w:rsid w:val="0071004C"/>
    <w:rsid w:val="00711504"/>
    <w:rsid w:val="0071502E"/>
    <w:rsid w:val="00722198"/>
    <w:rsid w:val="00723E0D"/>
    <w:rsid w:val="00723F75"/>
    <w:rsid w:val="00727AC7"/>
    <w:rsid w:val="00727D6B"/>
    <w:rsid w:val="00730027"/>
    <w:rsid w:val="007650D1"/>
    <w:rsid w:val="00765ACC"/>
    <w:rsid w:val="00767AB4"/>
    <w:rsid w:val="00770B5E"/>
    <w:rsid w:val="00772736"/>
    <w:rsid w:val="007751B8"/>
    <w:rsid w:val="00777F7B"/>
    <w:rsid w:val="00780A85"/>
    <w:rsid w:val="00791426"/>
    <w:rsid w:val="00792783"/>
    <w:rsid w:val="00794BB4"/>
    <w:rsid w:val="007A59BF"/>
    <w:rsid w:val="007B028D"/>
    <w:rsid w:val="007B12C6"/>
    <w:rsid w:val="007C1862"/>
    <w:rsid w:val="007C1F4B"/>
    <w:rsid w:val="007C38CA"/>
    <w:rsid w:val="007C58BB"/>
    <w:rsid w:val="007C6625"/>
    <w:rsid w:val="007D5ECD"/>
    <w:rsid w:val="007E1938"/>
    <w:rsid w:val="007E7EE3"/>
    <w:rsid w:val="007F167A"/>
    <w:rsid w:val="007F2CE9"/>
    <w:rsid w:val="007F55D9"/>
    <w:rsid w:val="0080190B"/>
    <w:rsid w:val="008027F2"/>
    <w:rsid w:val="00815C6A"/>
    <w:rsid w:val="00820AB7"/>
    <w:rsid w:val="0083342F"/>
    <w:rsid w:val="00833471"/>
    <w:rsid w:val="008345F4"/>
    <w:rsid w:val="00834FC5"/>
    <w:rsid w:val="00843085"/>
    <w:rsid w:val="00844910"/>
    <w:rsid w:val="00870832"/>
    <w:rsid w:val="0087723A"/>
    <w:rsid w:val="008913FD"/>
    <w:rsid w:val="008963FB"/>
    <w:rsid w:val="008A2562"/>
    <w:rsid w:val="008B0478"/>
    <w:rsid w:val="008B4553"/>
    <w:rsid w:val="008B6477"/>
    <w:rsid w:val="008C4C83"/>
    <w:rsid w:val="008D0D19"/>
    <w:rsid w:val="008D1494"/>
    <w:rsid w:val="008D1581"/>
    <w:rsid w:val="008D45B4"/>
    <w:rsid w:val="008D70F7"/>
    <w:rsid w:val="008D7B28"/>
    <w:rsid w:val="008E24A2"/>
    <w:rsid w:val="008F18F9"/>
    <w:rsid w:val="008F5B54"/>
    <w:rsid w:val="008F7088"/>
    <w:rsid w:val="00914691"/>
    <w:rsid w:val="00925AE6"/>
    <w:rsid w:val="00926B34"/>
    <w:rsid w:val="00936690"/>
    <w:rsid w:val="00941DFA"/>
    <w:rsid w:val="00951BE8"/>
    <w:rsid w:val="0095320A"/>
    <w:rsid w:val="0096159F"/>
    <w:rsid w:val="00962ED4"/>
    <w:rsid w:val="00971A4E"/>
    <w:rsid w:val="009757AC"/>
    <w:rsid w:val="009806E8"/>
    <w:rsid w:val="0098181C"/>
    <w:rsid w:val="009A1050"/>
    <w:rsid w:val="009A64F6"/>
    <w:rsid w:val="009A6BCC"/>
    <w:rsid w:val="009C3808"/>
    <w:rsid w:val="009C3E2F"/>
    <w:rsid w:val="009C580E"/>
    <w:rsid w:val="009C7902"/>
    <w:rsid w:val="009D5296"/>
    <w:rsid w:val="009D7419"/>
    <w:rsid w:val="009E13AA"/>
    <w:rsid w:val="009F075A"/>
    <w:rsid w:val="009F0E8C"/>
    <w:rsid w:val="009F7B37"/>
    <w:rsid w:val="00A0104F"/>
    <w:rsid w:val="00A06434"/>
    <w:rsid w:val="00A1045C"/>
    <w:rsid w:val="00A16BCB"/>
    <w:rsid w:val="00A43CCA"/>
    <w:rsid w:val="00A46426"/>
    <w:rsid w:val="00A465A0"/>
    <w:rsid w:val="00A6201C"/>
    <w:rsid w:val="00A62ACC"/>
    <w:rsid w:val="00A64A1A"/>
    <w:rsid w:val="00A66F5D"/>
    <w:rsid w:val="00A74AEF"/>
    <w:rsid w:val="00A90A1B"/>
    <w:rsid w:val="00A9205F"/>
    <w:rsid w:val="00A959CA"/>
    <w:rsid w:val="00AA3049"/>
    <w:rsid w:val="00AA7510"/>
    <w:rsid w:val="00AB4ABE"/>
    <w:rsid w:val="00AB7D0C"/>
    <w:rsid w:val="00AC2B4C"/>
    <w:rsid w:val="00AD2ADA"/>
    <w:rsid w:val="00AD67AE"/>
    <w:rsid w:val="00AE10CC"/>
    <w:rsid w:val="00AF44C6"/>
    <w:rsid w:val="00AF5372"/>
    <w:rsid w:val="00AF5DAC"/>
    <w:rsid w:val="00B1008E"/>
    <w:rsid w:val="00B1222C"/>
    <w:rsid w:val="00B1621C"/>
    <w:rsid w:val="00B2058B"/>
    <w:rsid w:val="00B22C70"/>
    <w:rsid w:val="00B26F77"/>
    <w:rsid w:val="00B276D9"/>
    <w:rsid w:val="00B32DDD"/>
    <w:rsid w:val="00B401F3"/>
    <w:rsid w:val="00B41686"/>
    <w:rsid w:val="00B4187A"/>
    <w:rsid w:val="00B41938"/>
    <w:rsid w:val="00B42994"/>
    <w:rsid w:val="00B45A87"/>
    <w:rsid w:val="00B45FD6"/>
    <w:rsid w:val="00B51A13"/>
    <w:rsid w:val="00B61278"/>
    <w:rsid w:val="00B62722"/>
    <w:rsid w:val="00B64104"/>
    <w:rsid w:val="00B65E35"/>
    <w:rsid w:val="00B73D80"/>
    <w:rsid w:val="00B73F8D"/>
    <w:rsid w:val="00B820AC"/>
    <w:rsid w:val="00B84F70"/>
    <w:rsid w:val="00B850CA"/>
    <w:rsid w:val="00B86159"/>
    <w:rsid w:val="00B87FCC"/>
    <w:rsid w:val="00B921ED"/>
    <w:rsid w:val="00B93A25"/>
    <w:rsid w:val="00B961FD"/>
    <w:rsid w:val="00B97679"/>
    <w:rsid w:val="00B97ECB"/>
    <w:rsid w:val="00BA24A9"/>
    <w:rsid w:val="00BB1B46"/>
    <w:rsid w:val="00BB7260"/>
    <w:rsid w:val="00BC52A2"/>
    <w:rsid w:val="00BC664D"/>
    <w:rsid w:val="00BC69F4"/>
    <w:rsid w:val="00BD6732"/>
    <w:rsid w:val="00BD728A"/>
    <w:rsid w:val="00BE0CB6"/>
    <w:rsid w:val="00BE1B23"/>
    <w:rsid w:val="00BE267D"/>
    <w:rsid w:val="00BE29D5"/>
    <w:rsid w:val="00C02508"/>
    <w:rsid w:val="00C078D0"/>
    <w:rsid w:val="00C07920"/>
    <w:rsid w:val="00C1386D"/>
    <w:rsid w:val="00C15B4D"/>
    <w:rsid w:val="00C2391B"/>
    <w:rsid w:val="00C27080"/>
    <w:rsid w:val="00C27672"/>
    <w:rsid w:val="00C27EDF"/>
    <w:rsid w:val="00C324AE"/>
    <w:rsid w:val="00C32E2E"/>
    <w:rsid w:val="00C331BA"/>
    <w:rsid w:val="00C36CEF"/>
    <w:rsid w:val="00C37883"/>
    <w:rsid w:val="00C40021"/>
    <w:rsid w:val="00C46081"/>
    <w:rsid w:val="00C47786"/>
    <w:rsid w:val="00C50AFB"/>
    <w:rsid w:val="00C51125"/>
    <w:rsid w:val="00C53523"/>
    <w:rsid w:val="00C540A8"/>
    <w:rsid w:val="00C55089"/>
    <w:rsid w:val="00C55CD7"/>
    <w:rsid w:val="00C57626"/>
    <w:rsid w:val="00C576E6"/>
    <w:rsid w:val="00C62A14"/>
    <w:rsid w:val="00C759C7"/>
    <w:rsid w:val="00C7678A"/>
    <w:rsid w:val="00C77A42"/>
    <w:rsid w:val="00C83725"/>
    <w:rsid w:val="00C841E5"/>
    <w:rsid w:val="00C943C1"/>
    <w:rsid w:val="00C97B2C"/>
    <w:rsid w:val="00CA04B4"/>
    <w:rsid w:val="00CA0B5B"/>
    <w:rsid w:val="00CB05DD"/>
    <w:rsid w:val="00CB67BE"/>
    <w:rsid w:val="00CC08F7"/>
    <w:rsid w:val="00CC411C"/>
    <w:rsid w:val="00CC42A9"/>
    <w:rsid w:val="00CC591A"/>
    <w:rsid w:val="00CC6D68"/>
    <w:rsid w:val="00CC7D66"/>
    <w:rsid w:val="00CD0957"/>
    <w:rsid w:val="00CD1AC0"/>
    <w:rsid w:val="00CE70CE"/>
    <w:rsid w:val="00CF0AE2"/>
    <w:rsid w:val="00CF373C"/>
    <w:rsid w:val="00D00B59"/>
    <w:rsid w:val="00D04164"/>
    <w:rsid w:val="00D126D7"/>
    <w:rsid w:val="00D2367E"/>
    <w:rsid w:val="00D330D3"/>
    <w:rsid w:val="00D358DC"/>
    <w:rsid w:val="00D35FAC"/>
    <w:rsid w:val="00D42D43"/>
    <w:rsid w:val="00D4667E"/>
    <w:rsid w:val="00D5255E"/>
    <w:rsid w:val="00D531B0"/>
    <w:rsid w:val="00D5412F"/>
    <w:rsid w:val="00D56A78"/>
    <w:rsid w:val="00D60182"/>
    <w:rsid w:val="00D641FA"/>
    <w:rsid w:val="00D64FFA"/>
    <w:rsid w:val="00D650FA"/>
    <w:rsid w:val="00D65271"/>
    <w:rsid w:val="00D70DFC"/>
    <w:rsid w:val="00D74834"/>
    <w:rsid w:val="00D82411"/>
    <w:rsid w:val="00D95771"/>
    <w:rsid w:val="00DA030A"/>
    <w:rsid w:val="00DB0DE8"/>
    <w:rsid w:val="00DC01BF"/>
    <w:rsid w:val="00DC17F1"/>
    <w:rsid w:val="00DD5B95"/>
    <w:rsid w:val="00DE08B4"/>
    <w:rsid w:val="00DE16FE"/>
    <w:rsid w:val="00DF5CD8"/>
    <w:rsid w:val="00E02C70"/>
    <w:rsid w:val="00E0479F"/>
    <w:rsid w:val="00E14DED"/>
    <w:rsid w:val="00E16455"/>
    <w:rsid w:val="00E2209A"/>
    <w:rsid w:val="00E23C3C"/>
    <w:rsid w:val="00E24406"/>
    <w:rsid w:val="00E251B8"/>
    <w:rsid w:val="00E26631"/>
    <w:rsid w:val="00E30DEE"/>
    <w:rsid w:val="00E30F9B"/>
    <w:rsid w:val="00E42582"/>
    <w:rsid w:val="00E428DC"/>
    <w:rsid w:val="00E52C28"/>
    <w:rsid w:val="00E53831"/>
    <w:rsid w:val="00E54913"/>
    <w:rsid w:val="00E56849"/>
    <w:rsid w:val="00E57C37"/>
    <w:rsid w:val="00E62AE5"/>
    <w:rsid w:val="00E62C75"/>
    <w:rsid w:val="00E67C8B"/>
    <w:rsid w:val="00E73430"/>
    <w:rsid w:val="00E74807"/>
    <w:rsid w:val="00E819B2"/>
    <w:rsid w:val="00E854DB"/>
    <w:rsid w:val="00E85B24"/>
    <w:rsid w:val="00E940BE"/>
    <w:rsid w:val="00E950CD"/>
    <w:rsid w:val="00E96265"/>
    <w:rsid w:val="00E9689A"/>
    <w:rsid w:val="00EA152D"/>
    <w:rsid w:val="00EB2BC7"/>
    <w:rsid w:val="00EB4683"/>
    <w:rsid w:val="00EB4EEF"/>
    <w:rsid w:val="00EE5A48"/>
    <w:rsid w:val="00EE7761"/>
    <w:rsid w:val="00EF238A"/>
    <w:rsid w:val="00EF51C1"/>
    <w:rsid w:val="00F01113"/>
    <w:rsid w:val="00F10755"/>
    <w:rsid w:val="00F1220B"/>
    <w:rsid w:val="00F1327A"/>
    <w:rsid w:val="00F15106"/>
    <w:rsid w:val="00F24BBD"/>
    <w:rsid w:val="00F3369D"/>
    <w:rsid w:val="00F371AB"/>
    <w:rsid w:val="00F4785B"/>
    <w:rsid w:val="00F56B6D"/>
    <w:rsid w:val="00F56FBF"/>
    <w:rsid w:val="00F6267F"/>
    <w:rsid w:val="00F643BB"/>
    <w:rsid w:val="00F64989"/>
    <w:rsid w:val="00F64D4E"/>
    <w:rsid w:val="00F64E7C"/>
    <w:rsid w:val="00F7087B"/>
    <w:rsid w:val="00F745A9"/>
    <w:rsid w:val="00F76279"/>
    <w:rsid w:val="00F77978"/>
    <w:rsid w:val="00F829E4"/>
    <w:rsid w:val="00F83B18"/>
    <w:rsid w:val="00F86A3F"/>
    <w:rsid w:val="00F92760"/>
    <w:rsid w:val="00F9384F"/>
    <w:rsid w:val="00F9426A"/>
    <w:rsid w:val="00F94558"/>
    <w:rsid w:val="00FB38EA"/>
    <w:rsid w:val="00FB76A7"/>
    <w:rsid w:val="00FC0EB4"/>
    <w:rsid w:val="00FC4224"/>
    <w:rsid w:val="00FC50B8"/>
    <w:rsid w:val="00FC5D5D"/>
    <w:rsid w:val="00FE07C5"/>
    <w:rsid w:val="00FE7C7B"/>
    <w:rsid w:val="00FF2328"/>
    <w:rsid w:val="00FF4C52"/>
    <w:rsid w:val="00FF56F2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5B230"/>
  <w15:chartTrackingRefBased/>
  <w15:docId w15:val="{9920C53C-4674-4F71-BF41-B7352B864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F7B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7B1D"/>
    <w:rPr>
      <w:sz w:val="20"/>
      <w:szCs w:val="20"/>
    </w:rPr>
  </w:style>
  <w:style w:type="table" w:styleId="GridTable4-Accent1">
    <w:name w:val="Grid Table 4 Accent 1"/>
    <w:basedOn w:val="TableNormal"/>
    <w:uiPriority w:val="49"/>
    <w:rsid w:val="004F7B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rpv-coretext-layer-text">
    <w:name w:val="rpv-core__text-layer-text"/>
    <w:basedOn w:val="DefaultParagraphFont"/>
    <w:rsid w:val="004F7B1D"/>
  </w:style>
  <w:style w:type="paragraph" w:styleId="ListParagraph">
    <w:name w:val="List Paragraph"/>
    <w:basedOn w:val="Normal"/>
    <w:uiPriority w:val="34"/>
    <w:qFormat/>
    <w:rsid w:val="008C4C8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56B6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56B6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56B6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56B6D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F09E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9E4"/>
    <w:rPr>
      <w:rFonts w:ascii="Segoe UI" w:hAnsi="Segoe UI" w:cs="Segoe UI"/>
      <w:sz w:val="18"/>
      <w:szCs w:val="18"/>
    </w:rPr>
  </w:style>
  <w:style w:type="character" w:customStyle="1" w:styleId="hgkelc">
    <w:name w:val="hgkelc"/>
    <w:basedOn w:val="DefaultParagraphFont"/>
    <w:rsid w:val="00F12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4798</TotalTime>
  <Pages>7</Pages>
  <Words>2396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Enos Mirembe Masereka</dc:creator>
  <cp:keywords/>
  <dc:description/>
  <cp:lastModifiedBy>Enos Mirembe Masereka</cp:lastModifiedBy>
  <cp:revision>238</cp:revision>
  <dcterms:created xsi:type="dcterms:W3CDTF">2026-02-11T07:13:00Z</dcterms:created>
  <dcterms:modified xsi:type="dcterms:W3CDTF">2026-06-14T09:10:00Z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a24afd63-bd86-4cae-a87e-017f373c206d</vt:lpwstr>
  </property>
</Properties>
</file>