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5A962" w14:textId="77777777" w:rsidR="00B523E9" w:rsidRPr="00434ABB" w:rsidRDefault="00B523E9" w:rsidP="004B612B">
      <w:pPr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434ABB">
        <w:rPr>
          <w:rFonts w:ascii="Times New Roman" w:eastAsia="宋体" w:hAnsi="Times New Roman" w:cs="Times New Roman"/>
          <w:sz w:val="24"/>
          <w:szCs w:val="24"/>
        </w:rPr>
        <w:t>Table</w:t>
      </w:r>
      <w:r>
        <w:rPr>
          <w:rFonts w:ascii="Times New Roman" w:eastAsia="宋体" w:hAnsi="Times New Roman" w:cs="Times New Roman"/>
          <w:sz w:val="24"/>
          <w:szCs w:val="24"/>
        </w:rPr>
        <w:t xml:space="preserve"> S</w:t>
      </w:r>
      <w:r w:rsidRPr="00434ABB">
        <w:rPr>
          <w:rFonts w:ascii="Times New Roman" w:eastAsia="宋体" w:hAnsi="Times New Roman" w:cs="Times New Roman"/>
          <w:sz w:val="24"/>
          <w:szCs w:val="24"/>
        </w:rPr>
        <w:t xml:space="preserve">1 </w:t>
      </w:r>
      <w:proofErr w:type="gramStart"/>
      <w:r w:rsidRPr="00434ABB">
        <w:rPr>
          <w:rFonts w:ascii="Times New Roman" w:eastAsia="宋体" w:hAnsi="Times New Roman" w:cs="Times New Roman"/>
          <w:sz w:val="24"/>
          <w:szCs w:val="24"/>
        </w:rPr>
        <w:t>The</w:t>
      </w:r>
      <w:proofErr w:type="gramEnd"/>
      <w:r w:rsidRPr="00434ABB">
        <w:rPr>
          <w:rFonts w:ascii="Times New Roman" w:eastAsia="宋体" w:hAnsi="Times New Roman" w:cs="Times New Roman"/>
          <w:sz w:val="24"/>
          <w:szCs w:val="24"/>
        </w:rPr>
        <w:t xml:space="preserve"> sequences of </w:t>
      </w:r>
      <w:proofErr w:type="spellStart"/>
      <w:r w:rsidRPr="00434ABB">
        <w:rPr>
          <w:rFonts w:ascii="Times New Roman" w:eastAsia="宋体" w:hAnsi="Times New Roman" w:cs="Times New Roman"/>
          <w:sz w:val="24"/>
          <w:szCs w:val="24"/>
        </w:rPr>
        <w:t>qRT</w:t>
      </w:r>
      <w:proofErr w:type="spellEnd"/>
      <w:r w:rsidRPr="00434ABB">
        <w:rPr>
          <w:rFonts w:ascii="Times New Roman" w:eastAsia="宋体" w:hAnsi="Times New Roman" w:cs="Times New Roman"/>
          <w:sz w:val="24"/>
          <w:szCs w:val="24"/>
        </w:rPr>
        <w:t xml:space="preserve">-PCR primers </w:t>
      </w:r>
    </w:p>
    <w:tbl>
      <w:tblPr>
        <w:tblStyle w:val="a3"/>
        <w:tblW w:w="4999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4783"/>
        <w:gridCol w:w="2377"/>
      </w:tblGrid>
      <w:tr w:rsidR="00B523E9" w:rsidRPr="00434ABB" w14:paraId="73CA5B99" w14:textId="77777777" w:rsidTr="00B523E9">
        <w:trPr>
          <w:jc w:val="center"/>
        </w:trPr>
        <w:tc>
          <w:tcPr>
            <w:tcW w:w="689" w:type="pct"/>
            <w:tcBorders>
              <w:top w:val="single" w:sz="8" w:space="0" w:color="auto"/>
              <w:bottom w:val="single" w:sz="8" w:space="0" w:color="auto"/>
            </w:tcBorders>
          </w:tcPr>
          <w:p w14:paraId="4BE00837" w14:textId="77777777" w:rsidR="00B523E9" w:rsidRPr="00434ABB" w:rsidRDefault="00B523E9" w:rsidP="004B612B">
            <w:pPr>
              <w:spacing w:line="480" w:lineRule="auto"/>
              <w:jc w:val="left"/>
              <w:rPr>
                <w:sz w:val="24"/>
                <w:szCs w:val="24"/>
              </w:rPr>
            </w:pPr>
            <w:bookmarkStart w:id="0" w:name="_Hlk100505748"/>
            <w:r w:rsidRPr="00434ABB">
              <w:rPr>
                <w:sz w:val="24"/>
                <w:szCs w:val="24"/>
              </w:rPr>
              <w:t>genes</w:t>
            </w:r>
          </w:p>
        </w:tc>
        <w:tc>
          <w:tcPr>
            <w:tcW w:w="2880" w:type="pct"/>
            <w:tcBorders>
              <w:top w:val="single" w:sz="8" w:space="0" w:color="auto"/>
              <w:bottom w:val="single" w:sz="8" w:space="0" w:color="auto"/>
            </w:tcBorders>
          </w:tcPr>
          <w:p w14:paraId="6CA80A4F" w14:textId="77777777" w:rsidR="00B523E9" w:rsidRPr="00434ABB" w:rsidRDefault="00B523E9" w:rsidP="004B612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34ABB">
              <w:rPr>
                <w:sz w:val="24"/>
                <w:szCs w:val="24"/>
              </w:rPr>
              <w:t>Primer sequence</w:t>
            </w:r>
            <w:r w:rsidRPr="00434ABB">
              <w:rPr>
                <w:sz w:val="24"/>
                <w:szCs w:val="24"/>
              </w:rPr>
              <w:t>（</w:t>
            </w:r>
            <w:r w:rsidRPr="00434ABB">
              <w:rPr>
                <w:sz w:val="24"/>
                <w:szCs w:val="24"/>
              </w:rPr>
              <w:t>5′-3′</w:t>
            </w:r>
            <w:r w:rsidRPr="00434ABB">
              <w:rPr>
                <w:sz w:val="24"/>
                <w:szCs w:val="24"/>
              </w:rPr>
              <w:t>）</w:t>
            </w:r>
          </w:p>
        </w:tc>
        <w:tc>
          <w:tcPr>
            <w:tcW w:w="143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5A05ADC" w14:textId="77777777" w:rsidR="00B523E9" w:rsidRPr="00434ABB" w:rsidRDefault="00B523E9" w:rsidP="004B612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34ABB">
              <w:rPr>
                <w:sz w:val="24"/>
                <w:szCs w:val="24"/>
              </w:rPr>
              <w:t>Accession number.</w:t>
            </w:r>
          </w:p>
        </w:tc>
      </w:tr>
      <w:bookmarkEnd w:id="0"/>
      <w:tr w:rsidR="00B523E9" w:rsidRPr="00434ABB" w14:paraId="4AA76ED4" w14:textId="77777777" w:rsidTr="00B523E9">
        <w:trPr>
          <w:jc w:val="center"/>
        </w:trPr>
        <w:tc>
          <w:tcPr>
            <w:tcW w:w="689" w:type="pct"/>
            <w:tcBorders>
              <w:top w:val="single" w:sz="8" w:space="0" w:color="auto"/>
              <w:bottom w:val="nil"/>
            </w:tcBorders>
            <w:vAlign w:val="center"/>
          </w:tcPr>
          <w:p w14:paraId="3528E6D5" w14:textId="77777777" w:rsidR="00B523E9" w:rsidRPr="00434ABB" w:rsidRDefault="00B523E9" w:rsidP="004B612B">
            <w:pPr>
              <w:spacing w:line="480" w:lineRule="auto"/>
              <w:jc w:val="left"/>
              <w:rPr>
                <w:i/>
                <w:sz w:val="24"/>
                <w:szCs w:val="24"/>
              </w:rPr>
            </w:pPr>
            <w:r w:rsidRPr="00434ABB">
              <w:rPr>
                <w:i/>
                <w:iCs/>
                <w:color w:val="000000"/>
                <w:sz w:val="24"/>
                <w:szCs w:val="24"/>
                <w:lang w:bidi="ar"/>
              </w:rPr>
              <w:t>β</w:t>
            </w:r>
            <w:r w:rsidRPr="00434ABB">
              <w:rPr>
                <w:iCs/>
                <w:sz w:val="24"/>
                <w:szCs w:val="24"/>
              </w:rPr>
              <w:t>-actin</w:t>
            </w:r>
          </w:p>
        </w:tc>
        <w:tc>
          <w:tcPr>
            <w:tcW w:w="2880" w:type="pct"/>
            <w:tcBorders>
              <w:top w:val="single" w:sz="8" w:space="0" w:color="auto"/>
              <w:bottom w:val="nil"/>
            </w:tcBorders>
            <w:vAlign w:val="center"/>
          </w:tcPr>
          <w:p w14:paraId="7D2C42BB" w14:textId="77777777" w:rsidR="00B523E9" w:rsidRPr="00434ABB" w:rsidRDefault="00B523E9" w:rsidP="004B612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34ABB">
              <w:rPr>
                <w:sz w:val="24"/>
                <w:szCs w:val="24"/>
              </w:rPr>
              <w:t>F: CCCGTTGGTCCCAGAACTTTGAG</w:t>
            </w:r>
          </w:p>
          <w:p w14:paraId="2608F978" w14:textId="77777777" w:rsidR="00B523E9" w:rsidRPr="00434ABB" w:rsidRDefault="00B523E9" w:rsidP="004B612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34ABB">
              <w:rPr>
                <w:sz w:val="24"/>
                <w:szCs w:val="24"/>
              </w:rPr>
              <w:t>R: CCACTTCACGACGAGAATCAGGAG</w:t>
            </w:r>
          </w:p>
        </w:tc>
        <w:tc>
          <w:tcPr>
            <w:tcW w:w="1431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41573C0C" w14:textId="77777777" w:rsidR="00B523E9" w:rsidRPr="00434ABB" w:rsidRDefault="00B523E9" w:rsidP="004B612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34ABB">
              <w:rPr>
                <w:sz w:val="24"/>
                <w:szCs w:val="24"/>
              </w:rPr>
              <w:t>NM_173979.3</w:t>
            </w:r>
          </w:p>
        </w:tc>
      </w:tr>
      <w:tr w:rsidR="00B523E9" w:rsidRPr="00434ABB" w14:paraId="49EE5F6E" w14:textId="77777777" w:rsidTr="00B523E9">
        <w:trPr>
          <w:jc w:val="center"/>
        </w:trPr>
        <w:tc>
          <w:tcPr>
            <w:tcW w:w="689" w:type="pct"/>
            <w:tcBorders>
              <w:top w:val="nil"/>
              <w:bottom w:val="nil"/>
            </w:tcBorders>
            <w:vAlign w:val="center"/>
          </w:tcPr>
          <w:p w14:paraId="14538606" w14:textId="77777777" w:rsidR="00B523E9" w:rsidRPr="00434ABB" w:rsidRDefault="00B523E9" w:rsidP="004B612B">
            <w:pPr>
              <w:spacing w:line="480" w:lineRule="auto"/>
              <w:jc w:val="left"/>
              <w:rPr>
                <w:i/>
                <w:sz w:val="24"/>
                <w:szCs w:val="24"/>
              </w:rPr>
            </w:pPr>
            <w:r w:rsidRPr="00434ABB">
              <w:rPr>
                <w:i/>
                <w:sz w:val="24"/>
                <w:szCs w:val="24"/>
              </w:rPr>
              <w:t xml:space="preserve">IL-1β </w:t>
            </w:r>
          </w:p>
        </w:tc>
        <w:tc>
          <w:tcPr>
            <w:tcW w:w="2880" w:type="pct"/>
            <w:tcBorders>
              <w:top w:val="nil"/>
              <w:bottom w:val="nil"/>
            </w:tcBorders>
            <w:vAlign w:val="center"/>
          </w:tcPr>
          <w:p w14:paraId="634940D6" w14:textId="77777777" w:rsidR="00B523E9" w:rsidRPr="00434ABB" w:rsidRDefault="00B523E9" w:rsidP="004B612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34ABB">
              <w:rPr>
                <w:sz w:val="24"/>
                <w:szCs w:val="24"/>
              </w:rPr>
              <w:t>F: CGACTGCCTTCCCTGCATTA</w:t>
            </w:r>
          </w:p>
          <w:p w14:paraId="0C49357A" w14:textId="77777777" w:rsidR="00B523E9" w:rsidRPr="00434ABB" w:rsidRDefault="00B523E9" w:rsidP="004B612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34ABB">
              <w:rPr>
                <w:sz w:val="24"/>
                <w:szCs w:val="24"/>
              </w:rPr>
              <w:t>R: TCTGGGAGGAGGGGATTGTT</w:t>
            </w:r>
          </w:p>
        </w:tc>
        <w:tc>
          <w:tcPr>
            <w:tcW w:w="14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533BA" w14:textId="77777777" w:rsidR="00B523E9" w:rsidRPr="00434ABB" w:rsidRDefault="00B523E9" w:rsidP="004B612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34ABB">
              <w:rPr>
                <w:sz w:val="24"/>
                <w:szCs w:val="24"/>
              </w:rPr>
              <w:t>NM_174093.1</w:t>
            </w:r>
          </w:p>
        </w:tc>
      </w:tr>
      <w:tr w:rsidR="00B523E9" w:rsidRPr="00434ABB" w14:paraId="5299BCD9" w14:textId="77777777" w:rsidTr="00B523E9">
        <w:trPr>
          <w:jc w:val="center"/>
        </w:trPr>
        <w:tc>
          <w:tcPr>
            <w:tcW w:w="689" w:type="pct"/>
            <w:tcBorders>
              <w:top w:val="nil"/>
              <w:bottom w:val="nil"/>
            </w:tcBorders>
            <w:vAlign w:val="center"/>
          </w:tcPr>
          <w:p w14:paraId="58CFD859" w14:textId="77777777" w:rsidR="00B523E9" w:rsidRPr="00434ABB" w:rsidRDefault="00B523E9" w:rsidP="004B612B">
            <w:pPr>
              <w:spacing w:line="480" w:lineRule="auto"/>
              <w:jc w:val="left"/>
              <w:rPr>
                <w:i/>
                <w:sz w:val="24"/>
                <w:szCs w:val="24"/>
              </w:rPr>
            </w:pPr>
            <w:r w:rsidRPr="00434ABB">
              <w:rPr>
                <w:i/>
                <w:sz w:val="24"/>
                <w:szCs w:val="24"/>
              </w:rPr>
              <w:t xml:space="preserve">IL-6 </w:t>
            </w:r>
          </w:p>
        </w:tc>
        <w:tc>
          <w:tcPr>
            <w:tcW w:w="2880" w:type="pct"/>
            <w:tcBorders>
              <w:top w:val="nil"/>
              <w:bottom w:val="nil"/>
            </w:tcBorders>
            <w:vAlign w:val="center"/>
          </w:tcPr>
          <w:p w14:paraId="38ABC2EC" w14:textId="77777777" w:rsidR="00B523E9" w:rsidRPr="00434ABB" w:rsidRDefault="00B523E9" w:rsidP="004B612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34ABB">
              <w:rPr>
                <w:sz w:val="24"/>
                <w:szCs w:val="24"/>
              </w:rPr>
              <w:t>F: CCAGCCACAAACACTGACCT</w:t>
            </w:r>
          </w:p>
          <w:p w14:paraId="3061A37D" w14:textId="77777777" w:rsidR="00B523E9" w:rsidRPr="00434ABB" w:rsidRDefault="00B523E9" w:rsidP="004B612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34ABB">
              <w:rPr>
                <w:sz w:val="24"/>
                <w:szCs w:val="24"/>
              </w:rPr>
              <w:t>R: CCCCAGCTACTTCATCCGAA</w:t>
            </w:r>
          </w:p>
        </w:tc>
        <w:tc>
          <w:tcPr>
            <w:tcW w:w="14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C9BE64" w14:textId="77777777" w:rsidR="00B523E9" w:rsidRPr="00434ABB" w:rsidRDefault="00B523E9" w:rsidP="004B612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34ABB">
              <w:rPr>
                <w:sz w:val="24"/>
                <w:szCs w:val="24"/>
              </w:rPr>
              <w:t>NM_173923.2</w:t>
            </w:r>
          </w:p>
        </w:tc>
      </w:tr>
      <w:tr w:rsidR="00B523E9" w:rsidRPr="00434ABB" w14:paraId="1B0387D0" w14:textId="77777777" w:rsidTr="00B523E9">
        <w:trPr>
          <w:jc w:val="center"/>
        </w:trPr>
        <w:tc>
          <w:tcPr>
            <w:tcW w:w="689" w:type="pct"/>
            <w:tcBorders>
              <w:top w:val="nil"/>
              <w:bottom w:val="nil"/>
            </w:tcBorders>
            <w:vAlign w:val="center"/>
          </w:tcPr>
          <w:p w14:paraId="6EEEA559" w14:textId="77777777" w:rsidR="00B523E9" w:rsidRPr="00434ABB" w:rsidRDefault="00B523E9" w:rsidP="004B612B">
            <w:pPr>
              <w:spacing w:line="480" w:lineRule="auto"/>
              <w:jc w:val="left"/>
              <w:rPr>
                <w:i/>
                <w:sz w:val="24"/>
                <w:szCs w:val="24"/>
              </w:rPr>
            </w:pPr>
            <w:r w:rsidRPr="00434ABB">
              <w:rPr>
                <w:i/>
                <w:sz w:val="24"/>
                <w:szCs w:val="24"/>
              </w:rPr>
              <w:t>IL-8</w:t>
            </w:r>
          </w:p>
        </w:tc>
        <w:tc>
          <w:tcPr>
            <w:tcW w:w="2880" w:type="pct"/>
            <w:tcBorders>
              <w:top w:val="nil"/>
              <w:bottom w:val="nil"/>
            </w:tcBorders>
            <w:vAlign w:val="center"/>
          </w:tcPr>
          <w:p w14:paraId="544A4356" w14:textId="77777777" w:rsidR="00B523E9" w:rsidRPr="00434ABB" w:rsidRDefault="00B523E9" w:rsidP="004B612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34ABB">
              <w:rPr>
                <w:sz w:val="24"/>
                <w:szCs w:val="24"/>
              </w:rPr>
              <w:t>F: ATGACTTCCAAGCTGGCTGTT</w:t>
            </w:r>
          </w:p>
          <w:p w14:paraId="40062BC2" w14:textId="77777777" w:rsidR="00B523E9" w:rsidRPr="00434ABB" w:rsidRDefault="00B523E9" w:rsidP="004B612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34ABB">
              <w:rPr>
                <w:sz w:val="24"/>
                <w:szCs w:val="24"/>
              </w:rPr>
              <w:t>R: GGTTTAGGCAGACCTCGTTTC</w:t>
            </w:r>
          </w:p>
        </w:tc>
        <w:tc>
          <w:tcPr>
            <w:tcW w:w="14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C9926F" w14:textId="77777777" w:rsidR="00B523E9" w:rsidRPr="00434ABB" w:rsidRDefault="00B523E9" w:rsidP="004B612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34ABB">
              <w:rPr>
                <w:sz w:val="24"/>
                <w:szCs w:val="24"/>
              </w:rPr>
              <w:t>NM_173925.2</w:t>
            </w:r>
          </w:p>
        </w:tc>
      </w:tr>
      <w:tr w:rsidR="00B523E9" w:rsidRPr="00434ABB" w14:paraId="77C22BDE" w14:textId="77777777" w:rsidTr="00B523E9">
        <w:trPr>
          <w:jc w:val="center"/>
        </w:trPr>
        <w:tc>
          <w:tcPr>
            <w:tcW w:w="689" w:type="pct"/>
            <w:tcBorders>
              <w:top w:val="nil"/>
              <w:bottom w:val="nil"/>
            </w:tcBorders>
            <w:vAlign w:val="center"/>
          </w:tcPr>
          <w:p w14:paraId="717E0815" w14:textId="77777777" w:rsidR="00B523E9" w:rsidRPr="00434ABB" w:rsidRDefault="00B523E9" w:rsidP="004B612B">
            <w:pPr>
              <w:spacing w:line="480" w:lineRule="auto"/>
              <w:jc w:val="left"/>
              <w:rPr>
                <w:i/>
                <w:sz w:val="24"/>
                <w:szCs w:val="24"/>
              </w:rPr>
            </w:pPr>
            <w:r w:rsidRPr="00434ABB">
              <w:rPr>
                <w:i/>
                <w:sz w:val="24"/>
                <w:szCs w:val="24"/>
              </w:rPr>
              <w:t>TNF-α</w:t>
            </w:r>
          </w:p>
        </w:tc>
        <w:tc>
          <w:tcPr>
            <w:tcW w:w="2880" w:type="pct"/>
            <w:tcBorders>
              <w:top w:val="nil"/>
              <w:bottom w:val="nil"/>
            </w:tcBorders>
            <w:vAlign w:val="center"/>
          </w:tcPr>
          <w:p w14:paraId="0B08FF73" w14:textId="77777777" w:rsidR="00B523E9" w:rsidRPr="00434ABB" w:rsidRDefault="00B523E9" w:rsidP="004B612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34ABB">
              <w:rPr>
                <w:sz w:val="24"/>
                <w:szCs w:val="24"/>
              </w:rPr>
              <w:t xml:space="preserve">F: GCTCTCTCTCACATACCCTGC </w:t>
            </w:r>
          </w:p>
          <w:p w14:paraId="733C8EF4" w14:textId="77777777" w:rsidR="00B523E9" w:rsidRPr="00434ABB" w:rsidRDefault="00B523E9" w:rsidP="004B612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34ABB">
              <w:rPr>
                <w:sz w:val="24"/>
                <w:szCs w:val="24"/>
              </w:rPr>
              <w:t>R: ATCCCGGATCATGCTTTTGGT</w:t>
            </w:r>
          </w:p>
        </w:tc>
        <w:tc>
          <w:tcPr>
            <w:tcW w:w="14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451EF9" w14:textId="77777777" w:rsidR="00B523E9" w:rsidRPr="00434ABB" w:rsidRDefault="00B523E9" w:rsidP="004B612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34ABB">
              <w:rPr>
                <w:sz w:val="24"/>
                <w:szCs w:val="24"/>
              </w:rPr>
              <w:t>NM_173966.3</w:t>
            </w:r>
          </w:p>
        </w:tc>
      </w:tr>
      <w:tr w:rsidR="00B523E9" w:rsidRPr="00434ABB" w14:paraId="2AD89A8C" w14:textId="77777777" w:rsidTr="00B523E9">
        <w:trPr>
          <w:jc w:val="center"/>
        </w:trPr>
        <w:tc>
          <w:tcPr>
            <w:tcW w:w="689" w:type="pct"/>
            <w:tcBorders>
              <w:top w:val="nil"/>
              <w:bottom w:val="single" w:sz="8" w:space="0" w:color="auto"/>
            </w:tcBorders>
            <w:vAlign w:val="center"/>
          </w:tcPr>
          <w:p w14:paraId="6F19D5C3" w14:textId="77777777" w:rsidR="00B523E9" w:rsidRPr="00434ABB" w:rsidRDefault="00B523E9" w:rsidP="004B612B">
            <w:pPr>
              <w:spacing w:line="480" w:lineRule="auto"/>
              <w:jc w:val="left"/>
              <w:rPr>
                <w:i/>
                <w:sz w:val="24"/>
                <w:szCs w:val="24"/>
              </w:rPr>
            </w:pPr>
            <w:r w:rsidRPr="00434ABB">
              <w:rPr>
                <w:i/>
                <w:iCs/>
                <w:sz w:val="24"/>
                <w:szCs w:val="24"/>
              </w:rPr>
              <w:t>TGM2</w:t>
            </w:r>
          </w:p>
        </w:tc>
        <w:tc>
          <w:tcPr>
            <w:tcW w:w="2880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4D2A8C41" w14:textId="77777777" w:rsidR="00B523E9" w:rsidRPr="00434ABB" w:rsidRDefault="00B523E9" w:rsidP="004B612B">
            <w:pPr>
              <w:widowControl/>
              <w:spacing w:line="480" w:lineRule="auto"/>
              <w:jc w:val="left"/>
              <w:textAlignment w:val="bottom"/>
              <w:rPr>
                <w:color w:val="222222"/>
                <w:sz w:val="24"/>
                <w:szCs w:val="24"/>
              </w:rPr>
            </w:pPr>
            <w:r w:rsidRPr="00434ABB">
              <w:rPr>
                <w:sz w:val="24"/>
                <w:szCs w:val="24"/>
              </w:rPr>
              <w:t xml:space="preserve">F: </w:t>
            </w:r>
            <w:r w:rsidRPr="00434ABB">
              <w:rPr>
                <w:color w:val="222222"/>
                <w:sz w:val="24"/>
                <w:szCs w:val="24"/>
              </w:rPr>
              <w:t>GATGAGGAGCGGCAAGAATAC</w:t>
            </w:r>
          </w:p>
          <w:p w14:paraId="74538189" w14:textId="77777777" w:rsidR="00B523E9" w:rsidRPr="00434ABB" w:rsidRDefault="00B523E9" w:rsidP="004B612B">
            <w:pPr>
              <w:widowControl/>
              <w:spacing w:line="480" w:lineRule="auto"/>
              <w:jc w:val="left"/>
              <w:textAlignment w:val="bottom"/>
              <w:rPr>
                <w:color w:val="222222"/>
                <w:sz w:val="24"/>
                <w:szCs w:val="24"/>
              </w:rPr>
            </w:pPr>
            <w:r w:rsidRPr="00434ABB">
              <w:rPr>
                <w:sz w:val="24"/>
                <w:szCs w:val="24"/>
              </w:rPr>
              <w:t xml:space="preserve">R: </w:t>
            </w:r>
            <w:r w:rsidRPr="00434ABB">
              <w:rPr>
                <w:color w:val="222222"/>
                <w:sz w:val="24"/>
                <w:szCs w:val="24"/>
              </w:rPr>
              <w:t>GCCCAAAATTCCAAGGTATGTTC</w:t>
            </w:r>
          </w:p>
        </w:tc>
        <w:tc>
          <w:tcPr>
            <w:tcW w:w="1431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429D6280" w14:textId="77777777" w:rsidR="00B523E9" w:rsidRPr="00434ABB" w:rsidRDefault="00B523E9" w:rsidP="004B612B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434ABB">
              <w:rPr>
                <w:sz w:val="24"/>
                <w:szCs w:val="24"/>
              </w:rPr>
              <w:t>NM_177507.2</w:t>
            </w:r>
          </w:p>
        </w:tc>
      </w:tr>
    </w:tbl>
    <w:p w14:paraId="2B4FF3E1" w14:textId="7C21D48E" w:rsidR="00B523E9" w:rsidRDefault="004B612B" w:rsidP="004B612B">
      <w:pPr>
        <w:spacing w:line="480" w:lineRule="auto"/>
        <w:jc w:val="center"/>
        <w:rPr>
          <w:rFonts w:ascii="Times New Roman" w:hAnsi="Times New Roman" w:cs="Times New Roman" w:hint="eastAsia"/>
          <w:sz w:val="24"/>
          <w:szCs w:val="24"/>
        </w:rPr>
      </w:pPr>
      <w:r w:rsidRPr="00B523E9">
        <w:rPr>
          <w:rFonts w:ascii="Times New Roman" w:hAnsi="Times New Roman" w:cs="Times New Roman"/>
          <w:sz w:val="24"/>
          <w:szCs w:val="24"/>
        </w:rPr>
        <w:t>Table S2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bookmarkStart w:id="1" w:name="_GoBack"/>
      <w:bookmarkEnd w:id="1"/>
      <w:r w:rsidRPr="004B612B">
        <w:rPr>
          <w:rFonts w:ascii="Times New Roman" w:hAnsi="Times New Roman" w:cs="Times New Roman"/>
          <w:sz w:val="24"/>
          <w:szCs w:val="24"/>
        </w:rPr>
        <w:t>e RNA interference target sequence of TGM2</w:t>
      </w:r>
    </w:p>
    <w:tbl>
      <w:tblPr>
        <w:tblStyle w:val="1"/>
        <w:tblW w:w="7083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797"/>
        <w:gridCol w:w="4286"/>
      </w:tblGrid>
      <w:tr w:rsidR="004B612B" w:rsidRPr="00B523E9" w14:paraId="4DBE57D9" w14:textId="77777777" w:rsidTr="004B6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  <w:jc w:val="center"/>
        </w:trPr>
        <w:tc>
          <w:tcPr>
            <w:tcW w:w="2797" w:type="dxa"/>
            <w:tcBorders>
              <w:top w:val="single" w:sz="4" w:space="0" w:color="auto"/>
            </w:tcBorders>
          </w:tcPr>
          <w:p w14:paraId="0911CDEB" w14:textId="7553D456" w:rsidR="004B612B" w:rsidRPr="00B523E9" w:rsidRDefault="004B612B" w:rsidP="004B612B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0B155DDB" w14:textId="4D199A7B" w:rsidR="004B612B" w:rsidRPr="00B523E9" w:rsidRDefault="004B612B" w:rsidP="004B612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get Seq</w:t>
            </w:r>
          </w:p>
        </w:tc>
      </w:tr>
      <w:tr w:rsidR="00B523E9" w:rsidRPr="00B523E9" w14:paraId="005B0B44" w14:textId="77777777" w:rsidTr="00B523E9">
        <w:trPr>
          <w:trHeight w:val="334"/>
          <w:jc w:val="center"/>
        </w:trPr>
        <w:tc>
          <w:tcPr>
            <w:tcW w:w="2797" w:type="dxa"/>
            <w:tcBorders>
              <w:top w:val="single" w:sz="4" w:space="0" w:color="auto"/>
            </w:tcBorders>
          </w:tcPr>
          <w:p w14:paraId="5ABF8EB4" w14:textId="77777777" w:rsidR="00B523E9" w:rsidRPr="00B523E9" w:rsidRDefault="00B523E9" w:rsidP="004B612B">
            <w:pPr>
              <w:spacing w:line="480" w:lineRule="auto"/>
              <w:ind w:leftChars="100" w:left="2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23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NC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01D26AE2" w14:textId="77777777" w:rsidR="00B523E9" w:rsidRPr="00B523E9" w:rsidRDefault="00B523E9" w:rsidP="004B612B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23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TTCTCCGAACGTGTCACGT</w:t>
            </w:r>
          </w:p>
        </w:tc>
      </w:tr>
      <w:tr w:rsidR="00B523E9" w:rsidRPr="00B523E9" w14:paraId="2797B8A9" w14:textId="77777777" w:rsidTr="00B523E9">
        <w:trPr>
          <w:trHeight w:val="351"/>
          <w:jc w:val="center"/>
        </w:trPr>
        <w:tc>
          <w:tcPr>
            <w:tcW w:w="2797" w:type="dxa"/>
          </w:tcPr>
          <w:p w14:paraId="3FCBD4CC" w14:textId="77777777" w:rsidR="00B523E9" w:rsidRPr="00B523E9" w:rsidRDefault="00B523E9" w:rsidP="004B612B">
            <w:pPr>
              <w:spacing w:line="480" w:lineRule="auto"/>
              <w:ind w:leftChars="100" w:left="330" w:hangingChars="50" w:hanging="1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23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shRNA502</w:t>
            </w:r>
          </w:p>
        </w:tc>
        <w:tc>
          <w:tcPr>
            <w:tcW w:w="4286" w:type="dxa"/>
          </w:tcPr>
          <w:p w14:paraId="09AF5D37" w14:textId="77777777" w:rsidR="00B523E9" w:rsidRPr="00B523E9" w:rsidRDefault="00B523E9" w:rsidP="004B612B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23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AGATGAGGAGCGGCAAGAATA</w:t>
            </w:r>
          </w:p>
        </w:tc>
      </w:tr>
      <w:tr w:rsidR="00B523E9" w:rsidRPr="00B523E9" w14:paraId="0116C307" w14:textId="77777777" w:rsidTr="00B523E9">
        <w:trPr>
          <w:trHeight w:val="334"/>
          <w:jc w:val="center"/>
        </w:trPr>
        <w:tc>
          <w:tcPr>
            <w:tcW w:w="2797" w:type="dxa"/>
          </w:tcPr>
          <w:p w14:paraId="0293EF49" w14:textId="77777777" w:rsidR="00B523E9" w:rsidRPr="00B523E9" w:rsidRDefault="00B523E9" w:rsidP="004B612B">
            <w:pPr>
              <w:spacing w:line="480" w:lineRule="auto"/>
              <w:ind w:leftChars="100" w:left="2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23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shRNA930</w:t>
            </w:r>
          </w:p>
        </w:tc>
        <w:tc>
          <w:tcPr>
            <w:tcW w:w="4286" w:type="dxa"/>
          </w:tcPr>
          <w:p w14:paraId="004F665E" w14:textId="77777777" w:rsidR="00B523E9" w:rsidRPr="00B523E9" w:rsidRDefault="00B523E9" w:rsidP="004B612B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23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CCCGAGTCGTGACCAACTATA</w:t>
            </w:r>
          </w:p>
        </w:tc>
      </w:tr>
      <w:tr w:rsidR="00B523E9" w:rsidRPr="00B523E9" w14:paraId="183C1527" w14:textId="77777777" w:rsidTr="004B612B">
        <w:trPr>
          <w:trHeight w:val="414"/>
          <w:jc w:val="center"/>
        </w:trPr>
        <w:tc>
          <w:tcPr>
            <w:tcW w:w="2797" w:type="dxa"/>
          </w:tcPr>
          <w:p w14:paraId="6144815B" w14:textId="77777777" w:rsidR="00B523E9" w:rsidRPr="00B523E9" w:rsidRDefault="00B523E9" w:rsidP="004B612B">
            <w:pPr>
              <w:spacing w:line="480" w:lineRule="auto"/>
              <w:ind w:leftChars="100" w:left="2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23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shRNA1269</w:t>
            </w:r>
          </w:p>
        </w:tc>
        <w:tc>
          <w:tcPr>
            <w:tcW w:w="4286" w:type="dxa"/>
          </w:tcPr>
          <w:p w14:paraId="1C237B40" w14:textId="77777777" w:rsidR="00B523E9" w:rsidRPr="00B523E9" w:rsidRDefault="00B523E9" w:rsidP="004B612B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23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ACGATGGGTCTCTGCACAAAT</w:t>
            </w:r>
          </w:p>
        </w:tc>
      </w:tr>
    </w:tbl>
    <w:p w14:paraId="1AB36885" w14:textId="32AE160D" w:rsidR="00B523E9" w:rsidRPr="00B523E9" w:rsidRDefault="00B523E9" w:rsidP="004B612B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</w:p>
    <w:sectPr w:rsidR="00B523E9" w:rsidRPr="00B52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C4"/>
    <w:rsid w:val="004B612B"/>
    <w:rsid w:val="006D38C4"/>
    <w:rsid w:val="00B523E9"/>
    <w:rsid w:val="00C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6BC73"/>
  <w15:chartTrackingRefBased/>
  <w15:docId w15:val="{FAEF0EE4-DA62-41E9-905F-FD5A4F11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523E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浅色底纹1"/>
    <w:basedOn w:val="a1"/>
    <w:uiPriority w:val="60"/>
    <w:qFormat/>
    <w:rsid w:val="00B523E9"/>
    <w:rPr>
      <w:color w:val="000000" w:themeColor="text1" w:themeShade="BF"/>
      <w:kern w:val="0"/>
      <w:sz w:val="20"/>
      <w:szCs w:val="20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490</Characters>
  <Application>Microsoft Office Word</Application>
  <DocSecurity>0</DocSecurity>
  <Lines>30</Lines>
  <Paragraphs>30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2026-07-01T00:55:00Z</dcterms:created>
  <dcterms:modified xsi:type="dcterms:W3CDTF">2026-07-01T01:07:00Z</dcterms:modified>
</cp:coreProperties>
</file>