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A2B94" w14:textId="77777777" w:rsidR="008F3577" w:rsidRDefault="008F3577" w:rsidP="008F3577">
      <w:pPr>
        <w:pStyle w:val="Heading1"/>
        <w:spacing w:line="480" w:lineRule="auto"/>
      </w:pPr>
      <w:r>
        <w:t xml:space="preserve">Supporting Information of Mutation-induced conformational remodeling explains gain- and loss-of-function phenotypes in </w:t>
      </w:r>
      <w:r>
        <w:rPr>
          <w:i/>
        </w:rPr>
        <w:t xml:space="preserve">Euglena gracilis </w:t>
      </w:r>
      <w:r>
        <w:t xml:space="preserve">phytoene </w:t>
      </w:r>
      <w:r>
        <w:rPr>
          <w:spacing w:val="-2"/>
        </w:rPr>
        <w:t>synthase</w:t>
      </w:r>
    </w:p>
    <w:p w14:paraId="2566C002" w14:textId="77777777" w:rsidR="008F3577" w:rsidRDefault="008F3577" w:rsidP="008F3577">
      <w:pPr>
        <w:spacing w:before="348" w:line="501" w:lineRule="auto"/>
        <w:ind w:left="25" w:right="18"/>
        <w:jc w:val="both"/>
        <w:rPr>
          <w:i/>
          <w:sz w:val="24"/>
        </w:rPr>
      </w:pPr>
      <w:r>
        <w:rPr>
          <w:i/>
          <w:sz w:val="24"/>
        </w:rPr>
        <w:t>Toto Subroto</w:t>
      </w:r>
      <w:r>
        <w:rPr>
          <w:i/>
          <w:sz w:val="24"/>
          <w:vertAlign w:val="superscript"/>
        </w:rPr>
        <w:t>1,2,</w:t>
      </w:r>
      <w:r>
        <w:rPr>
          <w:i/>
          <w:sz w:val="24"/>
        </w:rPr>
        <w:t>*, Regaputra Satria Janitra</w:t>
      </w:r>
      <w:r>
        <w:rPr>
          <w:i/>
          <w:sz w:val="24"/>
          <w:vertAlign w:val="superscript"/>
        </w:rPr>
        <w:t>2</w:t>
      </w:r>
      <w:r>
        <w:rPr>
          <w:i/>
          <w:sz w:val="24"/>
        </w:rPr>
        <w:t>, Alifiana Ainunnisa</w:t>
      </w:r>
      <w:r>
        <w:rPr>
          <w:i/>
          <w:sz w:val="24"/>
          <w:vertAlign w:val="superscript"/>
        </w:rPr>
        <w:t>2</w:t>
      </w:r>
      <w:r>
        <w:rPr>
          <w:i/>
          <w:sz w:val="24"/>
        </w:rPr>
        <w:t>, Artery Syahidillah</w:t>
      </w:r>
      <w:r>
        <w:rPr>
          <w:i/>
          <w:sz w:val="24"/>
          <w:vertAlign w:val="superscript"/>
        </w:rPr>
        <w:t>2</w:t>
      </w:r>
      <w:r>
        <w:rPr>
          <w:i/>
          <w:sz w:val="24"/>
        </w:rPr>
        <w:t>, Mia Tria Novianti</w:t>
      </w:r>
      <w:r>
        <w:rPr>
          <w:i/>
          <w:sz w:val="24"/>
          <w:vertAlign w:val="superscript"/>
        </w:rPr>
        <w:t>2,3</w:t>
      </w:r>
      <w:r>
        <w:rPr>
          <w:i/>
          <w:sz w:val="24"/>
        </w:rPr>
        <w:t>, Vicki Nishinarizki</w:t>
      </w:r>
      <w:r>
        <w:rPr>
          <w:i/>
          <w:sz w:val="24"/>
          <w:vertAlign w:val="superscript"/>
        </w:rPr>
        <w:t>1,4</w:t>
      </w:r>
      <w:r>
        <w:rPr>
          <w:i/>
          <w:sz w:val="24"/>
        </w:rPr>
        <w:t>, Ade Rizqi Ridwan Firdaus</w:t>
      </w:r>
      <w:r>
        <w:rPr>
          <w:i/>
          <w:sz w:val="24"/>
          <w:vertAlign w:val="superscript"/>
        </w:rPr>
        <w:t>1,4</w:t>
      </w:r>
      <w:r>
        <w:rPr>
          <w:i/>
          <w:sz w:val="24"/>
        </w:rPr>
        <w:t>, Muhammad Yusuf</w:t>
      </w:r>
      <w:r>
        <w:rPr>
          <w:i/>
          <w:sz w:val="24"/>
          <w:vertAlign w:val="superscript"/>
        </w:rPr>
        <w:t>1,2</w:t>
      </w:r>
      <w:r>
        <w:rPr>
          <w:i/>
          <w:sz w:val="24"/>
        </w:rPr>
        <w:t>, Iman Permana Maksum</w:t>
      </w:r>
      <w:r>
        <w:rPr>
          <w:i/>
          <w:sz w:val="24"/>
          <w:vertAlign w:val="superscript"/>
        </w:rPr>
        <w:t>1</w:t>
      </w:r>
    </w:p>
    <w:p w14:paraId="71E0CE49" w14:textId="77777777" w:rsidR="008F3577" w:rsidRDefault="008F3577" w:rsidP="008F3577">
      <w:pPr>
        <w:pStyle w:val="BodyText"/>
        <w:spacing w:before="238" w:line="501" w:lineRule="auto"/>
        <w:ind w:left="25" w:right="33"/>
        <w:jc w:val="both"/>
      </w:pPr>
      <w:r>
        <w:rPr>
          <w:position w:val="9"/>
          <w:sz w:val="14"/>
        </w:rPr>
        <w:t>1</w:t>
      </w:r>
      <w:r>
        <w:t>Department of Chemistry, Faculty of Mathematics and Natural Sciences, Universitas Padjadjaran, Jatinangor, 45363, West Java, Indonesia</w:t>
      </w:r>
    </w:p>
    <w:p w14:paraId="5856C440" w14:textId="77777777" w:rsidR="008F3577" w:rsidRDefault="008F3577" w:rsidP="008F3577">
      <w:pPr>
        <w:pStyle w:val="BodyText"/>
        <w:spacing w:before="238" w:line="501" w:lineRule="auto"/>
        <w:ind w:left="25" w:right="28"/>
        <w:jc w:val="both"/>
      </w:pPr>
      <w:r>
        <w:rPr>
          <w:position w:val="9"/>
          <w:sz w:val="14"/>
        </w:rPr>
        <w:t>2</w:t>
      </w:r>
      <w:r>
        <w:t>Research Center for Molecular Biotechnology and Bioinformatics, Universitas Padjadjaran, Bandung, 40133, West Java, Indonesia</w:t>
      </w:r>
    </w:p>
    <w:p w14:paraId="13B39D4D" w14:textId="77777777" w:rsidR="008F3577" w:rsidRDefault="008F3577" w:rsidP="008F3577">
      <w:pPr>
        <w:pStyle w:val="BodyText"/>
        <w:spacing w:before="238" w:line="501" w:lineRule="auto"/>
        <w:ind w:left="25" w:right="31"/>
        <w:jc w:val="both"/>
      </w:pPr>
      <w:r>
        <w:rPr>
          <w:position w:val="9"/>
          <w:sz w:val="14"/>
        </w:rPr>
        <w:t>3</w:t>
      </w:r>
      <w:r>
        <w:t xml:space="preserve">Biotechnology Study Program, Indonesian School of Pharmacy, Bandung, 40266, West Java, </w:t>
      </w:r>
      <w:r>
        <w:rPr>
          <w:spacing w:val="-2"/>
        </w:rPr>
        <w:t>Indonesia</w:t>
      </w:r>
    </w:p>
    <w:p w14:paraId="6CA6427A" w14:textId="77777777" w:rsidR="008F3577" w:rsidRDefault="008F3577" w:rsidP="008F3577">
      <w:pPr>
        <w:pStyle w:val="BodyText"/>
        <w:spacing w:before="239" w:line="710" w:lineRule="auto"/>
        <w:ind w:left="25" w:right="1715"/>
        <w:jc w:val="both"/>
      </w:pPr>
      <w:r>
        <w:rPr>
          <w:position w:val="9"/>
          <w:sz w:val="14"/>
        </w:rPr>
        <w:t>4</w:t>
      </w:r>
      <w:r>
        <w:t>Center</w:t>
      </w:r>
      <w:r>
        <w:rPr>
          <w:spacing w:val="-6"/>
        </w:rPr>
        <w:t xml:space="preserve"> </w:t>
      </w:r>
      <w:r>
        <w:t>for</w:t>
      </w:r>
      <w:r>
        <w:rPr>
          <w:spacing w:val="-6"/>
        </w:rPr>
        <w:t xml:space="preserve"> </w:t>
      </w:r>
      <w:r>
        <w:t>Sustainable</w:t>
      </w:r>
      <w:r>
        <w:rPr>
          <w:spacing w:val="-6"/>
        </w:rPr>
        <w:t xml:space="preserve"> </w:t>
      </w:r>
      <w:r>
        <w:t>Resource</w:t>
      </w:r>
      <w:r>
        <w:rPr>
          <w:spacing w:val="-6"/>
        </w:rPr>
        <w:t xml:space="preserve"> </w:t>
      </w:r>
      <w:r>
        <w:t>Science,</w:t>
      </w:r>
      <w:r>
        <w:rPr>
          <w:spacing w:val="-6"/>
        </w:rPr>
        <w:t xml:space="preserve"> </w:t>
      </w:r>
      <w:r>
        <w:t>RIKEN,</w:t>
      </w:r>
      <w:r>
        <w:rPr>
          <w:spacing w:val="-6"/>
        </w:rPr>
        <w:t xml:space="preserve"> </w:t>
      </w:r>
      <w:r>
        <w:t>Kanagawa,</w:t>
      </w:r>
      <w:r>
        <w:rPr>
          <w:spacing w:val="-6"/>
        </w:rPr>
        <w:t xml:space="preserve"> </w:t>
      </w:r>
      <w:r>
        <w:t>230-0045,</w:t>
      </w:r>
      <w:r>
        <w:rPr>
          <w:spacing w:val="-6"/>
        </w:rPr>
        <w:t xml:space="preserve"> </w:t>
      </w:r>
      <w:r>
        <w:t xml:space="preserve">Japan Correspondence: </w:t>
      </w:r>
      <w:hyperlink r:id="rId5">
        <w:r>
          <w:t>t.subroto@unpad.ac.id</w:t>
        </w:r>
      </w:hyperlink>
    </w:p>
    <w:p w14:paraId="4151224E" w14:textId="77777777" w:rsidR="008F3577" w:rsidRDefault="008F3577" w:rsidP="008F3577">
      <w:pPr>
        <w:pStyle w:val="BodyText"/>
        <w:spacing w:line="710" w:lineRule="auto"/>
        <w:jc w:val="both"/>
        <w:sectPr w:rsidR="008F3577" w:rsidSect="008F3577">
          <w:footerReference w:type="default" r:id="rId6"/>
          <w:pgSz w:w="12240" w:h="15840"/>
          <w:pgMar w:top="1820" w:right="1417" w:bottom="520" w:left="1417" w:header="0" w:footer="328" w:gutter="0"/>
          <w:pgNumType w:start="1"/>
          <w:cols w:space="720"/>
        </w:sectPr>
      </w:pPr>
    </w:p>
    <w:p w14:paraId="609DD809" w14:textId="77777777" w:rsidR="008F3577" w:rsidRDefault="008F3577" w:rsidP="008F3577">
      <w:pPr>
        <w:pStyle w:val="BodyText"/>
        <w:spacing w:before="4"/>
        <w:rPr>
          <w:sz w:val="17"/>
        </w:rPr>
      </w:pPr>
    </w:p>
    <w:p w14:paraId="2275B8F9" w14:textId="77777777" w:rsidR="008F3577" w:rsidRDefault="008F3577" w:rsidP="008F3577">
      <w:pPr>
        <w:pStyle w:val="BodyText"/>
        <w:rPr>
          <w:sz w:val="17"/>
        </w:rPr>
        <w:sectPr w:rsidR="008F3577" w:rsidSect="008F3577">
          <w:pgSz w:w="12240" w:h="15840"/>
          <w:pgMar w:top="1820" w:right="1417" w:bottom="520" w:left="1417" w:header="0" w:footer="328" w:gutter="0"/>
          <w:cols w:space="720"/>
        </w:sectPr>
      </w:pPr>
    </w:p>
    <w:p w14:paraId="1945EAEC" w14:textId="77777777" w:rsidR="008F3577" w:rsidRDefault="008F3577" w:rsidP="008F3577">
      <w:pPr>
        <w:pStyle w:val="Heading3"/>
        <w:numPr>
          <w:ilvl w:val="0"/>
          <w:numId w:val="2"/>
        </w:numPr>
        <w:tabs>
          <w:tab w:val="left" w:pos="386"/>
        </w:tabs>
        <w:ind w:left="386" w:hanging="361"/>
      </w:pPr>
      <w:r>
        <w:lastRenderedPageBreak/>
        <w:t>STRUCTURAL</w:t>
      </w:r>
      <w:r>
        <w:rPr>
          <w:spacing w:val="-10"/>
        </w:rPr>
        <w:t xml:space="preserve"> </w:t>
      </w:r>
      <w:r>
        <w:t>MODELING</w:t>
      </w:r>
      <w:r>
        <w:rPr>
          <w:spacing w:val="-9"/>
        </w:rPr>
        <w:t xml:space="preserve"> </w:t>
      </w:r>
      <w:r>
        <w:t>OF</w:t>
      </w:r>
      <w:r>
        <w:rPr>
          <w:spacing w:val="-11"/>
        </w:rPr>
        <w:t xml:space="preserve"> </w:t>
      </w:r>
      <w:r>
        <w:rPr>
          <w:spacing w:val="-4"/>
        </w:rPr>
        <w:t>CrtB</w:t>
      </w:r>
    </w:p>
    <w:p w14:paraId="2A5217A2" w14:textId="77777777" w:rsidR="008F3577" w:rsidRDefault="008F3577" w:rsidP="008F3577">
      <w:pPr>
        <w:pStyle w:val="BodyText"/>
        <w:spacing w:before="265"/>
        <w:rPr>
          <w:b/>
        </w:rPr>
      </w:pPr>
    </w:p>
    <w:p w14:paraId="2A6168A9" w14:textId="77777777" w:rsidR="008F3577" w:rsidRDefault="008F3577" w:rsidP="008F3577">
      <w:pPr>
        <w:pStyle w:val="BodyText"/>
        <w:spacing w:before="1" w:line="501" w:lineRule="auto"/>
        <w:ind w:left="25" w:right="20"/>
        <w:jc w:val="both"/>
      </w:pPr>
      <w:r>
        <w:t>The amino acid sequence of CrtB was retrieved from UniProt (accession ID: A0A0U5ARE7). The three-dimensional structure of native CrtB was modeled using AlphaFold 3</w:t>
      </w:r>
      <w:r>
        <w:rPr>
          <w:position w:val="9"/>
          <w:sz w:val="14"/>
        </w:rPr>
        <w:t>1</w:t>
      </w:r>
      <w:r>
        <w:t>. Structural modeling was performed for residues 52–406, as previous studies have shown that truncation of residues 1–51 (Δ51) enhances carotenoid production (unpublished experimental observations). Throughout this paper, the term native refers to the Δ51 construct. The AlphaFold 3 model predicted residues 52–109 as an extended, largely unstructured N-terminal region (Figure S1 left); however, several residues within this segment formed non-native contacts with the folded core of the protein. To eliminate these artificial interactions the model was manually refined using BIOVIA Discovery Studio 2020</w:t>
      </w:r>
      <w:r>
        <w:rPr>
          <w:position w:val="9"/>
          <w:sz w:val="14"/>
        </w:rPr>
        <w:t>2</w:t>
      </w:r>
      <w:r>
        <w:rPr>
          <w:spacing w:val="40"/>
          <w:position w:val="9"/>
          <w:sz w:val="14"/>
        </w:rPr>
        <w:t xml:space="preserve"> </w:t>
      </w:r>
      <w:r>
        <w:t>prior to subsequent simulations (Figure S1 right). Protonation states were assigned at pH 7.0 using the PDB2PQR web server</w:t>
      </w:r>
      <w:r>
        <w:rPr>
          <w:position w:val="9"/>
          <w:sz w:val="14"/>
        </w:rPr>
        <w:t>3</w:t>
      </w:r>
      <w:r>
        <w:t>.</w:t>
      </w:r>
    </w:p>
    <w:p w14:paraId="75F8E7D2" w14:textId="77777777" w:rsidR="008F3577" w:rsidRDefault="008F3577" w:rsidP="008F3577">
      <w:pPr>
        <w:pStyle w:val="BodyText"/>
        <w:spacing w:line="501" w:lineRule="auto"/>
        <w:jc w:val="both"/>
        <w:sectPr w:rsidR="008F3577" w:rsidSect="008F3577">
          <w:pgSz w:w="12240" w:h="15840"/>
          <w:pgMar w:top="1320" w:right="1417" w:bottom="520" w:left="1417" w:header="0" w:footer="328" w:gutter="0"/>
          <w:cols w:space="720"/>
        </w:sectPr>
      </w:pPr>
    </w:p>
    <w:p w14:paraId="68E2479E" w14:textId="77777777" w:rsidR="008F3577" w:rsidRDefault="008F3577" w:rsidP="008F3577">
      <w:pPr>
        <w:ind w:left="333"/>
        <w:rPr>
          <w:sz w:val="20"/>
        </w:rPr>
      </w:pPr>
      <w:r>
        <w:rPr>
          <w:noProof/>
          <w:sz w:val="20"/>
        </w:rPr>
        <w:lastRenderedPageBreak/>
        <w:drawing>
          <wp:inline distT="0" distB="0" distL="0" distR="0" wp14:anchorId="6A41C92F" wp14:editId="78CFF60C">
            <wp:extent cx="5551157" cy="3364991"/>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5551157" cy="3364991"/>
                    </a:xfrm>
                    <a:prstGeom prst="rect">
                      <a:avLst/>
                    </a:prstGeom>
                  </pic:spPr>
                </pic:pic>
              </a:graphicData>
            </a:graphic>
          </wp:inline>
        </w:drawing>
      </w:r>
    </w:p>
    <w:p w14:paraId="4BE25AA1" w14:textId="77777777" w:rsidR="008F3577" w:rsidRDefault="008F3577" w:rsidP="008F3577">
      <w:pPr>
        <w:pStyle w:val="BodyText"/>
        <w:spacing w:before="275" w:line="501" w:lineRule="auto"/>
        <w:ind w:left="335" w:right="337"/>
        <w:jc w:val="both"/>
      </w:pPr>
      <w:r>
        <w:rPr>
          <w:b/>
        </w:rPr>
        <w:t xml:space="preserve">Figure S1. </w:t>
      </w:r>
      <w:r>
        <w:t>Predicted three-dimensional structure of CrtB generated by AlphaFold 3 (left) and the manually refined model with the N-terminal region adjusted to remove non-native contacts (right).</w:t>
      </w:r>
    </w:p>
    <w:p w14:paraId="45BBB159" w14:textId="77777777" w:rsidR="008F3577" w:rsidRDefault="008F3577" w:rsidP="008F3577">
      <w:pPr>
        <w:pStyle w:val="BodyText"/>
      </w:pPr>
    </w:p>
    <w:p w14:paraId="4C8F7B86" w14:textId="77777777" w:rsidR="008F3577" w:rsidRDefault="008F3577" w:rsidP="008F3577">
      <w:pPr>
        <w:pStyle w:val="BodyText"/>
        <w:spacing w:before="23"/>
      </w:pPr>
    </w:p>
    <w:p w14:paraId="37829581" w14:textId="77777777" w:rsidR="008F3577" w:rsidRDefault="008F3577" w:rsidP="008F3577">
      <w:pPr>
        <w:pStyle w:val="BodyText"/>
        <w:spacing w:line="501" w:lineRule="auto"/>
        <w:ind w:left="25" w:right="30"/>
        <w:jc w:val="both"/>
      </w:pPr>
      <w:r>
        <w:t>The resulting model was subsequently relaxed by a 500 ns MD simulation employing the generalized Born (GB) implicit solvent model (igb = 8) at 294.15 K. During the initial equilibration</w:t>
      </w:r>
      <w:r>
        <w:rPr>
          <w:spacing w:val="8"/>
        </w:rPr>
        <w:t xml:space="preserve"> </w:t>
      </w:r>
      <w:r>
        <w:t>stage,</w:t>
      </w:r>
      <w:r>
        <w:rPr>
          <w:spacing w:val="9"/>
        </w:rPr>
        <w:t xml:space="preserve"> </w:t>
      </w:r>
      <w:r>
        <w:t>backbone</w:t>
      </w:r>
      <w:r>
        <w:rPr>
          <w:spacing w:val="10"/>
        </w:rPr>
        <w:t xml:space="preserve"> </w:t>
      </w:r>
      <w:r>
        <w:t>atoms</w:t>
      </w:r>
      <w:r>
        <w:rPr>
          <w:spacing w:val="9"/>
        </w:rPr>
        <w:t xml:space="preserve"> </w:t>
      </w:r>
      <w:r>
        <w:t>of</w:t>
      </w:r>
      <w:r>
        <w:rPr>
          <w:spacing w:val="9"/>
        </w:rPr>
        <w:t xml:space="preserve"> </w:t>
      </w:r>
      <w:r>
        <w:t>residues</w:t>
      </w:r>
      <w:r>
        <w:rPr>
          <w:spacing w:val="10"/>
        </w:rPr>
        <w:t xml:space="preserve"> </w:t>
      </w:r>
      <w:r>
        <w:t>52–116</w:t>
      </w:r>
      <w:r>
        <w:rPr>
          <w:spacing w:val="9"/>
        </w:rPr>
        <w:t xml:space="preserve"> </w:t>
      </w:r>
      <w:r>
        <w:t>were</w:t>
      </w:r>
      <w:r>
        <w:rPr>
          <w:spacing w:val="9"/>
        </w:rPr>
        <w:t xml:space="preserve"> </w:t>
      </w:r>
      <w:r>
        <w:t>restrained</w:t>
      </w:r>
      <w:r>
        <w:rPr>
          <w:spacing w:val="8"/>
        </w:rPr>
        <w:t xml:space="preserve"> </w:t>
      </w:r>
      <w:r>
        <w:t>with</w:t>
      </w:r>
      <w:r>
        <w:rPr>
          <w:spacing w:val="9"/>
        </w:rPr>
        <w:t xml:space="preserve"> </w:t>
      </w:r>
      <w:r>
        <w:t>a</w:t>
      </w:r>
      <w:r>
        <w:rPr>
          <w:spacing w:val="10"/>
        </w:rPr>
        <w:t xml:space="preserve"> </w:t>
      </w:r>
      <w:r>
        <w:t>force</w:t>
      </w:r>
      <w:r>
        <w:rPr>
          <w:spacing w:val="10"/>
        </w:rPr>
        <w:t xml:space="preserve"> </w:t>
      </w:r>
      <w:r>
        <w:t>constant</w:t>
      </w:r>
      <w:r>
        <w:rPr>
          <w:spacing w:val="9"/>
        </w:rPr>
        <w:t xml:space="preserve"> </w:t>
      </w:r>
      <w:r>
        <w:rPr>
          <w:spacing w:val="-5"/>
        </w:rPr>
        <w:t>of</w:t>
      </w:r>
    </w:p>
    <w:p w14:paraId="27AE36D4" w14:textId="77777777" w:rsidR="008F3577" w:rsidRDefault="008F3577" w:rsidP="008F3577">
      <w:pPr>
        <w:pStyle w:val="BodyText"/>
        <w:spacing w:line="501" w:lineRule="auto"/>
        <w:ind w:left="25" w:right="20"/>
        <w:jc w:val="both"/>
      </w:pPr>
      <w:r>
        <w:t>10 kcal·mol</w:t>
      </w:r>
      <w:r>
        <w:rPr>
          <w:position w:val="9"/>
          <w:sz w:val="14"/>
        </w:rPr>
        <w:t>-1</w:t>
      </w:r>
      <w:r>
        <w:t>·Å</w:t>
      </w:r>
      <w:r>
        <w:rPr>
          <w:position w:val="9"/>
          <w:sz w:val="14"/>
        </w:rPr>
        <w:t>-2</w:t>
      </w:r>
      <w:r>
        <w:rPr>
          <w:spacing w:val="40"/>
          <w:position w:val="9"/>
          <w:sz w:val="14"/>
        </w:rPr>
        <w:t xml:space="preserve"> </w:t>
      </w:r>
      <w:r>
        <w:t>for 10 ps. The remaining simulation was conducted without positional restraints, while covalent bonds involving hydrogen atoms were constrained using the SHAKE algorithm. A non-bonded interaction cutoff of 999 Å was applied to effectively mimic an infinite cutoff distance. Temperature regulation was performed using a Langevin thermostat with a collision frequency of 1 ps</w:t>
      </w:r>
      <w:r>
        <w:rPr>
          <w:position w:val="9"/>
          <w:sz w:val="14"/>
        </w:rPr>
        <w:t>-1</w:t>
      </w:r>
      <w:r>
        <w:t>. MD simulations were performed using Amber 24</w:t>
      </w:r>
      <w:r>
        <w:rPr>
          <w:position w:val="9"/>
          <w:sz w:val="14"/>
        </w:rPr>
        <w:t>4</w:t>
      </w:r>
      <w:r>
        <w:rPr>
          <w:spacing w:val="40"/>
          <w:position w:val="9"/>
          <w:sz w:val="14"/>
        </w:rPr>
        <w:t xml:space="preserve"> </w:t>
      </w:r>
      <w:r>
        <w:t>with the FF14SBonlysc force field</w:t>
      </w:r>
      <w:r>
        <w:rPr>
          <w:position w:val="9"/>
          <w:sz w:val="14"/>
        </w:rPr>
        <w:t>5,6</w:t>
      </w:r>
      <w:r>
        <w:t>.</w:t>
      </w:r>
    </w:p>
    <w:p w14:paraId="617A28FF" w14:textId="77777777" w:rsidR="008F3577" w:rsidRDefault="008F3577" w:rsidP="008F3577">
      <w:pPr>
        <w:pStyle w:val="BodyText"/>
        <w:spacing w:line="501" w:lineRule="auto"/>
        <w:jc w:val="both"/>
        <w:sectPr w:rsidR="008F3577" w:rsidSect="008F3577">
          <w:pgSz w:w="12240" w:h="15840"/>
          <w:pgMar w:top="1440" w:right="1417" w:bottom="520" w:left="1417" w:header="0" w:footer="328" w:gutter="0"/>
          <w:cols w:space="720"/>
        </w:sectPr>
      </w:pPr>
    </w:p>
    <w:p w14:paraId="2683B181" w14:textId="77777777" w:rsidR="008F3577" w:rsidRDefault="008F3577" w:rsidP="008F3577">
      <w:pPr>
        <w:pStyle w:val="BodyText"/>
        <w:spacing w:before="108" w:line="501" w:lineRule="auto"/>
        <w:ind w:left="25" w:right="30"/>
        <w:jc w:val="both"/>
      </w:pPr>
      <w:r>
        <w:lastRenderedPageBreak/>
        <w:t>Conformational clustering was performed using CPPTRAJ</w:t>
      </w:r>
      <w:r>
        <w:rPr>
          <w:position w:val="9"/>
          <w:sz w:val="14"/>
        </w:rPr>
        <w:t>7</w:t>
      </w:r>
      <w:r>
        <w:rPr>
          <w:spacing w:val="40"/>
          <w:position w:val="9"/>
          <w:sz w:val="14"/>
        </w:rPr>
        <w:t xml:space="preserve"> </w:t>
      </w:r>
      <w:r>
        <w:t>on the final 100 ns of the MD trajectory. The optimal number of conformational clusters was first determined using the hierarchical agglomerative clustering algorithm, followed by k-means clustering to identify representative structures for each cluster.</w:t>
      </w:r>
    </w:p>
    <w:p w14:paraId="253D66CD" w14:textId="77777777" w:rsidR="008F3577" w:rsidRDefault="008F3577" w:rsidP="008F3577">
      <w:pPr>
        <w:pStyle w:val="BodyText"/>
        <w:spacing w:line="501" w:lineRule="auto"/>
        <w:ind w:left="25" w:right="33"/>
        <w:jc w:val="both"/>
      </w:pPr>
      <w:r>
        <w:t>Mutant</w:t>
      </w:r>
      <w:r>
        <w:rPr>
          <w:spacing w:val="-2"/>
        </w:rPr>
        <w:t xml:space="preserve"> </w:t>
      </w:r>
      <w:r>
        <w:t>structures</w:t>
      </w:r>
      <w:r>
        <w:rPr>
          <w:spacing w:val="-2"/>
        </w:rPr>
        <w:t xml:space="preserve"> </w:t>
      </w:r>
      <w:r>
        <w:t>were</w:t>
      </w:r>
      <w:r>
        <w:rPr>
          <w:spacing w:val="-3"/>
        </w:rPr>
        <w:t xml:space="preserve"> </w:t>
      </w:r>
      <w:r>
        <w:t>generated</w:t>
      </w:r>
      <w:r>
        <w:rPr>
          <w:spacing w:val="-2"/>
        </w:rPr>
        <w:t xml:space="preserve"> </w:t>
      </w:r>
      <w:r>
        <w:t>by</w:t>
      </w:r>
      <w:r>
        <w:rPr>
          <w:spacing w:val="-2"/>
        </w:rPr>
        <w:t xml:space="preserve"> </w:t>
      </w:r>
      <w:r>
        <w:t>introducing</w:t>
      </w:r>
      <w:r>
        <w:rPr>
          <w:spacing w:val="-2"/>
        </w:rPr>
        <w:t xml:space="preserve"> </w:t>
      </w:r>
      <w:r>
        <w:t>point</w:t>
      </w:r>
      <w:r>
        <w:rPr>
          <w:spacing w:val="-3"/>
        </w:rPr>
        <w:t xml:space="preserve"> </w:t>
      </w:r>
      <w:r>
        <w:t>mutations</w:t>
      </w:r>
      <w:r>
        <w:rPr>
          <w:spacing w:val="-2"/>
        </w:rPr>
        <w:t xml:space="preserve"> </w:t>
      </w:r>
      <w:r>
        <w:t>into</w:t>
      </w:r>
      <w:r>
        <w:rPr>
          <w:spacing w:val="-2"/>
        </w:rPr>
        <w:t xml:space="preserve"> </w:t>
      </w:r>
      <w:r>
        <w:t>the</w:t>
      </w:r>
      <w:r>
        <w:rPr>
          <w:spacing w:val="-2"/>
        </w:rPr>
        <w:t xml:space="preserve"> </w:t>
      </w:r>
      <w:r>
        <w:t>representative</w:t>
      </w:r>
      <w:r>
        <w:rPr>
          <w:spacing w:val="-2"/>
        </w:rPr>
        <w:t xml:space="preserve"> </w:t>
      </w:r>
      <w:r>
        <w:t>structure of the most populated conformational cluster identified by k-means clustering using BIOVIA Discovery Studio 2020. The investigated mutations included Y197A, E121H, and L349F, with residue numbering corresponding to the truncated CrtB sequence (residues 52–406). These mutations were selected based on a previous study demonstrating that Y197A and E121H enhance carotenoid production relative to the native protein, whereas L349F reduces carotenoid production (citation).</w:t>
      </w:r>
    </w:p>
    <w:p w14:paraId="3F9D7E25" w14:textId="77777777" w:rsidR="008F3577" w:rsidRDefault="008F3577" w:rsidP="008F3577">
      <w:pPr>
        <w:pStyle w:val="BodyText"/>
      </w:pPr>
    </w:p>
    <w:p w14:paraId="17FD29B6" w14:textId="77777777" w:rsidR="008F3577" w:rsidRDefault="008F3577" w:rsidP="008F3577">
      <w:pPr>
        <w:pStyle w:val="BodyText"/>
        <w:spacing w:before="253"/>
      </w:pPr>
    </w:p>
    <w:p w14:paraId="6635DD8B" w14:textId="77777777" w:rsidR="008F3577" w:rsidRDefault="008F3577" w:rsidP="008F3577">
      <w:pPr>
        <w:pStyle w:val="Heading3"/>
        <w:numPr>
          <w:ilvl w:val="0"/>
          <w:numId w:val="2"/>
        </w:numPr>
        <w:tabs>
          <w:tab w:val="left" w:pos="387"/>
        </w:tabs>
        <w:spacing w:before="0"/>
        <w:ind w:left="387" w:hanging="362"/>
      </w:pPr>
      <w:r>
        <w:t>STRUCTURAL</w:t>
      </w:r>
      <w:r>
        <w:rPr>
          <w:spacing w:val="-11"/>
        </w:rPr>
        <w:t xml:space="preserve"> </w:t>
      </w:r>
      <w:r>
        <w:t>REFINEMENT</w:t>
      </w:r>
      <w:r>
        <w:rPr>
          <w:spacing w:val="-11"/>
        </w:rPr>
        <w:t xml:space="preserve"> </w:t>
      </w:r>
      <w:r>
        <w:t>OF</w:t>
      </w:r>
      <w:r>
        <w:rPr>
          <w:spacing w:val="-10"/>
        </w:rPr>
        <w:t xml:space="preserve"> </w:t>
      </w:r>
      <w:r>
        <w:rPr>
          <w:spacing w:val="-4"/>
        </w:rPr>
        <w:t>CrtB</w:t>
      </w:r>
    </w:p>
    <w:p w14:paraId="3B8100B4" w14:textId="77777777" w:rsidR="008F3577" w:rsidRDefault="008F3577" w:rsidP="008F3577">
      <w:pPr>
        <w:pStyle w:val="BodyText"/>
        <w:spacing w:before="266"/>
        <w:rPr>
          <w:b/>
        </w:rPr>
      </w:pPr>
    </w:p>
    <w:p w14:paraId="5F04BFBF" w14:textId="77777777" w:rsidR="008F3577" w:rsidRDefault="008F3577" w:rsidP="008F3577">
      <w:pPr>
        <w:pStyle w:val="BodyText"/>
        <w:spacing w:line="501" w:lineRule="auto"/>
        <w:ind w:left="25" w:right="22"/>
        <w:jc w:val="both"/>
      </w:pPr>
      <w:r>
        <w:t>Explicit-solvent MD simulations of 200 ns were performed to refine the structures of native and mutant CrtB proteins. For the native protein, the representative structure of the most populated conformational cluster identified by k-means clustering was used as the initial model, whereas mutant structures were generated from the corresponding native structure as described above. Protonation</w:t>
      </w:r>
      <w:r>
        <w:rPr>
          <w:spacing w:val="-2"/>
        </w:rPr>
        <w:t xml:space="preserve"> </w:t>
      </w:r>
      <w:r>
        <w:t>states</w:t>
      </w:r>
      <w:r>
        <w:rPr>
          <w:spacing w:val="-2"/>
        </w:rPr>
        <w:t xml:space="preserve"> </w:t>
      </w:r>
      <w:r>
        <w:t>were</w:t>
      </w:r>
      <w:r>
        <w:rPr>
          <w:spacing w:val="-2"/>
        </w:rPr>
        <w:t xml:space="preserve"> </w:t>
      </w:r>
      <w:r>
        <w:t>assigned</w:t>
      </w:r>
      <w:r>
        <w:rPr>
          <w:spacing w:val="-2"/>
        </w:rPr>
        <w:t xml:space="preserve"> </w:t>
      </w:r>
      <w:r>
        <w:t>at</w:t>
      </w:r>
      <w:r>
        <w:rPr>
          <w:spacing w:val="-2"/>
        </w:rPr>
        <w:t xml:space="preserve"> </w:t>
      </w:r>
      <w:r>
        <w:t>pH</w:t>
      </w:r>
      <w:r>
        <w:rPr>
          <w:spacing w:val="-2"/>
        </w:rPr>
        <w:t xml:space="preserve"> </w:t>
      </w:r>
      <w:r>
        <w:t>7.0</w:t>
      </w:r>
      <w:r>
        <w:rPr>
          <w:spacing w:val="-2"/>
        </w:rPr>
        <w:t xml:space="preserve"> </w:t>
      </w:r>
      <w:r>
        <w:t>using</w:t>
      </w:r>
      <w:r>
        <w:rPr>
          <w:spacing w:val="-2"/>
        </w:rPr>
        <w:t xml:space="preserve"> </w:t>
      </w:r>
      <w:r>
        <w:t>the</w:t>
      </w:r>
      <w:r>
        <w:rPr>
          <w:spacing w:val="-2"/>
        </w:rPr>
        <w:t xml:space="preserve"> </w:t>
      </w:r>
      <w:r>
        <w:t>PDB2PQR</w:t>
      </w:r>
      <w:r>
        <w:rPr>
          <w:spacing w:val="-2"/>
        </w:rPr>
        <w:t xml:space="preserve"> </w:t>
      </w:r>
      <w:r>
        <w:t>web</w:t>
      </w:r>
      <w:r>
        <w:rPr>
          <w:spacing w:val="-2"/>
        </w:rPr>
        <w:t xml:space="preserve"> </w:t>
      </w:r>
      <w:r>
        <w:t>server.</w:t>
      </w:r>
      <w:r>
        <w:rPr>
          <w:spacing w:val="-3"/>
        </w:rPr>
        <w:t xml:space="preserve"> </w:t>
      </w:r>
      <w:r>
        <w:t>All</w:t>
      </w:r>
      <w:r>
        <w:rPr>
          <w:spacing w:val="-2"/>
        </w:rPr>
        <w:t xml:space="preserve"> </w:t>
      </w:r>
      <w:r>
        <w:t>simulations</w:t>
      </w:r>
      <w:r>
        <w:rPr>
          <w:spacing w:val="-2"/>
        </w:rPr>
        <w:t xml:space="preserve"> </w:t>
      </w:r>
      <w:r>
        <w:t>were carried out using Amber 24 with the FF14SB</w:t>
      </w:r>
      <w:r>
        <w:rPr>
          <w:position w:val="9"/>
          <w:sz w:val="14"/>
        </w:rPr>
        <w:t>5</w:t>
      </w:r>
      <w:r>
        <w:rPr>
          <w:spacing w:val="35"/>
          <w:position w:val="9"/>
          <w:sz w:val="14"/>
        </w:rPr>
        <w:t xml:space="preserve"> </w:t>
      </w:r>
      <w:r>
        <w:t>force field for proteins and the TIP3P</w:t>
      </w:r>
      <w:r>
        <w:rPr>
          <w:position w:val="9"/>
          <w:sz w:val="14"/>
        </w:rPr>
        <w:t>8</w:t>
      </w:r>
      <w:r>
        <w:rPr>
          <w:spacing w:val="35"/>
          <w:position w:val="9"/>
          <w:sz w:val="14"/>
        </w:rPr>
        <w:t xml:space="preserve"> </w:t>
      </w:r>
      <w:r>
        <w:t>model for water molecules and counter ions.</w:t>
      </w:r>
    </w:p>
    <w:p w14:paraId="543CF1BB" w14:textId="77777777" w:rsidR="008F3577" w:rsidRDefault="008F3577" w:rsidP="008F3577">
      <w:pPr>
        <w:pStyle w:val="BodyText"/>
        <w:spacing w:line="501" w:lineRule="auto"/>
        <w:ind w:left="25" w:right="38"/>
        <w:jc w:val="both"/>
      </w:pPr>
      <w:r>
        <w:t>Prior to MD simulations, each system underwent four stages of energy minimization, each consisting</w:t>
      </w:r>
      <w:r>
        <w:rPr>
          <w:spacing w:val="-2"/>
        </w:rPr>
        <w:t xml:space="preserve"> </w:t>
      </w:r>
      <w:r>
        <w:t>of</w:t>
      </w:r>
      <w:r>
        <w:rPr>
          <w:spacing w:val="-2"/>
        </w:rPr>
        <w:t xml:space="preserve"> </w:t>
      </w:r>
      <w:r>
        <w:t>5000</w:t>
      </w:r>
      <w:r>
        <w:rPr>
          <w:spacing w:val="-2"/>
        </w:rPr>
        <w:t xml:space="preserve"> </w:t>
      </w:r>
      <w:r>
        <w:t>cycles.</w:t>
      </w:r>
      <w:r>
        <w:rPr>
          <w:spacing w:val="-2"/>
        </w:rPr>
        <w:t xml:space="preserve"> </w:t>
      </w:r>
      <w:r>
        <w:t>In</w:t>
      </w:r>
      <w:r>
        <w:rPr>
          <w:spacing w:val="-1"/>
        </w:rPr>
        <w:t xml:space="preserve"> </w:t>
      </w:r>
      <w:r>
        <w:t>the</w:t>
      </w:r>
      <w:r>
        <w:rPr>
          <w:spacing w:val="-2"/>
        </w:rPr>
        <w:t xml:space="preserve"> </w:t>
      </w:r>
      <w:r>
        <w:t>first</w:t>
      </w:r>
      <w:r>
        <w:rPr>
          <w:spacing w:val="-3"/>
        </w:rPr>
        <w:t xml:space="preserve"> </w:t>
      </w:r>
      <w:r>
        <w:t>stage,</w:t>
      </w:r>
      <w:r>
        <w:rPr>
          <w:spacing w:val="-2"/>
        </w:rPr>
        <w:t xml:space="preserve"> </w:t>
      </w:r>
      <w:r>
        <w:t>only</w:t>
      </w:r>
      <w:r>
        <w:rPr>
          <w:spacing w:val="-1"/>
        </w:rPr>
        <w:t xml:space="preserve"> </w:t>
      </w:r>
      <w:r>
        <w:t>water</w:t>
      </w:r>
      <w:r>
        <w:rPr>
          <w:spacing w:val="-3"/>
        </w:rPr>
        <w:t xml:space="preserve"> </w:t>
      </w:r>
      <w:r>
        <w:t>molecules</w:t>
      </w:r>
      <w:r>
        <w:rPr>
          <w:spacing w:val="-1"/>
        </w:rPr>
        <w:t xml:space="preserve"> </w:t>
      </w:r>
      <w:r>
        <w:t>and</w:t>
      </w:r>
      <w:r>
        <w:rPr>
          <w:spacing w:val="-2"/>
        </w:rPr>
        <w:t xml:space="preserve"> </w:t>
      </w:r>
      <w:r>
        <w:t>ions</w:t>
      </w:r>
      <w:r>
        <w:rPr>
          <w:spacing w:val="-2"/>
        </w:rPr>
        <w:t xml:space="preserve"> </w:t>
      </w:r>
      <w:r>
        <w:t>were</w:t>
      </w:r>
      <w:r>
        <w:rPr>
          <w:spacing w:val="-3"/>
        </w:rPr>
        <w:t xml:space="preserve"> </w:t>
      </w:r>
      <w:r>
        <w:t>relaxed</w:t>
      </w:r>
      <w:r>
        <w:rPr>
          <w:spacing w:val="-1"/>
        </w:rPr>
        <w:t xml:space="preserve"> </w:t>
      </w:r>
      <w:r>
        <w:t>while</w:t>
      </w:r>
      <w:r>
        <w:rPr>
          <w:spacing w:val="-2"/>
        </w:rPr>
        <w:t xml:space="preserve"> </w:t>
      </w:r>
      <w:r>
        <w:rPr>
          <w:spacing w:val="-5"/>
        </w:rPr>
        <w:t>all</w:t>
      </w:r>
    </w:p>
    <w:p w14:paraId="411269A0" w14:textId="77777777" w:rsidR="008F3577" w:rsidRDefault="008F3577" w:rsidP="008F3577">
      <w:pPr>
        <w:pStyle w:val="BodyText"/>
        <w:spacing w:line="501" w:lineRule="auto"/>
        <w:jc w:val="both"/>
        <w:sectPr w:rsidR="008F3577" w:rsidSect="008F3577">
          <w:pgSz w:w="12240" w:h="15840"/>
          <w:pgMar w:top="1320" w:right="1417" w:bottom="520" w:left="1417" w:header="0" w:footer="328" w:gutter="0"/>
          <w:cols w:space="720"/>
        </w:sectPr>
      </w:pPr>
    </w:p>
    <w:p w14:paraId="7A6AFF08" w14:textId="77777777" w:rsidR="008F3577" w:rsidRDefault="008F3577" w:rsidP="008F3577">
      <w:pPr>
        <w:pStyle w:val="BodyText"/>
        <w:spacing w:before="108" w:line="501" w:lineRule="auto"/>
        <w:ind w:left="25" w:right="21"/>
        <w:jc w:val="both"/>
      </w:pPr>
      <w:r>
        <w:lastRenderedPageBreak/>
        <w:t>protein atoms were restrained with a force constant of 10 kcal·mol</w:t>
      </w:r>
      <w:r>
        <w:rPr>
          <w:position w:val="9"/>
          <w:sz w:val="14"/>
        </w:rPr>
        <w:t>-1</w:t>
      </w:r>
      <w:r>
        <w:t>·Å</w:t>
      </w:r>
      <w:r>
        <w:rPr>
          <w:position w:val="9"/>
          <w:sz w:val="14"/>
        </w:rPr>
        <w:t>-2</w:t>
      </w:r>
      <w:r>
        <w:t>. In the second stage, water molecules, ions, and protein side chains were relaxed while protein backbone atoms were restrained using the same force constant. The third and fourth minimization stages involved relaxation of the entire system. The first three stages employed the steepest descent algorithm, whereas the fourth stage used the conjugate gradient algorithm.</w:t>
      </w:r>
    </w:p>
    <w:p w14:paraId="75C6C2ED" w14:textId="77777777" w:rsidR="008F3577" w:rsidRDefault="008F3577" w:rsidP="008F3577">
      <w:pPr>
        <w:pStyle w:val="BodyText"/>
        <w:spacing w:before="236" w:line="501" w:lineRule="auto"/>
        <w:ind w:left="25" w:right="20"/>
        <w:jc w:val="both"/>
      </w:pPr>
      <w:r>
        <w:t>The systems were subsequently heated from 0 to 294.15 K over 30 ps under constant-volume (NVT) conditions while restraining all protein atoms with a force constant of 10 kcal·mol</w:t>
      </w:r>
      <w:r>
        <w:rPr>
          <w:position w:val="9"/>
          <w:sz w:val="14"/>
        </w:rPr>
        <w:t>-1</w:t>
      </w:r>
      <w:r>
        <w:t>·Å</w:t>
      </w:r>
      <w:r>
        <w:rPr>
          <w:position w:val="9"/>
          <w:sz w:val="14"/>
        </w:rPr>
        <w:t>-2</w:t>
      </w:r>
      <w:r>
        <w:t>. Temperature</w:t>
      </w:r>
      <w:r>
        <w:rPr>
          <w:spacing w:val="-3"/>
        </w:rPr>
        <w:t xml:space="preserve"> </w:t>
      </w:r>
      <w:r>
        <w:t>regulation</w:t>
      </w:r>
      <w:r>
        <w:rPr>
          <w:spacing w:val="-3"/>
        </w:rPr>
        <w:t xml:space="preserve"> </w:t>
      </w:r>
      <w:r>
        <w:t>was</w:t>
      </w:r>
      <w:r>
        <w:rPr>
          <w:spacing w:val="-4"/>
        </w:rPr>
        <w:t xml:space="preserve"> </w:t>
      </w:r>
      <w:r>
        <w:t>performed</w:t>
      </w:r>
      <w:r>
        <w:rPr>
          <w:spacing w:val="-3"/>
        </w:rPr>
        <w:t xml:space="preserve"> </w:t>
      </w:r>
      <w:r>
        <w:t>using</w:t>
      </w:r>
      <w:r>
        <w:rPr>
          <w:spacing w:val="-3"/>
        </w:rPr>
        <w:t xml:space="preserve"> </w:t>
      </w:r>
      <w:r>
        <w:t>a</w:t>
      </w:r>
      <w:r>
        <w:rPr>
          <w:spacing w:val="-4"/>
        </w:rPr>
        <w:t xml:space="preserve"> </w:t>
      </w:r>
      <w:r>
        <w:t>Langevin</w:t>
      </w:r>
      <w:r>
        <w:rPr>
          <w:spacing w:val="-3"/>
        </w:rPr>
        <w:t xml:space="preserve"> </w:t>
      </w:r>
      <w:r>
        <w:t>thermostat</w:t>
      </w:r>
      <w:r>
        <w:rPr>
          <w:spacing w:val="-3"/>
        </w:rPr>
        <w:t xml:space="preserve"> </w:t>
      </w:r>
      <w:r>
        <w:t>with</w:t>
      </w:r>
      <w:r>
        <w:rPr>
          <w:spacing w:val="-3"/>
        </w:rPr>
        <w:t xml:space="preserve"> </w:t>
      </w:r>
      <w:r>
        <w:t>a</w:t>
      </w:r>
      <w:r>
        <w:rPr>
          <w:spacing w:val="-4"/>
        </w:rPr>
        <w:t xml:space="preserve"> </w:t>
      </w:r>
      <w:r>
        <w:t>collision</w:t>
      </w:r>
      <w:r>
        <w:rPr>
          <w:spacing w:val="-3"/>
        </w:rPr>
        <w:t xml:space="preserve"> </w:t>
      </w:r>
      <w:r>
        <w:t>frequency</w:t>
      </w:r>
      <w:r>
        <w:rPr>
          <w:spacing w:val="-3"/>
        </w:rPr>
        <w:t xml:space="preserve"> </w:t>
      </w:r>
      <w:r>
        <w:t>of 2 ps</w:t>
      </w:r>
      <w:r>
        <w:rPr>
          <w:position w:val="9"/>
          <w:sz w:val="14"/>
        </w:rPr>
        <w:t>-1</w:t>
      </w:r>
      <w:r>
        <w:t>. Equilibration was then carried out under constant-pressure (NPT) conditions at 1 bar to stabilize</w:t>
      </w:r>
      <w:r>
        <w:rPr>
          <w:spacing w:val="1"/>
        </w:rPr>
        <w:t xml:space="preserve"> </w:t>
      </w:r>
      <w:r>
        <w:t>the</w:t>
      </w:r>
      <w:r>
        <w:rPr>
          <w:spacing w:val="4"/>
        </w:rPr>
        <w:t xml:space="preserve"> </w:t>
      </w:r>
      <w:r>
        <w:t>system</w:t>
      </w:r>
      <w:r>
        <w:rPr>
          <w:spacing w:val="1"/>
        </w:rPr>
        <w:t xml:space="preserve"> </w:t>
      </w:r>
      <w:r>
        <w:t>density.</w:t>
      </w:r>
      <w:r>
        <w:rPr>
          <w:spacing w:val="3"/>
        </w:rPr>
        <w:t xml:space="preserve"> </w:t>
      </w:r>
      <w:r>
        <w:t>Six</w:t>
      </w:r>
      <w:r>
        <w:rPr>
          <w:spacing w:val="2"/>
        </w:rPr>
        <w:t xml:space="preserve"> </w:t>
      </w:r>
      <w:r>
        <w:t>equilibration</w:t>
      </w:r>
      <w:r>
        <w:rPr>
          <w:spacing w:val="3"/>
        </w:rPr>
        <w:t xml:space="preserve"> </w:t>
      </w:r>
      <w:r>
        <w:t>stages</w:t>
      </w:r>
      <w:r>
        <w:rPr>
          <w:spacing w:val="2"/>
        </w:rPr>
        <w:t xml:space="preserve"> </w:t>
      </w:r>
      <w:r>
        <w:t>of</w:t>
      </w:r>
      <w:r>
        <w:rPr>
          <w:spacing w:val="3"/>
        </w:rPr>
        <w:t xml:space="preserve"> </w:t>
      </w:r>
      <w:r>
        <w:t>1.5,</w:t>
      </w:r>
      <w:r>
        <w:rPr>
          <w:spacing w:val="2"/>
        </w:rPr>
        <w:t xml:space="preserve"> </w:t>
      </w:r>
      <w:r>
        <w:t>1.5,</w:t>
      </w:r>
      <w:r>
        <w:rPr>
          <w:spacing w:val="3"/>
        </w:rPr>
        <w:t xml:space="preserve"> </w:t>
      </w:r>
      <w:r>
        <w:t>3,</w:t>
      </w:r>
      <w:r>
        <w:rPr>
          <w:spacing w:val="2"/>
        </w:rPr>
        <w:t xml:space="preserve"> </w:t>
      </w:r>
      <w:r>
        <w:t>3,</w:t>
      </w:r>
      <w:r>
        <w:rPr>
          <w:spacing w:val="3"/>
        </w:rPr>
        <w:t xml:space="preserve"> </w:t>
      </w:r>
      <w:r>
        <w:t>3,</w:t>
      </w:r>
      <w:r>
        <w:rPr>
          <w:spacing w:val="2"/>
        </w:rPr>
        <w:t xml:space="preserve"> </w:t>
      </w:r>
      <w:r>
        <w:t>and</w:t>
      </w:r>
      <w:r>
        <w:rPr>
          <w:spacing w:val="3"/>
        </w:rPr>
        <w:t xml:space="preserve"> </w:t>
      </w:r>
      <w:r>
        <w:t>3</w:t>
      </w:r>
      <w:r>
        <w:rPr>
          <w:spacing w:val="2"/>
        </w:rPr>
        <w:t xml:space="preserve"> </w:t>
      </w:r>
      <w:r>
        <w:t>ns</w:t>
      </w:r>
      <w:r>
        <w:rPr>
          <w:spacing w:val="3"/>
        </w:rPr>
        <w:t xml:space="preserve"> </w:t>
      </w:r>
      <w:r>
        <w:t>were</w:t>
      </w:r>
      <w:r>
        <w:rPr>
          <w:spacing w:val="1"/>
        </w:rPr>
        <w:t xml:space="preserve"> </w:t>
      </w:r>
      <w:r>
        <w:rPr>
          <w:spacing w:val="-2"/>
        </w:rPr>
        <w:t>performed</w:t>
      </w:r>
    </w:p>
    <w:p w14:paraId="6530E306" w14:textId="77777777" w:rsidR="008F3577" w:rsidRDefault="008F3577" w:rsidP="008F3577">
      <w:pPr>
        <w:pStyle w:val="BodyText"/>
        <w:spacing w:line="501" w:lineRule="auto"/>
        <w:ind w:left="25" w:right="20"/>
        <w:jc w:val="both"/>
      </w:pPr>
      <w:r>
        <w:t>with progressively decreasing backbone restraints of 10, 5, 5, 1, 0.5, and 0 kcal·mol</w:t>
      </w:r>
      <w:r>
        <w:rPr>
          <w:position w:val="9"/>
          <w:sz w:val="14"/>
        </w:rPr>
        <w:t>-1</w:t>
      </w:r>
      <w:r>
        <w:t>·Å</w:t>
      </w:r>
      <w:r>
        <w:rPr>
          <w:position w:val="9"/>
          <w:sz w:val="14"/>
        </w:rPr>
        <w:t>-2</w:t>
      </w:r>
      <w:r>
        <w:t>, respectively. Starting from the third equilibration stage, covalent bonds involving hydrogen atoms were constrained using the SHAKE algorithm.</w:t>
      </w:r>
    </w:p>
    <w:p w14:paraId="1F8250CC" w14:textId="77777777" w:rsidR="008F3577" w:rsidRDefault="008F3577" w:rsidP="008F3577">
      <w:pPr>
        <w:pStyle w:val="BodyText"/>
        <w:spacing w:line="501" w:lineRule="auto"/>
        <w:ind w:left="25" w:right="30"/>
        <w:jc w:val="both"/>
      </w:pPr>
      <w:r>
        <w:t>Production MD simulations were conducted for 200 ns using a Langevin thermostat with a collision frequency of 5 ps</w:t>
      </w:r>
      <w:r>
        <w:rPr>
          <w:position w:val="9"/>
          <w:sz w:val="14"/>
        </w:rPr>
        <w:t>-1</w:t>
      </w:r>
      <w:r>
        <w:rPr>
          <w:spacing w:val="40"/>
          <w:position w:val="9"/>
          <w:sz w:val="14"/>
        </w:rPr>
        <w:t xml:space="preserve"> </w:t>
      </w:r>
      <w:r>
        <w:t>and a Berendsen barostat for pressure regulation. A non-bonded interaction cutoff of 9 Å was applied throughout the simulations. Three additional independent replicates were initiated from the heating stage, resulting in a total of four replicas for each system. Trajectory analyses were performed using CPPTRAJ and focused on the final 100 ns of the simulations. Conformational clustering of the combined trajectories from all four replicas</w:t>
      </w:r>
      <w:r>
        <w:rPr>
          <w:spacing w:val="40"/>
        </w:rPr>
        <w:t xml:space="preserve"> </w:t>
      </w:r>
      <w:r>
        <w:t>was</w:t>
      </w:r>
      <w:r>
        <w:rPr>
          <w:spacing w:val="-1"/>
        </w:rPr>
        <w:t xml:space="preserve"> </w:t>
      </w:r>
      <w:r>
        <w:t>first</w:t>
      </w:r>
      <w:r>
        <w:rPr>
          <w:spacing w:val="-2"/>
        </w:rPr>
        <w:t xml:space="preserve"> </w:t>
      </w:r>
      <w:r>
        <w:t>carried</w:t>
      </w:r>
      <w:r>
        <w:rPr>
          <w:spacing w:val="-2"/>
        </w:rPr>
        <w:t xml:space="preserve"> </w:t>
      </w:r>
      <w:r>
        <w:t>out</w:t>
      </w:r>
      <w:r>
        <w:rPr>
          <w:spacing w:val="-2"/>
        </w:rPr>
        <w:t xml:space="preserve"> </w:t>
      </w:r>
      <w:r>
        <w:t>using</w:t>
      </w:r>
      <w:r>
        <w:rPr>
          <w:spacing w:val="-2"/>
        </w:rPr>
        <w:t xml:space="preserve"> </w:t>
      </w:r>
      <w:r>
        <w:t>hierarchical</w:t>
      </w:r>
      <w:r>
        <w:rPr>
          <w:spacing w:val="-2"/>
        </w:rPr>
        <w:t xml:space="preserve"> </w:t>
      </w:r>
      <w:r>
        <w:t>agglomerative</w:t>
      </w:r>
      <w:r>
        <w:rPr>
          <w:spacing w:val="-2"/>
        </w:rPr>
        <w:t xml:space="preserve"> </w:t>
      </w:r>
      <w:r>
        <w:t>clustering</w:t>
      </w:r>
      <w:r>
        <w:rPr>
          <w:spacing w:val="-2"/>
        </w:rPr>
        <w:t xml:space="preserve"> </w:t>
      </w:r>
      <w:r>
        <w:t>to</w:t>
      </w:r>
      <w:r>
        <w:rPr>
          <w:spacing w:val="-2"/>
        </w:rPr>
        <w:t xml:space="preserve"> </w:t>
      </w:r>
      <w:r>
        <w:t>determine</w:t>
      </w:r>
      <w:r>
        <w:rPr>
          <w:spacing w:val="-3"/>
        </w:rPr>
        <w:t xml:space="preserve"> </w:t>
      </w:r>
      <w:r>
        <w:t>the</w:t>
      </w:r>
      <w:r>
        <w:rPr>
          <w:spacing w:val="-3"/>
        </w:rPr>
        <w:t xml:space="preserve"> </w:t>
      </w:r>
      <w:r>
        <w:t>optimal</w:t>
      </w:r>
      <w:r>
        <w:rPr>
          <w:spacing w:val="-2"/>
        </w:rPr>
        <w:t xml:space="preserve"> </w:t>
      </w:r>
      <w:r>
        <w:t>number of conformational states, followed by k-means clustering to identify representative structures for each cluster.</w:t>
      </w:r>
    </w:p>
    <w:p w14:paraId="65626000" w14:textId="77777777" w:rsidR="008F3577" w:rsidRDefault="008F3577" w:rsidP="008F3577">
      <w:pPr>
        <w:pStyle w:val="BodyText"/>
        <w:spacing w:line="501" w:lineRule="auto"/>
        <w:jc w:val="both"/>
        <w:sectPr w:rsidR="008F3577" w:rsidSect="008F3577">
          <w:pgSz w:w="12240" w:h="15840"/>
          <w:pgMar w:top="1320" w:right="1417" w:bottom="520" w:left="1417" w:header="0" w:footer="328" w:gutter="0"/>
          <w:cols w:space="720"/>
        </w:sectPr>
      </w:pPr>
    </w:p>
    <w:p w14:paraId="0A09BB31" w14:textId="77777777" w:rsidR="008F3577" w:rsidRDefault="008F3577" w:rsidP="008F3577">
      <w:pPr>
        <w:pStyle w:val="Heading3"/>
        <w:numPr>
          <w:ilvl w:val="0"/>
          <w:numId w:val="2"/>
        </w:numPr>
        <w:tabs>
          <w:tab w:val="left" w:pos="386"/>
        </w:tabs>
        <w:spacing w:line="710" w:lineRule="auto"/>
        <w:ind w:left="25" w:right="4244" w:firstLine="0"/>
      </w:pPr>
      <w:r>
        <w:lastRenderedPageBreak/>
        <w:t>VALIDATION</w:t>
      </w:r>
      <w:r>
        <w:rPr>
          <w:spacing w:val="-10"/>
        </w:rPr>
        <w:t xml:space="preserve"> </w:t>
      </w:r>
      <w:r>
        <w:t>OF</w:t>
      </w:r>
      <w:r>
        <w:rPr>
          <w:spacing w:val="-10"/>
        </w:rPr>
        <w:t xml:space="preserve"> </w:t>
      </w:r>
      <w:r>
        <w:t>REFINED</w:t>
      </w:r>
      <w:r>
        <w:rPr>
          <w:spacing w:val="-11"/>
        </w:rPr>
        <w:t xml:space="preserve"> </w:t>
      </w:r>
      <w:r>
        <w:t>CrtB</w:t>
      </w:r>
      <w:r>
        <w:rPr>
          <w:spacing w:val="-10"/>
        </w:rPr>
        <w:t xml:space="preserve"> </w:t>
      </w:r>
      <w:r>
        <w:t xml:space="preserve">MODELS </w:t>
      </w:r>
      <w:r>
        <w:rPr>
          <w:spacing w:val="-2"/>
        </w:rPr>
        <w:t>METHODS</w:t>
      </w:r>
    </w:p>
    <w:p w14:paraId="325EFC73" w14:textId="77777777" w:rsidR="008F3577" w:rsidRDefault="008F3577" w:rsidP="008F3577">
      <w:pPr>
        <w:pStyle w:val="BodyText"/>
        <w:spacing w:line="501" w:lineRule="auto"/>
        <w:ind w:left="25" w:right="27"/>
        <w:jc w:val="both"/>
      </w:pPr>
      <w:r>
        <w:t>The refined CrtB models were validated using the SAVES v6.1 web server (</w:t>
      </w:r>
      <w:hyperlink r:id="rId8">
        <w:r>
          <w:rPr>
            <w:color w:val="0000FF"/>
            <w:u w:val="single" w:color="0000FF"/>
          </w:rPr>
          <w:t>https://saves.mbi.ucla.edu/</w:t>
        </w:r>
      </w:hyperlink>
      <w:r>
        <w:t>). Structural quality assessment included ERRAT for evaluating non-bonded atomic interactions, VERIFY3D for assessing the compatibility between the three-dimensional (3D) structure and its corresponding one-dimensional (1D) amino acid sequence, and PROCHECK to evaluate the stereochemical quality of the protein structures through Ramachandran plot analysis. The validation analyses were performed using representative structures extracted from the most populated conformational cluster identified by k-means clustering</w:t>
      </w:r>
      <w:r>
        <w:rPr>
          <w:spacing w:val="-1"/>
        </w:rPr>
        <w:t xml:space="preserve"> </w:t>
      </w:r>
      <w:r>
        <w:t>of</w:t>
      </w:r>
      <w:r>
        <w:rPr>
          <w:spacing w:val="-1"/>
        </w:rPr>
        <w:t xml:space="preserve"> </w:t>
      </w:r>
      <w:r>
        <w:t>the</w:t>
      </w:r>
      <w:r>
        <w:rPr>
          <w:spacing w:val="-2"/>
        </w:rPr>
        <w:t xml:space="preserve"> </w:t>
      </w:r>
      <w:r>
        <w:t>final</w:t>
      </w:r>
      <w:r>
        <w:rPr>
          <w:spacing w:val="-1"/>
        </w:rPr>
        <w:t xml:space="preserve"> </w:t>
      </w:r>
      <w:r>
        <w:t>100</w:t>
      </w:r>
      <w:r>
        <w:rPr>
          <w:spacing w:val="-1"/>
        </w:rPr>
        <w:t xml:space="preserve"> </w:t>
      </w:r>
      <w:r>
        <w:t>ns</w:t>
      </w:r>
      <w:r>
        <w:rPr>
          <w:spacing w:val="-2"/>
        </w:rPr>
        <w:t xml:space="preserve"> </w:t>
      </w:r>
      <w:r>
        <w:t>trajectories</w:t>
      </w:r>
      <w:r>
        <w:rPr>
          <w:spacing w:val="-1"/>
        </w:rPr>
        <w:t xml:space="preserve"> </w:t>
      </w:r>
      <w:r>
        <w:t>from</w:t>
      </w:r>
      <w:r>
        <w:rPr>
          <w:spacing w:val="-2"/>
        </w:rPr>
        <w:t xml:space="preserve"> </w:t>
      </w:r>
      <w:r>
        <w:t>four</w:t>
      </w:r>
      <w:r>
        <w:rPr>
          <w:spacing w:val="-1"/>
        </w:rPr>
        <w:t xml:space="preserve"> </w:t>
      </w:r>
      <w:r>
        <w:t>independent</w:t>
      </w:r>
      <w:r>
        <w:rPr>
          <w:spacing w:val="-1"/>
        </w:rPr>
        <w:t xml:space="preserve"> </w:t>
      </w:r>
      <w:r>
        <w:t>explicit-solvent</w:t>
      </w:r>
      <w:r>
        <w:rPr>
          <w:spacing w:val="-2"/>
        </w:rPr>
        <w:t xml:space="preserve"> </w:t>
      </w:r>
      <w:r>
        <w:t>MD</w:t>
      </w:r>
      <w:r>
        <w:rPr>
          <w:spacing w:val="-2"/>
        </w:rPr>
        <w:t xml:space="preserve"> </w:t>
      </w:r>
      <w:r>
        <w:t>simulations.</w:t>
      </w:r>
    </w:p>
    <w:p w14:paraId="0107A3B8" w14:textId="77777777" w:rsidR="008F3577" w:rsidRDefault="008F3577" w:rsidP="008F3577">
      <w:pPr>
        <w:pStyle w:val="BodyText"/>
      </w:pPr>
    </w:p>
    <w:p w14:paraId="1D207874" w14:textId="77777777" w:rsidR="008F3577" w:rsidRDefault="008F3577" w:rsidP="008F3577">
      <w:pPr>
        <w:pStyle w:val="BodyText"/>
      </w:pPr>
    </w:p>
    <w:p w14:paraId="01B9ACDF" w14:textId="77777777" w:rsidR="008F3577" w:rsidRDefault="008F3577" w:rsidP="008F3577">
      <w:pPr>
        <w:pStyle w:val="BodyText"/>
        <w:spacing w:before="219"/>
      </w:pPr>
    </w:p>
    <w:p w14:paraId="4B29A4DD" w14:textId="77777777" w:rsidR="008F3577" w:rsidRDefault="008F3577" w:rsidP="008F3577">
      <w:pPr>
        <w:pStyle w:val="Heading2"/>
        <w:spacing w:before="1"/>
      </w:pPr>
      <w:r>
        <w:rPr>
          <w:spacing w:val="-2"/>
        </w:rPr>
        <w:t>RESULTS</w:t>
      </w:r>
    </w:p>
    <w:p w14:paraId="17A69D2D" w14:textId="77777777" w:rsidR="008F3577" w:rsidRDefault="008F3577" w:rsidP="008F3577">
      <w:pPr>
        <w:pStyle w:val="BodyText"/>
        <w:spacing w:before="263"/>
        <w:rPr>
          <w:b/>
        </w:rPr>
      </w:pPr>
    </w:p>
    <w:p w14:paraId="6DE882D7" w14:textId="77777777" w:rsidR="008F3577" w:rsidRDefault="008F3577" w:rsidP="008F3577">
      <w:pPr>
        <w:pStyle w:val="Heading3"/>
        <w:spacing w:before="1"/>
      </w:pPr>
      <w:r>
        <w:t>Summary</w:t>
      </w:r>
      <w:r>
        <w:rPr>
          <w:spacing w:val="-7"/>
        </w:rPr>
        <w:t xml:space="preserve"> </w:t>
      </w:r>
      <w:r>
        <w:t>of</w:t>
      </w:r>
      <w:r>
        <w:rPr>
          <w:spacing w:val="-7"/>
        </w:rPr>
        <w:t xml:space="preserve"> </w:t>
      </w:r>
      <w:r>
        <w:t>ERRAT,</w:t>
      </w:r>
      <w:r>
        <w:rPr>
          <w:spacing w:val="-6"/>
        </w:rPr>
        <w:t xml:space="preserve"> </w:t>
      </w:r>
      <w:r>
        <w:t>VERIFY</w:t>
      </w:r>
      <w:r>
        <w:rPr>
          <w:spacing w:val="-7"/>
        </w:rPr>
        <w:t xml:space="preserve"> </w:t>
      </w:r>
      <w:r>
        <w:t>3D,</w:t>
      </w:r>
      <w:r>
        <w:rPr>
          <w:spacing w:val="-7"/>
        </w:rPr>
        <w:t xml:space="preserve"> </w:t>
      </w:r>
      <w:r>
        <w:t>and</w:t>
      </w:r>
      <w:r>
        <w:rPr>
          <w:spacing w:val="-6"/>
        </w:rPr>
        <w:t xml:space="preserve"> </w:t>
      </w:r>
      <w:r>
        <w:t>Ramachandran</w:t>
      </w:r>
      <w:r>
        <w:rPr>
          <w:spacing w:val="-7"/>
        </w:rPr>
        <w:t xml:space="preserve"> </w:t>
      </w:r>
      <w:r>
        <w:rPr>
          <w:spacing w:val="-4"/>
        </w:rPr>
        <w:t>Plot</w:t>
      </w:r>
    </w:p>
    <w:p w14:paraId="0BF0547D" w14:textId="77777777" w:rsidR="008F3577" w:rsidRDefault="008F3577" w:rsidP="008F3577">
      <w:pPr>
        <w:pStyle w:val="BodyText"/>
        <w:spacing w:before="266"/>
        <w:rPr>
          <w:b/>
        </w:rPr>
      </w:pPr>
    </w:p>
    <w:p w14:paraId="1DE605EC" w14:textId="77777777" w:rsidR="008F3577" w:rsidRDefault="008F3577" w:rsidP="008F3577">
      <w:pPr>
        <w:pStyle w:val="BodyText"/>
        <w:spacing w:line="501" w:lineRule="auto"/>
        <w:ind w:left="25" w:right="29"/>
        <w:jc w:val="both"/>
      </w:pPr>
      <w:r>
        <w:t>Structural validation demonstrated that all refined native and mutant CrtB models possessed acceptable stereochemical quality. ERRAT scores exceeded 94% for all structures, indicating good non-bonded atomic interactions. VERIFY3D analysis showed that approximately 78–81% of residues had compatible 3D–1D profiles, while Ramachandran plot analysis revealed that ~89 –91% of residues were located in the most favoured regions. Collectively, these results support the</w:t>
      </w:r>
      <w:r>
        <w:rPr>
          <w:spacing w:val="27"/>
        </w:rPr>
        <w:t xml:space="preserve"> </w:t>
      </w:r>
      <w:r>
        <w:t>reliability</w:t>
      </w:r>
      <w:r>
        <w:rPr>
          <w:spacing w:val="26"/>
        </w:rPr>
        <w:t xml:space="preserve"> </w:t>
      </w:r>
      <w:r>
        <w:t>of</w:t>
      </w:r>
      <w:r>
        <w:rPr>
          <w:spacing w:val="26"/>
        </w:rPr>
        <w:t xml:space="preserve"> </w:t>
      </w:r>
      <w:r>
        <w:t>the</w:t>
      </w:r>
      <w:r>
        <w:rPr>
          <w:spacing w:val="27"/>
        </w:rPr>
        <w:t xml:space="preserve"> </w:t>
      </w:r>
      <w:r>
        <w:t>refined</w:t>
      </w:r>
      <w:r>
        <w:rPr>
          <w:spacing w:val="26"/>
        </w:rPr>
        <w:t xml:space="preserve"> </w:t>
      </w:r>
      <w:r>
        <w:t>models</w:t>
      </w:r>
      <w:r>
        <w:rPr>
          <w:spacing w:val="26"/>
        </w:rPr>
        <w:t xml:space="preserve"> </w:t>
      </w:r>
      <w:r>
        <w:t>and</w:t>
      </w:r>
      <w:r>
        <w:rPr>
          <w:spacing w:val="26"/>
        </w:rPr>
        <w:t xml:space="preserve"> </w:t>
      </w:r>
      <w:r>
        <w:t>suggest</w:t>
      </w:r>
      <w:r>
        <w:rPr>
          <w:spacing w:val="28"/>
        </w:rPr>
        <w:t xml:space="preserve"> </w:t>
      </w:r>
      <w:r>
        <w:t>that</w:t>
      </w:r>
      <w:r>
        <w:rPr>
          <w:spacing w:val="27"/>
        </w:rPr>
        <w:t xml:space="preserve"> </w:t>
      </w:r>
      <w:r>
        <w:t>the</w:t>
      </w:r>
      <w:r>
        <w:rPr>
          <w:spacing w:val="27"/>
        </w:rPr>
        <w:t xml:space="preserve"> </w:t>
      </w:r>
      <w:r>
        <w:t>dominant</w:t>
      </w:r>
      <w:r>
        <w:rPr>
          <w:spacing w:val="27"/>
        </w:rPr>
        <w:t xml:space="preserve"> </w:t>
      </w:r>
      <w:r>
        <w:t>MD-derived</w:t>
      </w:r>
      <w:r>
        <w:rPr>
          <w:spacing w:val="27"/>
        </w:rPr>
        <w:t xml:space="preserve"> </w:t>
      </w:r>
      <w:r>
        <w:rPr>
          <w:spacing w:val="-2"/>
        </w:rPr>
        <w:t>conformations</w:t>
      </w:r>
    </w:p>
    <w:p w14:paraId="1C7DDF4A" w14:textId="77777777" w:rsidR="008F3577" w:rsidRDefault="008F3577" w:rsidP="008F3577">
      <w:pPr>
        <w:pStyle w:val="BodyText"/>
        <w:spacing w:line="501" w:lineRule="auto"/>
        <w:jc w:val="both"/>
        <w:sectPr w:rsidR="008F3577" w:rsidSect="008F3577">
          <w:pgSz w:w="12240" w:h="15840"/>
          <w:pgMar w:top="1320" w:right="1417" w:bottom="520" w:left="1417" w:header="0" w:footer="328" w:gutter="0"/>
          <w:cols w:space="720"/>
        </w:sectPr>
      </w:pPr>
    </w:p>
    <w:p w14:paraId="23EBE856" w14:textId="77777777" w:rsidR="008F3577" w:rsidRDefault="008F3577" w:rsidP="008F3577">
      <w:pPr>
        <w:pStyle w:val="BodyText"/>
        <w:spacing w:before="108" w:line="501" w:lineRule="auto"/>
        <w:ind w:left="25"/>
      </w:pPr>
      <w:r>
        <w:lastRenderedPageBreak/>
        <w:t>retained</w:t>
      </w:r>
      <w:r>
        <w:rPr>
          <w:spacing w:val="-2"/>
        </w:rPr>
        <w:t xml:space="preserve"> </w:t>
      </w:r>
      <w:r>
        <w:t>acceptable</w:t>
      </w:r>
      <w:r>
        <w:rPr>
          <w:spacing w:val="-3"/>
        </w:rPr>
        <w:t xml:space="preserve"> </w:t>
      </w:r>
      <w:r>
        <w:t>structural</w:t>
      </w:r>
      <w:r>
        <w:rPr>
          <w:spacing w:val="-2"/>
        </w:rPr>
        <w:t xml:space="preserve"> </w:t>
      </w:r>
      <w:r>
        <w:t>integrity</w:t>
      </w:r>
      <w:r>
        <w:rPr>
          <w:spacing w:val="-2"/>
        </w:rPr>
        <w:t xml:space="preserve"> </w:t>
      </w:r>
      <w:r>
        <w:t>throughout</w:t>
      </w:r>
      <w:r>
        <w:rPr>
          <w:spacing w:val="-2"/>
        </w:rPr>
        <w:t xml:space="preserve"> </w:t>
      </w:r>
      <w:r>
        <w:t>the</w:t>
      </w:r>
      <w:r>
        <w:rPr>
          <w:spacing w:val="-2"/>
        </w:rPr>
        <w:t xml:space="preserve"> </w:t>
      </w:r>
      <w:r>
        <w:t>simulations,</w:t>
      </w:r>
      <w:r>
        <w:rPr>
          <w:spacing w:val="-2"/>
        </w:rPr>
        <w:t xml:space="preserve"> </w:t>
      </w:r>
      <w:r>
        <w:t>supporting</w:t>
      </w:r>
      <w:r>
        <w:rPr>
          <w:spacing w:val="-2"/>
        </w:rPr>
        <w:t xml:space="preserve"> </w:t>
      </w:r>
      <w:r>
        <w:t>their</w:t>
      </w:r>
      <w:r>
        <w:rPr>
          <w:spacing w:val="-3"/>
        </w:rPr>
        <w:t xml:space="preserve"> </w:t>
      </w:r>
      <w:r>
        <w:t>suitability</w:t>
      </w:r>
      <w:r>
        <w:rPr>
          <w:spacing w:val="-2"/>
        </w:rPr>
        <w:t xml:space="preserve"> </w:t>
      </w:r>
      <w:r>
        <w:t>for subsequent structural and mechanistic analyses.</w:t>
      </w:r>
    </w:p>
    <w:p w14:paraId="2C3CE58A" w14:textId="77777777" w:rsidR="008F3577" w:rsidRDefault="008F3577" w:rsidP="008F3577">
      <w:pPr>
        <w:pStyle w:val="BodyText"/>
      </w:pPr>
    </w:p>
    <w:p w14:paraId="373E9EBF" w14:textId="77777777" w:rsidR="008F3577" w:rsidRDefault="008F3577" w:rsidP="008F3577">
      <w:pPr>
        <w:pStyle w:val="BodyText"/>
      </w:pPr>
    </w:p>
    <w:p w14:paraId="785CE764" w14:textId="77777777" w:rsidR="008F3577" w:rsidRDefault="008F3577" w:rsidP="008F3577">
      <w:pPr>
        <w:pStyle w:val="BodyText"/>
        <w:spacing w:before="226"/>
      </w:pPr>
    </w:p>
    <w:p w14:paraId="1F25D7A6" w14:textId="77777777" w:rsidR="008F3577" w:rsidRDefault="008F3577" w:rsidP="008F3577">
      <w:pPr>
        <w:pStyle w:val="BodyText"/>
        <w:spacing w:line="501" w:lineRule="auto"/>
        <w:ind w:left="25"/>
      </w:pPr>
      <w:r>
        <w:rPr>
          <w:b/>
        </w:rPr>
        <w:t>Table</w:t>
      </w:r>
      <w:r>
        <w:rPr>
          <w:b/>
          <w:spacing w:val="30"/>
        </w:rPr>
        <w:t xml:space="preserve"> </w:t>
      </w:r>
      <w:r>
        <w:rPr>
          <w:b/>
        </w:rPr>
        <w:t>S1.</w:t>
      </w:r>
      <w:r>
        <w:rPr>
          <w:b/>
          <w:spacing w:val="30"/>
        </w:rPr>
        <w:t xml:space="preserve"> </w:t>
      </w:r>
      <w:r>
        <w:t>Structural</w:t>
      </w:r>
      <w:r>
        <w:rPr>
          <w:spacing w:val="30"/>
        </w:rPr>
        <w:t xml:space="preserve"> </w:t>
      </w:r>
      <w:r>
        <w:t>validation</w:t>
      </w:r>
      <w:r>
        <w:rPr>
          <w:spacing w:val="30"/>
        </w:rPr>
        <w:t xml:space="preserve"> </w:t>
      </w:r>
      <w:r>
        <w:t>parameters</w:t>
      </w:r>
      <w:r>
        <w:rPr>
          <w:spacing w:val="30"/>
        </w:rPr>
        <w:t xml:space="preserve"> </w:t>
      </w:r>
      <w:r>
        <w:t>of</w:t>
      </w:r>
      <w:r>
        <w:rPr>
          <w:spacing w:val="30"/>
        </w:rPr>
        <w:t xml:space="preserve"> </w:t>
      </w:r>
      <w:r>
        <w:t>the</w:t>
      </w:r>
      <w:r>
        <w:rPr>
          <w:spacing w:val="30"/>
        </w:rPr>
        <w:t xml:space="preserve"> </w:t>
      </w:r>
      <w:r>
        <w:t>refined</w:t>
      </w:r>
      <w:r>
        <w:rPr>
          <w:spacing w:val="30"/>
        </w:rPr>
        <w:t xml:space="preserve"> </w:t>
      </w:r>
      <w:r>
        <w:t>native</w:t>
      </w:r>
      <w:r>
        <w:rPr>
          <w:spacing w:val="30"/>
        </w:rPr>
        <w:t xml:space="preserve"> </w:t>
      </w:r>
      <w:r>
        <w:t>and</w:t>
      </w:r>
      <w:r>
        <w:rPr>
          <w:spacing w:val="30"/>
        </w:rPr>
        <w:t xml:space="preserve"> </w:t>
      </w:r>
      <w:r>
        <w:t>mutant</w:t>
      </w:r>
      <w:r>
        <w:rPr>
          <w:spacing w:val="29"/>
        </w:rPr>
        <w:t xml:space="preserve"> </w:t>
      </w:r>
      <w:r>
        <w:t>apo</w:t>
      </w:r>
      <w:r>
        <w:rPr>
          <w:spacing w:val="30"/>
        </w:rPr>
        <w:t xml:space="preserve"> </w:t>
      </w:r>
      <w:r>
        <w:t>CrtB</w:t>
      </w:r>
      <w:r>
        <w:rPr>
          <w:spacing w:val="30"/>
        </w:rPr>
        <w:t xml:space="preserve"> </w:t>
      </w:r>
      <w:r>
        <w:t>models based on representative structures from the dominant clusters obtained from MD simulations.</w:t>
      </w:r>
    </w:p>
    <w:p w14:paraId="09CEB993" w14:textId="77777777" w:rsidR="008F3577" w:rsidRDefault="008F3577" w:rsidP="008F3577">
      <w:pPr>
        <w:pStyle w:val="BodyText"/>
        <w:spacing w:before="5" w:after="1"/>
        <w:rPr>
          <w:sz w:val="18"/>
        </w:rPr>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40"/>
        <w:gridCol w:w="2340"/>
        <w:gridCol w:w="2340"/>
        <w:gridCol w:w="2340"/>
      </w:tblGrid>
      <w:tr w:rsidR="008F3577" w14:paraId="078446B1" w14:textId="77777777" w:rsidTr="00512065">
        <w:trPr>
          <w:trHeight w:val="597"/>
        </w:trPr>
        <w:tc>
          <w:tcPr>
            <w:tcW w:w="2340" w:type="dxa"/>
          </w:tcPr>
          <w:p w14:paraId="5AB1EDB4" w14:textId="77777777" w:rsidR="008F3577" w:rsidRDefault="008F3577" w:rsidP="00512065">
            <w:pPr>
              <w:pStyle w:val="TableParagraph"/>
              <w:spacing w:before="0"/>
              <w:ind w:left="0"/>
            </w:pPr>
          </w:p>
        </w:tc>
        <w:tc>
          <w:tcPr>
            <w:tcW w:w="2340" w:type="dxa"/>
          </w:tcPr>
          <w:p w14:paraId="76F90028" w14:textId="77777777" w:rsidR="008F3577" w:rsidRDefault="008F3577" w:rsidP="00512065">
            <w:pPr>
              <w:pStyle w:val="TableParagraph"/>
              <w:rPr>
                <w:sz w:val="24"/>
              </w:rPr>
            </w:pPr>
            <w:r>
              <w:rPr>
                <w:spacing w:val="-2"/>
                <w:sz w:val="24"/>
              </w:rPr>
              <w:t>ERRAT</w:t>
            </w:r>
          </w:p>
        </w:tc>
        <w:tc>
          <w:tcPr>
            <w:tcW w:w="2340" w:type="dxa"/>
          </w:tcPr>
          <w:p w14:paraId="498802B4" w14:textId="77777777" w:rsidR="008F3577" w:rsidRDefault="008F3577" w:rsidP="00512065">
            <w:pPr>
              <w:pStyle w:val="TableParagraph"/>
              <w:rPr>
                <w:sz w:val="24"/>
              </w:rPr>
            </w:pPr>
            <w:r>
              <w:rPr>
                <w:sz w:val="24"/>
              </w:rPr>
              <w:t>VERIFY</w:t>
            </w:r>
            <w:r>
              <w:rPr>
                <w:spacing w:val="-9"/>
                <w:sz w:val="24"/>
              </w:rPr>
              <w:t xml:space="preserve"> </w:t>
            </w:r>
            <w:r>
              <w:rPr>
                <w:spacing w:val="-5"/>
                <w:sz w:val="24"/>
              </w:rPr>
              <w:t>3D</w:t>
            </w:r>
          </w:p>
        </w:tc>
        <w:tc>
          <w:tcPr>
            <w:tcW w:w="2340" w:type="dxa"/>
          </w:tcPr>
          <w:p w14:paraId="01DC9D1E" w14:textId="77777777" w:rsidR="008F3577" w:rsidRDefault="008F3577" w:rsidP="00512065">
            <w:pPr>
              <w:pStyle w:val="TableParagraph"/>
              <w:rPr>
                <w:position w:val="9"/>
                <w:sz w:val="14"/>
              </w:rPr>
            </w:pPr>
            <w:r>
              <w:rPr>
                <w:sz w:val="24"/>
              </w:rPr>
              <w:t>Ramachandran</w:t>
            </w:r>
            <w:r>
              <w:rPr>
                <w:spacing w:val="-7"/>
                <w:sz w:val="24"/>
              </w:rPr>
              <w:t xml:space="preserve"> </w:t>
            </w:r>
            <w:r>
              <w:rPr>
                <w:spacing w:val="-4"/>
                <w:sz w:val="24"/>
              </w:rPr>
              <w:t>Plot</w:t>
            </w:r>
            <w:r>
              <w:rPr>
                <w:spacing w:val="-4"/>
                <w:position w:val="9"/>
                <w:sz w:val="14"/>
              </w:rPr>
              <w:t>*</w:t>
            </w:r>
          </w:p>
        </w:tc>
      </w:tr>
      <w:tr w:rsidR="008F3577" w14:paraId="46F98A28" w14:textId="77777777" w:rsidTr="00512065">
        <w:trPr>
          <w:trHeight w:val="597"/>
        </w:trPr>
        <w:tc>
          <w:tcPr>
            <w:tcW w:w="2340" w:type="dxa"/>
          </w:tcPr>
          <w:p w14:paraId="7898B005" w14:textId="77777777" w:rsidR="008F3577" w:rsidRDefault="008F3577" w:rsidP="00512065">
            <w:pPr>
              <w:pStyle w:val="TableParagraph"/>
              <w:rPr>
                <w:sz w:val="24"/>
              </w:rPr>
            </w:pPr>
            <w:r>
              <w:rPr>
                <w:spacing w:val="-2"/>
                <w:sz w:val="24"/>
              </w:rPr>
              <w:t>Native</w:t>
            </w:r>
          </w:p>
        </w:tc>
        <w:tc>
          <w:tcPr>
            <w:tcW w:w="2340" w:type="dxa"/>
          </w:tcPr>
          <w:p w14:paraId="14A597BC" w14:textId="77777777" w:rsidR="008F3577" w:rsidRDefault="008F3577" w:rsidP="00512065">
            <w:pPr>
              <w:pStyle w:val="TableParagraph"/>
              <w:rPr>
                <w:sz w:val="24"/>
              </w:rPr>
            </w:pPr>
            <w:r>
              <w:rPr>
                <w:spacing w:val="-2"/>
                <w:sz w:val="24"/>
              </w:rPr>
              <w:t>96.199%</w:t>
            </w:r>
          </w:p>
        </w:tc>
        <w:tc>
          <w:tcPr>
            <w:tcW w:w="2340" w:type="dxa"/>
          </w:tcPr>
          <w:p w14:paraId="2FBACF74" w14:textId="77777777" w:rsidR="008F3577" w:rsidRDefault="008F3577" w:rsidP="00512065">
            <w:pPr>
              <w:pStyle w:val="TableParagraph"/>
              <w:rPr>
                <w:sz w:val="24"/>
              </w:rPr>
            </w:pPr>
            <w:r>
              <w:rPr>
                <w:spacing w:val="-2"/>
                <w:sz w:val="24"/>
              </w:rPr>
              <w:t>78.06%</w:t>
            </w:r>
          </w:p>
        </w:tc>
        <w:tc>
          <w:tcPr>
            <w:tcW w:w="2340" w:type="dxa"/>
          </w:tcPr>
          <w:p w14:paraId="2CB56BE9" w14:textId="77777777" w:rsidR="008F3577" w:rsidRDefault="008F3577" w:rsidP="00512065">
            <w:pPr>
              <w:pStyle w:val="TableParagraph"/>
              <w:rPr>
                <w:sz w:val="24"/>
              </w:rPr>
            </w:pPr>
            <w:r>
              <w:rPr>
                <w:spacing w:val="-2"/>
                <w:sz w:val="24"/>
              </w:rPr>
              <w:t>90.8%</w:t>
            </w:r>
          </w:p>
        </w:tc>
      </w:tr>
      <w:tr w:rsidR="008F3577" w14:paraId="58117277" w14:textId="77777777" w:rsidTr="00512065">
        <w:trPr>
          <w:trHeight w:val="598"/>
        </w:trPr>
        <w:tc>
          <w:tcPr>
            <w:tcW w:w="2340" w:type="dxa"/>
          </w:tcPr>
          <w:p w14:paraId="6E36096E" w14:textId="77777777" w:rsidR="008F3577" w:rsidRDefault="008F3577" w:rsidP="00512065">
            <w:pPr>
              <w:pStyle w:val="TableParagraph"/>
              <w:rPr>
                <w:sz w:val="24"/>
              </w:rPr>
            </w:pPr>
            <w:r>
              <w:rPr>
                <w:spacing w:val="-2"/>
                <w:sz w:val="24"/>
              </w:rPr>
              <w:t>Y197A</w:t>
            </w:r>
          </w:p>
        </w:tc>
        <w:tc>
          <w:tcPr>
            <w:tcW w:w="2340" w:type="dxa"/>
          </w:tcPr>
          <w:p w14:paraId="2A14A631" w14:textId="77777777" w:rsidR="008F3577" w:rsidRDefault="008F3577" w:rsidP="00512065">
            <w:pPr>
              <w:pStyle w:val="TableParagraph"/>
              <w:rPr>
                <w:sz w:val="24"/>
              </w:rPr>
            </w:pPr>
            <w:r>
              <w:rPr>
                <w:spacing w:val="-2"/>
                <w:sz w:val="24"/>
              </w:rPr>
              <w:t>96.481%</w:t>
            </w:r>
          </w:p>
        </w:tc>
        <w:tc>
          <w:tcPr>
            <w:tcW w:w="2340" w:type="dxa"/>
          </w:tcPr>
          <w:p w14:paraId="7538688F" w14:textId="77777777" w:rsidR="008F3577" w:rsidRDefault="008F3577" w:rsidP="00512065">
            <w:pPr>
              <w:pStyle w:val="TableParagraph"/>
              <w:rPr>
                <w:sz w:val="24"/>
              </w:rPr>
            </w:pPr>
            <w:r>
              <w:rPr>
                <w:spacing w:val="-2"/>
                <w:sz w:val="24"/>
              </w:rPr>
              <w:t>81.20%</w:t>
            </w:r>
          </w:p>
        </w:tc>
        <w:tc>
          <w:tcPr>
            <w:tcW w:w="2340" w:type="dxa"/>
          </w:tcPr>
          <w:p w14:paraId="10103016" w14:textId="77777777" w:rsidR="008F3577" w:rsidRDefault="008F3577" w:rsidP="00512065">
            <w:pPr>
              <w:pStyle w:val="TableParagraph"/>
              <w:rPr>
                <w:sz w:val="24"/>
              </w:rPr>
            </w:pPr>
            <w:r>
              <w:rPr>
                <w:spacing w:val="-2"/>
                <w:sz w:val="24"/>
              </w:rPr>
              <w:t>88.6%</w:t>
            </w:r>
          </w:p>
        </w:tc>
      </w:tr>
      <w:tr w:rsidR="008F3577" w14:paraId="3EE6BB5B" w14:textId="77777777" w:rsidTr="00512065">
        <w:trPr>
          <w:trHeight w:val="597"/>
        </w:trPr>
        <w:tc>
          <w:tcPr>
            <w:tcW w:w="2340" w:type="dxa"/>
          </w:tcPr>
          <w:p w14:paraId="30611B18" w14:textId="77777777" w:rsidR="008F3577" w:rsidRDefault="008F3577" w:rsidP="00512065">
            <w:pPr>
              <w:pStyle w:val="TableParagraph"/>
              <w:rPr>
                <w:sz w:val="24"/>
              </w:rPr>
            </w:pPr>
            <w:r>
              <w:rPr>
                <w:spacing w:val="-2"/>
                <w:sz w:val="24"/>
              </w:rPr>
              <w:t>E121H</w:t>
            </w:r>
          </w:p>
        </w:tc>
        <w:tc>
          <w:tcPr>
            <w:tcW w:w="2340" w:type="dxa"/>
          </w:tcPr>
          <w:p w14:paraId="185935B9" w14:textId="77777777" w:rsidR="008F3577" w:rsidRDefault="008F3577" w:rsidP="00512065">
            <w:pPr>
              <w:pStyle w:val="TableParagraph"/>
              <w:rPr>
                <w:sz w:val="24"/>
              </w:rPr>
            </w:pPr>
            <w:r>
              <w:rPr>
                <w:spacing w:val="-2"/>
                <w:sz w:val="24"/>
              </w:rPr>
              <w:t>94.512%</w:t>
            </w:r>
          </w:p>
        </w:tc>
        <w:tc>
          <w:tcPr>
            <w:tcW w:w="2340" w:type="dxa"/>
          </w:tcPr>
          <w:p w14:paraId="316EB10E" w14:textId="77777777" w:rsidR="008F3577" w:rsidRDefault="008F3577" w:rsidP="00512065">
            <w:pPr>
              <w:pStyle w:val="TableParagraph"/>
              <w:rPr>
                <w:sz w:val="24"/>
              </w:rPr>
            </w:pPr>
            <w:r>
              <w:rPr>
                <w:spacing w:val="-2"/>
                <w:sz w:val="24"/>
              </w:rPr>
              <w:t>80.57%</w:t>
            </w:r>
          </w:p>
        </w:tc>
        <w:tc>
          <w:tcPr>
            <w:tcW w:w="2340" w:type="dxa"/>
          </w:tcPr>
          <w:p w14:paraId="7E8B3E6C" w14:textId="77777777" w:rsidR="008F3577" w:rsidRDefault="008F3577" w:rsidP="00512065">
            <w:pPr>
              <w:pStyle w:val="TableParagraph"/>
              <w:rPr>
                <w:sz w:val="24"/>
              </w:rPr>
            </w:pPr>
            <w:r>
              <w:rPr>
                <w:spacing w:val="-2"/>
                <w:sz w:val="24"/>
              </w:rPr>
              <w:t>90.8%</w:t>
            </w:r>
          </w:p>
        </w:tc>
      </w:tr>
      <w:tr w:rsidR="008F3577" w14:paraId="2D20820A" w14:textId="77777777" w:rsidTr="00512065">
        <w:trPr>
          <w:trHeight w:val="598"/>
        </w:trPr>
        <w:tc>
          <w:tcPr>
            <w:tcW w:w="2340" w:type="dxa"/>
          </w:tcPr>
          <w:p w14:paraId="34AE714B" w14:textId="77777777" w:rsidR="008F3577" w:rsidRDefault="008F3577" w:rsidP="00512065">
            <w:pPr>
              <w:pStyle w:val="TableParagraph"/>
              <w:rPr>
                <w:sz w:val="24"/>
              </w:rPr>
            </w:pPr>
            <w:r>
              <w:rPr>
                <w:spacing w:val="-2"/>
                <w:sz w:val="24"/>
              </w:rPr>
              <w:t>L349F</w:t>
            </w:r>
          </w:p>
        </w:tc>
        <w:tc>
          <w:tcPr>
            <w:tcW w:w="2340" w:type="dxa"/>
          </w:tcPr>
          <w:p w14:paraId="233D1EEB" w14:textId="77777777" w:rsidR="008F3577" w:rsidRDefault="008F3577" w:rsidP="00512065">
            <w:pPr>
              <w:pStyle w:val="TableParagraph"/>
              <w:rPr>
                <w:sz w:val="24"/>
              </w:rPr>
            </w:pPr>
            <w:r>
              <w:rPr>
                <w:spacing w:val="-2"/>
                <w:sz w:val="24"/>
              </w:rPr>
              <w:t>99.415%</w:t>
            </w:r>
          </w:p>
        </w:tc>
        <w:tc>
          <w:tcPr>
            <w:tcW w:w="2340" w:type="dxa"/>
          </w:tcPr>
          <w:p w14:paraId="7AD7DA96" w14:textId="77777777" w:rsidR="008F3577" w:rsidRDefault="008F3577" w:rsidP="00512065">
            <w:pPr>
              <w:pStyle w:val="TableParagraph"/>
              <w:rPr>
                <w:sz w:val="24"/>
              </w:rPr>
            </w:pPr>
            <w:r>
              <w:rPr>
                <w:spacing w:val="-2"/>
                <w:sz w:val="24"/>
              </w:rPr>
              <w:t>78.63%</w:t>
            </w:r>
          </w:p>
        </w:tc>
        <w:tc>
          <w:tcPr>
            <w:tcW w:w="2340" w:type="dxa"/>
          </w:tcPr>
          <w:p w14:paraId="45E995B1" w14:textId="77777777" w:rsidR="008F3577" w:rsidRDefault="008F3577" w:rsidP="00512065">
            <w:pPr>
              <w:pStyle w:val="TableParagraph"/>
              <w:rPr>
                <w:sz w:val="24"/>
              </w:rPr>
            </w:pPr>
            <w:r>
              <w:rPr>
                <w:spacing w:val="-2"/>
                <w:sz w:val="24"/>
              </w:rPr>
              <w:t>90.2%</w:t>
            </w:r>
          </w:p>
        </w:tc>
      </w:tr>
    </w:tbl>
    <w:p w14:paraId="53299232" w14:textId="77777777" w:rsidR="008F3577" w:rsidRDefault="008F3577" w:rsidP="008F3577">
      <w:pPr>
        <w:pStyle w:val="BodyText"/>
        <w:ind w:left="25"/>
      </w:pPr>
      <w:r>
        <w:t>*)</w:t>
      </w:r>
      <w:r>
        <w:rPr>
          <w:spacing w:val="-4"/>
        </w:rPr>
        <w:t xml:space="preserve"> </w:t>
      </w:r>
      <w:r>
        <w:t>Percentage</w:t>
      </w:r>
      <w:r>
        <w:rPr>
          <w:spacing w:val="-3"/>
        </w:rPr>
        <w:t xml:space="preserve"> </w:t>
      </w:r>
      <w:r>
        <w:t>of</w:t>
      </w:r>
      <w:r>
        <w:rPr>
          <w:spacing w:val="-1"/>
        </w:rPr>
        <w:t xml:space="preserve"> </w:t>
      </w:r>
      <w:r>
        <w:t>residues</w:t>
      </w:r>
      <w:r>
        <w:rPr>
          <w:spacing w:val="-2"/>
        </w:rPr>
        <w:t xml:space="preserve"> </w:t>
      </w:r>
      <w:r>
        <w:t>in</w:t>
      </w:r>
      <w:r>
        <w:rPr>
          <w:spacing w:val="-2"/>
        </w:rPr>
        <w:t xml:space="preserve"> </w:t>
      </w:r>
      <w:r>
        <w:t>the</w:t>
      </w:r>
      <w:r>
        <w:rPr>
          <w:spacing w:val="-2"/>
        </w:rPr>
        <w:t xml:space="preserve"> </w:t>
      </w:r>
      <w:r>
        <w:t>most</w:t>
      </w:r>
      <w:r>
        <w:rPr>
          <w:spacing w:val="-1"/>
        </w:rPr>
        <w:t xml:space="preserve"> </w:t>
      </w:r>
      <w:r>
        <w:t>favoured</w:t>
      </w:r>
      <w:r>
        <w:rPr>
          <w:spacing w:val="-2"/>
        </w:rPr>
        <w:t xml:space="preserve"> regions</w:t>
      </w:r>
    </w:p>
    <w:p w14:paraId="7CDA7CD3" w14:textId="77777777" w:rsidR="008F3577" w:rsidRDefault="008F3577" w:rsidP="008F3577">
      <w:pPr>
        <w:pStyle w:val="BodyText"/>
        <w:sectPr w:rsidR="008F3577" w:rsidSect="008F3577">
          <w:pgSz w:w="12240" w:h="15840"/>
          <w:pgMar w:top="1320" w:right="1417" w:bottom="520" w:left="1417" w:header="0" w:footer="328" w:gutter="0"/>
          <w:cols w:space="720"/>
        </w:sectPr>
      </w:pPr>
    </w:p>
    <w:p w14:paraId="64F3A3BC" w14:textId="77777777" w:rsidR="008F3577" w:rsidRDefault="008F3577" w:rsidP="008F3577">
      <w:pPr>
        <w:pStyle w:val="Heading3"/>
      </w:pPr>
      <w:r>
        <w:lastRenderedPageBreak/>
        <w:t>Ramachandran</w:t>
      </w:r>
      <w:r>
        <w:rPr>
          <w:spacing w:val="-14"/>
        </w:rPr>
        <w:t xml:space="preserve"> </w:t>
      </w:r>
      <w:r>
        <w:rPr>
          <w:spacing w:val="-4"/>
        </w:rPr>
        <w:t>Plot</w:t>
      </w:r>
    </w:p>
    <w:p w14:paraId="71DD5184" w14:textId="77777777" w:rsidR="008F3577" w:rsidRDefault="008F3577" w:rsidP="008F3577">
      <w:pPr>
        <w:pStyle w:val="BodyText"/>
        <w:rPr>
          <w:b/>
          <w:sz w:val="20"/>
        </w:rPr>
      </w:pPr>
    </w:p>
    <w:p w14:paraId="528D1636" w14:textId="77777777" w:rsidR="008F3577" w:rsidRDefault="008F3577" w:rsidP="008F3577">
      <w:pPr>
        <w:pStyle w:val="BodyText"/>
        <w:spacing w:before="74"/>
        <w:rPr>
          <w:b/>
          <w:sz w:val="20"/>
        </w:rPr>
      </w:pPr>
      <w:r>
        <w:rPr>
          <w:b/>
          <w:noProof/>
          <w:sz w:val="20"/>
        </w:rPr>
        <w:drawing>
          <wp:anchor distT="0" distB="0" distL="0" distR="0" simplePos="0" relativeHeight="251659264" behindDoc="1" locked="0" layoutInCell="1" allowOverlap="1" wp14:anchorId="5D1F32BA" wp14:editId="10E9F9E4">
            <wp:simplePos x="0" y="0"/>
            <wp:positionH relativeFrom="page">
              <wp:posOffset>1603252</wp:posOffset>
            </wp:positionH>
            <wp:positionV relativeFrom="paragraph">
              <wp:posOffset>208814</wp:posOffset>
            </wp:positionV>
            <wp:extent cx="4566348" cy="6394704"/>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4566348" cy="6394704"/>
                    </a:xfrm>
                    <a:prstGeom prst="rect">
                      <a:avLst/>
                    </a:prstGeom>
                  </pic:spPr>
                </pic:pic>
              </a:graphicData>
            </a:graphic>
          </wp:anchor>
        </w:drawing>
      </w:r>
    </w:p>
    <w:p w14:paraId="0999E6C5" w14:textId="77777777" w:rsidR="008F3577" w:rsidRDefault="008F3577" w:rsidP="008F3577">
      <w:pPr>
        <w:pStyle w:val="BodyText"/>
        <w:spacing w:before="4"/>
        <w:rPr>
          <w:b/>
        </w:rPr>
      </w:pPr>
    </w:p>
    <w:p w14:paraId="7036BC2D" w14:textId="77777777" w:rsidR="008F3577" w:rsidRDefault="008F3577" w:rsidP="008F3577">
      <w:pPr>
        <w:pStyle w:val="BodyText"/>
        <w:ind w:left="1105"/>
      </w:pPr>
      <w:r>
        <w:rPr>
          <w:b/>
        </w:rPr>
        <w:t>Figure</w:t>
      </w:r>
      <w:r>
        <w:rPr>
          <w:b/>
          <w:spacing w:val="-4"/>
        </w:rPr>
        <w:t xml:space="preserve"> </w:t>
      </w:r>
      <w:r>
        <w:rPr>
          <w:b/>
        </w:rPr>
        <w:t>S2.</w:t>
      </w:r>
      <w:r>
        <w:rPr>
          <w:b/>
          <w:spacing w:val="-3"/>
        </w:rPr>
        <w:t xml:space="preserve"> </w:t>
      </w:r>
      <w:r>
        <w:t>Ramachandran</w:t>
      </w:r>
      <w:r>
        <w:rPr>
          <w:spacing w:val="-3"/>
        </w:rPr>
        <w:t xml:space="preserve"> </w:t>
      </w:r>
      <w:r>
        <w:t>plot</w:t>
      </w:r>
      <w:r>
        <w:rPr>
          <w:spacing w:val="-4"/>
        </w:rPr>
        <w:t xml:space="preserve"> </w:t>
      </w:r>
      <w:r>
        <w:t>of</w:t>
      </w:r>
      <w:r>
        <w:rPr>
          <w:spacing w:val="-3"/>
        </w:rPr>
        <w:t xml:space="preserve"> </w:t>
      </w:r>
      <w:r>
        <w:t>the</w:t>
      </w:r>
      <w:r>
        <w:rPr>
          <w:spacing w:val="-3"/>
        </w:rPr>
        <w:t xml:space="preserve"> </w:t>
      </w:r>
      <w:r>
        <w:t>refined</w:t>
      </w:r>
      <w:r>
        <w:rPr>
          <w:spacing w:val="-2"/>
        </w:rPr>
        <w:t xml:space="preserve"> </w:t>
      </w:r>
      <w:r>
        <w:t>native</w:t>
      </w:r>
      <w:r>
        <w:rPr>
          <w:spacing w:val="-3"/>
        </w:rPr>
        <w:t xml:space="preserve"> </w:t>
      </w:r>
      <w:r>
        <w:t>CrtB</w:t>
      </w:r>
      <w:r>
        <w:rPr>
          <w:spacing w:val="-3"/>
        </w:rPr>
        <w:t xml:space="preserve"> </w:t>
      </w:r>
      <w:r>
        <w:rPr>
          <w:spacing w:val="-2"/>
        </w:rPr>
        <w:t>model.</w:t>
      </w:r>
    </w:p>
    <w:p w14:paraId="7EDDF56B" w14:textId="77777777" w:rsidR="008F3577" w:rsidRDefault="008F3577" w:rsidP="008F3577">
      <w:pPr>
        <w:pStyle w:val="BodyText"/>
        <w:sectPr w:rsidR="008F3577" w:rsidSect="008F3577">
          <w:pgSz w:w="12240" w:h="15840"/>
          <w:pgMar w:top="1320" w:right="1417" w:bottom="520" w:left="1417" w:header="0" w:footer="328" w:gutter="0"/>
          <w:cols w:space="720"/>
        </w:sectPr>
      </w:pPr>
    </w:p>
    <w:p w14:paraId="241CF971" w14:textId="77777777" w:rsidR="008F3577" w:rsidRDefault="008F3577" w:rsidP="008F3577">
      <w:pPr>
        <w:ind w:left="1115"/>
        <w:rPr>
          <w:sz w:val="20"/>
        </w:rPr>
      </w:pPr>
      <w:r>
        <w:rPr>
          <w:noProof/>
          <w:sz w:val="20"/>
        </w:rPr>
        <w:lastRenderedPageBreak/>
        <w:drawing>
          <wp:inline distT="0" distB="0" distL="0" distR="0" wp14:anchorId="7B245E04" wp14:editId="3D37B684">
            <wp:extent cx="4554027" cy="6391656"/>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0" cstate="print"/>
                    <a:stretch>
                      <a:fillRect/>
                    </a:stretch>
                  </pic:blipFill>
                  <pic:spPr>
                    <a:xfrm>
                      <a:off x="0" y="0"/>
                      <a:ext cx="4554027" cy="6391656"/>
                    </a:xfrm>
                    <a:prstGeom prst="rect">
                      <a:avLst/>
                    </a:prstGeom>
                  </pic:spPr>
                </pic:pic>
              </a:graphicData>
            </a:graphic>
          </wp:inline>
        </w:drawing>
      </w:r>
    </w:p>
    <w:p w14:paraId="069A295D" w14:textId="77777777" w:rsidR="008F3577" w:rsidRDefault="008F3577" w:rsidP="008F3577">
      <w:pPr>
        <w:pStyle w:val="BodyText"/>
        <w:spacing w:before="13"/>
      </w:pPr>
    </w:p>
    <w:p w14:paraId="633188EF" w14:textId="77777777" w:rsidR="008F3577" w:rsidRDefault="008F3577" w:rsidP="008F3577">
      <w:pPr>
        <w:pStyle w:val="BodyText"/>
        <w:spacing w:before="1"/>
        <w:ind w:left="1112"/>
      </w:pPr>
      <w:r>
        <w:rPr>
          <w:b/>
        </w:rPr>
        <w:t>Figure</w:t>
      </w:r>
      <w:r>
        <w:rPr>
          <w:b/>
          <w:spacing w:val="-5"/>
        </w:rPr>
        <w:t xml:space="preserve"> </w:t>
      </w:r>
      <w:r>
        <w:rPr>
          <w:b/>
        </w:rPr>
        <w:t>S3.</w:t>
      </w:r>
      <w:r>
        <w:rPr>
          <w:b/>
          <w:spacing w:val="-4"/>
        </w:rPr>
        <w:t xml:space="preserve"> </w:t>
      </w:r>
      <w:r>
        <w:t>Ramachandran</w:t>
      </w:r>
      <w:r>
        <w:rPr>
          <w:spacing w:val="-3"/>
        </w:rPr>
        <w:t xml:space="preserve"> </w:t>
      </w:r>
      <w:r>
        <w:t>plot</w:t>
      </w:r>
      <w:r>
        <w:rPr>
          <w:spacing w:val="-5"/>
        </w:rPr>
        <w:t xml:space="preserve"> </w:t>
      </w:r>
      <w:r>
        <w:t>of</w:t>
      </w:r>
      <w:r>
        <w:rPr>
          <w:spacing w:val="-4"/>
        </w:rPr>
        <w:t xml:space="preserve"> </w:t>
      </w:r>
      <w:r>
        <w:t>the</w:t>
      </w:r>
      <w:r>
        <w:rPr>
          <w:spacing w:val="-3"/>
        </w:rPr>
        <w:t xml:space="preserve"> </w:t>
      </w:r>
      <w:r>
        <w:t>refined</w:t>
      </w:r>
      <w:r>
        <w:rPr>
          <w:spacing w:val="-4"/>
        </w:rPr>
        <w:t xml:space="preserve"> </w:t>
      </w:r>
      <w:r>
        <w:t>Y197A</w:t>
      </w:r>
      <w:r>
        <w:rPr>
          <w:spacing w:val="-4"/>
        </w:rPr>
        <w:t xml:space="preserve"> </w:t>
      </w:r>
      <w:r>
        <w:t>CrtB</w:t>
      </w:r>
      <w:r>
        <w:rPr>
          <w:spacing w:val="-4"/>
        </w:rPr>
        <w:t xml:space="preserve"> </w:t>
      </w:r>
      <w:r>
        <w:rPr>
          <w:spacing w:val="-2"/>
        </w:rPr>
        <w:t>model.</w:t>
      </w:r>
    </w:p>
    <w:p w14:paraId="7E5F22D8" w14:textId="77777777" w:rsidR="008F3577" w:rsidRDefault="008F3577" w:rsidP="008F3577">
      <w:pPr>
        <w:pStyle w:val="BodyText"/>
        <w:sectPr w:rsidR="008F3577" w:rsidSect="008F3577">
          <w:pgSz w:w="12240" w:h="15840"/>
          <w:pgMar w:top="1440" w:right="1417" w:bottom="520" w:left="1417" w:header="0" w:footer="328" w:gutter="0"/>
          <w:cols w:space="720"/>
        </w:sectPr>
      </w:pPr>
    </w:p>
    <w:p w14:paraId="22C8B97F" w14:textId="77777777" w:rsidR="008F3577" w:rsidRDefault="008F3577" w:rsidP="008F3577">
      <w:pPr>
        <w:ind w:left="1115"/>
        <w:rPr>
          <w:sz w:val="20"/>
        </w:rPr>
      </w:pPr>
      <w:r>
        <w:rPr>
          <w:noProof/>
          <w:sz w:val="20"/>
        </w:rPr>
        <w:lastRenderedPageBreak/>
        <w:drawing>
          <wp:inline distT="0" distB="0" distL="0" distR="0" wp14:anchorId="1D61B18F" wp14:editId="47E578FD">
            <wp:extent cx="4554027" cy="6391656"/>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1" cstate="print"/>
                    <a:stretch>
                      <a:fillRect/>
                    </a:stretch>
                  </pic:blipFill>
                  <pic:spPr>
                    <a:xfrm>
                      <a:off x="0" y="0"/>
                      <a:ext cx="4554027" cy="6391656"/>
                    </a:xfrm>
                    <a:prstGeom prst="rect">
                      <a:avLst/>
                    </a:prstGeom>
                  </pic:spPr>
                </pic:pic>
              </a:graphicData>
            </a:graphic>
          </wp:inline>
        </w:drawing>
      </w:r>
    </w:p>
    <w:p w14:paraId="09810EE3" w14:textId="77777777" w:rsidR="008F3577" w:rsidRDefault="008F3577" w:rsidP="008F3577">
      <w:pPr>
        <w:pStyle w:val="BodyText"/>
        <w:spacing w:before="13"/>
      </w:pPr>
    </w:p>
    <w:p w14:paraId="3724D476" w14:textId="77777777" w:rsidR="008F3577" w:rsidRDefault="008F3577" w:rsidP="008F3577">
      <w:pPr>
        <w:pStyle w:val="BodyText"/>
        <w:spacing w:before="1"/>
        <w:ind w:left="1112"/>
      </w:pPr>
      <w:r>
        <w:rPr>
          <w:b/>
        </w:rPr>
        <w:t>Figure</w:t>
      </w:r>
      <w:r>
        <w:rPr>
          <w:b/>
          <w:spacing w:val="-5"/>
        </w:rPr>
        <w:t xml:space="preserve"> </w:t>
      </w:r>
      <w:r>
        <w:rPr>
          <w:b/>
        </w:rPr>
        <w:t>S4.</w:t>
      </w:r>
      <w:r>
        <w:rPr>
          <w:b/>
          <w:spacing w:val="-3"/>
        </w:rPr>
        <w:t xml:space="preserve"> </w:t>
      </w:r>
      <w:r>
        <w:t>Ramachandran</w:t>
      </w:r>
      <w:r>
        <w:rPr>
          <w:spacing w:val="-3"/>
        </w:rPr>
        <w:t xml:space="preserve"> </w:t>
      </w:r>
      <w:r>
        <w:t>plot</w:t>
      </w:r>
      <w:r>
        <w:rPr>
          <w:spacing w:val="-4"/>
        </w:rPr>
        <w:t xml:space="preserve"> </w:t>
      </w:r>
      <w:r>
        <w:t>of</w:t>
      </w:r>
      <w:r>
        <w:rPr>
          <w:spacing w:val="-4"/>
        </w:rPr>
        <w:t xml:space="preserve"> </w:t>
      </w:r>
      <w:r>
        <w:t>the</w:t>
      </w:r>
      <w:r>
        <w:rPr>
          <w:spacing w:val="-3"/>
        </w:rPr>
        <w:t xml:space="preserve"> </w:t>
      </w:r>
      <w:r>
        <w:t>refined</w:t>
      </w:r>
      <w:r>
        <w:rPr>
          <w:spacing w:val="-3"/>
        </w:rPr>
        <w:t xml:space="preserve"> </w:t>
      </w:r>
      <w:r>
        <w:t>E121H</w:t>
      </w:r>
      <w:r>
        <w:rPr>
          <w:spacing w:val="-5"/>
        </w:rPr>
        <w:t xml:space="preserve"> </w:t>
      </w:r>
      <w:r>
        <w:t>CrtB</w:t>
      </w:r>
      <w:r>
        <w:rPr>
          <w:spacing w:val="-3"/>
        </w:rPr>
        <w:t xml:space="preserve"> </w:t>
      </w:r>
      <w:r>
        <w:rPr>
          <w:spacing w:val="-2"/>
        </w:rPr>
        <w:t>model.</w:t>
      </w:r>
    </w:p>
    <w:p w14:paraId="1AF77CF9" w14:textId="77777777" w:rsidR="008F3577" w:rsidRDefault="008F3577" w:rsidP="008F3577">
      <w:pPr>
        <w:pStyle w:val="BodyText"/>
        <w:sectPr w:rsidR="008F3577" w:rsidSect="008F3577">
          <w:pgSz w:w="12240" w:h="15840"/>
          <w:pgMar w:top="1440" w:right="1417" w:bottom="520" w:left="1417" w:header="0" w:footer="328" w:gutter="0"/>
          <w:cols w:space="720"/>
        </w:sectPr>
      </w:pPr>
    </w:p>
    <w:p w14:paraId="23822896" w14:textId="77777777" w:rsidR="008F3577" w:rsidRDefault="008F3577" w:rsidP="008F3577">
      <w:pPr>
        <w:ind w:left="1115"/>
        <w:rPr>
          <w:sz w:val="20"/>
        </w:rPr>
      </w:pPr>
      <w:r>
        <w:rPr>
          <w:noProof/>
          <w:sz w:val="20"/>
        </w:rPr>
        <w:lastRenderedPageBreak/>
        <w:drawing>
          <wp:inline distT="0" distB="0" distL="0" distR="0" wp14:anchorId="495F6B09" wp14:editId="6C9A0C09">
            <wp:extent cx="4554027" cy="6391656"/>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2" cstate="print"/>
                    <a:stretch>
                      <a:fillRect/>
                    </a:stretch>
                  </pic:blipFill>
                  <pic:spPr>
                    <a:xfrm>
                      <a:off x="0" y="0"/>
                      <a:ext cx="4554027" cy="6391656"/>
                    </a:xfrm>
                    <a:prstGeom prst="rect">
                      <a:avLst/>
                    </a:prstGeom>
                  </pic:spPr>
                </pic:pic>
              </a:graphicData>
            </a:graphic>
          </wp:inline>
        </w:drawing>
      </w:r>
    </w:p>
    <w:p w14:paraId="535BCAF2" w14:textId="77777777" w:rsidR="008F3577" w:rsidRDefault="008F3577" w:rsidP="008F3577">
      <w:pPr>
        <w:pStyle w:val="BodyText"/>
        <w:spacing w:before="13"/>
      </w:pPr>
    </w:p>
    <w:p w14:paraId="0385988F" w14:textId="77777777" w:rsidR="008F3577" w:rsidRDefault="008F3577" w:rsidP="008F3577">
      <w:pPr>
        <w:pStyle w:val="BodyText"/>
        <w:spacing w:before="1"/>
        <w:ind w:left="1112"/>
      </w:pPr>
      <w:r>
        <w:rPr>
          <w:b/>
        </w:rPr>
        <w:t>Figure</w:t>
      </w:r>
      <w:r>
        <w:rPr>
          <w:b/>
          <w:spacing w:val="-5"/>
        </w:rPr>
        <w:t xml:space="preserve"> </w:t>
      </w:r>
      <w:r>
        <w:rPr>
          <w:b/>
        </w:rPr>
        <w:t>S5.</w:t>
      </w:r>
      <w:r>
        <w:rPr>
          <w:b/>
          <w:spacing w:val="-3"/>
        </w:rPr>
        <w:t xml:space="preserve"> </w:t>
      </w:r>
      <w:r>
        <w:t>Ramachandran</w:t>
      </w:r>
      <w:r>
        <w:rPr>
          <w:spacing w:val="-3"/>
        </w:rPr>
        <w:t xml:space="preserve"> </w:t>
      </w:r>
      <w:r>
        <w:t>plot</w:t>
      </w:r>
      <w:r>
        <w:rPr>
          <w:spacing w:val="-4"/>
        </w:rPr>
        <w:t xml:space="preserve"> </w:t>
      </w:r>
      <w:r>
        <w:t>of</w:t>
      </w:r>
      <w:r>
        <w:rPr>
          <w:spacing w:val="-3"/>
        </w:rPr>
        <w:t xml:space="preserve"> </w:t>
      </w:r>
      <w:r>
        <w:t>the</w:t>
      </w:r>
      <w:r>
        <w:rPr>
          <w:spacing w:val="-4"/>
        </w:rPr>
        <w:t xml:space="preserve"> </w:t>
      </w:r>
      <w:r>
        <w:t>refined</w:t>
      </w:r>
      <w:r>
        <w:rPr>
          <w:spacing w:val="-3"/>
        </w:rPr>
        <w:t xml:space="preserve"> </w:t>
      </w:r>
      <w:r>
        <w:t>L349F</w:t>
      </w:r>
      <w:r>
        <w:rPr>
          <w:spacing w:val="-5"/>
        </w:rPr>
        <w:t xml:space="preserve"> </w:t>
      </w:r>
      <w:r>
        <w:t>CrtB</w:t>
      </w:r>
      <w:r>
        <w:rPr>
          <w:spacing w:val="-3"/>
        </w:rPr>
        <w:t xml:space="preserve"> </w:t>
      </w:r>
      <w:r>
        <w:rPr>
          <w:spacing w:val="-2"/>
        </w:rPr>
        <w:t>model.</w:t>
      </w:r>
    </w:p>
    <w:p w14:paraId="373A55FB" w14:textId="77777777" w:rsidR="008F3577" w:rsidRDefault="008F3577" w:rsidP="008F3577">
      <w:pPr>
        <w:pStyle w:val="BodyText"/>
        <w:sectPr w:rsidR="008F3577" w:rsidSect="008F3577">
          <w:pgSz w:w="12240" w:h="15840"/>
          <w:pgMar w:top="1440" w:right="1417" w:bottom="520" w:left="1417" w:header="0" w:footer="328" w:gutter="0"/>
          <w:cols w:space="720"/>
        </w:sectPr>
      </w:pPr>
    </w:p>
    <w:p w14:paraId="54014238" w14:textId="77777777" w:rsidR="008F3577" w:rsidRDefault="008F3577" w:rsidP="008F3577">
      <w:pPr>
        <w:pStyle w:val="Heading2"/>
        <w:numPr>
          <w:ilvl w:val="0"/>
          <w:numId w:val="2"/>
        </w:numPr>
        <w:tabs>
          <w:tab w:val="left" w:pos="386"/>
        </w:tabs>
        <w:ind w:left="386" w:hanging="361"/>
      </w:pPr>
      <w:r>
        <w:lastRenderedPageBreak/>
        <w:t>ANALYSIS</w:t>
      </w:r>
      <w:r>
        <w:rPr>
          <w:spacing w:val="-12"/>
        </w:rPr>
        <w:t xml:space="preserve"> </w:t>
      </w:r>
      <w:r>
        <w:t>OF</w:t>
      </w:r>
      <w:r>
        <w:rPr>
          <w:spacing w:val="-11"/>
        </w:rPr>
        <w:t xml:space="preserve"> </w:t>
      </w:r>
      <w:r>
        <w:t>MOLECULAR</w:t>
      </w:r>
      <w:r>
        <w:rPr>
          <w:spacing w:val="-11"/>
        </w:rPr>
        <w:t xml:space="preserve"> </w:t>
      </w:r>
      <w:r>
        <w:t>DYNAMICS</w:t>
      </w:r>
      <w:r>
        <w:rPr>
          <w:spacing w:val="-10"/>
        </w:rPr>
        <w:t xml:space="preserve"> </w:t>
      </w:r>
      <w:r>
        <w:rPr>
          <w:spacing w:val="-2"/>
        </w:rPr>
        <w:t>SIMULATIONS</w:t>
      </w:r>
    </w:p>
    <w:p w14:paraId="4F56357C" w14:textId="77777777" w:rsidR="008F3577" w:rsidRDefault="008F3577" w:rsidP="008F3577">
      <w:pPr>
        <w:pStyle w:val="BodyText"/>
        <w:spacing w:before="265"/>
        <w:rPr>
          <w:b/>
        </w:rPr>
      </w:pPr>
    </w:p>
    <w:p w14:paraId="394EB967" w14:textId="77777777" w:rsidR="008F3577" w:rsidRDefault="008F3577" w:rsidP="008F3577">
      <w:pPr>
        <w:pStyle w:val="BodyText"/>
        <w:spacing w:before="1" w:line="501" w:lineRule="auto"/>
        <w:ind w:left="25" w:right="33"/>
        <w:jc w:val="both"/>
      </w:pPr>
      <w:r>
        <w:rPr>
          <w:b/>
        </w:rPr>
        <w:t xml:space="preserve">Table S2. </w:t>
      </w:r>
      <w:r>
        <w:t>Predicted physicochemical properties of native and mutant apo CrtB proteins, including isoelectric point (pI), optimum pH for stability, net charge at pH 7.0, and folding free energy (ΔG</w:t>
      </w:r>
      <w:r>
        <w:rPr>
          <w:vertAlign w:val="subscript"/>
        </w:rPr>
        <w:t>fold</w:t>
      </w:r>
      <w:r>
        <w:t>) at pH 7.</w:t>
      </w:r>
    </w:p>
    <w:p w14:paraId="1C2B78B7" w14:textId="77777777" w:rsidR="008F3577" w:rsidRDefault="008F3577" w:rsidP="008F3577">
      <w:pPr>
        <w:pStyle w:val="BodyText"/>
        <w:spacing w:before="4"/>
        <w:rPr>
          <w:sz w:val="18"/>
        </w:rPr>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2"/>
        <w:gridCol w:w="1872"/>
        <w:gridCol w:w="1872"/>
        <w:gridCol w:w="1872"/>
        <w:gridCol w:w="1872"/>
      </w:tblGrid>
      <w:tr w:rsidR="008F3577" w14:paraId="5EF27142" w14:textId="77777777" w:rsidTr="00512065">
        <w:trPr>
          <w:trHeight w:val="886"/>
        </w:trPr>
        <w:tc>
          <w:tcPr>
            <w:tcW w:w="1872" w:type="dxa"/>
          </w:tcPr>
          <w:p w14:paraId="4AC2C538" w14:textId="77777777" w:rsidR="008F3577" w:rsidRDefault="008F3577" w:rsidP="00512065">
            <w:pPr>
              <w:pStyle w:val="TableParagraph"/>
              <w:spacing w:before="0"/>
              <w:ind w:left="0"/>
            </w:pPr>
          </w:p>
        </w:tc>
        <w:tc>
          <w:tcPr>
            <w:tcW w:w="1872" w:type="dxa"/>
          </w:tcPr>
          <w:p w14:paraId="2D14CCC9" w14:textId="77777777" w:rsidR="008F3577" w:rsidRDefault="008F3577" w:rsidP="00512065">
            <w:pPr>
              <w:pStyle w:val="TableParagraph"/>
              <w:rPr>
                <w:sz w:val="24"/>
              </w:rPr>
            </w:pPr>
            <w:r>
              <w:rPr>
                <w:spacing w:val="-5"/>
                <w:sz w:val="24"/>
              </w:rPr>
              <w:t>pI</w:t>
            </w:r>
          </w:p>
        </w:tc>
        <w:tc>
          <w:tcPr>
            <w:tcW w:w="1872" w:type="dxa"/>
          </w:tcPr>
          <w:p w14:paraId="120113E3" w14:textId="77777777" w:rsidR="008F3577" w:rsidRDefault="008F3577" w:rsidP="00512065">
            <w:pPr>
              <w:pStyle w:val="TableParagraph"/>
              <w:tabs>
                <w:tab w:val="left" w:pos="1525"/>
              </w:tabs>
              <w:spacing w:line="249" w:lineRule="auto"/>
              <w:ind w:left="57" w:right="40"/>
              <w:rPr>
                <w:sz w:val="24"/>
              </w:rPr>
            </w:pPr>
            <w:r>
              <w:rPr>
                <w:spacing w:val="-2"/>
                <w:sz w:val="24"/>
              </w:rPr>
              <w:t>Optimum</w:t>
            </w:r>
            <w:r>
              <w:rPr>
                <w:sz w:val="24"/>
              </w:rPr>
              <w:tab/>
            </w:r>
            <w:r>
              <w:rPr>
                <w:spacing w:val="-6"/>
                <w:sz w:val="24"/>
              </w:rPr>
              <w:t xml:space="preserve">pH </w:t>
            </w:r>
            <w:r>
              <w:rPr>
                <w:spacing w:val="-2"/>
                <w:sz w:val="24"/>
              </w:rPr>
              <w:t>Stability</w:t>
            </w:r>
          </w:p>
        </w:tc>
        <w:tc>
          <w:tcPr>
            <w:tcW w:w="1872" w:type="dxa"/>
          </w:tcPr>
          <w:p w14:paraId="4E64AF46" w14:textId="77777777" w:rsidR="008F3577" w:rsidRDefault="008F3577" w:rsidP="00512065">
            <w:pPr>
              <w:pStyle w:val="TableParagraph"/>
              <w:ind w:left="57"/>
              <w:rPr>
                <w:sz w:val="24"/>
              </w:rPr>
            </w:pPr>
            <w:r>
              <w:rPr>
                <w:sz w:val="24"/>
              </w:rPr>
              <w:t>Charge</w:t>
            </w:r>
            <w:r>
              <w:rPr>
                <w:spacing w:val="57"/>
                <w:sz w:val="24"/>
              </w:rPr>
              <w:t xml:space="preserve"> </w:t>
            </w:r>
            <w:r>
              <w:rPr>
                <w:sz w:val="24"/>
              </w:rPr>
              <w:t>at</w:t>
            </w:r>
            <w:r>
              <w:rPr>
                <w:spacing w:val="-1"/>
                <w:sz w:val="24"/>
              </w:rPr>
              <w:t xml:space="preserve"> </w:t>
            </w:r>
            <w:r>
              <w:rPr>
                <w:sz w:val="24"/>
              </w:rPr>
              <w:t>pH</w:t>
            </w:r>
            <w:r>
              <w:rPr>
                <w:spacing w:val="-2"/>
                <w:sz w:val="24"/>
              </w:rPr>
              <w:t xml:space="preserve"> </w:t>
            </w:r>
            <w:r>
              <w:rPr>
                <w:spacing w:val="-10"/>
                <w:sz w:val="24"/>
              </w:rPr>
              <w:t>7</w:t>
            </w:r>
          </w:p>
        </w:tc>
        <w:tc>
          <w:tcPr>
            <w:tcW w:w="1872" w:type="dxa"/>
          </w:tcPr>
          <w:p w14:paraId="07A4F909" w14:textId="77777777" w:rsidR="008F3577" w:rsidRDefault="008F3577" w:rsidP="00512065">
            <w:pPr>
              <w:pStyle w:val="TableParagraph"/>
              <w:tabs>
                <w:tab w:val="left" w:pos="815"/>
                <w:tab w:val="left" w:pos="1197"/>
                <w:tab w:val="left" w:pos="1698"/>
              </w:tabs>
              <w:spacing w:line="249" w:lineRule="auto"/>
              <w:ind w:left="57" w:right="42"/>
              <w:rPr>
                <w:sz w:val="24"/>
              </w:rPr>
            </w:pPr>
            <w:r>
              <w:rPr>
                <w:spacing w:val="-2"/>
                <w:sz w:val="24"/>
              </w:rPr>
              <w:t>ΔG</w:t>
            </w:r>
            <w:r>
              <w:rPr>
                <w:spacing w:val="-2"/>
                <w:sz w:val="24"/>
                <w:vertAlign w:val="subscript"/>
              </w:rPr>
              <w:t>fold</w:t>
            </w:r>
            <w:r>
              <w:rPr>
                <w:sz w:val="24"/>
              </w:rPr>
              <w:tab/>
            </w:r>
            <w:r>
              <w:rPr>
                <w:spacing w:val="-6"/>
                <w:sz w:val="24"/>
              </w:rPr>
              <w:t>at</w:t>
            </w:r>
            <w:r>
              <w:rPr>
                <w:sz w:val="24"/>
              </w:rPr>
              <w:tab/>
            </w:r>
            <w:r>
              <w:rPr>
                <w:spacing w:val="-6"/>
                <w:sz w:val="24"/>
              </w:rPr>
              <w:t>pH</w:t>
            </w:r>
            <w:r>
              <w:rPr>
                <w:sz w:val="24"/>
              </w:rPr>
              <w:tab/>
            </w:r>
            <w:r>
              <w:rPr>
                <w:spacing w:val="-10"/>
                <w:sz w:val="24"/>
              </w:rPr>
              <w:t xml:space="preserve">7 </w:t>
            </w:r>
            <w:r>
              <w:rPr>
                <w:spacing w:val="-2"/>
                <w:sz w:val="24"/>
              </w:rPr>
              <w:t>(kcal/mol)</w:t>
            </w:r>
          </w:p>
        </w:tc>
      </w:tr>
      <w:tr w:rsidR="008F3577" w14:paraId="5152C1EB" w14:textId="77777777" w:rsidTr="00512065">
        <w:trPr>
          <w:trHeight w:val="597"/>
        </w:trPr>
        <w:tc>
          <w:tcPr>
            <w:tcW w:w="1872" w:type="dxa"/>
          </w:tcPr>
          <w:p w14:paraId="15EFEA83" w14:textId="77777777" w:rsidR="008F3577" w:rsidRDefault="008F3577" w:rsidP="00512065">
            <w:pPr>
              <w:pStyle w:val="TableParagraph"/>
              <w:rPr>
                <w:sz w:val="24"/>
              </w:rPr>
            </w:pPr>
            <w:r>
              <w:rPr>
                <w:spacing w:val="-2"/>
                <w:sz w:val="24"/>
              </w:rPr>
              <w:t>Native</w:t>
            </w:r>
          </w:p>
        </w:tc>
        <w:tc>
          <w:tcPr>
            <w:tcW w:w="1872" w:type="dxa"/>
          </w:tcPr>
          <w:p w14:paraId="30046EE5" w14:textId="77777777" w:rsidR="008F3577" w:rsidRDefault="008F3577" w:rsidP="00512065">
            <w:pPr>
              <w:pStyle w:val="TableParagraph"/>
              <w:rPr>
                <w:sz w:val="24"/>
              </w:rPr>
            </w:pPr>
            <w:r>
              <w:rPr>
                <w:spacing w:val="-4"/>
                <w:sz w:val="24"/>
              </w:rPr>
              <w:t>6.71</w:t>
            </w:r>
          </w:p>
        </w:tc>
        <w:tc>
          <w:tcPr>
            <w:tcW w:w="1872" w:type="dxa"/>
          </w:tcPr>
          <w:p w14:paraId="351F0FB9" w14:textId="77777777" w:rsidR="008F3577" w:rsidRDefault="008F3577" w:rsidP="00512065">
            <w:pPr>
              <w:pStyle w:val="TableParagraph"/>
              <w:ind w:left="57"/>
              <w:rPr>
                <w:sz w:val="24"/>
              </w:rPr>
            </w:pPr>
            <w:r>
              <w:rPr>
                <w:spacing w:val="-5"/>
                <w:sz w:val="24"/>
              </w:rPr>
              <w:t>4.7</w:t>
            </w:r>
          </w:p>
        </w:tc>
        <w:tc>
          <w:tcPr>
            <w:tcW w:w="1872" w:type="dxa"/>
          </w:tcPr>
          <w:p w14:paraId="03AAFF75" w14:textId="77777777" w:rsidR="008F3577" w:rsidRDefault="008F3577" w:rsidP="00512065">
            <w:pPr>
              <w:pStyle w:val="TableParagraph"/>
              <w:ind w:left="57"/>
              <w:rPr>
                <w:sz w:val="24"/>
              </w:rPr>
            </w:pPr>
            <w:r>
              <w:rPr>
                <w:spacing w:val="-2"/>
                <w:sz w:val="24"/>
              </w:rPr>
              <w:t>-</w:t>
            </w:r>
            <w:r>
              <w:rPr>
                <w:spacing w:val="-4"/>
                <w:sz w:val="24"/>
              </w:rPr>
              <w:t>0.50</w:t>
            </w:r>
          </w:p>
        </w:tc>
        <w:tc>
          <w:tcPr>
            <w:tcW w:w="1872" w:type="dxa"/>
          </w:tcPr>
          <w:p w14:paraId="5216D769" w14:textId="77777777" w:rsidR="008F3577" w:rsidRDefault="008F3577" w:rsidP="00512065">
            <w:pPr>
              <w:pStyle w:val="TableParagraph"/>
              <w:ind w:left="57"/>
              <w:rPr>
                <w:sz w:val="24"/>
              </w:rPr>
            </w:pPr>
            <w:r>
              <w:rPr>
                <w:spacing w:val="-4"/>
                <w:sz w:val="24"/>
              </w:rPr>
              <w:t>1.17</w:t>
            </w:r>
          </w:p>
        </w:tc>
      </w:tr>
      <w:tr w:rsidR="008F3577" w14:paraId="3B3D03F7" w14:textId="77777777" w:rsidTr="00512065">
        <w:trPr>
          <w:trHeight w:val="597"/>
        </w:trPr>
        <w:tc>
          <w:tcPr>
            <w:tcW w:w="1872" w:type="dxa"/>
          </w:tcPr>
          <w:p w14:paraId="6EE627FD" w14:textId="77777777" w:rsidR="008F3577" w:rsidRDefault="008F3577" w:rsidP="00512065">
            <w:pPr>
              <w:pStyle w:val="TableParagraph"/>
              <w:rPr>
                <w:sz w:val="24"/>
              </w:rPr>
            </w:pPr>
            <w:r>
              <w:rPr>
                <w:spacing w:val="-2"/>
                <w:sz w:val="24"/>
              </w:rPr>
              <w:t>Y197A</w:t>
            </w:r>
          </w:p>
        </w:tc>
        <w:tc>
          <w:tcPr>
            <w:tcW w:w="1872" w:type="dxa"/>
          </w:tcPr>
          <w:p w14:paraId="0E990A07" w14:textId="77777777" w:rsidR="008F3577" w:rsidRDefault="008F3577" w:rsidP="00512065">
            <w:pPr>
              <w:pStyle w:val="TableParagraph"/>
              <w:rPr>
                <w:sz w:val="24"/>
              </w:rPr>
            </w:pPr>
            <w:r>
              <w:rPr>
                <w:spacing w:val="-4"/>
                <w:sz w:val="24"/>
              </w:rPr>
              <w:t>5.99</w:t>
            </w:r>
          </w:p>
        </w:tc>
        <w:tc>
          <w:tcPr>
            <w:tcW w:w="1872" w:type="dxa"/>
          </w:tcPr>
          <w:p w14:paraId="20225E6D" w14:textId="77777777" w:rsidR="008F3577" w:rsidRDefault="008F3577" w:rsidP="00512065">
            <w:pPr>
              <w:pStyle w:val="TableParagraph"/>
              <w:ind w:left="57"/>
              <w:rPr>
                <w:sz w:val="24"/>
              </w:rPr>
            </w:pPr>
            <w:r>
              <w:rPr>
                <w:spacing w:val="-5"/>
                <w:sz w:val="24"/>
              </w:rPr>
              <w:t>4.6</w:t>
            </w:r>
          </w:p>
        </w:tc>
        <w:tc>
          <w:tcPr>
            <w:tcW w:w="1872" w:type="dxa"/>
          </w:tcPr>
          <w:p w14:paraId="618D31B2" w14:textId="77777777" w:rsidR="008F3577" w:rsidRDefault="008F3577" w:rsidP="00512065">
            <w:pPr>
              <w:pStyle w:val="TableParagraph"/>
              <w:ind w:left="57"/>
              <w:rPr>
                <w:sz w:val="24"/>
              </w:rPr>
            </w:pPr>
            <w:r>
              <w:rPr>
                <w:spacing w:val="-2"/>
                <w:sz w:val="24"/>
              </w:rPr>
              <w:t>-</w:t>
            </w:r>
            <w:r>
              <w:rPr>
                <w:spacing w:val="-4"/>
                <w:sz w:val="24"/>
              </w:rPr>
              <w:t>1.76</w:t>
            </w:r>
          </w:p>
        </w:tc>
        <w:tc>
          <w:tcPr>
            <w:tcW w:w="1872" w:type="dxa"/>
          </w:tcPr>
          <w:p w14:paraId="00B8590D" w14:textId="77777777" w:rsidR="008F3577" w:rsidRDefault="008F3577" w:rsidP="00512065">
            <w:pPr>
              <w:pStyle w:val="TableParagraph"/>
              <w:ind w:left="57"/>
              <w:rPr>
                <w:sz w:val="24"/>
              </w:rPr>
            </w:pPr>
            <w:r>
              <w:rPr>
                <w:spacing w:val="-2"/>
                <w:sz w:val="24"/>
              </w:rPr>
              <w:t>-</w:t>
            </w:r>
            <w:r>
              <w:rPr>
                <w:spacing w:val="-4"/>
                <w:sz w:val="24"/>
              </w:rPr>
              <w:t>1.12</w:t>
            </w:r>
          </w:p>
        </w:tc>
      </w:tr>
      <w:tr w:rsidR="008F3577" w14:paraId="5CFC89C1" w14:textId="77777777" w:rsidTr="00512065">
        <w:trPr>
          <w:trHeight w:val="598"/>
        </w:trPr>
        <w:tc>
          <w:tcPr>
            <w:tcW w:w="1872" w:type="dxa"/>
          </w:tcPr>
          <w:p w14:paraId="2ECDF612" w14:textId="77777777" w:rsidR="008F3577" w:rsidRDefault="008F3577" w:rsidP="00512065">
            <w:pPr>
              <w:pStyle w:val="TableParagraph"/>
              <w:rPr>
                <w:sz w:val="24"/>
              </w:rPr>
            </w:pPr>
            <w:r>
              <w:rPr>
                <w:spacing w:val="-2"/>
                <w:sz w:val="24"/>
              </w:rPr>
              <w:t>E121H</w:t>
            </w:r>
          </w:p>
        </w:tc>
        <w:tc>
          <w:tcPr>
            <w:tcW w:w="1872" w:type="dxa"/>
          </w:tcPr>
          <w:p w14:paraId="2E65DF97" w14:textId="77777777" w:rsidR="008F3577" w:rsidRDefault="008F3577" w:rsidP="00512065">
            <w:pPr>
              <w:pStyle w:val="TableParagraph"/>
              <w:rPr>
                <w:sz w:val="24"/>
              </w:rPr>
            </w:pPr>
            <w:r>
              <w:rPr>
                <w:spacing w:val="-4"/>
                <w:sz w:val="24"/>
              </w:rPr>
              <w:t>7.14</w:t>
            </w:r>
          </w:p>
        </w:tc>
        <w:tc>
          <w:tcPr>
            <w:tcW w:w="1872" w:type="dxa"/>
          </w:tcPr>
          <w:p w14:paraId="153F6F89" w14:textId="77777777" w:rsidR="008F3577" w:rsidRDefault="008F3577" w:rsidP="00512065">
            <w:pPr>
              <w:pStyle w:val="TableParagraph"/>
              <w:ind w:left="57"/>
              <w:rPr>
                <w:sz w:val="24"/>
              </w:rPr>
            </w:pPr>
            <w:r>
              <w:rPr>
                <w:spacing w:val="-5"/>
                <w:sz w:val="24"/>
              </w:rPr>
              <w:t>4.8</w:t>
            </w:r>
          </w:p>
        </w:tc>
        <w:tc>
          <w:tcPr>
            <w:tcW w:w="1872" w:type="dxa"/>
          </w:tcPr>
          <w:p w14:paraId="3DA69FC7" w14:textId="77777777" w:rsidR="008F3577" w:rsidRDefault="008F3577" w:rsidP="00512065">
            <w:pPr>
              <w:pStyle w:val="TableParagraph"/>
              <w:ind w:left="57"/>
              <w:rPr>
                <w:sz w:val="24"/>
              </w:rPr>
            </w:pPr>
            <w:r>
              <w:rPr>
                <w:spacing w:val="-4"/>
                <w:sz w:val="24"/>
              </w:rPr>
              <w:t>0.23</w:t>
            </w:r>
          </w:p>
        </w:tc>
        <w:tc>
          <w:tcPr>
            <w:tcW w:w="1872" w:type="dxa"/>
          </w:tcPr>
          <w:p w14:paraId="3C4C7A4C" w14:textId="77777777" w:rsidR="008F3577" w:rsidRDefault="008F3577" w:rsidP="00512065">
            <w:pPr>
              <w:pStyle w:val="TableParagraph"/>
              <w:ind w:left="57"/>
              <w:rPr>
                <w:sz w:val="24"/>
              </w:rPr>
            </w:pPr>
            <w:r>
              <w:rPr>
                <w:spacing w:val="-2"/>
                <w:sz w:val="24"/>
              </w:rPr>
              <w:t>-</w:t>
            </w:r>
            <w:r>
              <w:rPr>
                <w:spacing w:val="-4"/>
                <w:sz w:val="24"/>
              </w:rPr>
              <w:t>2.99</w:t>
            </w:r>
          </w:p>
        </w:tc>
      </w:tr>
      <w:tr w:rsidR="008F3577" w14:paraId="15A06EBD" w14:textId="77777777" w:rsidTr="00512065">
        <w:trPr>
          <w:trHeight w:val="597"/>
        </w:trPr>
        <w:tc>
          <w:tcPr>
            <w:tcW w:w="1872" w:type="dxa"/>
          </w:tcPr>
          <w:p w14:paraId="5F3D8A47" w14:textId="77777777" w:rsidR="008F3577" w:rsidRDefault="008F3577" w:rsidP="00512065">
            <w:pPr>
              <w:pStyle w:val="TableParagraph"/>
              <w:rPr>
                <w:sz w:val="24"/>
              </w:rPr>
            </w:pPr>
            <w:r>
              <w:rPr>
                <w:spacing w:val="-2"/>
                <w:sz w:val="24"/>
              </w:rPr>
              <w:t>L349F</w:t>
            </w:r>
          </w:p>
        </w:tc>
        <w:tc>
          <w:tcPr>
            <w:tcW w:w="1872" w:type="dxa"/>
          </w:tcPr>
          <w:p w14:paraId="56EEA57A" w14:textId="77777777" w:rsidR="008F3577" w:rsidRDefault="008F3577" w:rsidP="00512065">
            <w:pPr>
              <w:pStyle w:val="TableParagraph"/>
              <w:rPr>
                <w:sz w:val="24"/>
              </w:rPr>
            </w:pPr>
            <w:r>
              <w:rPr>
                <w:spacing w:val="-4"/>
                <w:sz w:val="24"/>
              </w:rPr>
              <w:t>6.24</w:t>
            </w:r>
          </w:p>
        </w:tc>
        <w:tc>
          <w:tcPr>
            <w:tcW w:w="1872" w:type="dxa"/>
          </w:tcPr>
          <w:p w14:paraId="1C4F1170" w14:textId="77777777" w:rsidR="008F3577" w:rsidRDefault="008F3577" w:rsidP="00512065">
            <w:pPr>
              <w:pStyle w:val="TableParagraph"/>
              <w:ind w:left="57"/>
              <w:rPr>
                <w:sz w:val="24"/>
              </w:rPr>
            </w:pPr>
            <w:r>
              <w:rPr>
                <w:spacing w:val="-5"/>
                <w:sz w:val="24"/>
              </w:rPr>
              <w:t>4.4</w:t>
            </w:r>
          </w:p>
        </w:tc>
        <w:tc>
          <w:tcPr>
            <w:tcW w:w="1872" w:type="dxa"/>
          </w:tcPr>
          <w:p w14:paraId="205CC08B" w14:textId="77777777" w:rsidR="008F3577" w:rsidRDefault="008F3577" w:rsidP="00512065">
            <w:pPr>
              <w:pStyle w:val="TableParagraph"/>
              <w:ind w:left="57"/>
              <w:rPr>
                <w:sz w:val="24"/>
              </w:rPr>
            </w:pPr>
            <w:r>
              <w:rPr>
                <w:spacing w:val="-2"/>
                <w:sz w:val="24"/>
              </w:rPr>
              <w:t>-</w:t>
            </w:r>
            <w:r>
              <w:rPr>
                <w:spacing w:val="-4"/>
                <w:sz w:val="24"/>
              </w:rPr>
              <w:t>1.53</w:t>
            </w:r>
          </w:p>
        </w:tc>
        <w:tc>
          <w:tcPr>
            <w:tcW w:w="1872" w:type="dxa"/>
          </w:tcPr>
          <w:p w14:paraId="21535995" w14:textId="77777777" w:rsidR="008F3577" w:rsidRDefault="008F3577" w:rsidP="00512065">
            <w:pPr>
              <w:pStyle w:val="TableParagraph"/>
              <w:ind w:left="57"/>
              <w:rPr>
                <w:sz w:val="24"/>
              </w:rPr>
            </w:pPr>
            <w:r>
              <w:rPr>
                <w:spacing w:val="-2"/>
                <w:sz w:val="24"/>
              </w:rPr>
              <w:t>12.05</w:t>
            </w:r>
          </w:p>
        </w:tc>
      </w:tr>
    </w:tbl>
    <w:p w14:paraId="46C518AF" w14:textId="77777777" w:rsidR="008F3577" w:rsidRDefault="008F3577" w:rsidP="008F3577">
      <w:pPr>
        <w:pStyle w:val="BodyText"/>
      </w:pPr>
    </w:p>
    <w:p w14:paraId="1250CB1E" w14:textId="77777777" w:rsidR="008F3577" w:rsidRDefault="008F3577" w:rsidP="008F3577">
      <w:pPr>
        <w:pStyle w:val="BodyText"/>
        <w:spacing w:before="14"/>
      </w:pPr>
    </w:p>
    <w:p w14:paraId="408CF3B2" w14:textId="77777777" w:rsidR="008F3577" w:rsidRDefault="008F3577" w:rsidP="008F3577">
      <w:pPr>
        <w:pStyle w:val="BodyText"/>
        <w:spacing w:before="1" w:line="501" w:lineRule="auto"/>
        <w:ind w:left="25"/>
      </w:pPr>
      <w:r>
        <w:rPr>
          <w:b/>
        </w:rPr>
        <w:t xml:space="preserve">Table S3. </w:t>
      </w:r>
      <w:r>
        <w:t>Average global, Asp-rich 1, Asp-rich 2, and hydrophobic flap SASA values of native and mutant apo CrtB proteins.</w:t>
      </w:r>
    </w:p>
    <w:p w14:paraId="7A6DDD89" w14:textId="77777777" w:rsidR="008F3577" w:rsidRDefault="008F3577" w:rsidP="008F3577">
      <w:pPr>
        <w:pStyle w:val="BodyText"/>
        <w:spacing w:before="5"/>
        <w:rPr>
          <w:sz w:val="18"/>
        </w:rPr>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2"/>
        <w:gridCol w:w="2122"/>
        <w:gridCol w:w="1872"/>
        <w:gridCol w:w="1872"/>
        <w:gridCol w:w="1872"/>
      </w:tblGrid>
      <w:tr w:rsidR="008F3577" w14:paraId="31FD1283" w14:textId="77777777" w:rsidTr="00512065">
        <w:trPr>
          <w:trHeight w:val="598"/>
        </w:trPr>
        <w:tc>
          <w:tcPr>
            <w:tcW w:w="1622" w:type="dxa"/>
            <w:vMerge w:val="restart"/>
          </w:tcPr>
          <w:p w14:paraId="63D8C3DC" w14:textId="77777777" w:rsidR="008F3577" w:rsidRDefault="008F3577" w:rsidP="00512065">
            <w:pPr>
              <w:pStyle w:val="TableParagraph"/>
              <w:spacing w:before="0"/>
              <w:ind w:left="0"/>
            </w:pPr>
          </w:p>
        </w:tc>
        <w:tc>
          <w:tcPr>
            <w:tcW w:w="7738" w:type="dxa"/>
            <w:gridSpan w:val="4"/>
          </w:tcPr>
          <w:p w14:paraId="0DDEA8C4" w14:textId="77777777" w:rsidR="008F3577" w:rsidRDefault="008F3577" w:rsidP="00512065">
            <w:pPr>
              <w:pStyle w:val="TableParagraph"/>
              <w:rPr>
                <w:sz w:val="24"/>
              </w:rPr>
            </w:pPr>
            <w:r>
              <w:rPr>
                <w:sz w:val="24"/>
              </w:rPr>
              <w:t>SASA</w:t>
            </w:r>
            <w:r>
              <w:rPr>
                <w:spacing w:val="-10"/>
                <w:sz w:val="24"/>
              </w:rPr>
              <w:t xml:space="preserve"> </w:t>
            </w:r>
            <w:r>
              <w:rPr>
                <w:spacing w:val="-4"/>
                <w:sz w:val="24"/>
              </w:rPr>
              <w:t>(Å</w:t>
            </w:r>
            <w:r>
              <w:rPr>
                <w:spacing w:val="-4"/>
                <w:position w:val="9"/>
                <w:sz w:val="14"/>
              </w:rPr>
              <w:t>2</w:t>
            </w:r>
            <w:r>
              <w:rPr>
                <w:spacing w:val="-4"/>
                <w:sz w:val="24"/>
              </w:rPr>
              <w:t>)</w:t>
            </w:r>
          </w:p>
        </w:tc>
      </w:tr>
      <w:tr w:rsidR="008F3577" w14:paraId="4FC8327A" w14:textId="77777777" w:rsidTr="00512065">
        <w:trPr>
          <w:trHeight w:val="597"/>
        </w:trPr>
        <w:tc>
          <w:tcPr>
            <w:tcW w:w="1622" w:type="dxa"/>
            <w:vMerge/>
            <w:tcBorders>
              <w:top w:val="nil"/>
            </w:tcBorders>
          </w:tcPr>
          <w:p w14:paraId="54BC04FA" w14:textId="77777777" w:rsidR="008F3577" w:rsidRDefault="008F3577" w:rsidP="00512065">
            <w:pPr>
              <w:rPr>
                <w:sz w:val="2"/>
                <w:szCs w:val="2"/>
              </w:rPr>
            </w:pPr>
          </w:p>
        </w:tc>
        <w:tc>
          <w:tcPr>
            <w:tcW w:w="2122" w:type="dxa"/>
          </w:tcPr>
          <w:p w14:paraId="4C17DF69" w14:textId="77777777" w:rsidR="008F3577" w:rsidRDefault="008F3577" w:rsidP="00512065">
            <w:pPr>
              <w:pStyle w:val="TableParagraph"/>
              <w:rPr>
                <w:sz w:val="24"/>
              </w:rPr>
            </w:pPr>
            <w:r>
              <w:rPr>
                <w:spacing w:val="-2"/>
                <w:sz w:val="24"/>
              </w:rPr>
              <w:t>Global</w:t>
            </w:r>
          </w:p>
        </w:tc>
        <w:tc>
          <w:tcPr>
            <w:tcW w:w="1872" w:type="dxa"/>
          </w:tcPr>
          <w:p w14:paraId="4AE28AE6" w14:textId="77777777" w:rsidR="008F3577" w:rsidRDefault="008F3577" w:rsidP="00512065">
            <w:pPr>
              <w:pStyle w:val="TableParagraph"/>
              <w:rPr>
                <w:sz w:val="24"/>
              </w:rPr>
            </w:pPr>
            <w:r>
              <w:rPr>
                <w:sz w:val="24"/>
              </w:rPr>
              <w:t>Asp-rich</w:t>
            </w:r>
            <w:r>
              <w:rPr>
                <w:spacing w:val="-6"/>
                <w:sz w:val="24"/>
              </w:rPr>
              <w:t xml:space="preserve"> </w:t>
            </w:r>
            <w:r>
              <w:rPr>
                <w:spacing w:val="-10"/>
                <w:sz w:val="24"/>
              </w:rPr>
              <w:t>1</w:t>
            </w:r>
          </w:p>
        </w:tc>
        <w:tc>
          <w:tcPr>
            <w:tcW w:w="1872" w:type="dxa"/>
          </w:tcPr>
          <w:p w14:paraId="6FF76588" w14:textId="77777777" w:rsidR="008F3577" w:rsidRDefault="008F3577" w:rsidP="00512065">
            <w:pPr>
              <w:pStyle w:val="TableParagraph"/>
              <w:rPr>
                <w:sz w:val="24"/>
              </w:rPr>
            </w:pPr>
            <w:r>
              <w:rPr>
                <w:sz w:val="24"/>
              </w:rPr>
              <w:t>Asp-rich</w:t>
            </w:r>
            <w:r>
              <w:rPr>
                <w:spacing w:val="-6"/>
                <w:sz w:val="24"/>
              </w:rPr>
              <w:t xml:space="preserve"> </w:t>
            </w:r>
            <w:r>
              <w:rPr>
                <w:spacing w:val="-10"/>
                <w:sz w:val="24"/>
              </w:rPr>
              <w:t>2</w:t>
            </w:r>
          </w:p>
        </w:tc>
        <w:tc>
          <w:tcPr>
            <w:tcW w:w="1872" w:type="dxa"/>
          </w:tcPr>
          <w:p w14:paraId="00FEF34B" w14:textId="77777777" w:rsidR="008F3577" w:rsidRDefault="008F3577" w:rsidP="00512065">
            <w:pPr>
              <w:pStyle w:val="TableParagraph"/>
              <w:rPr>
                <w:sz w:val="24"/>
              </w:rPr>
            </w:pPr>
            <w:r>
              <w:rPr>
                <w:sz w:val="24"/>
              </w:rPr>
              <w:t>Hydrophobic</w:t>
            </w:r>
            <w:r>
              <w:rPr>
                <w:spacing w:val="-4"/>
                <w:sz w:val="24"/>
              </w:rPr>
              <w:t xml:space="preserve"> Flap</w:t>
            </w:r>
          </w:p>
        </w:tc>
      </w:tr>
      <w:tr w:rsidR="008F3577" w14:paraId="5137F5F5" w14:textId="77777777" w:rsidTr="00512065">
        <w:trPr>
          <w:trHeight w:val="598"/>
        </w:trPr>
        <w:tc>
          <w:tcPr>
            <w:tcW w:w="1622" w:type="dxa"/>
          </w:tcPr>
          <w:p w14:paraId="4E454EEF" w14:textId="77777777" w:rsidR="008F3577" w:rsidRDefault="008F3577" w:rsidP="00512065">
            <w:pPr>
              <w:pStyle w:val="TableParagraph"/>
              <w:rPr>
                <w:sz w:val="24"/>
              </w:rPr>
            </w:pPr>
            <w:r>
              <w:rPr>
                <w:spacing w:val="-2"/>
                <w:sz w:val="24"/>
              </w:rPr>
              <w:t>Native</w:t>
            </w:r>
          </w:p>
        </w:tc>
        <w:tc>
          <w:tcPr>
            <w:tcW w:w="2122" w:type="dxa"/>
          </w:tcPr>
          <w:p w14:paraId="53F1F93F" w14:textId="77777777" w:rsidR="008F3577" w:rsidRDefault="008F3577" w:rsidP="00512065">
            <w:pPr>
              <w:pStyle w:val="TableParagraph"/>
              <w:rPr>
                <w:sz w:val="24"/>
              </w:rPr>
            </w:pPr>
            <w:r>
              <w:rPr>
                <w:sz w:val="24"/>
              </w:rPr>
              <w:t>18564.93</w:t>
            </w:r>
            <w:r>
              <w:rPr>
                <w:spacing w:val="1"/>
                <w:sz w:val="24"/>
              </w:rPr>
              <w:t xml:space="preserve"> </w:t>
            </w:r>
            <w:r>
              <w:rPr>
                <w:sz w:val="24"/>
              </w:rPr>
              <w:t xml:space="preserve">± </w:t>
            </w:r>
            <w:r>
              <w:rPr>
                <w:spacing w:val="-2"/>
                <w:sz w:val="24"/>
              </w:rPr>
              <w:t>392.53</w:t>
            </w:r>
          </w:p>
        </w:tc>
        <w:tc>
          <w:tcPr>
            <w:tcW w:w="1872" w:type="dxa"/>
          </w:tcPr>
          <w:p w14:paraId="04F3B83D" w14:textId="77777777" w:rsidR="008F3577" w:rsidRDefault="008F3577" w:rsidP="00512065">
            <w:pPr>
              <w:pStyle w:val="TableParagraph"/>
              <w:rPr>
                <w:sz w:val="24"/>
              </w:rPr>
            </w:pPr>
            <w:r>
              <w:rPr>
                <w:sz w:val="24"/>
              </w:rPr>
              <w:t>267.15</w:t>
            </w:r>
            <w:r>
              <w:rPr>
                <w:spacing w:val="1"/>
                <w:sz w:val="24"/>
              </w:rPr>
              <w:t xml:space="preserve"> </w:t>
            </w:r>
            <w:r>
              <w:rPr>
                <w:sz w:val="24"/>
              </w:rPr>
              <w:t xml:space="preserve">± </w:t>
            </w:r>
            <w:r>
              <w:rPr>
                <w:spacing w:val="-2"/>
                <w:sz w:val="24"/>
              </w:rPr>
              <w:t>68.35</w:t>
            </w:r>
          </w:p>
        </w:tc>
        <w:tc>
          <w:tcPr>
            <w:tcW w:w="1872" w:type="dxa"/>
          </w:tcPr>
          <w:p w14:paraId="14EFA12D" w14:textId="77777777" w:rsidR="008F3577" w:rsidRDefault="008F3577" w:rsidP="00512065">
            <w:pPr>
              <w:pStyle w:val="TableParagraph"/>
              <w:rPr>
                <w:sz w:val="24"/>
              </w:rPr>
            </w:pPr>
            <w:r>
              <w:rPr>
                <w:sz w:val="24"/>
              </w:rPr>
              <w:t>128.97</w:t>
            </w:r>
            <w:r>
              <w:rPr>
                <w:spacing w:val="1"/>
                <w:sz w:val="24"/>
              </w:rPr>
              <w:t xml:space="preserve"> </w:t>
            </w:r>
            <w:r>
              <w:rPr>
                <w:sz w:val="24"/>
              </w:rPr>
              <w:t xml:space="preserve">± </w:t>
            </w:r>
            <w:r>
              <w:rPr>
                <w:spacing w:val="-2"/>
                <w:sz w:val="24"/>
              </w:rPr>
              <w:t>29.82</w:t>
            </w:r>
          </w:p>
        </w:tc>
        <w:tc>
          <w:tcPr>
            <w:tcW w:w="1872" w:type="dxa"/>
          </w:tcPr>
          <w:p w14:paraId="48070AD9" w14:textId="77777777" w:rsidR="008F3577" w:rsidRDefault="008F3577" w:rsidP="00512065">
            <w:pPr>
              <w:pStyle w:val="TableParagraph"/>
              <w:rPr>
                <w:sz w:val="24"/>
              </w:rPr>
            </w:pPr>
            <w:r>
              <w:rPr>
                <w:sz w:val="24"/>
              </w:rPr>
              <w:t>259.06</w:t>
            </w:r>
            <w:r>
              <w:rPr>
                <w:spacing w:val="1"/>
                <w:sz w:val="24"/>
              </w:rPr>
              <w:t xml:space="preserve"> </w:t>
            </w:r>
            <w:r>
              <w:rPr>
                <w:sz w:val="24"/>
              </w:rPr>
              <w:t xml:space="preserve">± </w:t>
            </w:r>
            <w:r>
              <w:rPr>
                <w:spacing w:val="-2"/>
                <w:sz w:val="24"/>
              </w:rPr>
              <w:t>44.96</w:t>
            </w:r>
          </w:p>
        </w:tc>
      </w:tr>
      <w:tr w:rsidR="008F3577" w14:paraId="4A39E31A" w14:textId="77777777" w:rsidTr="00512065">
        <w:trPr>
          <w:trHeight w:val="598"/>
        </w:trPr>
        <w:tc>
          <w:tcPr>
            <w:tcW w:w="1622" w:type="dxa"/>
          </w:tcPr>
          <w:p w14:paraId="6AE38AA6" w14:textId="77777777" w:rsidR="008F3577" w:rsidRDefault="008F3577" w:rsidP="00512065">
            <w:pPr>
              <w:pStyle w:val="TableParagraph"/>
              <w:rPr>
                <w:sz w:val="24"/>
              </w:rPr>
            </w:pPr>
            <w:r>
              <w:rPr>
                <w:spacing w:val="-2"/>
                <w:sz w:val="24"/>
              </w:rPr>
              <w:t>Y197A</w:t>
            </w:r>
          </w:p>
        </w:tc>
        <w:tc>
          <w:tcPr>
            <w:tcW w:w="2122" w:type="dxa"/>
          </w:tcPr>
          <w:p w14:paraId="364AE98F" w14:textId="77777777" w:rsidR="008F3577" w:rsidRDefault="008F3577" w:rsidP="00512065">
            <w:pPr>
              <w:pStyle w:val="TableParagraph"/>
              <w:rPr>
                <w:sz w:val="24"/>
              </w:rPr>
            </w:pPr>
            <w:r>
              <w:rPr>
                <w:sz w:val="24"/>
              </w:rPr>
              <w:t>18444.70</w:t>
            </w:r>
            <w:r>
              <w:rPr>
                <w:spacing w:val="1"/>
                <w:sz w:val="24"/>
              </w:rPr>
              <w:t xml:space="preserve"> </w:t>
            </w:r>
            <w:r>
              <w:rPr>
                <w:sz w:val="24"/>
              </w:rPr>
              <w:t xml:space="preserve">± </w:t>
            </w:r>
            <w:r>
              <w:rPr>
                <w:spacing w:val="-2"/>
                <w:sz w:val="24"/>
              </w:rPr>
              <w:t>599.81</w:t>
            </w:r>
          </w:p>
        </w:tc>
        <w:tc>
          <w:tcPr>
            <w:tcW w:w="1872" w:type="dxa"/>
          </w:tcPr>
          <w:p w14:paraId="72EED21C" w14:textId="77777777" w:rsidR="008F3577" w:rsidRDefault="008F3577" w:rsidP="00512065">
            <w:pPr>
              <w:pStyle w:val="TableParagraph"/>
              <w:rPr>
                <w:sz w:val="24"/>
              </w:rPr>
            </w:pPr>
            <w:r>
              <w:rPr>
                <w:sz w:val="24"/>
              </w:rPr>
              <w:t>235.64</w:t>
            </w:r>
            <w:r>
              <w:rPr>
                <w:spacing w:val="1"/>
                <w:sz w:val="24"/>
              </w:rPr>
              <w:t xml:space="preserve"> </w:t>
            </w:r>
            <w:r>
              <w:rPr>
                <w:sz w:val="24"/>
              </w:rPr>
              <w:t xml:space="preserve">± </w:t>
            </w:r>
            <w:r>
              <w:rPr>
                <w:spacing w:val="-2"/>
                <w:sz w:val="24"/>
              </w:rPr>
              <w:t>29.50</w:t>
            </w:r>
          </w:p>
        </w:tc>
        <w:tc>
          <w:tcPr>
            <w:tcW w:w="1872" w:type="dxa"/>
          </w:tcPr>
          <w:p w14:paraId="4EFF8118" w14:textId="77777777" w:rsidR="008F3577" w:rsidRDefault="008F3577" w:rsidP="00512065">
            <w:pPr>
              <w:pStyle w:val="TableParagraph"/>
              <w:rPr>
                <w:sz w:val="24"/>
              </w:rPr>
            </w:pPr>
            <w:r>
              <w:rPr>
                <w:sz w:val="24"/>
              </w:rPr>
              <w:t>121.05</w:t>
            </w:r>
            <w:r>
              <w:rPr>
                <w:spacing w:val="1"/>
                <w:sz w:val="24"/>
              </w:rPr>
              <w:t xml:space="preserve"> </w:t>
            </w:r>
            <w:r>
              <w:rPr>
                <w:sz w:val="24"/>
              </w:rPr>
              <w:t xml:space="preserve">± </w:t>
            </w:r>
            <w:r>
              <w:rPr>
                <w:spacing w:val="-2"/>
                <w:sz w:val="24"/>
              </w:rPr>
              <w:t>49.98</w:t>
            </w:r>
          </w:p>
        </w:tc>
        <w:tc>
          <w:tcPr>
            <w:tcW w:w="1872" w:type="dxa"/>
          </w:tcPr>
          <w:p w14:paraId="3B08588D" w14:textId="77777777" w:rsidR="008F3577" w:rsidRDefault="008F3577" w:rsidP="00512065">
            <w:pPr>
              <w:pStyle w:val="TableParagraph"/>
              <w:rPr>
                <w:sz w:val="24"/>
              </w:rPr>
            </w:pPr>
            <w:r>
              <w:rPr>
                <w:sz w:val="24"/>
              </w:rPr>
              <w:t>257.77</w:t>
            </w:r>
            <w:r>
              <w:rPr>
                <w:spacing w:val="1"/>
                <w:sz w:val="24"/>
              </w:rPr>
              <w:t xml:space="preserve"> </w:t>
            </w:r>
            <w:r>
              <w:rPr>
                <w:sz w:val="24"/>
              </w:rPr>
              <w:t xml:space="preserve">± </w:t>
            </w:r>
            <w:r>
              <w:rPr>
                <w:spacing w:val="-2"/>
                <w:sz w:val="24"/>
              </w:rPr>
              <w:t>49.80</w:t>
            </w:r>
          </w:p>
        </w:tc>
      </w:tr>
      <w:tr w:rsidR="008F3577" w14:paraId="2004E3FC" w14:textId="77777777" w:rsidTr="00512065">
        <w:trPr>
          <w:trHeight w:val="597"/>
        </w:trPr>
        <w:tc>
          <w:tcPr>
            <w:tcW w:w="1622" w:type="dxa"/>
          </w:tcPr>
          <w:p w14:paraId="29CA3A08" w14:textId="77777777" w:rsidR="008F3577" w:rsidRDefault="008F3577" w:rsidP="00512065">
            <w:pPr>
              <w:pStyle w:val="TableParagraph"/>
              <w:rPr>
                <w:sz w:val="24"/>
              </w:rPr>
            </w:pPr>
            <w:r>
              <w:rPr>
                <w:spacing w:val="-2"/>
                <w:sz w:val="24"/>
              </w:rPr>
              <w:t>E121H</w:t>
            </w:r>
          </w:p>
        </w:tc>
        <w:tc>
          <w:tcPr>
            <w:tcW w:w="2122" w:type="dxa"/>
          </w:tcPr>
          <w:p w14:paraId="4E2119B9" w14:textId="77777777" w:rsidR="008F3577" w:rsidRDefault="008F3577" w:rsidP="00512065">
            <w:pPr>
              <w:pStyle w:val="TableParagraph"/>
              <w:rPr>
                <w:sz w:val="24"/>
              </w:rPr>
            </w:pPr>
            <w:r>
              <w:rPr>
                <w:sz w:val="24"/>
              </w:rPr>
              <w:t>18526.67</w:t>
            </w:r>
            <w:r>
              <w:rPr>
                <w:spacing w:val="1"/>
                <w:sz w:val="24"/>
              </w:rPr>
              <w:t xml:space="preserve"> </w:t>
            </w:r>
            <w:r>
              <w:rPr>
                <w:sz w:val="24"/>
              </w:rPr>
              <w:t xml:space="preserve">± </w:t>
            </w:r>
            <w:r>
              <w:rPr>
                <w:spacing w:val="-2"/>
                <w:sz w:val="24"/>
              </w:rPr>
              <w:t>673.87</w:t>
            </w:r>
          </w:p>
        </w:tc>
        <w:tc>
          <w:tcPr>
            <w:tcW w:w="1872" w:type="dxa"/>
          </w:tcPr>
          <w:p w14:paraId="66E4BFB9" w14:textId="77777777" w:rsidR="008F3577" w:rsidRDefault="008F3577" w:rsidP="00512065">
            <w:pPr>
              <w:pStyle w:val="TableParagraph"/>
              <w:rPr>
                <w:sz w:val="24"/>
              </w:rPr>
            </w:pPr>
            <w:r>
              <w:rPr>
                <w:sz w:val="24"/>
              </w:rPr>
              <w:t>236.58</w:t>
            </w:r>
            <w:r>
              <w:rPr>
                <w:spacing w:val="1"/>
                <w:sz w:val="24"/>
              </w:rPr>
              <w:t xml:space="preserve"> </w:t>
            </w:r>
            <w:r>
              <w:rPr>
                <w:sz w:val="24"/>
              </w:rPr>
              <w:t xml:space="preserve">± </w:t>
            </w:r>
            <w:r>
              <w:rPr>
                <w:spacing w:val="-2"/>
                <w:sz w:val="24"/>
              </w:rPr>
              <w:t>57.30</w:t>
            </w:r>
          </w:p>
        </w:tc>
        <w:tc>
          <w:tcPr>
            <w:tcW w:w="1872" w:type="dxa"/>
          </w:tcPr>
          <w:p w14:paraId="709BFD29" w14:textId="77777777" w:rsidR="008F3577" w:rsidRDefault="008F3577" w:rsidP="00512065">
            <w:pPr>
              <w:pStyle w:val="TableParagraph"/>
              <w:rPr>
                <w:sz w:val="24"/>
              </w:rPr>
            </w:pPr>
            <w:r>
              <w:rPr>
                <w:sz w:val="24"/>
              </w:rPr>
              <w:t>137.35</w:t>
            </w:r>
            <w:r>
              <w:rPr>
                <w:spacing w:val="1"/>
                <w:sz w:val="24"/>
              </w:rPr>
              <w:t xml:space="preserve"> </w:t>
            </w:r>
            <w:r>
              <w:rPr>
                <w:sz w:val="24"/>
              </w:rPr>
              <w:t xml:space="preserve">± </w:t>
            </w:r>
            <w:r>
              <w:rPr>
                <w:spacing w:val="-2"/>
                <w:sz w:val="24"/>
              </w:rPr>
              <w:t>42.70</w:t>
            </w:r>
          </w:p>
        </w:tc>
        <w:tc>
          <w:tcPr>
            <w:tcW w:w="1872" w:type="dxa"/>
          </w:tcPr>
          <w:p w14:paraId="2B4C0FBF" w14:textId="77777777" w:rsidR="008F3577" w:rsidRDefault="008F3577" w:rsidP="00512065">
            <w:pPr>
              <w:pStyle w:val="TableParagraph"/>
              <w:rPr>
                <w:sz w:val="24"/>
              </w:rPr>
            </w:pPr>
            <w:r>
              <w:rPr>
                <w:sz w:val="24"/>
              </w:rPr>
              <w:t>235.05</w:t>
            </w:r>
            <w:r>
              <w:rPr>
                <w:spacing w:val="1"/>
                <w:sz w:val="24"/>
              </w:rPr>
              <w:t xml:space="preserve"> </w:t>
            </w:r>
            <w:r>
              <w:rPr>
                <w:sz w:val="24"/>
              </w:rPr>
              <w:t xml:space="preserve">± </w:t>
            </w:r>
            <w:r>
              <w:rPr>
                <w:spacing w:val="-2"/>
                <w:sz w:val="24"/>
              </w:rPr>
              <w:t>40.24</w:t>
            </w:r>
          </w:p>
        </w:tc>
      </w:tr>
      <w:tr w:rsidR="008F3577" w14:paraId="5EC0F932" w14:textId="77777777" w:rsidTr="00512065">
        <w:trPr>
          <w:trHeight w:val="598"/>
        </w:trPr>
        <w:tc>
          <w:tcPr>
            <w:tcW w:w="1622" w:type="dxa"/>
          </w:tcPr>
          <w:p w14:paraId="76AB0CF7" w14:textId="77777777" w:rsidR="008F3577" w:rsidRDefault="008F3577" w:rsidP="00512065">
            <w:pPr>
              <w:pStyle w:val="TableParagraph"/>
              <w:rPr>
                <w:sz w:val="24"/>
              </w:rPr>
            </w:pPr>
            <w:r>
              <w:rPr>
                <w:spacing w:val="-2"/>
                <w:sz w:val="24"/>
              </w:rPr>
              <w:t>L349F</w:t>
            </w:r>
          </w:p>
        </w:tc>
        <w:tc>
          <w:tcPr>
            <w:tcW w:w="2122" w:type="dxa"/>
          </w:tcPr>
          <w:p w14:paraId="1B1D5871" w14:textId="77777777" w:rsidR="008F3577" w:rsidRDefault="008F3577" w:rsidP="00512065">
            <w:pPr>
              <w:pStyle w:val="TableParagraph"/>
              <w:rPr>
                <w:sz w:val="24"/>
              </w:rPr>
            </w:pPr>
            <w:r>
              <w:rPr>
                <w:sz w:val="24"/>
              </w:rPr>
              <w:t>18573.98</w:t>
            </w:r>
            <w:r>
              <w:rPr>
                <w:spacing w:val="1"/>
                <w:sz w:val="24"/>
              </w:rPr>
              <w:t xml:space="preserve"> </w:t>
            </w:r>
            <w:r>
              <w:rPr>
                <w:sz w:val="24"/>
              </w:rPr>
              <w:t xml:space="preserve">± </w:t>
            </w:r>
            <w:r>
              <w:rPr>
                <w:spacing w:val="-2"/>
                <w:sz w:val="24"/>
              </w:rPr>
              <w:t>398.34</w:t>
            </w:r>
          </w:p>
        </w:tc>
        <w:tc>
          <w:tcPr>
            <w:tcW w:w="1872" w:type="dxa"/>
          </w:tcPr>
          <w:p w14:paraId="4FD6B281" w14:textId="77777777" w:rsidR="008F3577" w:rsidRDefault="008F3577" w:rsidP="00512065">
            <w:pPr>
              <w:pStyle w:val="TableParagraph"/>
              <w:rPr>
                <w:sz w:val="24"/>
              </w:rPr>
            </w:pPr>
            <w:r>
              <w:rPr>
                <w:sz w:val="24"/>
              </w:rPr>
              <w:t>262.33</w:t>
            </w:r>
            <w:r>
              <w:rPr>
                <w:spacing w:val="1"/>
                <w:sz w:val="24"/>
              </w:rPr>
              <w:t xml:space="preserve"> </w:t>
            </w:r>
            <w:r>
              <w:rPr>
                <w:sz w:val="24"/>
              </w:rPr>
              <w:t xml:space="preserve">± </w:t>
            </w:r>
            <w:r>
              <w:rPr>
                <w:spacing w:val="-2"/>
                <w:sz w:val="24"/>
              </w:rPr>
              <w:t>34.35</w:t>
            </w:r>
          </w:p>
        </w:tc>
        <w:tc>
          <w:tcPr>
            <w:tcW w:w="1872" w:type="dxa"/>
          </w:tcPr>
          <w:p w14:paraId="7A8AD554" w14:textId="77777777" w:rsidR="008F3577" w:rsidRDefault="008F3577" w:rsidP="00512065">
            <w:pPr>
              <w:pStyle w:val="TableParagraph"/>
              <w:rPr>
                <w:sz w:val="24"/>
              </w:rPr>
            </w:pPr>
            <w:r>
              <w:rPr>
                <w:sz w:val="24"/>
              </w:rPr>
              <w:t>112.15</w:t>
            </w:r>
            <w:r>
              <w:rPr>
                <w:spacing w:val="1"/>
                <w:sz w:val="24"/>
              </w:rPr>
              <w:t xml:space="preserve"> </w:t>
            </w:r>
            <w:r>
              <w:rPr>
                <w:sz w:val="24"/>
              </w:rPr>
              <w:t xml:space="preserve">± </w:t>
            </w:r>
            <w:r>
              <w:rPr>
                <w:spacing w:val="-2"/>
                <w:sz w:val="24"/>
              </w:rPr>
              <w:t>28.22</w:t>
            </w:r>
          </w:p>
        </w:tc>
        <w:tc>
          <w:tcPr>
            <w:tcW w:w="1872" w:type="dxa"/>
          </w:tcPr>
          <w:p w14:paraId="3B26E8E2" w14:textId="77777777" w:rsidR="008F3577" w:rsidRDefault="008F3577" w:rsidP="00512065">
            <w:pPr>
              <w:pStyle w:val="TableParagraph"/>
              <w:rPr>
                <w:sz w:val="24"/>
              </w:rPr>
            </w:pPr>
            <w:r>
              <w:rPr>
                <w:sz w:val="24"/>
              </w:rPr>
              <w:t>211.00</w:t>
            </w:r>
            <w:r>
              <w:rPr>
                <w:spacing w:val="1"/>
                <w:sz w:val="24"/>
              </w:rPr>
              <w:t xml:space="preserve"> </w:t>
            </w:r>
            <w:r>
              <w:rPr>
                <w:sz w:val="24"/>
              </w:rPr>
              <w:t xml:space="preserve">± </w:t>
            </w:r>
            <w:r>
              <w:rPr>
                <w:spacing w:val="-2"/>
                <w:sz w:val="24"/>
              </w:rPr>
              <w:t>67.25</w:t>
            </w:r>
          </w:p>
        </w:tc>
      </w:tr>
    </w:tbl>
    <w:p w14:paraId="2C24DDDD" w14:textId="77777777" w:rsidR="008F3577" w:rsidRDefault="008F3577" w:rsidP="008F3577">
      <w:pPr>
        <w:pStyle w:val="TableParagraph"/>
        <w:rPr>
          <w:sz w:val="24"/>
        </w:rPr>
        <w:sectPr w:rsidR="008F3577" w:rsidSect="008F3577">
          <w:pgSz w:w="12240" w:h="15840"/>
          <w:pgMar w:top="1320" w:right="1417" w:bottom="520" w:left="1417" w:header="0" w:footer="328" w:gutter="0"/>
          <w:cols w:space="720"/>
        </w:sectPr>
      </w:pPr>
    </w:p>
    <w:p w14:paraId="1D6033F0" w14:textId="77777777" w:rsidR="008F3577" w:rsidRDefault="008F3577" w:rsidP="008F3577">
      <w:pPr>
        <w:pStyle w:val="BodyText"/>
        <w:spacing w:before="108"/>
        <w:ind w:left="25"/>
      </w:pPr>
      <w:r>
        <w:rPr>
          <w:b/>
        </w:rPr>
        <w:lastRenderedPageBreak/>
        <w:t>Table</w:t>
      </w:r>
      <w:r>
        <w:rPr>
          <w:b/>
          <w:spacing w:val="-3"/>
        </w:rPr>
        <w:t xml:space="preserve"> </w:t>
      </w:r>
      <w:r>
        <w:rPr>
          <w:b/>
        </w:rPr>
        <w:t>S4.</w:t>
      </w:r>
      <w:r>
        <w:rPr>
          <w:b/>
          <w:spacing w:val="-1"/>
        </w:rPr>
        <w:t xml:space="preserve"> </w:t>
      </w:r>
      <w:r>
        <w:t>Average</w:t>
      </w:r>
      <w:r>
        <w:rPr>
          <w:spacing w:val="-3"/>
        </w:rPr>
        <w:t xml:space="preserve"> </w:t>
      </w:r>
      <w:r>
        <w:t>backbone</w:t>
      </w:r>
      <w:r>
        <w:rPr>
          <w:spacing w:val="-2"/>
        </w:rPr>
        <w:t xml:space="preserve"> </w:t>
      </w:r>
      <w:r>
        <w:t>Rg</w:t>
      </w:r>
      <w:r>
        <w:rPr>
          <w:spacing w:val="-2"/>
        </w:rPr>
        <w:t xml:space="preserve"> </w:t>
      </w:r>
      <w:r>
        <w:t>values</w:t>
      </w:r>
      <w:r>
        <w:rPr>
          <w:spacing w:val="-2"/>
        </w:rPr>
        <w:t xml:space="preserve"> </w:t>
      </w:r>
      <w:r>
        <w:t>of</w:t>
      </w:r>
      <w:r>
        <w:rPr>
          <w:spacing w:val="-1"/>
        </w:rPr>
        <w:t xml:space="preserve"> </w:t>
      </w:r>
      <w:r>
        <w:t>native</w:t>
      </w:r>
      <w:r>
        <w:rPr>
          <w:spacing w:val="-2"/>
        </w:rPr>
        <w:t xml:space="preserve"> </w:t>
      </w:r>
      <w:r>
        <w:t>and</w:t>
      </w:r>
      <w:r>
        <w:rPr>
          <w:spacing w:val="-1"/>
        </w:rPr>
        <w:t xml:space="preserve"> </w:t>
      </w:r>
      <w:r>
        <w:t>mutant</w:t>
      </w:r>
      <w:r>
        <w:rPr>
          <w:spacing w:val="-2"/>
        </w:rPr>
        <w:t xml:space="preserve"> </w:t>
      </w:r>
      <w:r>
        <w:t>apo</w:t>
      </w:r>
      <w:r>
        <w:rPr>
          <w:spacing w:val="-1"/>
        </w:rPr>
        <w:t xml:space="preserve"> </w:t>
      </w:r>
      <w:r>
        <w:t>CrtB</w:t>
      </w:r>
      <w:r>
        <w:rPr>
          <w:spacing w:val="-2"/>
        </w:rPr>
        <w:t xml:space="preserve"> proteins.</w:t>
      </w:r>
    </w:p>
    <w:p w14:paraId="0EB55110" w14:textId="77777777" w:rsidR="008F3577" w:rsidRDefault="008F3577" w:rsidP="008F3577">
      <w:pPr>
        <w:pStyle w:val="BodyText"/>
        <w:rPr>
          <w:sz w:val="20"/>
        </w:rPr>
      </w:pPr>
    </w:p>
    <w:p w14:paraId="5CF3823E" w14:textId="77777777" w:rsidR="008F3577" w:rsidRDefault="008F3577" w:rsidP="008F3577">
      <w:pPr>
        <w:pStyle w:val="BodyText"/>
        <w:spacing w:before="56"/>
        <w:rPr>
          <w:sz w:val="20"/>
        </w:rPr>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2"/>
        <w:gridCol w:w="3744"/>
        <w:gridCol w:w="3744"/>
      </w:tblGrid>
      <w:tr w:rsidR="008F3577" w14:paraId="767F4955" w14:textId="77777777" w:rsidTr="00512065">
        <w:trPr>
          <w:trHeight w:val="597"/>
        </w:trPr>
        <w:tc>
          <w:tcPr>
            <w:tcW w:w="1872" w:type="dxa"/>
          </w:tcPr>
          <w:p w14:paraId="04D85D8B" w14:textId="77777777" w:rsidR="008F3577" w:rsidRDefault="008F3577" w:rsidP="00512065">
            <w:pPr>
              <w:pStyle w:val="TableParagraph"/>
              <w:spacing w:before="0"/>
              <w:ind w:left="0"/>
            </w:pPr>
          </w:p>
        </w:tc>
        <w:tc>
          <w:tcPr>
            <w:tcW w:w="3744" w:type="dxa"/>
          </w:tcPr>
          <w:p w14:paraId="7B8948E0" w14:textId="77777777" w:rsidR="008F3577" w:rsidRDefault="008F3577" w:rsidP="00512065">
            <w:pPr>
              <w:pStyle w:val="TableParagraph"/>
              <w:rPr>
                <w:sz w:val="24"/>
              </w:rPr>
            </w:pPr>
            <w:r>
              <w:rPr>
                <w:sz w:val="24"/>
              </w:rPr>
              <w:t xml:space="preserve">Rg </w:t>
            </w:r>
            <w:r>
              <w:rPr>
                <w:spacing w:val="-5"/>
                <w:sz w:val="24"/>
              </w:rPr>
              <w:t>(Å)</w:t>
            </w:r>
          </w:p>
        </w:tc>
        <w:tc>
          <w:tcPr>
            <w:tcW w:w="3744" w:type="dxa"/>
          </w:tcPr>
          <w:p w14:paraId="5CBDC018" w14:textId="77777777" w:rsidR="008F3577" w:rsidRDefault="008F3577" w:rsidP="00512065">
            <w:pPr>
              <w:pStyle w:val="TableParagraph"/>
              <w:ind w:left="57"/>
              <w:rPr>
                <w:sz w:val="24"/>
              </w:rPr>
            </w:pPr>
            <w:r>
              <w:rPr>
                <w:sz w:val="24"/>
              </w:rPr>
              <w:t>%ΔRg</w:t>
            </w:r>
            <w:r>
              <w:rPr>
                <w:spacing w:val="-10"/>
                <w:sz w:val="24"/>
              </w:rPr>
              <w:t xml:space="preserve"> </w:t>
            </w:r>
            <w:r>
              <w:rPr>
                <w:sz w:val="24"/>
              </w:rPr>
              <w:t>(mutant-</w:t>
            </w:r>
            <w:r>
              <w:rPr>
                <w:spacing w:val="-2"/>
                <w:sz w:val="24"/>
              </w:rPr>
              <w:t>native)</w:t>
            </w:r>
          </w:p>
        </w:tc>
      </w:tr>
      <w:tr w:rsidR="008F3577" w14:paraId="4870B266" w14:textId="77777777" w:rsidTr="00512065">
        <w:trPr>
          <w:trHeight w:val="597"/>
        </w:trPr>
        <w:tc>
          <w:tcPr>
            <w:tcW w:w="1872" w:type="dxa"/>
          </w:tcPr>
          <w:p w14:paraId="0C2D424F" w14:textId="77777777" w:rsidR="008F3577" w:rsidRDefault="008F3577" w:rsidP="00512065">
            <w:pPr>
              <w:pStyle w:val="TableParagraph"/>
              <w:rPr>
                <w:sz w:val="24"/>
              </w:rPr>
            </w:pPr>
            <w:r>
              <w:rPr>
                <w:spacing w:val="-2"/>
                <w:sz w:val="24"/>
              </w:rPr>
              <w:t>Native</w:t>
            </w:r>
          </w:p>
        </w:tc>
        <w:tc>
          <w:tcPr>
            <w:tcW w:w="3744" w:type="dxa"/>
          </w:tcPr>
          <w:p w14:paraId="3F559110" w14:textId="77777777" w:rsidR="008F3577" w:rsidRDefault="008F3577" w:rsidP="00512065">
            <w:pPr>
              <w:pStyle w:val="TableParagraph"/>
              <w:rPr>
                <w:sz w:val="24"/>
              </w:rPr>
            </w:pPr>
            <w:r>
              <w:rPr>
                <w:sz w:val="24"/>
              </w:rPr>
              <w:t>21.16</w:t>
            </w:r>
            <w:r>
              <w:rPr>
                <w:spacing w:val="1"/>
                <w:sz w:val="24"/>
              </w:rPr>
              <w:t xml:space="preserve"> </w:t>
            </w:r>
            <w:r>
              <w:rPr>
                <w:sz w:val="24"/>
              </w:rPr>
              <w:t xml:space="preserve">± </w:t>
            </w:r>
            <w:r>
              <w:rPr>
                <w:spacing w:val="-4"/>
                <w:sz w:val="24"/>
              </w:rPr>
              <w:t>0.30</w:t>
            </w:r>
          </w:p>
        </w:tc>
        <w:tc>
          <w:tcPr>
            <w:tcW w:w="3744" w:type="dxa"/>
          </w:tcPr>
          <w:p w14:paraId="50AAEDC6" w14:textId="77777777" w:rsidR="008F3577" w:rsidRDefault="008F3577" w:rsidP="00512065">
            <w:pPr>
              <w:pStyle w:val="TableParagraph"/>
              <w:ind w:left="57"/>
              <w:rPr>
                <w:sz w:val="24"/>
              </w:rPr>
            </w:pPr>
            <w:r>
              <w:rPr>
                <w:spacing w:val="-4"/>
                <w:sz w:val="24"/>
              </w:rPr>
              <w:t>0.00</w:t>
            </w:r>
          </w:p>
        </w:tc>
      </w:tr>
      <w:tr w:rsidR="008F3577" w14:paraId="0FE39B36" w14:textId="77777777" w:rsidTr="00512065">
        <w:trPr>
          <w:trHeight w:val="598"/>
        </w:trPr>
        <w:tc>
          <w:tcPr>
            <w:tcW w:w="1872" w:type="dxa"/>
          </w:tcPr>
          <w:p w14:paraId="2678DB5B" w14:textId="77777777" w:rsidR="008F3577" w:rsidRDefault="008F3577" w:rsidP="00512065">
            <w:pPr>
              <w:pStyle w:val="TableParagraph"/>
              <w:rPr>
                <w:sz w:val="24"/>
              </w:rPr>
            </w:pPr>
            <w:r>
              <w:rPr>
                <w:spacing w:val="-2"/>
                <w:sz w:val="24"/>
              </w:rPr>
              <w:t>Y197A</w:t>
            </w:r>
          </w:p>
        </w:tc>
        <w:tc>
          <w:tcPr>
            <w:tcW w:w="3744" w:type="dxa"/>
          </w:tcPr>
          <w:p w14:paraId="058405E8" w14:textId="77777777" w:rsidR="008F3577" w:rsidRDefault="008F3577" w:rsidP="00512065">
            <w:pPr>
              <w:pStyle w:val="TableParagraph"/>
              <w:rPr>
                <w:sz w:val="24"/>
              </w:rPr>
            </w:pPr>
            <w:r>
              <w:rPr>
                <w:sz w:val="24"/>
              </w:rPr>
              <w:t>20.98</w:t>
            </w:r>
            <w:r>
              <w:rPr>
                <w:spacing w:val="1"/>
                <w:sz w:val="24"/>
              </w:rPr>
              <w:t xml:space="preserve"> </w:t>
            </w:r>
            <w:r>
              <w:rPr>
                <w:sz w:val="24"/>
              </w:rPr>
              <w:t xml:space="preserve">± </w:t>
            </w:r>
            <w:r>
              <w:rPr>
                <w:spacing w:val="-4"/>
                <w:sz w:val="24"/>
              </w:rPr>
              <w:t>0.26</w:t>
            </w:r>
          </w:p>
        </w:tc>
        <w:tc>
          <w:tcPr>
            <w:tcW w:w="3744" w:type="dxa"/>
          </w:tcPr>
          <w:p w14:paraId="34E35293" w14:textId="77777777" w:rsidR="008F3577" w:rsidRDefault="008F3577" w:rsidP="00512065">
            <w:pPr>
              <w:pStyle w:val="TableParagraph"/>
              <w:ind w:left="57"/>
              <w:rPr>
                <w:sz w:val="24"/>
              </w:rPr>
            </w:pPr>
            <w:r>
              <w:rPr>
                <w:spacing w:val="-2"/>
                <w:sz w:val="24"/>
              </w:rPr>
              <w:t>-</w:t>
            </w:r>
            <w:r>
              <w:rPr>
                <w:spacing w:val="-4"/>
                <w:sz w:val="24"/>
              </w:rPr>
              <w:t>0.85</w:t>
            </w:r>
          </w:p>
        </w:tc>
      </w:tr>
      <w:tr w:rsidR="008F3577" w14:paraId="7F650559" w14:textId="77777777" w:rsidTr="00512065">
        <w:trPr>
          <w:trHeight w:val="597"/>
        </w:trPr>
        <w:tc>
          <w:tcPr>
            <w:tcW w:w="1872" w:type="dxa"/>
          </w:tcPr>
          <w:p w14:paraId="29C616DF" w14:textId="77777777" w:rsidR="008F3577" w:rsidRDefault="008F3577" w:rsidP="00512065">
            <w:pPr>
              <w:pStyle w:val="TableParagraph"/>
              <w:rPr>
                <w:sz w:val="24"/>
              </w:rPr>
            </w:pPr>
            <w:r>
              <w:rPr>
                <w:spacing w:val="-2"/>
                <w:sz w:val="24"/>
              </w:rPr>
              <w:t>E121H</w:t>
            </w:r>
          </w:p>
        </w:tc>
        <w:tc>
          <w:tcPr>
            <w:tcW w:w="3744" w:type="dxa"/>
          </w:tcPr>
          <w:p w14:paraId="2F6841F4" w14:textId="77777777" w:rsidR="008F3577" w:rsidRDefault="008F3577" w:rsidP="00512065">
            <w:pPr>
              <w:pStyle w:val="TableParagraph"/>
              <w:rPr>
                <w:sz w:val="24"/>
              </w:rPr>
            </w:pPr>
            <w:r>
              <w:rPr>
                <w:sz w:val="24"/>
              </w:rPr>
              <w:t>20.81</w:t>
            </w:r>
            <w:r>
              <w:rPr>
                <w:spacing w:val="1"/>
                <w:sz w:val="24"/>
              </w:rPr>
              <w:t xml:space="preserve"> </w:t>
            </w:r>
            <w:r>
              <w:rPr>
                <w:sz w:val="24"/>
              </w:rPr>
              <w:t xml:space="preserve">± </w:t>
            </w:r>
            <w:r>
              <w:rPr>
                <w:spacing w:val="-4"/>
                <w:sz w:val="24"/>
              </w:rPr>
              <w:t>0.40</w:t>
            </w:r>
          </w:p>
        </w:tc>
        <w:tc>
          <w:tcPr>
            <w:tcW w:w="3744" w:type="dxa"/>
          </w:tcPr>
          <w:p w14:paraId="4DB6F86B" w14:textId="77777777" w:rsidR="008F3577" w:rsidRDefault="008F3577" w:rsidP="00512065">
            <w:pPr>
              <w:pStyle w:val="TableParagraph"/>
              <w:ind w:left="57"/>
              <w:rPr>
                <w:sz w:val="24"/>
              </w:rPr>
            </w:pPr>
            <w:r>
              <w:rPr>
                <w:spacing w:val="-2"/>
                <w:sz w:val="24"/>
              </w:rPr>
              <w:t>-</w:t>
            </w:r>
            <w:r>
              <w:rPr>
                <w:spacing w:val="-4"/>
                <w:sz w:val="24"/>
              </w:rPr>
              <w:t>1.65</w:t>
            </w:r>
          </w:p>
        </w:tc>
      </w:tr>
      <w:tr w:rsidR="008F3577" w14:paraId="319BADAF" w14:textId="77777777" w:rsidTr="00512065">
        <w:trPr>
          <w:trHeight w:val="597"/>
        </w:trPr>
        <w:tc>
          <w:tcPr>
            <w:tcW w:w="1872" w:type="dxa"/>
          </w:tcPr>
          <w:p w14:paraId="618B176C" w14:textId="77777777" w:rsidR="008F3577" w:rsidRDefault="008F3577" w:rsidP="00512065">
            <w:pPr>
              <w:pStyle w:val="TableParagraph"/>
              <w:rPr>
                <w:sz w:val="24"/>
              </w:rPr>
            </w:pPr>
            <w:r>
              <w:rPr>
                <w:spacing w:val="-2"/>
                <w:sz w:val="24"/>
              </w:rPr>
              <w:t>L349F</w:t>
            </w:r>
          </w:p>
        </w:tc>
        <w:tc>
          <w:tcPr>
            <w:tcW w:w="3744" w:type="dxa"/>
          </w:tcPr>
          <w:p w14:paraId="300E803F" w14:textId="77777777" w:rsidR="008F3577" w:rsidRDefault="008F3577" w:rsidP="00512065">
            <w:pPr>
              <w:pStyle w:val="TableParagraph"/>
              <w:rPr>
                <w:sz w:val="24"/>
              </w:rPr>
            </w:pPr>
            <w:r>
              <w:rPr>
                <w:sz w:val="24"/>
              </w:rPr>
              <w:t>21.06</w:t>
            </w:r>
            <w:r>
              <w:rPr>
                <w:spacing w:val="1"/>
                <w:sz w:val="24"/>
              </w:rPr>
              <w:t xml:space="preserve"> </w:t>
            </w:r>
            <w:r>
              <w:rPr>
                <w:sz w:val="24"/>
              </w:rPr>
              <w:t xml:space="preserve">± </w:t>
            </w:r>
            <w:r>
              <w:rPr>
                <w:spacing w:val="-4"/>
                <w:sz w:val="24"/>
              </w:rPr>
              <w:t>0.25</w:t>
            </w:r>
          </w:p>
        </w:tc>
        <w:tc>
          <w:tcPr>
            <w:tcW w:w="3744" w:type="dxa"/>
          </w:tcPr>
          <w:p w14:paraId="375ACDF3" w14:textId="77777777" w:rsidR="008F3577" w:rsidRDefault="008F3577" w:rsidP="00512065">
            <w:pPr>
              <w:pStyle w:val="TableParagraph"/>
              <w:ind w:left="57"/>
              <w:rPr>
                <w:sz w:val="24"/>
              </w:rPr>
            </w:pPr>
            <w:r>
              <w:rPr>
                <w:spacing w:val="-2"/>
                <w:sz w:val="24"/>
              </w:rPr>
              <w:t>-</w:t>
            </w:r>
            <w:r>
              <w:rPr>
                <w:spacing w:val="-4"/>
                <w:sz w:val="24"/>
              </w:rPr>
              <w:t>0.47</w:t>
            </w:r>
          </w:p>
        </w:tc>
      </w:tr>
    </w:tbl>
    <w:p w14:paraId="3C62D436" w14:textId="77777777" w:rsidR="008F3577" w:rsidRDefault="008F3577" w:rsidP="008F3577">
      <w:pPr>
        <w:pStyle w:val="BodyText"/>
      </w:pPr>
    </w:p>
    <w:p w14:paraId="3673F9F4" w14:textId="77777777" w:rsidR="008F3577" w:rsidRDefault="008F3577" w:rsidP="008F3577">
      <w:pPr>
        <w:pStyle w:val="BodyText"/>
        <w:spacing w:before="15"/>
      </w:pPr>
    </w:p>
    <w:p w14:paraId="1A48D36B" w14:textId="77777777" w:rsidR="008F3577" w:rsidRDefault="008F3577" w:rsidP="008F3577">
      <w:pPr>
        <w:pStyle w:val="BodyText"/>
        <w:spacing w:before="1" w:line="501" w:lineRule="auto"/>
        <w:ind w:left="25"/>
      </w:pPr>
      <w:r>
        <w:rPr>
          <w:b/>
        </w:rPr>
        <w:t>Table</w:t>
      </w:r>
      <w:r>
        <w:rPr>
          <w:b/>
          <w:spacing w:val="26"/>
        </w:rPr>
        <w:t xml:space="preserve"> </w:t>
      </w:r>
      <w:r>
        <w:rPr>
          <w:b/>
        </w:rPr>
        <w:t>S5.</w:t>
      </w:r>
      <w:r>
        <w:rPr>
          <w:b/>
          <w:spacing w:val="26"/>
        </w:rPr>
        <w:t xml:space="preserve"> </w:t>
      </w:r>
      <w:r>
        <w:t>Weighted</w:t>
      </w:r>
      <w:r>
        <w:rPr>
          <w:spacing w:val="26"/>
        </w:rPr>
        <w:t xml:space="preserve"> </w:t>
      </w:r>
      <w:r>
        <w:t>average</w:t>
      </w:r>
      <w:r>
        <w:rPr>
          <w:spacing w:val="26"/>
        </w:rPr>
        <w:t xml:space="preserve"> </w:t>
      </w:r>
      <w:r>
        <w:t>binding</w:t>
      </w:r>
      <w:r>
        <w:rPr>
          <w:spacing w:val="26"/>
        </w:rPr>
        <w:t xml:space="preserve"> </w:t>
      </w:r>
      <w:r>
        <w:t>site</w:t>
      </w:r>
      <w:r>
        <w:rPr>
          <w:spacing w:val="26"/>
        </w:rPr>
        <w:t xml:space="preserve"> </w:t>
      </w:r>
      <w:r>
        <w:t>and</w:t>
      </w:r>
      <w:r>
        <w:rPr>
          <w:spacing w:val="26"/>
        </w:rPr>
        <w:t xml:space="preserve"> </w:t>
      </w:r>
      <w:r>
        <w:t>hydrophobic</w:t>
      </w:r>
      <w:r>
        <w:rPr>
          <w:spacing w:val="26"/>
        </w:rPr>
        <w:t xml:space="preserve"> </w:t>
      </w:r>
      <w:r>
        <w:t>flap</w:t>
      </w:r>
      <w:r>
        <w:rPr>
          <w:spacing w:val="26"/>
        </w:rPr>
        <w:t xml:space="preserve"> </w:t>
      </w:r>
      <w:r>
        <w:t>volumes</w:t>
      </w:r>
      <w:r>
        <w:rPr>
          <w:spacing w:val="27"/>
        </w:rPr>
        <w:t xml:space="preserve"> </w:t>
      </w:r>
      <w:r>
        <w:t>of</w:t>
      </w:r>
      <w:r>
        <w:rPr>
          <w:spacing w:val="26"/>
        </w:rPr>
        <w:t xml:space="preserve"> </w:t>
      </w:r>
      <w:r>
        <w:t>native</w:t>
      </w:r>
      <w:r>
        <w:rPr>
          <w:spacing w:val="26"/>
        </w:rPr>
        <w:t xml:space="preserve"> </w:t>
      </w:r>
      <w:r>
        <w:t>and</w:t>
      </w:r>
      <w:r>
        <w:rPr>
          <w:spacing w:val="26"/>
        </w:rPr>
        <w:t xml:space="preserve"> </w:t>
      </w:r>
      <w:r>
        <w:t>mutant apo CrtB proteins across all conformational clusters sampled.</w:t>
      </w:r>
    </w:p>
    <w:p w14:paraId="76E3782D" w14:textId="77777777" w:rsidR="008F3577" w:rsidRDefault="008F3577" w:rsidP="008F3577">
      <w:pPr>
        <w:pStyle w:val="BodyText"/>
        <w:spacing w:before="5"/>
        <w:rPr>
          <w:sz w:val="18"/>
        </w:rPr>
      </w:pPr>
    </w:p>
    <w:tbl>
      <w:tblPr>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72"/>
        <w:gridCol w:w="3744"/>
        <w:gridCol w:w="3744"/>
      </w:tblGrid>
      <w:tr w:rsidR="008F3577" w14:paraId="7175CCB4" w14:textId="77777777" w:rsidTr="00512065">
        <w:trPr>
          <w:trHeight w:val="597"/>
        </w:trPr>
        <w:tc>
          <w:tcPr>
            <w:tcW w:w="1872" w:type="dxa"/>
            <w:vMerge w:val="restart"/>
          </w:tcPr>
          <w:p w14:paraId="0F863B0E" w14:textId="77777777" w:rsidR="008F3577" w:rsidRDefault="008F3577" w:rsidP="00512065">
            <w:pPr>
              <w:pStyle w:val="TableParagraph"/>
              <w:spacing w:before="0"/>
              <w:ind w:left="0"/>
            </w:pPr>
          </w:p>
        </w:tc>
        <w:tc>
          <w:tcPr>
            <w:tcW w:w="7488" w:type="dxa"/>
            <w:gridSpan w:val="2"/>
          </w:tcPr>
          <w:p w14:paraId="2B94405C" w14:textId="77777777" w:rsidR="008F3577" w:rsidRDefault="008F3577" w:rsidP="00512065">
            <w:pPr>
              <w:pStyle w:val="TableParagraph"/>
              <w:rPr>
                <w:sz w:val="24"/>
              </w:rPr>
            </w:pPr>
            <w:r>
              <w:rPr>
                <w:sz w:val="24"/>
              </w:rPr>
              <w:t>Weighted</w:t>
            </w:r>
            <w:r>
              <w:rPr>
                <w:spacing w:val="-4"/>
                <w:sz w:val="24"/>
              </w:rPr>
              <w:t xml:space="preserve"> </w:t>
            </w:r>
            <w:r>
              <w:rPr>
                <w:sz w:val="24"/>
              </w:rPr>
              <w:t>Average</w:t>
            </w:r>
            <w:r>
              <w:rPr>
                <w:spacing w:val="-3"/>
                <w:sz w:val="24"/>
              </w:rPr>
              <w:t xml:space="preserve"> </w:t>
            </w:r>
            <w:r>
              <w:rPr>
                <w:sz w:val="24"/>
              </w:rPr>
              <w:t>Volume</w:t>
            </w:r>
            <w:r>
              <w:rPr>
                <w:spacing w:val="-3"/>
                <w:sz w:val="24"/>
              </w:rPr>
              <w:t xml:space="preserve"> </w:t>
            </w:r>
            <w:r>
              <w:rPr>
                <w:spacing w:val="-4"/>
                <w:sz w:val="24"/>
              </w:rPr>
              <w:t>(Å</w:t>
            </w:r>
            <w:r>
              <w:rPr>
                <w:spacing w:val="-4"/>
                <w:position w:val="9"/>
                <w:sz w:val="14"/>
              </w:rPr>
              <w:t>3</w:t>
            </w:r>
            <w:r>
              <w:rPr>
                <w:spacing w:val="-4"/>
                <w:sz w:val="24"/>
              </w:rPr>
              <w:t>)</w:t>
            </w:r>
          </w:p>
        </w:tc>
      </w:tr>
      <w:tr w:rsidR="008F3577" w14:paraId="250BFD39" w14:textId="77777777" w:rsidTr="00512065">
        <w:trPr>
          <w:trHeight w:val="598"/>
        </w:trPr>
        <w:tc>
          <w:tcPr>
            <w:tcW w:w="1872" w:type="dxa"/>
            <w:vMerge/>
            <w:tcBorders>
              <w:top w:val="nil"/>
            </w:tcBorders>
          </w:tcPr>
          <w:p w14:paraId="4F3B19F0" w14:textId="77777777" w:rsidR="008F3577" w:rsidRDefault="008F3577" w:rsidP="00512065">
            <w:pPr>
              <w:rPr>
                <w:sz w:val="2"/>
                <w:szCs w:val="2"/>
              </w:rPr>
            </w:pPr>
          </w:p>
        </w:tc>
        <w:tc>
          <w:tcPr>
            <w:tcW w:w="3744" w:type="dxa"/>
          </w:tcPr>
          <w:p w14:paraId="295EF277" w14:textId="77777777" w:rsidR="008F3577" w:rsidRDefault="008F3577" w:rsidP="00512065">
            <w:pPr>
              <w:pStyle w:val="TableParagraph"/>
              <w:rPr>
                <w:sz w:val="24"/>
              </w:rPr>
            </w:pPr>
            <w:r>
              <w:rPr>
                <w:sz w:val="24"/>
              </w:rPr>
              <w:t>Average</w:t>
            </w:r>
            <w:r>
              <w:rPr>
                <w:spacing w:val="-3"/>
                <w:sz w:val="24"/>
              </w:rPr>
              <w:t xml:space="preserve"> </w:t>
            </w:r>
            <w:r>
              <w:rPr>
                <w:sz w:val="24"/>
              </w:rPr>
              <w:t>Binding</w:t>
            </w:r>
            <w:r>
              <w:rPr>
                <w:spacing w:val="-2"/>
                <w:sz w:val="24"/>
              </w:rPr>
              <w:t xml:space="preserve"> </w:t>
            </w:r>
            <w:r>
              <w:rPr>
                <w:spacing w:val="-4"/>
                <w:sz w:val="24"/>
              </w:rPr>
              <w:t>Site</w:t>
            </w:r>
          </w:p>
        </w:tc>
        <w:tc>
          <w:tcPr>
            <w:tcW w:w="3744" w:type="dxa"/>
          </w:tcPr>
          <w:p w14:paraId="3A8896BF" w14:textId="77777777" w:rsidR="008F3577" w:rsidRDefault="008F3577" w:rsidP="00512065">
            <w:pPr>
              <w:pStyle w:val="TableParagraph"/>
              <w:ind w:left="57"/>
              <w:rPr>
                <w:sz w:val="24"/>
              </w:rPr>
            </w:pPr>
            <w:r>
              <w:rPr>
                <w:sz w:val="24"/>
              </w:rPr>
              <w:t>Hydrophobic</w:t>
            </w:r>
            <w:r>
              <w:rPr>
                <w:spacing w:val="-4"/>
                <w:sz w:val="24"/>
              </w:rPr>
              <w:t xml:space="preserve"> Flap</w:t>
            </w:r>
          </w:p>
        </w:tc>
      </w:tr>
      <w:tr w:rsidR="008F3577" w14:paraId="3614C892" w14:textId="77777777" w:rsidTr="00512065">
        <w:trPr>
          <w:trHeight w:val="597"/>
        </w:trPr>
        <w:tc>
          <w:tcPr>
            <w:tcW w:w="1872" w:type="dxa"/>
          </w:tcPr>
          <w:p w14:paraId="57FE3365" w14:textId="77777777" w:rsidR="008F3577" w:rsidRDefault="008F3577" w:rsidP="00512065">
            <w:pPr>
              <w:pStyle w:val="TableParagraph"/>
              <w:rPr>
                <w:sz w:val="24"/>
              </w:rPr>
            </w:pPr>
            <w:r>
              <w:rPr>
                <w:spacing w:val="-2"/>
                <w:sz w:val="24"/>
              </w:rPr>
              <w:t>Native</w:t>
            </w:r>
          </w:p>
        </w:tc>
        <w:tc>
          <w:tcPr>
            <w:tcW w:w="3744" w:type="dxa"/>
          </w:tcPr>
          <w:p w14:paraId="4E0692AA" w14:textId="77777777" w:rsidR="008F3577" w:rsidRDefault="008F3577" w:rsidP="00512065">
            <w:pPr>
              <w:pStyle w:val="TableParagraph"/>
              <w:rPr>
                <w:sz w:val="24"/>
              </w:rPr>
            </w:pPr>
            <w:r>
              <w:rPr>
                <w:spacing w:val="-2"/>
                <w:sz w:val="24"/>
              </w:rPr>
              <w:t>2023.53</w:t>
            </w:r>
          </w:p>
        </w:tc>
        <w:tc>
          <w:tcPr>
            <w:tcW w:w="3744" w:type="dxa"/>
          </w:tcPr>
          <w:p w14:paraId="6D356FF4" w14:textId="77777777" w:rsidR="008F3577" w:rsidRDefault="008F3577" w:rsidP="00512065">
            <w:pPr>
              <w:pStyle w:val="TableParagraph"/>
              <w:ind w:left="57"/>
              <w:rPr>
                <w:sz w:val="24"/>
              </w:rPr>
            </w:pPr>
            <w:r>
              <w:rPr>
                <w:spacing w:val="-2"/>
                <w:sz w:val="24"/>
              </w:rPr>
              <w:t>609.99</w:t>
            </w:r>
          </w:p>
        </w:tc>
      </w:tr>
      <w:tr w:rsidR="008F3577" w14:paraId="6CA84FED" w14:textId="77777777" w:rsidTr="00512065">
        <w:trPr>
          <w:trHeight w:val="598"/>
        </w:trPr>
        <w:tc>
          <w:tcPr>
            <w:tcW w:w="1872" w:type="dxa"/>
          </w:tcPr>
          <w:p w14:paraId="565F564A" w14:textId="77777777" w:rsidR="008F3577" w:rsidRDefault="008F3577" w:rsidP="00512065">
            <w:pPr>
              <w:pStyle w:val="TableParagraph"/>
              <w:rPr>
                <w:sz w:val="24"/>
              </w:rPr>
            </w:pPr>
            <w:r>
              <w:rPr>
                <w:spacing w:val="-2"/>
                <w:sz w:val="24"/>
              </w:rPr>
              <w:t>Y197A</w:t>
            </w:r>
          </w:p>
        </w:tc>
        <w:tc>
          <w:tcPr>
            <w:tcW w:w="3744" w:type="dxa"/>
          </w:tcPr>
          <w:p w14:paraId="227E3924" w14:textId="77777777" w:rsidR="008F3577" w:rsidRDefault="008F3577" w:rsidP="00512065">
            <w:pPr>
              <w:pStyle w:val="TableParagraph"/>
              <w:rPr>
                <w:sz w:val="24"/>
              </w:rPr>
            </w:pPr>
            <w:r>
              <w:rPr>
                <w:spacing w:val="-2"/>
                <w:sz w:val="24"/>
              </w:rPr>
              <w:t>1922.94</w:t>
            </w:r>
          </w:p>
        </w:tc>
        <w:tc>
          <w:tcPr>
            <w:tcW w:w="3744" w:type="dxa"/>
          </w:tcPr>
          <w:p w14:paraId="5F62CEE7" w14:textId="77777777" w:rsidR="008F3577" w:rsidRDefault="008F3577" w:rsidP="00512065">
            <w:pPr>
              <w:pStyle w:val="TableParagraph"/>
              <w:ind w:left="57"/>
              <w:rPr>
                <w:sz w:val="24"/>
              </w:rPr>
            </w:pPr>
            <w:r>
              <w:rPr>
                <w:spacing w:val="-2"/>
                <w:sz w:val="24"/>
              </w:rPr>
              <w:t>541.62</w:t>
            </w:r>
          </w:p>
        </w:tc>
      </w:tr>
      <w:tr w:rsidR="008F3577" w14:paraId="04C3A7AD" w14:textId="77777777" w:rsidTr="00512065">
        <w:trPr>
          <w:trHeight w:val="597"/>
        </w:trPr>
        <w:tc>
          <w:tcPr>
            <w:tcW w:w="1872" w:type="dxa"/>
          </w:tcPr>
          <w:p w14:paraId="100F3967" w14:textId="77777777" w:rsidR="008F3577" w:rsidRDefault="008F3577" w:rsidP="00512065">
            <w:pPr>
              <w:pStyle w:val="TableParagraph"/>
              <w:rPr>
                <w:sz w:val="24"/>
              </w:rPr>
            </w:pPr>
            <w:r>
              <w:rPr>
                <w:spacing w:val="-2"/>
                <w:sz w:val="24"/>
              </w:rPr>
              <w:t>E121H</w:t>
            </w:r>
          </w:p>
        </w:tc>
        <w:tc>
          <w:tcPr>
            <w:tcW w:w="3744" w:type="dxa"/>
          </w:tcPr>
          <w:p w14:paraId="3319D319" w14:textId="77777777" w:rsidR="008F3577" w:rsidRDefault="008F3577" w:rsidP="00512065">
            <w:pPr>
              <w:pStyle w:val="TableParagraph"/>
              <w:rPr>
                <w:sz w:val="24"/>
              </w:rPr>
            </w:pPr>
            <w:r>
              <w:rPr>
                <w:spacing w:val="-2"/>
                <w:sz w:val="24"/>
              </w:rPr>
              <w:t>1941.93</w:t>
            </w:r>
          </w:p>
        </w:tc>
        <w:tc>
          <w:tcPr>
            <w:tcW w:w="3744" w:type="dxa"/>
          </w:tcPr>
          <w:p w14:paraId="00C44625" w14:textId="77777777" w:rsidR="008F3577" w:rsidRDefault="008F3577" w:rsidP="00512065">
            <w:pPr>
              <w:pStyle w:val="TableParagraph"/>
              <w:ind w:left="57"/>
              <w:rPr>
                <w:sz w:val="24"/>
              </w:rPr>
            </w:pPr>
            <w:r>
              <w:rPr>
                <w:spacing w:val="-2"/>
                <w:sz w:val="24"/>
              </w:rPr>
              <w:t>580.55</w:t>
            </w:r>
          </w:p>
        </w:tc>
      </w:tr>
      <w:tr w:rsidR="008F3577" w14:paraId="21E12149" w14:textId="77777777" w:rsidTr="00512065">
        <w:trPr>
          <w:trHeight w:val="598"/>
        </w:trPr>
        <w:tc>
          <w:tcPr>
            <w:tcW w:w="1872" w:type="dxa"/>
          </w:tcPr>
          <w:p w14:paraId="61044E18" w14:textId="77777777" w:rsidR="008F3577" w:rsidRDefault="008F3577" w:rsidP="00512065">
            <w:pPr>
              <w:pStyle w:val="TableParagraph"/>
              <w:rPr>
                <w:sz w:val="24"/>
              </w:rPr>
            </w:pPr>
            <w:r>
              <w:rPr>
                <w:spacing w:val="-2"/>
                <w:sz w:val="24"/>
              </w:rPr>
              <w:t>L349F</w:t>
            </w:r>
          </w:p>
        </w:tc>
        <w:tc>
          <w:tcPr>
            <w:tcW w:w="3744" w:type="dxa"/>
          </w:tcPr>
          <w:p w14:paraId="7D34E788" w14:textId="77777777" w:rsidR="008F3577" w:rsidRDefault="008F3577" w:rsidP="00512065">
            <w:pPr>
              <w:pStyle w:val="TableParagraph"/>
              <w:rPr>
                <w:sz w:val="24"/>
              </w:rPr>
            </w:pPr>
            <w:r>
              <w:rPr>
                <w:spacing w:val="-2"/>
                <w:sz w:val="24"/>
              </w:rPr>
              <w:t>1899.12</w:t>
            </w:r>
          </w:p>
        </w:tc>
        <w:tc>
          <w:tcPr>
            <w:tcW w:w="3744" w:type="dxa"/>
          </w:tcPr>
          <w:p w14:paraId="71A3542C" w14:textId="77777777" w:rsidR="008F3577" w:rsidRDefault="008F3577" w:rsidP="00512065">
            <w:pPr>
              <w:pStyle w:val="TableParagraph"/>
              <w:ind w:left="57"/>
              <w:rPr>
                <w:sz w:val="24"/>
              </w:rPr>
            </w:pPr>
            <w:r>
              <w:rPr>
                <w:spacing w:val="-2"/>
                <w:sz w:val="24"/>
              </w:rPr>
              <w:t>396.89</w:t>
            </w:r>
          </w:p>
        </w:tc>
      </w:tr>
    </w:tbl>
    <w:p w14:paraId="54C6A664" w14:textId="77777777" w:rsidR="008F3577" w:rsidRDefault="008F3577" w:rsidP="008F3577">
      <w:pPr>
        <w:pStyle w:val="TableParagraph"/>
        <w:rPr>
          <w:sz w:val="24"/>
        </w:rPr>
        <w:sectPr w:rsidR="008F3577" w:rsidSect="008F3577">
          <w:pgSz w:w="12240" w:h="15840"/>
          <w:pgMar w:top="1320" w:right="1417" w:bottom="520" w:left="1417" w:header="0" w:footer="328" w:gutter="0"/>
          <w:cols w:space="720"/>
        </w:sectPr>
      </w:pPr>
    </w:p>
    <w:p w14:paraId="63EA1EFF" w14:textId="77777777" w:rsidR="008F3577" w:rsidRDefault="008F3577" w:rsidP="008F3577">
      <w:pPr>
        <w:pStyle w:val="Heading3"/>
        <w:spacing w:before="100"/>
        <w:ind w:left="143"/>
      </w:pPr>
      <w:r>
        <w:lastRenderedPageBreak/>
        <w:t>Raw</w:t>
      </w:r>
      <w:r>
        <w:rPr>
          <w:spacing w:val="-5"/>
        </w:rPr>
        <w:t xml:space="preserve"> </w:t>
      </w:r>
      <w:r>
        <w:t>Data</w:t>
      </w:r>
      <w:r>
        <w:rPr>
          <w:spacing w:val="-4"/>
        </w:rPr>
        <w:t xml:space="preserve"> </w:t>
      </w:r>
      <w:r>
        <w:t>for</w:t>
      </w:r>
      <w:r>
        <w:rPr>
          <w:spacing w:val="-3"/>
        </w:rPr>
        <w:t xml:space="preserve"> </w:t>
      </w:r>
      <w:r>
        <w:t>the</w:t>
      </w:r>
      <w:r>
        <w:rPr>
          <w:spacing w:val="-4"/>
        </w:rPr>
        <w:t xml:space="preserve"> </w:t>
      </w:r>
      <w:r>
        <w:t>Calculation</w:t>
      </w:r>
      <w:r>
        <w:rPr>
          <w:spacing w:val="-4"/>
        </w:rPr>
        <w:t xml:space="preserve"> </w:t>
      </w:r>
      <w:r>
        <w:t>of</w:t>
      </w:r>
      <w:r>
        <w:rPr>
          <w:spacing w:val="-3"/>
        </w:rPr>
        <w:t xml:space="preserve"> </w:t>
      </w:r>
      <w:r>
        <w:t>Weighted</w:t>
      </w:r>
      <w:r>
        <w:rPr>
          <w:spacing w:val="-5"/>
        </w:rPr>
        <w:t xml:space="preserve"> </w:t>
      </w:r>
      <w:r>
        <w:t>Average</w:t>
      </w:r>
      <w:r>
        <w:rPr>
          <w:spacing w:val="-3"/>
        </w:rPr>
        <w:t xml:space="preserve"> </w:t>
      </w:r>
      <w:r>
        <w:rPr>
          <w:spacing w:val="-2"/>
        </w:rPr>
        <w:t>Volume</w:t>
      </w:r>
    </w:p>
    <w:p w14:paraId="27B40038" w14:textId="77777777" w:rsidR="008F3577" w:rsidRDefault="008F3577" w:rsidP="008F3577">
      <w:pPr>
        <w:pStyle w:val="BodyText"/>
        <w:spacing w:before="25"/>
        <w:rPr>
          <w:b/>
        </w:rPr>
      </w:pPr>
    </w:p>
    <w:p w14:paraId="3F79272E" w14:textId="77777777" w:rsidR="008F3577" w:rsidRDefault="008F3577" w:rsidP="008F3577">
      <w:pPr>
        <w:pStyle w:val="BodyText"/>
        <w:spacing w:before="1" w:line="501" w:lineRule="auto"/>
        <w:ind w:left="143"/>
      </w:pPr>
      <w:r>
        <w:rPr>
          <w:b/>
        </w:rPr>
        <w:t>Table</w:t>
      </w:r>
      <w:r>
        <w:rPr>
          <w:b/>
          <w:spacing w:val="40"/>
        </w:rPr>
        <w:t xml:space="preserve"> </w:t>
      </w:r>
      <w:r>
        <w:rPr>
          <w:b/>
        </w:rPr>
        <w:t>S6.</w:t>
      </w:r>
      <w:r>
        <w:rPr>
          <w:b/>
          <w:spacing w:val="40"/>
        </w:rPr>
        <w:t xml:space="preserve"> </w:t>
      </w:r>
      <w:r>
        <w:t>Raw</w:t>
      </w:r>
      <w:r>
        <w:rPr>
          <w:spacing w:val="40"/>
        </w:rPr>
        <w:t xml:space="preserve"> </w:t>
      </w:r>
      <w:r>
        <w:t>data</w:t>
      </w:r>
      <w:r>
        <w:rPr>
          <w:spacing w:val="40"/>
        </w:rPr>
        <w:t xml:space="preserve"> </w:t>
      </w:r>
      <w:r>
        <w:t>for</w:t>
      </w:r>
      <w:r>
        <w:rPr>
          <w:spacing w:val="40"/>
        </w:rPr>
        <w:t xml:space="preserve"> </w:t>
      </w:r>
      <w:r>
        <w:t>the</w:t>
      </w:r>
      <w:r>
        <w:rPr>
          <w:spacing w:val="40"/>
        </w:rPr>
        <w:t xml:space="preserve"> </w:t>
      </w:r>
      <w:r>
        <w:t>calculation</w:t>
      </w:r>
      <w:r>
        <w:rPr>
          <w:spacing w:val="40"/>
        </w:rPr>
        <w:t xml:space="preserve"> </w:t>
      </w:r>
      <w:r>
        <w:t>of</w:t>
      </w:r>
      <w:r>
        <w:rPr>
          <w:spacing w:val="40"/>
        </w:rPr>
        <w:t xml:space="preserve"> </w:t>
      </w:r>
      <w:r>
        <w:t>weighted</w:t>
      </w:r>
      <w:r>
        <w:rPr>
          <w:spacing w:val="40"/>
        </w:rPr>
        <w:t xml:space="preserve"> </w:t>
      </w:r>
      <w:r>
        <w:t>average</w:t>
      </w:r>
      <w:r>
        <w:rPr>
          <w:spacing w:val="40"/>
        </w:rPr>
        <w:t xml:space="preserve"> </w:t>
      </w:r>
      <w:r>
        <w:t>binding</w:t>
      </w:r>
      <w:r>
        <w:rPr>
          <w:spacing w:val="40"/>
        </w:rPr>
        <w:t xml:space="preserve"> </w:t>
      </w:r>
      <w:r>
        <w:t>site</w:t>
      </w:r>
      <w:r>
        <w:rPr>
          <w:spacing w:val="40"/>
        </w:rPr>
        <w:t xml:space="preserve"> </w:t>
      </w:r>
      <w:r>
        <w:t>volume</w:t>
      </w:r>
      <w:r>
        <w:rPr>
          <w:spacing w:val="40"/>
        </w:rPr>
        <w:t xml:space="preserve"> </w:t>
      </w:r>
      <w:r>
        <w:t>of</w:t>
      </w:r>
      <w:r>
        <w:rPr>
          <w:spacing w:val="40"/>
        </w:rPr>
        <w:t xml:space="preserve"> </w:t>
      </w:r>
      <w:r>
        <w:t>native</w:t>
      </w:r>
      <w:r>
        <w:rPr>
          <w:spacing w:val="40"/>
        </w:rPr>
        <w:t xml:space="preserve"> </w:t>
      </w:r>
      <w:r>
        <w:t>and</w:t>
      </w:r>
      <w:r>
        <w:rPr>
          <w:spacing w:val="40"/>
        </w:rPr>
        <w:t xml:space="preserve"> </w:t>
      </w:r>
      <w:r>
        <w:t>mutant</w:t>
      </w:r>
      <w:r>
        <w:rPr>
          <w:spacing w:val="40"/>
        </w:rPr>
        <w:t xml:space="preserve"> </w:t>
      </w:r>
      <w:r>
        <w:t>apo</w:t>
      </w:r>
      <w:r>
        <w:rPr>
          <w:spacing w:val="40"/>
        </w:rPr>
        <w:t xml:space="preserve"> </w:t>
      </w:r>
      <w:r>
        <w:t>CrtB</w:t>
      </w:r>
      <w:r>
        <w:rPr>
          <w:spacing w:val="40"/>
        </w:rPr>
        <w:t xml:space="preserve"> </w:t>
      </w:r>
      <w:r>
        <w:t>proteins</w:t>
      </w:r>
      <w:r>
        <w:rPr>
          <w:spacing w:val="40"/>
        </w:rPr>
        <w:t xml:space="preserve"> </w:t>
      </w:r>
      <w:r>
        <w:t>across</w:t>
      </w:r>
      <w:r>
        <w:rPr>
          <w:spacing w:val="40"/>
        </w:rPr>
        <w:t xml:space="preserve"> </w:t>
      </w:r>
      <w:r>
        <w:t>all conformational clusters sampled.</w:t>
      </w:r>
    </w:p>
    <w:p w14:paraId="25E0EA73" w14:textId="77777777" w:rsidR="008F3577" w:rsidRDefault="008F3577" w:rsidP="008F3577">
      <w:pPr>
        <w:pStyle w:val="BodyText"/>
        <w:spacing w:before="5"/>
        <w:rPr>
          <w:sz w:val="18"/>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4"/>
        <w:gridCol w:w="1044"/>
        <w:gridCol w:w="1044"/>
        <w:gridCol w:w="1044"/>
        <w:gridCol w:w="1044"/>
        <w:gridCol w:w="1044"/>
        <w:gridCol w:w="1044"/>
        <w:gridCol w:w="1044"/>
        <w:gridCol w:w="1044"/>
        <w:gridCol w:w="1044"/>
        <w:gridCol w:w="1044"/>
        <w:gridCol w:w="1044"/>
        <w:gridCol w:w="1044"/>
      </w:tblGrid>
      <w:tr w:rsidR="008F3577" w14:paraId="13C668DF" w14:textId="77777777" w:rsidTr="00512065">
        <w:trPr>
          <w:trHeight w:val="598"/>
        </w:trPr>
        <w:tc>
          <w:tcPr>
            <w:tcW w:w="1044" w:type="dxa"/>
          </w:tcPr>
          <w:p w14:paraId="408F1658" w14:textId="77777777" w:rsidR="008F3577" w:rsidRDefault="008F3577" w:rsidP="00512065">
            <w:pPr>
              <w:pStyle w:val="TableParagraph"/>
              <w:spacing w:before="0"/>
              <w:ind w:left="0"/>
              <w:rPr>
                <w:sz w:val="24"/>
              </w:rPr>
            </w:pPr>
          </w:p>
        </w:tc>
        <w:tc>
          <w:tcPr>
            <w:tcW w:w="3132" w:type="dxa"/>
            <w:gridSpan w:val="3"/>
          </w:tcPr>
          <w:p w14:paraId="4C58FC45" w14:textId="77777777" w:rsidR="008F3577" w:rsidRDefault="008F3577" w:rsidP="00512065">
            <w:pPr>
              <w:pStyle w:val="TableParagraph"/>
              <w:ind w:left="55"/>
              <w:rPr>
                <w:sz w:val="24"/>
              </w:rPr>
            </w:pPr>
            <w:r>
              <w:rPr>
                <w:spacing w:val="-2"/>
                <w:sz w:val="24"/>
              </w:rPr>
              <w:t>Native</w:t>
            </w:r>
          </w:p>
        </w:tc>
        <w:tc>
          <w:tcPr>
            <w:tcW w:w="3132" w:type="dxa"/>
            <w:gridSpan w:val="3"/>
          </w:tcPr>
          <w:p w14:paraId="0CD2B5CA" w14:textId="77777777" w:rsidR="008F3577" w:rsidRDefault="008F3577" w:rsidP="00512065">
            <w:pPr>
              <w:pStyle w:val="TableParagraph"/>
              <w:rPr>
                <w:sz w:val="24"/>
              </w:rPr>
            </w:pPr>
            <w:r>
              <w:rPr>
                <w:spacing w:val="-2"/>
                <w:sz w:val="24"/>
              </w:rPr>
              <w:t>Y197A</w:t>
            </w:r>
          </w:p>
        </w:tc>
        <w:tc>
          <w:tcPr>
            <w:tcW w:w="3132" w:type="dxa"/>
            <w:gridSpan w:val="3"/>
          </w:tcPr>
          <w:p w14:paraId="0A94CE3E" w14:textId="77777777" w:rsidR="008F3577" w:rsidRDefault="008F3577" w:rsidP="00512065">
            <w:pPr>
              <w:pStyle w:val="TableParagraph"/>
              <w:rPr>
                <w:sz w:val="24"/>
              </w:rPr>
            </w:pPr>
            <w:r>
              <w:rPr>
                <w:spacing w:val="-2"/>
                <w:sz w:val="24"/>
              </w:rPr>
              <w:t>E121H</w:t>
            </w:r>
          </w:p>
        </w:tc>
        <w:tc>
          <w:tcPr>
            <w:tcW w:w="3132" w:type="dxa"/>
            <w:gridSpan w:val="3"/>
          </w:tcPr>
          <w:p w14:paraId="09B8DB6C" w14:textId="77777777" w:rsidR="008F3577" w:rsidRDefault="008F3577" w:rsidP="00512065">
            <w:pPr>
              <w:pStyle w:val="TableParagraph"/>
              <w:ind w:left="55"/>
              <w:rPr>
                <w:sz w:val="24"/>
              </w:rPr>
            </w:pPr>
            <w:r>
              <w:rPr>
                <w:spacing w:val="-2"/>
                <w:sz w:val="24"/>
              </w:rPr>
              <w:t>L349F</w:t>
            </w:r>
          </w:p>
        </w:tc>
      </w:tr>
      <w:tr w:rsidR="008F3577" w14:paraId="4CF929C2" w14:textId="77777777" w:rsidTr="00512065">
        <w:trPr>
          <w:trHeight w:val="1173"/>
        </w:trPr>
        <w:tc>
          <w:tcPr>
            <w:tcW w:w="1044" w:type="dxa"/>
          </w:tcPr>
          <w:p w14:paraId="3DB1F40D" w14:textId="77777777" w:rsidR="008F3577" w:rsidRDefault="008F3577" w:rsidP="00512065">
            <w:pPr>
              <w:pStyle w:val="TableParagraph"/>
              <w:spacing w:before="0"/>
              <w:ind w:left="0"/>
              <w:rPr>
                <w:sz w:val="24"/>
              </w:rPr>
            </w:pPr>
          </w:p>
        </w:tc>
        <w:tc>
          <w:tcPr>
            <w:tcW w:w="1044" w:type="dxa"/>
          </w:tcPr>
          <w:p w14:paraId="6EEC63AC" w14:textId="77777777" w:rsidR="008F3577" w:rsidRDefault="008F3577" w:rsidP="00512065">
            <w:pPr>
              <w:pStyle w:val="TableParagraph"/>
              <w:ind w:left="55"/>
              <w:rPr>
                <w:sz w:val="24"/>
              </w:rPr>
            </w:pPr>
            <w:r>
              <w:rPr>
                <w:spacing w:val="-2"/>
                <w:sz w:val="24"/>
              </w:rPr>
              <w:t>Fraction</w:t>
            </w:r>
          </w:p>
        </w:tc>
        <w:tc>
          <w:tcPr>
            <w:tcW w:w="1044" w:type="dxa"/>
          </w:tcPr>
          <w:p w14:paraId="7DB8AC3A" w14:textId="77777777" w:rsidR="008F3577" w:rsidRDefault="008F3577" w:rsidP="00512065">
            <w:pPr>
              <w:pStyle w:val="TableParagraph"/>
              <w:spacing w:line="249" w:lineRule="auto"/>
              <w:ind w:left="55"/>
              <w:rPr>
                <w:sz w:val="24"/>
              </w:rPr>
            </w:pPr>
            <w:r>
              <w:rPr>
                <w:sz w:val="24"/>
              </w:rPr>
              <w:t>Volume</w:t>
            </w:r>
            <w:r>
              <w:rPr>
                <w:spacing w:val="2"/>
                <w:sz w:val="24"/>
              </w:rPr>
              <w:t xml:space="preserve"> </w:t>
            </w:r>
            <w:r>
              <w:rPr>
                <w:sz w:val="24"/>
              </w:rPr>
              <w:t xml:space="preserve">/ </w:t>
            </w:r>
            <w:r>
              <w:rPr>
                <w:spacing w:val="-10"/>
                <w:sz w:val="24"/>
              </w:rPr>
              <w:t>Å</w:t>
            </w:r>
          </w:p>
        </w:tc>
        <w:tc>
          <w:tcPr>
            <w:tcW w:w="1044" w:type="dxa"/>
          </w:tcPr>
          <w:p w14:paraId="30B418E5" w14:textId="77777777" w:rsidR="008F3577" w:rsidRDefault="008F3577" w:rsidP="00512065">
            <w:pPr>
              <w:pStyle w:val="TableParagraph"/>
              <w:spacing w:line="249" w:lineRule="auto"/>
              <w:ind w:left="55" w:right="40"/>
              <w:jc w:val="both"/>
              <w:rPr>
                <w:sz w:val="24"/>
              </w:rPr>
            </w:pPr>
            <w:r>
              <w:rPr>
                <w:spacing w:val="-2"/>
                <w:sz w:val="24"/>
              </w:rPr>
              <w:t xml:space="preserve">Fraction* </w:t>
            </w:r>
            <w:r>
              <w:rPr>
                <w:sz w:val="24"/>
              </w:rPr>
              <w:t>Volume</w:t>
            </w:r>
            <w:r>
              <w:rPr>
                <w:spacing w:val="-2"/>
                <w:sz w:val="24"/>
              </w:rPr>
              <w:t xml:space="preserve"> </w:t>
            </w:r>
            <w:r>
              <w:rPr>
                <w:sz w:val="24"/>
              </w:rPr>
              <w:t xml:space="preserve">/ </w:t>
            </w:r>
            <w:r>
              <w:rPr>
                <w:spacing w:val="-10"/>
                <w:sz w:val="24"/>
              </w:rPr>
              <w:t>Å</w:t>
            </w:r>
          </w:p>
        </w:tc>
        <w:tc>
          <w:tcPr>
            <w:tcW w:w="1044" w:type="dxa"/>
          </w:tcPr>
          <w:p w14:paraId="082BCB5B" w14:textId="77777777" w:rsidR="008F3577" w:rsidRDefault="008F3577" w:rsidP="00512065">
            <w:pPr>
              <w:pStyle w:val="TableParagraph"/>
              <w:rPr>
                <w:sz w:val="24"/>
              </w:rPr>
            </w:pPr>
            <w:r>
              <w:rPr>
                <w:spacing w:val="-2"/>
                <w:sz w:val="24"/>
              </w:rPr>
              <w:t>Fraction</w:t>
            </w:r>
          </w:p>
        </w:tc>
        <w:tc>
          <w:tcPr>
            <w:tcW w:w="1044" w:type="dxa"/>
          </w:tcPr>
          <w:p w14:paraId="13252473" w14:textId="77777777" w:rsidR="008F3577" w:rsidRDefault="008F3577" w:rsidP="00512065">
            <w:pPr>
              <w:pStyle w:val="TableParagraph"/>
              <w:spacing w:line="249" w:lineRule="auto"/>
              <w:rPr>
                <w:sz w:val="24"/>
              </w:rPr>
            </w:pPr>
            <w:r>
              <w:rPr>
                <w:sz w:val="24"/>
              </w:rPr>
              <w:t>Volume</w:t>
            </w:r>
            <w:r>
              <w:rPr>
                <w:spacing w:val="2"/>
                <w:sz w:val="24"/>
              </w:rPr>
              <w:t xml:space="preserve"> </w:t>
            </w:r>
            <w:r>
              <w:rPr>
                <w:sz w:val="24"/>
              </w:rPr>
              <w:t xml:space="preserve">/ </w:t>
            </w:r>
            <w:r>
              <w:rPr>
                <w:spacing w:val="-10"/>
                <w:sz w:val="24"/>
              </w:rPr>
              <w:t>Å</w:t>
            </w:r>
          </w:p>
        </w:tc>
        <w:tc>
          <w:tcPr>
            <w:tcW w:w="1044" w:type="dxa"/>
          </w:tcPr>
          <w:p w14:paraId="12F400B5" w14:textId="77777777" w:rsidR="008F3577" w:rsidRDefault="008F3577" w:rsidP="00512065">
            <w:pPr>
              <w:pStyle w:val="TableParagraph"/>
              <w:spacing w:line="249" w:lineRule="auto"/>
              <w:ind w:right="40"/>
              <w:jc w:val="both"/>
              <w:rPr>
                <w:sz w:val="24"/>
              </w:rPr>
            </w:pPr>
            <w:r>
              <w:rPr>
                <w:spacing w:val="-2"/>
                <w:sz w:val="24"/>
              </w:rPr>
              <w:t xml:space="preserve">Fraction* </w:t>
            </w:r>
            <w:r>
              <w:rPr>
                <w:sz w:val="24"/>
              </w:rPr>
              <w:t>Volume</w:t>
            </w:r>
            <w:r>
              <w:rPr>
                <w:spacing w:val="-3"/>
                <w:sz w:val="24"/>
              </w:rPr>
              <w:t xml:space="preserve"> </w:t>
            </w:r>
            <w:r>
              <w:rPr>
                <w:sz w:val="24"/>
              </w:rPr>
              <w:t xml:space="preserve">/ </w:t>
            </w:r>
            <w:r>
              <w:rPr>
                <w:spacing w:val="-10"/>
                <w:sz w:val="24"/>
              </w:rPr>
              <w:t>Å</w:t>
            </w:r>
          </w:p>
        </w:tc>
        <w:tc>
          <w:tcPr>
            <w:tcW w:w="1044" w:type="dxa"/>
          </w:tcPr>
          <w:p w14:paraId="35CBEAAF" w14:textId="77777777" w:rsidR="008F3577" w:rsidRDefault="008F3577" w:rsidP="00512065">
            <w:pPr>
              <w:pStyle w:val="TableParagraph"/>
              <w:rPr>
                <w:sz w:val="24"/>
              </w:rPr>
            </w:pPr>
            <w:r>
              <w:rPr>
                <w:spacing w:val="-2"/>
                <w:sz w:val="24"/>
              </w:rPr>
              <w:t>Fraction</w:t>
            </w:r>
          </w:p>
        </w:tc>
        <w:tc>
          <w:tcPr>
            <w:tcW w:w="1044" w:type="dxa"/>
          </w:tcPr>
          <w:p w14:paraId="6AF707A0" w14:textId="77777777" w:rsidR="008F3577" w:rsidRDefault="008F3577" w:rsidP="00512065">
            <w:pPr>
              <w:pStyle w:val="TableParagraph"/>
              <w:spacing w:line="249" w:lineRule="auto"/>
              <w:rPr>
                <w:sz w:val="24"/>
              </w:rPr>
            </w:pPr>
            <w:r>
              <w:rPr>
                <w:sz w:val="24"/>
              </w:rPr>
              <w:t>Volume</w:t>
            </w:r>
            <w:r>
              <w:rPr>
                <w:spacing w:val="2"/>
                <w:sz w:val="24"/>
              </w:rPr>
              <w:t xml:space="preserve"> </w:t>
            </w:r>
            <w:r>
              <w:rPr>
                <w:sz w:val="24"/>
              </w:rPr>
              <w:t xml:space="preserve">/ </w:t>
            </w:r>
            <w:r>
              <w:rPr>
                <w:spacing w:val="-10"/>
                <w:sz w:val="24"/>
              </w:rPr>
              <w:t>Å</w:t>
            </w:r>
          </w:p>
        </w:tc>
        <w:tc>
          <w:tcPr>
            <w:tcW w:w="1044" w:type="dxa"/>
          </w:tcPr>
          <w:p w14:paraId="21EC6CFA" w14:textId="77777777" w:rsidR="008F3577" w:rsidRDefault="008F3577" w:rsidP="00512065">
            <w:pPr>
              <w:pStyle w:val="TableParagraph"/>
              <w:spacing w:line="249" w:lineRule="auto"/>
              <w:ind w:left="55" w:right="40"/>
              <w:jc w:val="both"/>
              <w:rPr>
                <w:sz w:val="24"/>
              </w:rPr>
            </w:pPr>
            <w:r>
              <w:rPr>
                <w:spacing w:val="-2"/>
                <w:sz w:val="24"/>
              </w:rPr>
              <w:t xml:space="preserve">Fraction* </w:t>
            </w:r>
            <w:r>
              <w:rPr>
                <w:sz w:val="24"/>
              </w:rPr>
              <w:t>Volume</w:t>
            </w:r>
            <w:r>
              <w:rPr>
                <w:spacing w:val="-2"/>
                <w:sz w:val="24"/>
              </w:rPr>
              <w:t xml:space="preserve"> </w:t>
            </w:r>
            <w:r>
              <w:rPr>
                <w:sz w:val="24"/>
              </w:rPr>
              <w:t xml:space="preserve">/ </w:t>
            </w:r>
            <w:r>
              <w:rPr>
                <w:spacing w:val="-10"/>
                <w:sz w:val="24"/>
              </w:rPr>
              <w:t>Å</w:t>
            </w:r>
          </w:p>
        </w:tc>
        <w:tc>
          <w:tcPr>
            <w:tcW w:w="1044" w:type="dxa"/>
          </w:tcPr>
          <w:p w14:paraId="061D835F" w14:textId="77777777" w:rsidR="008F3577" w:rsidRDefault="008F3577" w:rsidP="00512065">
            <w:pPr>
              <w:pStyle w:val="TableParagraph"/>
              <w:ind w:left="55"/>
              <w:rPr>
                <w:sz w:val="24"/>
              </w:rPr>
            </w:pPr>
            <w:r>
              <w:rPr>
                <w:spacing w:val="-2"/>
                <w:sz w:val="24"/>
              </w:rPr>
              <w:t>Fraction</w:t>
            </w:r>
          </w:p>
        </w:tc>
        <w:tc>
          <w:tcPr>
            <w:tcW w:w="1044" w:type="dxa"/>
          </w:tcPr>
          <w:p w14:paraId="3545911B" w14:textId="77777777" w:rsidR="008F3577" w:rsidRDefault="008F3577" w:rsidP="00512065">
            <w:pPr>
              <w:pStyle w:val="TableParagraph"/>
              <w:spacing w:line="249" w:lineRule="auto"/>
              <w:ind w:left="55"/>
              <w:rPr>
                <w:sz w:val="24"/>
              </w:rPr>
            </w:pPr>
            <w:r>
              <w:rPr>
                <w:sz w:val="24"/>
              </w:rPr>
              <w:t>Volume</w:t>
            </w:r>
            <w:r>
              <w:rPr>
                <w:spacing w:val="2"/>
                <w:sz w:val="24"/>
              </w:rPr>
              <w:t xml:space="preserve"> </w:t>
            </w:r>
            <w:r>
              <w:rPr>
                <w:sz w:val="24"/>
              </w:rPr>
              <w:t xml:space="preserve">/ </w:t>
            </w:r>
            <w:r>
              <w:rPr>
                <w:spacing w:val="-10"/>
                <w:sz w:val="24"/>
              </w:rPr>
              <w:t>Å</w:t>
            </w:r>
          </w:p>
        </w:tc>
        <w:tc>
          <w:tcPr>
            <w:tcW w:w="1044" w:type="dxa"/>
          </w:tcPr>
          <w:p w14:paraId="48DC781F" w14:textId="77777777" w:rsidR="008F3577" w:rsidRDefault="008F3577" w:rsidP="00512065">
            <w:pPr>
              <w:pStyle w:val="TableParagraph"/>
              <w:spacing w:line="249" w:lineRule="auto"/>
              <w:ind w:left="55" w:right="41"/>
              <w:jc w:val="both"/>
              <w:rPr>
                <w:sz w:val="24"/>
              </w:rPr>
            </w:pPr>
            <w:r>
              <w:rPr>
                <w:spacing w:val="-2"/>
                <w:sz w:val="24"/>
              </w:rPr>
              <w:t xml:space="preserve">Fraction* </w:t>
            </w:r>
            <w:r>
              <w:rPr>
                <w:sz w:val="24"/>
              </w:rPr>
              <w:t>Volume</w:t>
            </w:r>
            <w:r>
              <w:rPr>
                <w:spacing w:val="-3"/>
                <w:sz w:val="24"/>
              </w:rPr>
              <w:t xml:space="preserve"> </w:t>
            </w:r>
            <w:r>
              <w:rPr>
                <w:sz w:val="24"/>
              </w:rPr>
              <w:t xml:space="preserve">/ </w:t>
            </w:r>
            <w:r>
              <w:rPr>
                <w:spacing w:val="-10"/>
                <w:sz w:val="24"/>
              </w:rPr>
              <w:t>Å</w:t>
            </w:r>
          </w:p>
        </w:tc>
      </w:tr>
      <w:tr w:rsidR="008F3577" w14:paraId="5DBD1ED6" w14:textId="77777777" w:rsidTr="00512065">
        <w:trPr>
          <w:trHeight w:val="597"/>
        </w:trPr>
        <w:tc>
          <w:tcPr>
            <w:tcW w:w="1044" w:type="dxa"/>
          </w:tcPr>
          <w:p w14:paraId="0DC3D1EB"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0</w:t>
            </w:r>
          </w:p>
        </w:tc>
        <w:tc>
          <w:tcPr>
            <w:tcW w:w="1044" w:type="dxa"/>
          </w:tcPr>
          <w:p w14:paraId="2C58E111" w14:textId="77777777" w:rsidR="008F3577" w:rsidRDefault="008F3577" w:rsidP="00512065">
            <w:pPr>
              <w:pStyle w:val="TableParagraph"/>
              <w:ind w:left="55"/>
              <w:rPr>
                <w:sz w:val="24"/>
              </w:rPr>
            </w:pPr>
            <w:r>
              <w:rPr>
                <w:spacing w:val="-2"/>
                <w:sz w:val="24"/>
              </w:rPr>
              <w:t>0.245</w:t>
            </w:r>
          </w:p>
        </w:tc>
        <w:tc>
          <w:tcPr>
            <w:tcW w:w="1044" w:type="dxa"/>
          </w:tcPr>
          <w:p w14:paraId="68BF0198" w14:textId="77777777" w:rsidR="008F3577" w:rsidRDefault="008F3577" w:rsidP="00512065">
            <w:pPr>
              <w:pStyle w:val="TableParagraph"/>
              <w:ind w:left="0" w:right="141"/>
              <w:jc w:val="center"/>
              <w:rPr>
                <w:sz w:val="24"/>
              </w:rPr>
            </w:pPr>
            <w:r>
              <w:rPr>
                <w:spacing w:val="-2"/>
                <w:sz w:val="24"/>
              </w:rPr>
              <w:t>1870.08</w:t>
            </w:r>
          </w:p>
        </w:tc>
        <w:tc>
          <w:tcPr>
            <w:tcW w:w="1044" w:type="dxa"/>
          </w:tcPr>
          <w:p w14:paraId="02AD1BCF" w14:textId="77777777" w:rsidR="008F3577" w:rsidRDefault="008F3577" w:rsidP="00512065">
            <w:pPr>
              <w:pStyle w:val="TableParagraph"/>
              <w:ind w:left="55"/>
              <w:rPr>
                <w:sz w:val="24"/>
              </w:rPr>
            </w:pPr>
            <w:r>
              <w:rPr>
                <w:spacing w:val="-2"/>
                <w:sz w:val="24"/>
              </w:rPr>
              <w:t>458.17</w:t>
            </w:r>
          </w:p>
        </w:tc>
        <w:tc>
          <w:tcPr>
            <w:tcW w:w="1044" w:type="dxa"/>
          </w:tcPr>
          <w:p w14:paraId="461083C7" w14:textId="77777777" w:rsidR="008F3577" w:rsidRDefault="008F3577" w:rsidP="00512065">
            <w:pPr>
              <w:pStyle w:val="TableParagraph"/>
              <w:rPr>
                <w:sz w:val="24"/>
              </w:rPr>
            </w:pPr>
            <w:r>
              <w:rPr>
                <w:spacing w:val="-2"/>
                <w:sz w:val="24"/>
              </w:rPr>
              <w:t>0.211</w:t>
            </w:r>
          </w:p>
        </w:tc>
        <w:tc>
          <w:tcPr>
            <w:tcW w:w="1044" w:type="dxa"/>
          </w:tcPr>
          <w:p w14:paraId="029C5040" w14:textId="77777777" w:rsidR="008F3577" w:rsidRDefault="008F3577" w:rsidP="00512065">
            <w:pPr>
              <w:pStyle w:val="TableParagraph"/>
              <w:ind w:left="0" w:right="141"/>
              <w:jc w:val="center"/>
              <w:rPr>
                <w:sz w:val="24"/>
              </w:rPr>
            </w:pPr>
            <w:r>
              <w:rPr>
                <w:spacing w:val="-2"/>
                <w:sz w:val="24"/>
              </w:rPr>
              <w:t>1826.26</w:t>
            </w:r>
          </w:p>
        </w:tc>
        <w:tc>
          <w:tcPr>
            <w:tcW w:w="1044" w:type="dxa"/>
          </w:tcPr>
          <w:p w14:paraId="41BF6165" w14:textId="77777777" w:rsidR="008F3577" w:rsidRDefault="008F3577" w:rsidP="00512065">
            <w:pPr>
              <w:pStyle w:val="TableParagraph"/>
              <w:rPr>
                <w:sz w:val="24"/>
              </w:rPr>
            </w:pPr>
            <w:r>
              <w:rPr>
                <w:spacing w:val="-2"/>
                <w:sz w:val="24"/>
              </w:rPr>
              <w:t>385.34</w:t>
            </w:r>
          </w:p>
        </w:tc>
        <w:tc>
          <w:tcPr>
            <w:tcW w:w="1044" w:type="dxa"/>
          </w:tcPr>
          <w:p w14:paraId="660837BC" w14:textId="77777777" w:rsidR="008F3577" w:rsidRDefault="008F3577" w:rsidP="00512065">
            <w:pPr>
              <w:pStyle w:val="TableParagraph"/>
              <w:rPr>
                <w:sz w:val="24"/>
              </w:rPr>
            </w:pPr>
            <w:r>
              <w:rPr>
                <w:spacing w:val="-2"/>
                <w:sz w:val="24"/>
              </w:rPr>
              <w:t>0.251</w:t>
            </w:r>
          </w:p>
        </w:tc>
        <w:tc>
          <w:tcPr>
            <w:tcW w:w="1044" w:type="dxa"/>
          </w:tcPr>
          <w:p w14:paraId="644F022F" w14:textId="77777777" w:rsidR="008F3577" w:rsidRDefault="008F3577" w:rsidP="00512065">
            <w:pPr>
              <w:pStyle w:val="TableParagraph"/>
              <w:rPr>
                <w:sz w:val="24"/>
              </w:rPr>
            </w:pPr>
            <w:r>
              <w:rPr>
                <w:spacing w:val="-2"/>
                <w:sz w:val="24"/>
              </w:rPr>
              <w:t>1723.68</w:t>
            </w:r>
          </w:p>
        </w:tc>
        <w:tc>
          <w:tcPr>
            <w:tcW w:w="1044" w:type="dxa"/>
          </w:tcPr>
          <w:p w14:paraId="4613AB93" w14:textId="77777777" w:rsidR="008F3577" w:rsidRDefault="008F3577" w:rsidP="00512065">
            <w:pPr>
              <w:pStyle w:val="TableParagraph"/>
              <w:ind w:left="55"/>
              <w:rPr>
                <w:sz w:val="24"/>
              </w:rPr>
            </w:pPr>
            <w:r>
              <w:rPr>
                <w:spacing w:val="-2"/>
                <w:sz w:val="24"/>
              </w:rPr>
              <w:t>432.64</w:t>
            </w:r>
          </w:p>
        </w:tc>
        <w:tc>
          <w:tcPr>
            <w:tcW w:w="1044" w:type="dxa"/>
          </w:tcPr>
          <w:p w14:paraId="7BAA12D2" w14:textId="77777777" w:rsidR="008F3577" w:rsidRDefault="008F3577" w:rsidP="00512065">
            <w:pPr>
              <w:pStyle w:val="TableParagraph"/>
              <w:ind w:left="55"/>
              <w:rPr>
                <w:sz w:val="24"/>
              </w:rPr>
            </w:pPr>
            <w:r>
              <w:rPr>
                <w:spacing w:val="-2"/>
                <w:sz w:val="24"/>
              </w:rPr>
              <w:t>0.251</w:t>
            </w:r>
          </w:p>
        </w:tc>
        <w:tc>
          <w:tcPr>
            <w:tcW w:w="1044" w:type="dxa"/>
          </w:tcPr>
          <w:p w14:paraId="46A0FC1F" w14:textId="77777777" w:rsidR="008F3577" w:rsidRDefault="008F3577" w:rsidP="00512065">
            <w:pPr>
              <w:pStyle w:val="TableParagraph"/>
              <w:ind w:left="55"/>
              <w:rPr>
                <w:sz w:val="24"/>
              </w:rPr>
            </w:pPr>
            <w:r>
              <w:rPr>
                <w:spacing w:val="-2"/>
                <w:sz w:val="24"/>
              </w:rPr>
              <w:t>2042.90</w:t>
            </w:r>
          </w:p>
        </w:tc>
        <w:tc>
          <w:tcPr>
            <w:tcW w:w="1044" w:type="dxa"/>
          </w:tcPr>
          <w:p w14:paraId="28F51897" w14:textId="77777777" w:rsidR="008F3577" w:rsidRDefault="008F3577" w:rsidP="00512065">
            <w:pPr>
              <w:pStyle w:val="TableParagraph"/>
              <w:ind w:left="55"/>
              <w:rPr>
                <w:sz w:val="24"/>
              </w:rPr>
            </w:pPr>
            <w:r>
              <w:rPr>
                <w:spacing w:val="-2"/>
                <w:sz w:val="24"/>
              </w:rPr>
              <w:t>512.77</w:t>
            </w:r>
          </w:p>
        </w:tc>
      </w:tr>
      <w:tr w:rsidR="008F3577" w14:paraId="47AA71FC" w14:textId="77777777" w:rsidTr="00512065">
        <w:trPr>
          <w:trHeight w:val="598"/>
        </w:trPr>
        <w:tc>
          <w:tcPr>
            <w:tcW w:w="1044" w:type="dxa"/>
          </w:tcPr>
          <w:p w14:paraId="3B54EA9C"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1</w:t>
            </w:r>
          </w:p>
        </w:tc>
        <w:tc>
          <w:tcPr>
            <w:tcW w:w="1044" w:type="dxa"/>
          </w:tcPr>
          <w:p w14:paraId="43B9279B" w14:textId="77777777" w:rsidR="008F3577" w:rsidRDefault="008F3577" w:rsidP="00512065">
            <w:pPr>
              <w:pStyle w:val="TableParagraph"/>
              <w:ind w:left="55"/>
              <w:rPr>
                <w:sz w:val="24"/>
              </w:rPr>
            </w:pPr>
            <w:r>
              <w:rPr>
                <w:spacing w:val="-2"/>
                <w:sz w:val="24"/>
              </w:rPr>
              <w:t>0.144</w:t>
            </w:r>
          </w:p>
        </w:tc>
        <w:tc>
          <w:tcPr>
            <w:tcW w:w="1044" w:type="dxa"/>
          </w:tcPr>
          <w:p w14:paraId="31314358" w14:textId="77777777" w:rsidR="008F3577" w:rsidRDefault="008F3577" w:rsidP="00512065">
            <w:pPr>
              <w:pStyle w:val="TableParagraph"/>
              <w:ind w:left="0" w:right="141"/>
              <w:jc w:val="center"/>
              <w:rPr>
                <w:sz w:val="24"/>
              </w:rPr>
            </w:pPr>
            <w:r>
              <w:rPr>
                <w:spacing w:val="-2"/>
                <w:sz w:val="24"/>
              </w:rPr>
              <w:t>1719.22</w:t>
            </w:r>
          </w:p>
        </w:tc>
        <w:tc>
          <w:tcPr>
            <w:tcW w:w="1044" w:type="dxa"/>
          </w:tcPr>
          <w:p w14:paraId="49F15F3C" w14:textId="77777777" w:rsidR="008F3577" w:rsidRDefault="008F3577" w:rsidP="00512065">
            <w:pPr>
              <w:pStyle w:val="TableParagraph"/>
              <w:ind w:left="55"/>
              <w:rPr>
                <w:sz w:val="24"/>
              </w:rPr>
            </w:pPr>
            <w:r>
              <w:rPr>
                <w:spacing w:val="-2"/>
                <w:sz w:val="24"/>
              </w:rPr>
              <w:t>247.57</w:t>
            </w:r>
          </w:p>
        </w:tc>
        <w:tc>
          <w:tcPr>
            <w:tcW w:w="1044" w:type="dxa"/>
          </w:tcPr>
          <w:p w14:paraId="4BDF5996" w14:textId="77777777" w:rsidR="008F3577" w:rsidRDefault="008F3577" w:rsidP="00512065">
            <w:pPr>
              <w:pStyle w:val="TableParagraph"/>
              <w:rPr>
                <w:sz w:val="24"/>
              </w:rPr>
            </w:pPr>
            <w:r>
              <w:rPr>
                <w:spacing w:val="-2"/>
                <w:sz w:val="24"/>
              </w:rPr>
              <w:t>0.196</w:t>
            </w:r>
          </w:p>
        </w:tc>
        <w:tc>
          <w:tcPr>
            <w:tcW w:w="1044" w:type="dxa"/>
          </w:tcPr>
          <w:p w14:paraId="527CB2B2" w14:textId="77777777" w:rsidR="008F3577" w:rsidRDefault="008F3577" w:rsidP="00512065">
            <w:pPr>
              <w:pStyle w:val="TableParagraph"/>
              <w:ind w:left="0" w:right="141"/>
              <w:jc w:val="center"/>
              <w:rPr>
                <w:sz w:val="24"/>
              </w:rPr>
            </w:pPr>
            <w:r>
              <w:rPr>
                <w:spacing w:val="-2"/>
                <w:sz w:val="24"/>
              </w:rPr>
              <w:t>1844.33</w:t>
            </w:r>
          </w:p>
        </w:tc>
        <w:tc>
          <w:tcPr>
            <w:tcW w:w="1044" w:type="dxa"/>
          </w:tcPr>
          <w:p w14:paraId="14E04363" w14:textId="77777777" w:rsidR="008F3577" w:rsidRDefault="008F3577" w:rsidP="00512065">
            <w:pPr>
              <w:pStyle w:val="TableParagraph"/>
              <w:rPr>
                <w:sz w:val="24"/>
              </w:rPr>
            </w:pPr>
            <w:r>
              <w:rPr>
                <w:spacing w:val="-2"/>
                <w:sz w:val="24"/>
              </w:rPr>
              <w:t>361.49</w:t>
            </w:r>
          </w:p>
        </w:tc>
        <w:tc>
          <w:tcPr>
            <w:tcW w:w="1044" w:type="dxa"/>
          </w:tcPr>
          <w:p w14:paraId="7A85F5F1" w14:textId="77777777" w:rsidR="008F3577" w:rsidRDefault="008F3577" w:rsidP="00512065">
            <w:pPr>
              <w:pStyle w:val="TableParagraph"/>
              <w:rPr>
                <w:sz w:val="24"/>
              </w:rPr>
            </w:pPr>
            <w:r>
              <w:rPr>
                <w:spacing w:val="-2"/>
                <w:sz w:val="24"/>
              </w:rPr>
              <w:t>0.221</w:t>
            </w:r>
          </w:p>
        </w:tc>
        <w:tc>
          <w:tcPr>
            <w:tcW w:w="1044" w:type="dxa"/>
          </w:tcPr>
          <w:p w14:paraId="00391B9C" w14:textId="77777777" w:rsidR="008F3577" w:rsidRDefault="008F3577" w:rsidP="00512065">
            <w:pPr>
              <w:pStyle w:val="TableParagraph"/>
              <w:rPr>
                <w:sz w:val="24"/>
              </w:rPr>
            </w:pPr>
            <w:r>
              <w:rPr>
                <w:spacing w:val="-2"/>
                <w:sz w:val="24"/>
              </w:rPr>
              <w:t>1584.40</w:t>
            </w:r>
          </w:p>
        </w:tc>
        <w:tc>
          <w:tcPr>
            <w:tcW w:w="1044" w:type="dxa"/>
          </w:tcPr>
          <w:p w14:paraId="29E4E94B" w14:textId="77777777" w:rsidR="008F3577" w:rsidRDefault="008F3577" w:rsidP="00512065">
            <w:pPr>
              <w:pStyle w:val="TableParagraph"/>
              <w:ind w:left="55"/>
              <w:rPr>
                <w:sz w:val="24"/>
              </w:rPr>
            </w:pPr>
            <w:r>
              <w:rPr>
                <w:spacing w:val="-2"/>
                <w:sz w:val="24"/>
              </w:rPr>
              <w:t>350.15</w:t>
            </w:r>
          </w:p>
        </w:tc>
        <w:tc>
          <w:tcPr>
            <w:tcW w:w="1044" w:type="dxa"/>
          </w:tcPr>
          <w:p w14:paraId="4DD6AFDF" w14:textId="77777777" w:rsidR="008F3577" w:rsidRDefault="008F3577" w:rsidP="00512065">
            <w:pPr>
              <w:pStyle w:val="TableParagraph"/>
              <w:ind w:left="55"/>
              <w:rPr>
                <w:sz w:val="24"/>
              </w:rPr>
            </w:pPr>
            <w:r>
              <w:rPr>
                <w:spacing w:val="-2"/>
                <w:sz w:val="24"/>
              </w:rPr>
              <w:t>0.113</w:t>
            </w:r>
          </w:p>
        </w:tc>
        <w:tc>
          <w:tcPr>
            <w:tcW w:w="1044" w:type="dxa"/>
          </w:tcPr>
          <w:p w14:paraId="4025ED21" w14:textId="77777777" w:rsidR="008F3577" w:rsidRDefault="008F3577" w:rsidP="00512065">
            <w:pPr>
              <w:pStyle w:val="TableParagraph"/>
              <w:ind w:left="55"/>
              <w:rPr>
                <w:sz w:val="24"/>
              </w:rPr>
            </w:pPr>
            <w:r>
              <w:rPr>
                <w:spacing w:val="-2"/>
                <w:sz w:val="24"/>
              </w:rPr>
              <w:t>912.94</w:t>
            </w:r>
          </w:p>
        </w:tc>
        <w:tc>
          <w:tcPr>
            <w:tcW w:w="1044" w:type="dxa"/>
          </w:tcPr>
          <w:p w14:paraId="0A06F324" w14:textId="77777777" w:rsidR="008F3577" w:rsidRDefault="008F3577" w:rsidP="00512065">
            <w:pPr>
              <w:pStyle w:val="TableParagraph"/>
              <w:ind w:left="55"/>
              <w:rPr>
                <w:sz w:val="24"/>
              </w:rPr>
            </w:pPr>
            <w:r>
              <w:rPr>
                <w:spacing w:val="-2"/>
                <w:sz w:val="24"/>
              </w:rPr>
              <w:t>103.16</w:t>
            </w:r>
          </w:p>
        </w:tc>
      </w:tr>
      <w:tr w:rsidR="008F3577" w14:paraId="6668178A" w14:textId="77777777" w:rsidTr="00512065">
        <w:trPr>
          <w:trHeight w:val="597"/>
        </w:trPr>
        <w:tc>
          <w:tcPr>
            <w:tcW w:w="1044" w:type="dxa"/>
          </w:tcPr>
          <w:p w14:paraId="70E3BC71"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2</w:t>
            </w:r>
          </w:p>
        </w:tc>
        <w:tc>
          <w:tcPr>
            <w:tcW w:w="1044" w:type="dxa"/>
          </w:tcPr>
          <w:p w14:paraId="6BC12A78" w14:textId="77777777" w:rsidR="008F3577" w:rsidRDefault="008F3577" w:rsidP="00512065">
            <w:pPr>
              <w:pStyle w:val="TableParagraph"/>
              <w:ind w:left="55"/>
              <w:rPr>
                <w:sz w:val="24"/>
              </w:rPr>
            </w:pPr>
            <w:r>
              <w:rPr>
                <w:spacing w:val="-2"/>
                <w:sz w:val="24"/>
              </w:rPr>
              <w:t>0.130</w:t>
            </w:r>
          </w:p>
        </w:tc>
        <w:tc>
          <w:tcPr>
            <w:tcW w:w="1044" w:type="dxa"/>
          </w:tcPr>
          <w:p w14:paraId="6C871B54" w14:textId="77777777" w:rsidR="008F3577" w:rsidRDefault="008F3577" w:rsidP="00512065">
            <w:pPr>
              <w:pStyle w:val="TableParagraph"/>
              <w:ind w:left="0" w:right="141"/>
              <w:jc w:val="center"/>
              <w:rPr>
                <w:sz w:val="24"/>
              </w:rPr>
            </w:pPr>
            <w:r>
              <w:rPr>
                <w:spacing w:val="-2"/>
                <w:sz w:val="24"/>
              </w:rPr>
              <w:t>2362.41</w:t>
            </w:r>
          </w:p>
        </w:tc>
        <w:tc>
          <w:tcPr>
            <w:tcW w:w="1044" w:type="dxa"/>
          </w:tcPr>
          <w:p w14:paraId="16304859" w14:textId="77777777" w:rsidR="008F3577" w:rsidRDefault="008F3577" w:rsidP="00512065">
            <w:pPr>
              <w:pStyle w:val="TableParagraph"/>
              <w:ind w:left="55"/>
              <w:rPr>
                <w:sz w:val="24"/>
              </w:rPr>
            </w:pPr>
            <w:r>
              <w:rPr>
                <w:spacing w:val="-2"/>
                <w:sz w:val="24"/>
              </w:rPr>
              <w:t>307.11</w:t>
            </w:r>
          </w:p>
        </w:tc>
        <w:tc>
          <w:tcPr>
            <w:tcW w:w="1044" w:type="dxa"/>
          </w:tcPr>
          <w:p w14:paraId="55544849" w14:textId="77777777" w:rsidR="008F3577" w:rsidRDefault="008F3577" w:rsidP="00512065">
            <w:pPr>
              <w:pStyle w:val="TableParagraph"/>
              <w:rPr>
                <w:sz w:val="24"/>
              </w:rPr>
            </w:pPr>
            <w:r>
              <w:rPr>
                <w:spacing w:val="-2"/>
                <w:sz w:val="24"/>
              </w:rPr>
              <w:t>0.140</w:t>
            </w:r>
          </w:p>
        </w:tc>
        <w:tc>
          <w:tcPr>
            <w:tcW w:w="1044" w:type="dxa"/>
          </w:tcPr>
          <w:p w14:paraId="1D65FD13" w14:textId="77777777" w:rsidR="008F3577" w:rsidRDefault="008F3577" w:rsidP="00512065">
            <w:pPr>
              <w:pStyle w:val="TableParagraph"/>
              <w:ind w:left="0" w:right="141"/>
              <w:jc w:val="center"/>
              <w:rPr>
                <w:sz w:val="24"/>
              </w:rPr>
            </w:pPr>
            <w:r>
              <w:rPr>
                <w:spacing w:val="-2"/>
                <w:sz w:val="24"/>
              </w:rPr>
              <w:t>1766.40</w:t>
            </w:r>
          </w:p>
        </w:tc>
        <w:tc>
          <w:tcPr>
            <w:tcW w:w="1044" w:type="dxa"/>
          </w:tcPr>
          <w:p w14:paraId="6CAA9299" w14:textId="77777777" w:rsidR="008F3577" w:rsidRDefault="008F3577" w:rsidP="00512065">
            <w:pPr>
              <w:pStyle w:val="TableParagraph"/>
              <w:rPr>
                <w:sz w:val="24"/>
              </w:rPr>
            </w:pPr>
            <w:r>
              <w:rPr>
                <w:spacing w:val="-2"/>
                <w:sz w:val="24"/>
              </w:rPr>
              <w:t>247.30</w:t>
            </w:r>
          </w:p>
        </w:tc>
        <w:tc>
          <w:tcPr>
            <w:tcW w:w="1044" w:type="dxa"/>
          </w:tcPr>
          <w:p w14:paraId="66C6E979" w14:textId="77777777" w:rsidR="008F3577" w:rsidRDefault="008F3577" w:rsidP="00512065">
            <w:pPr>
              <w:pStyle w:val="TableParagraph"/>
              <w:rPr>
                <w:sz w:val="24"/>
              </w:rPr>
            </w:pPr>
            <w:r>
              <w:rPr>
                <w:spacing w:val="-2"/>
                <w:sz w:val="24"/>
              </w:rPr>
              <w:t>0.168</w:t>
            </w:r>
          </w:p>
        </w:tc>
        <w:tc>
          <w:tcPr>
            <w:tcW w:w="1044" w:type="dxa"/>
          </w:tcPr>
          <w:p w14:paraId="77F7A464" w14:textId="77777777" w:rsidR="008F3577" w:rsidRDefault="008F3577" w:rsidP="00512065">
            <w:pPr>
              <w:pStyle w:val="TableParagraph"/>
              <w:rPr>
                <w:sz w:val="24"/>
              </w:rPr>
            </w:pPr>
            <w:r>
              <w:rPr>
                <w:spacing w:val="-2"/>
                <w:sz w:val="24"/>
              </w:rPr>
              <w:t>2579.51</w:t>
            </w:r>
          </w:p>
        </w:tc>
        <w:tc>
          <w:tcPr>
            <w:tcW w:w="1044" w:type="dxa"/>
          </w:tcPr>
          <w:p w14:paraId="726A7D92" w14:textId="77777777" w:rsidR="008F3577" w:rsidRDefault="008F3577" w:rsidP="00512065">
            <w:pPr>
              <w:pStyle w:val="TableParagraph"/>
              <w:ind w:left="55"/>
              <w:rPr>
                <w:sz w:val="24"/>
              </w:rPr>
            </w:pPr>
            <w:r>
              <w:rPr>
                <w:spacing w:val="-2"/>
                <w:sz w:val="24"/>
              </w:rPr>
              <w:t>433.36</w:t>
            </w:r>
          </w:p>
        </w:tc>
        <w:tc>
          <w:tcPr>
            <w:tcW w:w="1044" w:type="dxa"/>
          </w:tcPr>
          <w:p w14:paraId="7A6043F2" w14:textId="77777777" w:rsidR="008F3577" w:rsidRDefault="008F3577" w:rsidP="00512065">
            <w:pPr>
              <w:pStyle w:val="TableParagraph"/>
              <w:ind w:left="55"/>
              <w:rPr>
                <w:sz w:val="24"/>
              </w:rPr>
            </w:pPr>
            <w:r>
              <w:rPr>
                <w:spacing w:val="-2"/>
                <w:sz w:val="24"/>
              </w:rPr>
              <w:t>0.107</w:t>
            </w:r>
          </w:p>
        </w:tc>
        <w:tc>
          <w:tcPr>
            <w:tcW w:w="1044" w:type="dxa"/>
          </w:tcPr>
          <w:p w14:paraId="5A1B8922" w14:textId="77777777" w:rsidR="008F3577" w:rsidRDefault="008F3577" w:rsidP="00512065">
            <w:pPr>
              <w:pStyle w:val="TableParagraph"/>
              <w:ind w:left="55"/>
              <w:rPr>
                <w:sz w:val="24"/>
              </w:rPr>
            </w:pPr>
            <w:r>
              <w:rPr>
                <w:spacing w:val="-2"/>
                <w:sz w:val="24"/>
              </w:rPr>
              <w:t>1763.23</w:t>
            </w:r>
          </w:p>
        </w:tc>
        <w:tc>
          <w:tcPr>
            <w:tcW w:w="1044" w:type="dxa"/>
          </w:tcPr>
          <w:p w14:paraId="6D68BEAE" w14:textId="77777777" w:rsidR="008F3577" w:rsidRDefault="008F3577" w:rsidP="00512065">
            <w:pPr>
              <w:pStyle w:val="TableParagraph"/>
              <w:ind w:left="55"/>
              <w:rPr>
                <w:sz w:val="24"/>
              </w:rPr>
            </w:pPr>
            <w:r>
              <w:rPr>
                <w:spacing w:val="-2"/>
                <w:sz w:val="24"/>
              </w:rPr>
              <w:t>188.67</w:t>
            </w:r>
          </w:p>
        </w:tc>
      </w:tr>
      <w:tr w:rsidR="008F3577" w14:paraId="0CEBD145" w14:textId="77777777" w:rsidTr="00512065">
        <w:trPr>
          <w:trHeight w:val="598"/>
        </w:trPr>
        <w:tc>
          <w:tcPr>
            <w:tcW w:w="1044" w:type="dxa"/>
          </w:tcPr>
          <w:p w14:paraId="425BEC90"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3</w:t>
            </w:r>
          </w:p>
        </w:tc>
        <w:tc>
          <w:tcPr>
            <w:tcW w:w="1044" w:type="dxa"/>
          </w:tcPr>
          <w:p w14:paraId="5B8F2B93" w14:textId="77777777" w:rsidR="008F3577" w:rsidRDefault="008F3577" w:rsidP="00512065">
            <w:pPr>
              <w:pStyle w:val="TableParagraph"/>
              <w:ind w:left="55"/>
              <w:rPr>
                <w:sz w:val="24"/>
              </w:rPr>
            </w:pPr>
            <w:r>
              <w:rPr>
                <w:spacing w:val="-2"/>
                <w:sz w:val="24"/>
              </w:rPr>
              <w:t>0.120</w:t>
            </w:r>
          </w:p>
        </w:tc>
        <w:tc>
          <w:tcPr>
            <w:tcW w:w="1044" w:type="dxa"/>
          </w:tcPr>
          <w:p w14:paraId="1E878963" w14:textId="77777777" w:rsidR="008F3577" w:rsidRDefault="008F3577" w:rsidP="00512065">
            <w:pPr>
              <w:pStyle w:val="TableParagraph"/>
              <w:ind w:left="0" w:right="141"/>
              <w:jc w:val="center"/>
              <w:rPr>
                <w:sz w:val="24"/>
              </w:rPr>
            </w:pPr>
            <w:r>
              <w:rPr>
                <w:spacing w:val="-2"/>
                <w:sz w:val="24"/>
              </w:rPr>
              <w:t>2446.29</w:t>
            </w:r>
          </w:p>
        </w:tc>
        <w:tc>
          <w:tcPr>
            <w:tcW w:w="1044" w:type="dxa"/>
          </w:tcPr>
          <w:p w14:paraId="50AE4C6B" w14:textId="77777777" w:rsidR="008F3577" w:rsidRDefault="008F3577" w:rsidP="00512065">
            <w:pPr>
              <w:pStyle w:val="TableParagraph"/>
              <w:ind w:left="55"/>
              <w:rPr>
                <w:sz w:val="24"/>
              </w:rPr>
            </w:pPr>
            <w:r>
              <w:rPr>
                <w:spacing w:val="-2"/>
                <w:sz w:val="24"/>
              </w:rPr>
              <w:t>293.55</w:t>
            </w:r>
          </w:p>
        </w:tc>
        <w:tc>
          <w:tcPr>
            <w:tcW w:w="1044" w:type="dxa"/>
          </w:tcPr>
          <w:p w14:paraId="49B67A37" w14:textId="77777777" w:rsidR="008F3577" w:rsidRDefault="008F3577" w:rsidP="00512065">
            <w:pPr>
              <w:pStyle w:val="TableParagraph"/>
              <w:rPr>
                <w:sz w:val="24"/>
              </w:rPr>
            </w:pPr>
            <w:r>
              <w:rPr>
                <w:spacing w:val="-2"/>
                <w:sz w:val="24"/>
              </w:rPr>
              <w:t>0.110</w:t>
            </w:r>
          </w:p>
        </w:tc>
        <w:tc>
          <w:tcPr>
            <w:tcW w:w="1044" w:type="dxa"/>
          </w:tcPr>
          <w:p w14:paraId="787B658C" w14:textId="77777777" w:rsidR="008F3577" w:rsidRDefault="008F3577" w:rsidP="00512065">
            <w:pPr>
              <w:pStyle w:val="TableParagraph"/>
              <w:ind w:left="0" w:right="141"/>
              <w:jc w:val="center"/>
              <w:rPr>
                <w:sz w:val="24"/>
              </w:rPr>
            </w:pPr>
            <w:r>
              <w:rPr>
                <w:spacing w:val="-2"/>
                <w:sz w:val="24"/>
              </w:rPr>
              <w:t>1969.61</w:t>
            </w:r>
          </w:p>
        </w:tc>
        <w:tc>
          <w:tcPr>
            <w:tcW w:w="1044" w:type="dxa"/>
          </w:tcPr>
          <w:p w14:paraId="30F39655" w14:textId="77777777" w:rsidR="008F3577" w:rsidRDefault="008F3577" w:rsidP="00512065">
            <w:pPr>
              <w:pStyle w:val="TableParagraph"/>
              <w:rPr>
                <w:sz w:val="24"/>
              </w:rPr>
            </w:pPr>
            <w:r>
              <w:rPr>
                <w:spacing w:val="-2"/>
                <w:sz w:val="24"/>
              </w:rPr>
              <w:t>216.66</w:t>
            </w:r>
          </w:p>
        </w:tc>
        <w:tc>
          <w:tcPr>
            <w:tcW w:w="1044" w:type="dxa"/>
          </w:tcPr>
          <w:p w14:paraId="0BDB1911" w14:textId="77777777" w:rsidR="008F3577" w:rsidRDefault="008F3577" w:rsidP="00512065">
            <w:pPr>
              <w:pStyle w:val="TableParagraph"/>
              <w:rPr>
                <w:sz w:val="24"/>
              </w:rPr>
            </w:pPr>
            <w:r>
              <w:rPr>
                <w:spacing w:val="-2"/>
                <w:sz w:val="24"/>
              </w:rPr>
              <w:t>0.160</w:t>
            </w:r>
          </w:p>
        </w:tc>
        <w:tc>
          <w:tcPr>
            <w:tcW w:w="1044" w:type="dxa"/>
          </w:tcPr>
          <w:p w14:paraId="6F5D6103" w14:textId="77777777" w:rsidR="008F3577" w:rsidRDefault="008F3577" w:rsidP="00512065">
            <w:pPr>
              <w:pStyle w:val="TableParagraph"/>
              <w:rPr>
                <w:sz w:val="24"/>
              </w:rPr>
            </w:pPr>
            <w:r>
              <w:rPr>
                <w:spacing w:val="-2"/>
                <w:sz w:val="24"/>
              </w:rPr>
              <w:t>1722.14</w:t>
            </w:r>
          </w:p>
        </w:tc>
        <w:tc>
          <w:tcPr>
            <w:tcW w:w="1044" w:type="dxa"/>
          </w:tcPr>
          <w:p w14:paraId="6C5FA700" w14:textId="77777777" w:rsidR="008F3577" w:rsidRDefault="008F3577" w:rsidP="00512065">
            <w:pPr>
              <w:pStyle w:val="TableParagraph"/>
              <w:ind w:left="55"/>
              <w:rPr>
                <w:sz w:val="24"/>
              </w:rPr>
            </w:pPr>
            <w:r>
              <w:rPr>
                <w:spacing w:val="-2"/>
                <w:sz w:val="24"/>
              </w:rPr>
              <w:t>275.54</w:t>
            </w:r>
          </w:p>
        </w:tc>
        <w:tc>
          <w:tcPr>
            <w:tcW w:w="1044" w:type="dxa"/>
          </w:tcPr>
          <w:p w14:paraId="2C968F08" w14:textId="77777777" w:rsidR="008F3577" w:rsidRDefault="008F3577" w:rsidP="00512065">
            <w:pPr>
              <w:pStyle w:val="TableParagraph"/>
              <w:ind w:left="55"/>
              <w:rPr>
                <w:sz w:val="24"/>
              </w:rPr>
            </w:pPr>
            <w:r>
              <w:rPr>
                <w:spacing w:val="-2"/>
                <w:sz w:val="24"/>
              </w:rPr>
              <w:t>0.105</w:t>
            </w:r>
          </w:p>
        </w:tc>
        <w:tc>
          <w:tcPr>
            <w:tcW w:w="1044" w:type="dxa"/>
          </w:tcPr>
          <w:p w14:paraId="26F9EC44" w14:textId="77777777" w:rsidR="008F3577" w:rsidRDefault="008F3577" w:rsidP="00512065">
            <w:pPr>
              <w:pStyle w:val="TableParagraph"/>
              <w:ind w:left="55"/>
              <w:rPr>
                <w:sz w:val="24"/>
              </w:rPr>
            </w:pPr>
            <w:r>
              <w:rPr>
                <w:spacing w:val="-2"/>
                <w:sz w:val="24"/>
              </w:rPr>
              <w:t>2239.58</w:t>
            </w:r>
          </w:p>
        </w:tc>
        <w:tc>
          <w:tcPr>
            <w:tcW w:w="1044" w:type="dxa"/>
          </w:tcPr>
          <w:p w14:paraId="5CE9B5AF" w14:textId="77777777" w:rsidR="008F3577" w:rsidRDefault="008F3577" w:rsidP="00512065">
            <w:pPr>
              <w:pStyle w:val="TableParagraph"/>
              <w:ind w:left="55"/>
              <w:rPr>
                <w:sz w:val="24"/>
              </w:rPr>
            </w:pPr>
            <w:r>
              <w:rPr>
                <w:spacing w:val="-2"/>
                <w:sz w:val="24"/>
              </w:rPr>
              <w:t>235.16</w:t>
            </w:r>
          </w:p>
        </w:tc>
      </w:tr>
      <w:tr w:rsidR="008F3577" w14:paraId="33718302" w14:textId="77777777" w:rsidTr="00512065">
        <w:trPr>
          <w:trHeight w:val="598"/>
        </w:trPr>
        <w:tc>
          <w:tcPr>
            <w:tcW w:w="1044" w:type="dxa"/>
          </w:tcPr>
          <w:p w14:paraId="4DC7FD9C"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4</w:t>
            </w:r>
          </w:p>
        </w:tc>
        <w:tc>
          <w:tcPr>
            <w:tcW w:w="1044" w:type="dxa"/>
          </w:tcPr>
          <w:p w14:paraId="0C5936B2" w14:textId="77777777" w:rsidR="008F3577" w:rsidRDefault="008F3577" w:rsidP="00512065">
            <w:pPr>
              <w:pStyle w:val="TableParagraph"/>
              <w:ind w:left="55"/>
              <w:rPr>
                <w:sz w:val="24"/>
              </w:rPr>
            </w:pPr>
            <w:r>
              <w:rPr>
                <w:spacing w:val="-2"/>
                <w:sz w:val="24"/>
              </w:rPr>
              <w:t>0.110</w:t>
            </w:r>
          </w:p>
        </w:tc>
        <w:tc>
          <w:tcPr>
            <w:tcW w:w="1044" w:type="dxa"/>
          </w:tcPr>
          <w:p w14:paraId="55940927" w14:textId="77777777" w:rsidR="008F3577" w:rsidRDefault="008F3577" w:rsidP="00512065">
            <w:pPr>
              <w:pStyle w:val="TableParagraph"/>
              <w:ind w:left="0" w:right="141"/>
              <w:jc w:val="center"/>
              <w:rPr>
                <w:sz w:val="24"/>
              </w:rPr>
            </w:pPr>
            <w:r>
              <w:rPr>
                <w:spacing w:val="-2"/>
                <w:sz w:val="24"/>
              </w:rPr>
              <w:t>1671.42</w:t>
            </w:r>
          </w:p>
        </w:tc>
        <w:tc>
          <w:tcPr>
            <w:tcW w:w="1044" w:type="dxa"/>
          </w:tcPr>
          <w:p w14:paraId="2B3009BE" w14:textId="77777777" w:rsidR="008F3577" w:rsidRDefault="008F3577" w:rsidP="00512065">
            <w:pPr>
              <w:pStyle w:val="TableParagraph"/>
              <w:ind w:left="55"/>
              <w:rPr>
                <w:sz w:val="24"/>
              </w:rPr>
            </w:pPr>
            <w:r>
              <w:rPr>
                <w:spacing w:val="-2"/>
                <w:sz w:val="24"/>
              </w:rPr>
              <w:t>183.86</w:t>
            </w:r>
          </w:p>
        </w:tc>
        <w:tc>
          <w:tcPr>
            <w:tcW w:w="1044" w:type="dxa"/>
          </w:tcPr>
          <w:p w14:paraId="6CF27911" w14:textId="77777777" w:rsidR="008F3577" w:rsidRDefault="008F3577" w:rsidP="00512065">
            <w:pPr>
              <w:pStyle w:val="TableParagraph"/>
              <w:rPr>
                <w:sz w:val="24"/>
              </w:rPr>
            </w:pPr>
            <w:r>
              <w:rPr>
                <w:spacing w:val="-2"/>
                <w:sz w:val="24"/>
              </w:rPr>
              <w:t>0.080</w:t>
            </w:r>
          </w:p>
        </w:tc>
        <w:tc>
          <w:tcPr>
            <w:tcW w:w="1044" w:type="dxa"/>
          </w:tcPr>
          <w:p w14:paraId="2D1B601D" w14:textId="77777777" w:rsidR="008F3577" w:rsidRDefault="008F3577" w:rsidP="00512065">
            <w:pPr>
              <w:pStyle w:val="TableParagraph"/>
              <w:ind w:left="0" w:right="141"/>
              <w:jc w:val="center"/>
              <w:rPr>
                <w:sz w:val="24"/>
              </w:rPr>
            </w:pPr>
            <w:r>
              <w:rPr>
                <w:spacing w:val="-2"/>
                <w:sz w:val="24"/>
              </w:rPr>
              <w:t>2431.53</w:t>
            </w:r>
          </w:p>
        </w:tc>
        <w:tc>
          <w:tcPr>
            <w:tcW w:w="1044" w:type="dxa"/>
          </w:tcPr>
          <w:p w14:paraId="0E42F169" w14:textId="77777777" w:rsidR="008F3577" w:rsidRDefault="008F3577" w:rsidP="00512065">
            <w:pPr>
              <w:pStyle w:val="TableParagraph"/>
              <w:rPr>
                <w:sz w:val="24"/>
              </w:rPr>
            </w:pPr>
            <w:r>
              <w:rPr>
                <w:spacing w:val="-2"/>
                <w:sz w:val="24"/>
              </w:rPr>
              <w:t>194.52</w:t>
            </w:r>
          </w:p>
        </w:tc>
        <w:tc>
          <w:tcPr>
            <w:tcW w:w="1044" w:type="dxa"/>
          </w:tcPr>
          <w:p w14:paraId="3933F773" w14:textId="77777777" w:rsidR="008F3577" w:rsidRDefault="008F3577" w:rsidP="00512065">
            <w:pPr>
              <w:pStyle w:val="TableParagraph"/>
              <w:rPr>
                <w:sz w:val="24"/>
              </w:rPr>
            </w:pPr>
            <w:r>
              <w:rPr>
                <w:spacing w:val="-2"/>
                <w:sz w:val="24"/>
              </w:rPr>
              <w:t>0.070</w:t>
            </w:r>
          </w:p>
        </w:tc>
        <w:tc>
          <w:tcPr>
            <w:tcW w:w="1044" w:type="dxa"/>
          </w:tcPr>
          <w:p w14:paraId="19A8DA5C" w14:textId="77777777" w:rsidR="008F3577" w:rsidRDefault="008F3577" w:rsidP="00512065">
            <w:pPr>
              <w:pStyle w:val="TableParagraph"/>
              <w:rPr>
                <w:sz w:val="24"/>
              </w:rPr>
            </w:pPr>
            <w:r>
              <w:rPr>
                <w:spacing w:val="-2"/>
                <w:sz w:val="24"/>
              </w:rPr>
              <w:t>2021.17</w:t>
            </w:r>
          </w:p>
        </w:tc>
        <w:tc>
          <w:tcPr>
            <w:tcW w:w="1044" w:type="dxa"/>
          </w:tcPr>
          <w:p w14:paraId="7DCDBE41" w14:textId="77777777" w:rsidR="008F3577" w:rsidRDefault="008F3577" w:rsidP="00512065">
            <w:pPr>
              <w:pStyle w:val="TableParagraph"/>
              <w:ind w:left="55"/>
              <w:rPr>
                <w:sz w:val="24"/>
              </w:rPr>
            </w:pPr>
            <w:r>
              <w:rPr>
                <w:spacing w:val="-2"/>
                <w:sz w:val="24"/>
              </w:rPr>
              <w:t>141.48</w:t>
            </w:r>
          </w:p>
        </w:tc>
        <w:tc>
          <w:tcPr>
            <w:tcW w:w="1044" w:type="dxa"/>
          </w:tcPr>
          <w:p w14:paraId="5908C4B7" w14:textId="77777777" w:rsidR="008F3577" w:rsidRDefault="008F3577" w:rsidP="00512065">
            <w:pPr>
              <w:pStyle w:val="TableParagraph"/>
              <w:ind w:left="55"/>
              <w:rPr>
                <w:sz w:val="24"/>
              </w:rPr>
            </w:pPr>
            <w:r>
              <w:rPr>
                <w:spacing w:val="-2"/>
                <w:sz w:val="24"/>
              </w:rPr>
              <w:t>0.101</w:t>
            </w:r>
          </w:p>
        </w:tc>
        <w:tc>
          <w:tcPr>
            <w:tcW w:w="1044" w:type="dxa"/>
          </w:tcPr>
          <w:p w14:paraId="406F791F" w14:textId="77777777" w:rsidR="008F3577" w:rsidRDefault="008F3577" w:rsidP="00512065">
            <w:pPr>
              <w:pStyle w:val="TableParagraph"/>
              <w:ind w:left="55"/>
              <w:rPr>
                <w:sz w:val="24"/>
              </w:rPr>
            </w:pPr>
            <w:r>
              <w:rPr>
                <w:spacing w:val="-2"/>
                <w:sz w:val="24"/>
              </w:rPr>
              <w:t>2188.87</w:t>
            </w:r>
          </w:p>
        </w:tc>
        <w:tc>
          <w:tcPr>
            <w:tcW w:w="1044" w:type="dxa"/>
          </w:tcPr>
          <w:p w14:paraId="0F866F89" w14:textId="77777777" w:rsidR="008F3577" w:rsidRDefault="008F3577" w:rsidP="00512065">
            <w:pPr>
              <w:pStyle w:val="TableParagraph"/>
              <w:ind w:left="55"/>
              <w:rPr>
                <w:sz w:val="24"/>
              </w:rPr>
            </w:pPr>
            <w:r>
              <w:rPr>
                <w:spacing w:val="-2"/>
                <w:sz w:val="24"/>
              </w:rPr>
              <w:t>221.08</w:t>
            </w:r>
          </w:p>
        </w:tc>
      </w:tr>
      <w:tr w:rsidR="008F3577" w14:paraId="7470D1E9" w14:textId="77777777" w:rsidTr="00512065">
        <w:trPr>
          <w:trHeight w:val="597"/>
        </w:trPr>
        <w:tc>
          <w:tcPr>
            <w:tcW w:w="1044" w:type="dxa"/>
          </w:tcPr>
          <w:p w14:paraId="24BBABF6"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5</w:t>
            </w:r>
          </w:p>
        </w:tc>
        <w:tc>
          <w:tcPr>
            <w:tcW w:w="1044" w:type="dxa"/>
          </w:tcPr>
          <w:p w14:paraId="4EC0B3BD" w14:textId="77777777" w:rsidR="008F3577" w:rsidRDefault="008F3577" w:rsidP="00512065">
            <w:pPr>
              <w:pStyle w:val="TableParagraph"/>
              <w:ind w:left="55"/>
              <w:rPr>
                <w:sz w:val="24"/>
              </w:rPr>
            </w:pPr>
            <w:r>
              <w:rPr>
                <w:spacing w:val="-2"/>
                <w:sz w:val="24"/>
              </w:rPr>
              <w:t>0.106</w:t>
            </w:r>
          </w:p>
        </w:tc>
        <w:tc>
          <w:tcPr>
            <w:tcW w:w="1044" w:type="dxa"/>
          </w:tcPr>
          <w:p w14:paraId="51BC3C6A" w14:textId="77777777" w:rsidR="008F3577" w:rsidRDefault="008F3577" w:rsidP="00512065">
            <w:pPr>
              <w:pStyle w:val="TableParagraph"/>
              <w:ind w:left="0" w:right="141"/>
              <w:jc w:val="center"/>
              <w:rPr>
                <w:sz w:val="24"/>
              </w:rPr>
            </w:pPr>
            <w:r>
              <w:rPr>
                <w:spacing w:val="-2"/>
                <w:sz w:val="24"/>
              </w:rPr>
              <w:t>2338.76</w:t>
            </w:r>
          </w:p>
        </w:tc>
        <w:tc>
          <w:tcPr>
            <w:tcW w:w="1044" w:type="dxa"/>
          </w:tcPr>
          <w:p w14:paraId="3D6697C8" w14:textId="77777777" w:rsidR="008F3577" w:rsidRDefault="008F3577" w:rsidP="00512065">
            <w:pPr>
              <w:pStyle w:val="TableParagraph"/>
              <w:ind w:left="55"/>
              <w:rPr>
                <w:sz w:val="24"/>
              </w:rPr>
            </w:pPr>
            <w:r>
              <w:rPr>
                <w:spacing w:val="-2"/>
                <w:sz w:val="24"/>
              </w:rPr>
              <w:t>247.91</w:t>
            </w:r>
          </w:p>
        </w:tc>
        <w:tc>
          <w:tcPr>
            <w:tcW w:w="1044" w:type="dxa"/>
          </w:tcPr>
          <w:p w14:paraId="23D9B55D" w14:textId="77777777" w:rsidR="008F3577" w:rsidRDefault="008F3577" w:rsidP="00512065">
            <w:pPr>
              <w:pStyle w:val="TableParagraph"/>
              <w:rPr>
                <w:sz w:val="24"/>
              </w:rPr>
            </w:pPr>
            <w:r>
              <w:rPr>
                <w:spacing w:val="-2"/>
                <w:sz w:val="24"/>
              </w:rPr>
              <w:t>0.064</w:t>
            </w:r>
          </w:p>
        </w:tc>
        <w:tc>
          <w:tcPr>
            <w:tcW w:w="1044" w:type="dxa"/>
          </w:tcPr>
          <w:p w14:paraId="720F853A" w14:textId="77777777" w:rsidR="008F3577" w:rsidRDefault="008F3577" w:rsidP="00512065">
            <w:pPr>
              <w:pStyle w:val="TableParagraph"/>
              <w:ind w:left="0" w:right="141"/>
              <w:jc w:val="center"/>
              <w:rPr>
                <w:sz w:val="24"/>
              </w:rPr>
            </w:pPr>
            <w:r>
              <w:rPr>
                <w:spacing w:val="-2"/>
                <w:sz w:val="24"/>
              </w:rPr>
              <w:t>1946.39</w:t>
            </w:r>
          </w:p>
        </w:tc>
        <w:tc>
          <w:tcPr>
            <w:tcW w:w="1044" w:type="dxa"/>
          </w:tcPr>
          <w:p w14:paraId="5876F71B" w14:textId="77777777" w:rsidR="008F3577" w:rsidRDefault="008F3577" w:rsidP="00512065">
            <w:pPr>
              <w:pStyle w:val="TableParagraph"/>
              <w:rPr>
                <w:sz w:val="24"/>
              </w:rPr>
            </w:pPr>
            <w:r>
              <w:rPr>
                <w:spacing w:val="-2"/>
                <w:sz w:val="24"/>
              </w:rPr>
              <w:t>124.57</w:t>
            </w:r>
          </w:p>
        </w:tc>
        <w:tc>
          <w:tcPr>
            <w:tcW w:w="1044" w:type="dxa"/>
          </w:tcPr>
          <w:p w14:paraId="66F2BC85" w14:textId="77777777" w:rsidR="008F3577" w:rsidRDefault="008F3577" w:rsidP="00512065">
            <w:pPr>
              <w:pStyle w:val="TableParagraph"/>
              <w:rPr>
                <w:sz w:val="24"/>
              </w:rPr>
            </w:pPr>
            <w:r>
              <w:rPr>
                <w:spacing w:val="-2"/>
                <w:sz w:val="24"/>
              </w:rPr>
              <w:t>0.059</w:t>
            </w:r>
          </w:p>
        </w:tc>
        <w:tc>
          <w:tcPr>
            <w:tcW w:w="1044" w:type="dxa"/>
          </w:tcPr>
          <w:p w14:paraId="093721DF" w14:textId="77777777" w:rsidR="008F3577" w:rsidRDefault="008F3577" w:rsidP="00512065">
            <w:pPr>
              <w:pStyle w:val="TableParagraph"/>
              <w:rPr>
                <w:sz w:val="24"/>
              </w:rPr>
            </w:pPr>
            <w:r>
              <w:rPr>
                <w:spacing w:val="-2"/>
                <w:sz w:val="24"/>
              </w:rPr>
              <w:t>2878.30</w:t>
            </w:r>
          </w:p>
        </w:tc>
        <w:tc>
          <w:tcPr>
            <w:tcW w:w="1044" w:type="dxa"/>
          </w:tcPr>
          <w:p w14:paraId="231B1C8A" w14:textId="77777777" w:rsidR="008F3577" w:rsidRDefault="008F3577" w:rsidP="00512065">
            <w:pPr>
              <w:pStyle w:val="TableParagraph"/>
              <w:ind w:left="55"/>
              <w:rPr>
                <w:sz w:val="24"/>
              </w:rPr>
            </w:pPr>
            <w:r>
              <w:rPr>
                <w:spacing w:val="-2"/>
                <w:sz w:val="24"/>
              </w:rPr>
              <w:t>169.82</w:t>
            </w:r>
          </w:p>
        </w:tc>
        <w:tc>
          <w:tcPr>
            <w:tcW w:w="1044" w:type="dxa"/>
          </w:tcPr>
          <w:p w14:paraId="62229A45" w14:textId="77777777" w:rsidR="008F3577" w:rsidRDefault="008F3577" w:rsidP="00512065">
            <w:pPr>
              <w:pStyle w:val="TableParagraph"/>
              <w:ind w:left="55"/>
              <w:rPr>
                <w:sz w:val="24"/>
              </w:rPr>
            </w:pPr>
            <w:r>
              <w:rPr>
                <w:spacing w:val="-2"/>
                <w:sz w:val="24"/>
              </w:rPr>
              <w:t>0.090</w:t>
            </w:r>
          </w:p>
        </w:tc>
        <w:tc>
          <w:tcPr>
            <w:tcW w:w="1044" w:type="dxa"/>
          </w:tcPr>
          <w:p w14:paraId="6485357C" w14:textId="77777777" w:rsidR="008F3577" w:rsidRDefault="008F3577" w:rsidP="00512065">
            <w:pPr>
              <w:pStyle w:val="TableParagraph"/>
              <w:ind w:left="55"/>
              <w:rPr>
                <w:sz w:val="24"/>
              </w:rPr>
            </w:pPr>
            <w:r>
              <w:rPr>
                <w:spacing w:val="-2"/>
                <w:sz w:val="24"/>
              </w:rPr>
              <w:t>1547.27</w:t>
            </w:r>
          </w:p>
        </w:tc>
        <w:tc>
          <w:tcPr>
            <w:tcW w:w="1044" w:type="dxa"/>
          </w:tcPr>
          <w:p w14:paraId="6561CFE1" w14:textId="77777777" w:rsidR="008F3577" w:rsidRDefault="008F3577" w:rsidP="00512065">
            <w:pPr>
              <w:pStyle w:val="TableParagraph"/>
              <w:ind w:left="55"/>
              <w:rPr>
                <w:sz w:val="24"/>
              </w:rPr>
            </w:pPr>
            <w:r>
              <w:rPr>
                <w:spacing w:val="-2"/>
                <w:sz w:val="24"/>
              </w:rPr>
              <w:t>139.25</w:t>
            </w:r>
          </w:p>
        </w:tc>
      </w:tr>
      <w:tr w:rsidR="008F3577" w14:paraId="48C7D227" w14:textId="77777777" w:rsidTr="00512065">
        <w:trPr>
          <w:trHeight w:val="598"/>
        </w:trPr>
        <w:tc>
          <w:tcPr>
            <w:tcW w:w="1044" w:type="dxa"/>
          </w:tcPr>
          <w:p w14:paraId="2731DC6B"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6</w:t>
            </w:r>
          </w:p>
        </w:tc>
        <w:tc>
          <w:tcPr>
            <w:tcW w:w="1044" w:type="dxa"/>
          </w:tcPr>
          <w:p w14:paraId="3EE1C99E" w14:textId="77777777" w:rsidR="008F3577" w:rsidRDefault="008F3577" w:rsidP="00512065">
            <w:pPr>
              <w:pStyle w:val="TableParagraph"/>
              <w:ind w:left="55"/>
              <w:rPr>
                <w:sz w:val="24"/>
              </w:rPr>
            </w:pPr>
            <w:r>
              <w:rPr>
                <w:spacing w:val="-2"/>
                <w:sz w:val="24"/>
              </w:rPr>
              <w:t>0.069</w:t>
            </w:r>
          </w:p>
        </w:tc>
        <w:tc>
          <w:tcPr>
            <w:tcW w:w="1044" w:type="dxa"/>
          </w:tcPr>
          <w:p w14:paraId="77007695" w14:textId="77777777" w:rsidR="008F3577" w:rsidRDefault="008F3577" w:rsidP="00512065">
            <w:pPr>
              <w:pStyle w:val="TableParagraph"/>
              <w:ind w:left="0" w:right="141"/>
              <w:jc w:val="center"/>
              <w:rPr>
                <w:sz w:val="24"/>
              </w:rPr>
            </w:pPr>
            <w:r>
              <w:rPr>
                <w:spacing w:val="-2"/>
                <w:sz w:val="24"/>
              </w:rPr>
              <w:t>2347.14</w:t>
            </w:r>
          </w:p>
        </w:tc>
        <w:tc>
          <w:tcPr>
            <w:tcW w:w="1044" w:type="dxa"/>
          </w:tcPr>
          <w:p w14:paraId="67D21734" w14:textId="77777777" w:rsidR="008F3577" w:rsidRDefault="008F3577" w:rsidP="00512065">
            <w:pPr>
              <w:pStyle w:val="TableParagraph"/>
              <w:ind w:left="55"/>
              <w:rPr>
                <w:sz w:val="24"/>
              </w:rPr>
            </w:pPr>
            <w:r>
              <w:rPr>
                <w:spacing w:val="-2"/>
                <w:sz w:val="24"/>
              </w:rPr>
              <w:t>161.95</w:t>
            </w:r>
          </w:p>
        </w:tc>
        <w:tc>
          <w:tcPr>
            <w:tcW w:w="1044" w:type="dxa"/>
          </w:tcPr>
          <w:p w14:paraId="01D12772" w14:textId="77777777" w:rsidR="008F3577" w:rsidRDefault="008F3577" w:rsidP="00512065">
            <w:pPr>
              <w:pStyle w:val="TableParagraph"/>
              <w:rPr>
                <w:sz w:val="24"/>
              </w:rPr>
            </w:pPr>
            <w:r>
              <w:rPr>
                <w:spacing w:val="-2"/>
                <w:sz w:val="24"/>
              </w:rPr>
              <w:t>0.061</w:t>
            </w:r>
          </w:p>
        </w:tc>
        <w:tc>
          <w:tcPr>
            <w:tcW w:w="1044" w:type="dxa"/>
          </w:tcPr>
          <w:p w14:paraId="4FE2F610" w14:textId="77777777" w:rsidR="008F3577" w:rsidRDefault="008F3577" w:rsidP="00512065">
            <w:pPr>
              <w:pStyle w:val="TableParagraph"/>
              <w:ind w:left="0" w:right="141"/>
              <w:jc w:val="center"/>
              <w:rPr>
                <w:sz w:val="24"/>
              </w:rPr>
            </w:pPr>
            <w:r>
              <w:rPr>
                <w:spacing w:val="-2"/>
                <w:sz w:val="24"/>
              </w:rPr>
              <w:t>2023.22</w:t>
            </w:r>
          </w:p>
        </w:tc>
        <w:tc>
          <w:tcPr>
            <w:tcW w:w="1044" w:type="dxa"/>
          </w:tcPr>
          <w:p w14:paraId="51069FC0" w14:textId="77777777" w:rsidR="008F3577" w:rsidRDefault="008F3577" w:rsidP="00512065">
            <w:pPr>
              <w:pStyle w:val="TableParagraph"/>
              <w:rPr>
                <w:sz w:val="24"/>
              </w:rPr>
            </w:pPr>
            <w:r>
              <w:rPr>
                <w:spacing w:val="-2"/>
                <w:sz w:val="24"/>
              </w:rPr>
              <w:t>123.42</w:t>
            </w:r>
          </w:p>
        </w:tc>
        <w:tc>
          <w:tcPr>
            <w:tcW w:w="1044" w:type="dxa"/>
          </w:tcPr>
          <w:p w14:paraId="062B74BA" w14:textId="77777777" w:rsidR="008F3577" w:rsidRDefault="008F3577" w:rsidP="00512065">
            <w:pPr>
              <w:pStyle w:val="TableParagraph"/>
              <w:rPr>
                <w:sz w:val="24"/>
              </w:rPr>
            </w:pPr>
            <w:r>
              <w:rPr>
                <w:spacing w:val="-2"/>
                <w:sz w:val="24"/>
              </w:rPr>
              <w:t>0.023</w:t>
            </w:r>
          </w:p>
        </w:tc>
        <w:tc>
          <w:tcPr>
            <w:tcW w:w="1044" w:type="dxa"/>
          </w:tcPr>
          <w:p w14:paraId="4C29AD3B" w14:textId="77777777" w:rsidR="008F3577" w:rsidRDefault="008F3577" w:rsidP="00512065">
            <w:pPr>
              <w:pStyle w:val="TableParagraph"/>
              <w:rPr>
                <w:sz w:val="24"/>
              </w:rPr>
            </w:pPr>
            <w:r>
              <w:rPr>
                <w:spacing w:val="-2"/>
                <w:sz w:val="24"/>
              </w:rPr>
              <w:t>2921.60</w:t>
            </w:r>
          </w:p>
        </w:tc>
        <w:tc>
          <w:tcPr>
            <w:tcW w:w="1044" w:type="dxa"/>
          </w:tcPr>
          <w:p w14:paraId="75E789F8" w14:textId="77777777" w:rsidR="008F3577" w:rsidRDefault="008F3577" w:rsidP="00512065">
            <w:pPr>
              <w:pStyle w:val="TableParagraph"/>
              <w:ind w:left="55"/>
              <w:rPr>
                <w:sz w:val="24"/>
              </w:rPr>
            </w:pPr>
            <w:r>
              <w:rPr>
                <w:spacing w:val="-2"/>
                <w:sz w:val="24"/>
              </w:rPr>
              <w:t>67.20</w:t>
            </w:r>
          </w:p>
        </w:tc>
        <w:tc>
          <w:tcPr>
            <w:tcW w:w="1044" w:type="dxa"/>
          </w:tcPr>
          <w:p w14:paraId="4EA4F19E" w14:textId="77777777" w:rsidR="008F3577" w:rsidRDefault="008F3577" w:rsidP="00512065">
            <w:pPr>
              <w:pStyle w:val="TableParagraph"/>
              <w:ind w:left="55"/>
              <w:rPr>
                <w:sz w:val="24"/>
              </w:rPr>
            </w:pPr>
            <w:r>
              <w:rPr>
                <w:spacing w:val="-2"/>
                <w:sz w:val="24"/>
              </w:rPr>
              <w:t>0.088</w:t>
            </w:r>
          </w:p>
        </w:tc>
        <w:tc>
          <w:tcPr>
            <w:tcW w:w="1044" w:type="dxa"/>
          </w:tcPr>
          <w:p w14:paraId="28D6246C" w14:textId="77777777" w:rsidR="008F3577" w:rsidRDefault="008F3577" w:rsidP="00512065">
            <w:pPr>
              <w:pStyle w:val="TableParagraph"/>
              <w:ind w:left="55"/>
              <w:rPr>
                <w:sz w:val="24"/>
              </w:rPr>
            </w:pPr>
            <w:r>
              <w:rPr>
                <w:spacing w:val="-2"/>
                <w:sz w:val="24"/>
              </w:rPr>
              <w:t>2117.91</w:t>
            </w:r>
          </w:p>
        </w:tc>
        <w:tc>
          <w:tcPr>
            <w:tcW w:w="1044" w:type="dxa"/>
          </w:tcPr>
          <w:p w14:paraId="3A401DE6" w14:textId="77777777" w:rsidR="008F3577" w:rsidRDefault="008F3577" w:rsidP="00512065">
            <w:pPr>
              <w:pStyle w:val="TableParagraph"/>
              <w:ind w:left="55"/>
              <w:rPr>
                <w:sz w:val="24"/>
              </w:rPr>
            </w:pPr>
            <w:r>
              <w:rPr>
                <w:spacing w:val="-2"/>
                <w:sz w:val="24"/>
              </w:rPr>
              <w:t>186.38</w:t>
            </w:r>
          </w:p>
        </w:tc>
      </w:tr>
      <w:tr w:rsidR="008F3577" w14:paraId="789382F5" w14:textId="77777777" w:rsidTr="00512065">
        <w:trPr>
          <w:trHeight w:val="598"/>
        </w:trPr>
        <w:tc>
          <w:tcPr>
            <w:tcW w:w="1044" w:type="dxa"/>
          </w:tcPr>
          <w:p w14:paraId="34D5F497"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7</w:t>
            </w:r>
          </w:p>
        </w:tc>
        <w:tc>
          <w:tcPr>
            <w:tcW w:w="1044" w:type="dxa"/>
          </w:tcPr>
          <w:p w14:paraId="0F151734" w14:textId="77777777" w:rsidR="008F3577" w:rsidRDefault="008F3577" w:rsidP="00512065">
            <w:pPr>
              <w:pStyle w:val="TableParagraph"/>
              <w:ind w:left="55"/>
              <w:rPr>
                <w:sz w:val="24"/>
              </w:rPr>
            </w:pPr>
            <w:r>
              <w:rPr>
                <w:spacing w:val="-2"/>
                <w:sz w:val="24"/>
              </w:rPr>
              <w:t>0.057</w:t>
            </w:r>
          </w:p>
        </w:tc>
        <w:tc>
          <w:tcPr>
            <w:tcW w:w="1044" w:type="dxa"/>
          </w:tcPr>
          <w:p w14:paraId="3727F145" w14:textId="77777777" w:rsidR="008F3577" w:rsidRDefault="008F3577" w:rsidP="00512065">
            <w:pPr>
              <w:pStyle w:val="TableParagraph"/>
              <w:ind w:left="0" w:right="141"/>
              <w:jc w:val="center"/>
              <w:rPr>
                <w:sz w:val="24"/>
              </w:rPr>
            </w:pPr>
            <w:r>
              <w:rPr>
                <w:spacing w:val="-2"/>
                <w:sz w:val="24"/>
              </w:rPr>
              <w:t>1733.86</w:t>
            </w:r>
          </w:p>
        </w:tc>
        <w:tc>
          <w:tcPr>
            <w:tcW w:w="1044" w:type="dxa"/>
          </w:tcPr>
          <w:p w14:paraId="125FB392" w14:textId="77777777" w:rsidR="008F3577" w:rsidRDefault="008F3577" w:rsidP="00512065">
            <w:pPr>
              <w:pStyle w:val="TableParagraph"/>
              <w:ind w:left="55"/>
              <w:rPr>
                <w:sz w:val="24"/>
              </w:rPr>
            </w:pPr>
            <w:r>
              <w:rPr>
                <w:spacing w:val="-2"/>
                <w:sz w:val="24"/>
              </w:rPr>
              <w:t>98.83</w:t>
            </w:r>
          </w:p>
        </w:tc>
        <w:tc>
          <w:tcPr>
            <w:tcW w:w="1044" w:type="dxa"/>
          </w:tcPr>
          <w:p w14:paraId="7C7890CC" w14:textId="77777777" w:rsidR="008F3577" w:rsidRDefault="008F3577" w:rsidP="00512065">
            <w:pPr>
              <w:pStyle w:val="TableParagraph"/>
              <w:rPr>
                <w:sz w:val="24"/>
              </w:rPr>
            </w:pPr>
            <w:r>
              <w:rPr>
                <w:spacing w:val="-2"/>
                <w:sz w:val="24"/>
              </w:rPr>
              <w:t>0.054</w:t>
            </w:r>
          </w:p>
        </w:tc>
        <w:tc>
          <w:tcPr>
            <w:tcW w:w="1044" w:type="dxa"/>
          </w:tcPr>
          <w:p w14:paraId="3857DB1F" w14:textId="77777777" w:rsidR="008F3577" w:rsidRDefault="008F3577" w:rsidP="00512065">
            <w:pPr>
              <w:pStyle w:val="TableParagraph"/>
              <w:ind w:left="0" w:right="141"/>
              <w:jc w:val="center"/>
              <w:rPr>
                <w:sz w:val="24"/>
              </w:rPr>
            </w:pPr>
            <w:r>
              <w:rPr>
                <w:spacing w:val="-2"/>
                <w:sz w:val="24"/>
              </w:rPr>
              <w:t>1481.40</w:t>
            </w:r>
          </w:p>
        </w:tc>
        <w:tc>
          <w:tcPr>
            <w:tcW w:w="1044" w:type="dxa"/>
          </w:tcPr>
          <w:p w14:paraId="1D7DF53A" w14:textId="77777777" w:rsidR="008F3577" w:rsidRDefault="008F3577" w:rsidP="00512065">
            <w:pPr>
              <w:pStyle w:val="TableParagraph"/>
              <w:rPr>
                <w:sz w:val="24"/>
              </w:rPr>
            </w:pPr>
            <w:r>
              <w:rPr>
                <w:spacing w:val="-2"/>
                <w:sz w:val="24"/>
              </w:rPr>
              <w:t>80.00</w:t>
            </w:r>
          </w:p>
        </w:tc>
        <w:tc>
          <w:tcPr>
            <w:tcW w:w="1044" w:type="dxa"/>
          </w:tcPr>
          <w:p w14:paraId="0435780F" w14:textId="77777777" w:rsidR="008F3577" w:rsidRDefault="008F3577" w:rsidP="00512065">
            <w:pPr>
              <w:pStyle w:val="TableParagraph"/>
              <w:rPr>
                <w:sz w:val="24"/>
              </w:rPr>
            </w:pPr>
            <w:r>
              <w:rPr>
                <w:spacing w:val="-2"/>
                <w:sz w:val="24"/>
              </w:rPr>
              <w:t>0.019</w:t>
            </w:r>
          </w:p>
        </w:tc>
        <w:tc>
          <w:tcPr>
            <w:tcW w:w="1044" w:type="dxa"/>
          </w:tcPr>
          <w:p w14:paraId="124B7D97" w14:textId="77777777" w:rsidR="008F3577" w:rsidRDefault="008F3577" w:rsidP="00512065">
            <w:pPr>
              <w:pStyle w:val="TableParagraph"/>
              <w:rPr>
                <w:sz w:val="24"/>
              </w:rPr>
            </w:pPr>
            <w:r>
              <w:rPr>
                <w:spacing w:val="-2"/>
                <w:sz w:val="24"/>
              </w:rPr>
              <w:t>1349.92</w:t>
            </w:r>
          </w:p>
        </w:tc>
        <w:tc>
          <w:tcPr>
            <w:tcW w:w="1044" w:type="dxa"/>
          </w:tcPr>
          <w:p w14:paraId="751DCEC9" w14:textId="77777777" w:rsidR="008F3577" w:rsidRDefault="008F3577" w:rsidP="00512065">
            <w:pPr>
              <w:pStyle w:val="TableParagraph"/>
              <w:ind w:left="55"/>
              <w:rPr>
                <w:sz w:val="24"/>
              </w:rPr>
            </w:pPr>
            <w:r>
              <w:rPr>
                <w:spacing w:val="-2"/>
                <w:sz w:val="24"/>
              </w:rPr>
              <w:t>25.65</w:t>
            </w:r>
          </w:p>
        </w:tc>
        <w:tc>
          <w:tcPr>
            <w:tcW w:w="1044" w:type="dxa"/>
          </w:tcPr>
          <w:p w14:paraId="1392F96C" w14:textId="77777777" w:rsidR="008F3577" w:rsidRDefault="008F3577" w:rsidP="00512065">
            <w:pPr>
              <w:pStyle w:val="TableParagraph"/>
              <w:ind w:left="55"/>
              <w:rPr>
                <w:sz w:val="24"/>
              </w:rPr>
            </w:pPr>
            <w:r>
              <w:rPr>
                <w:spacing w:val="-2"/>
                <w:sz w:val="24"/>
              </w:rPr>
              <w:t>0.061</w:t>
            </w:r>
          </w:p>
        </w:tc>
        <w:tc>
          <w:tcPr>
            <w:tcW w:w="1044" w:type="dxa"/>
          </w:tcPr>
          <w:p w14:paraId="08775637" w14:textId="77777777" w:rsidR="008F3577" w:rsidRDefault="008F3577" w:rsidP="00512065">
            <w:pPr>
              <w:pStyle w:val="TableParagraph"/>
              <w:ind w:left="55"/>
              <w:rPr>
                <w:sz w:val="24"/>
              </w:rPr>
            </w:pPr>
            <w:r>
              <w:rPr>
                <w:spacing w:val="-2"/>
                <w:sz w:val="24"/>
              </w:rPr>
              <w:t>2196.56</w:t>
            </w:r>
          </w:p>
        </w:tc>
        <w:tc>
          <w:tcPr>
            <w:tcW w:w="1044" w:type="dxa"/>
          </w:tcPr>
          <w:p w14:paraId="65333560" w14:textId="77777777" w:rsidR="008F3577" w:rsidRDefault="008F3577" w:rsidP="00512065">
            <w:pPr>
              <w:pStyle w:val="TableParagraph"/>
              <w:ind w:left="55"/>
              <w:rPr>
                <w:sz w:val="24"/>
              </w:rPr>
            </w:pPr>
            <w:r>
              <w:rPr>
                <w:spacing w:val="-2"/>
                <w:sz w:val="24"/>
              </w:rPr>
              <w:t>133.99</w:t>
            </w:r>
          </w:p>
        </w:tc>
      </w:tr>
      <w:tr w:rsidR="008F3577" w14:paraId="2DF60A3B" w14:textId="77777777" w:rsidTr="00512065">
        <w:trPr>
          <w:trHeight w:val="598"/>
        </w:trPr>
        <w:tc>
          <w:tcPr>
            <w:tcW w:w="1044" w:type="dxa"/>
          </w:tcPr>
          <w:p w14:paraId="4E13DE19"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8</w:t>
            </w:r>
          </w:p>
        </w:tc>
        <w:tc>
          <w:tcPr>
            <w:tcW w:w="1044" w:type="dxa"/>
          </w:tcPr>
          <w:p w14:paraId="6B3C50E7" w14:textId="77777777" w:rsidR="008F3577" w:rsidRDefault="008F3577" w:rsidP="00512065">
            <w:pPr>
              <w:pStyle w:val="TableParagraph"/>
              <w:ind w:left="55"/>
              <w:rPr>
                <w:sz w:val="24"/>
              </w:rPr>
            </w:pPr>
            <w:r>
              <w:rPr>
                <w:spacing w:val="-2"/>
                <w:sz w:val="24"/>
              </w:rPr>
              <w:t>0.014</w:t>
            </w:r>
          </w:p>
        </w:tc>
        <w:tc>
          <w:tcPr>
            <w:tcW w:w="1044" w:type="dxa"/>
          </w:tcPr>
          <w:p w14:paraId="03F8965F" w14:textId="77777777" w:rsidR="008F3577" w:rsidRDefault="008F3577" w:rsidP="00512065">
            <w:pPr>
              <w:pStyle w:val="TableParagraph"/>
              <w:ind w:left="0" w:right="141"/>
              <w:jc w:val="center"/>
              <w:rPr>
                <w:sz w:val="24"/>
              </w:rPr>
            </w:pPr>
            <w:r>
              <w:rPr>
                <w:spacing w:val="-2"/>
                <w:sz w:val="24"/>
              </w:rPr>
              <w:t>1609.70</w:t>
            </w:r>
          </w:p>
        </w:tc>
        <w:tc>
          <w:tcPr>
            <w:tcW w:w="1044" w:type="dxa"/>
          </w:tcPr>
          <w:p w14:paraId="72AD7614" w14:textId="77777777" w:rsidR="008F3577" w:rsidRDefault="008F3577" w:rsidP="00512065">
            <w:pPr>
              <w:pStyle w:val="TableParagraph"/>
              <w:ind w:left="55"/>
              <w:rPr>
                <w:sz w:val="24"/>
              </w:rPr>
            </w:pPr>
            <w:r>
              <w:rPr>
                <w:spacing w:val="-2"/>
                <w:sz w:val="24"/>
              </w:rPr>
              <w:t>22.54</w:t>
            </w:r>
          </w:p>
        </w:tc>
        <w:tc>
          <w:tcPr>
            <w:tcW w:w="1044" w:type="dxa"/>
          </w:tcPr>
          <w:p w14:paraId="0397C69E" w14:textId="77777777" w:rsidR="008F3577" w:rsidRDefault="008F3577" w:rsidP="00512065">
            <w:pPr>
              <w:pStyle w:val="TableParagraph"/>
              <w:rPr>
                <w:sz w:val="24"/>
              </w:rPr>
            </w:pPr>
            <w:r>
              <w:rPr>
                <w:spacing w:val="-2"/>
                <w:sz w:val="24"/>
              </w:rPr>
              <w:t>0.045</w:t>
            </w:r>
          </w:p>
        </w:tc>
        <w:tc>
          <w:tcPr>
            <w:tcW w:w="1044" w:type="dxa"/>
          </w:tcPr>
          <w:p w14:paraId="70AB5DDB" w14:textId="77777777" w:rsidR="008F3577" w:rsidRDefault="008F3577" w:rsidP="00512065">
            <w:pPr>
              <w:pStyle w:val="TableParagraph"/>
              <w:ind w:left="0" w:right="141"/>
              <w:jc w:val="center"/>
              <w:rPr>
                <w:sz w:val="24"/>
              </w:rPr>
            </w:pPr>
            <w:r>
              <w:rPr>
                <w:spacing w:val="-2"/>
                <w:sz w:val="24"/>
              </w:rPr>
              <w:t>2551.03</w:t>
            </w:r>
          </w:p>
        </w:tc>
        <w:tc>
          <w:tcPr>
            <w:tcW w:w="1044" w:type="dxa"/>
          </w:tcPr>
          <w:p w14:paraId="793C9F2E" w14:textId="77777777" w:rsidR="008F3577" w:rsidRDefault="008F3577" w:rsidP="00512065">
            <w:pPr>
              <w:pStyle w:val="TableParagraph"/>
              <w:rPr>
                <w:sz w:val="24"/>
              </w:rPr>
            </w:pPr>
            <w:r>
              <w:rPr>
                <w:spacing w:val="-2"/>
                <w:sz w:val="24"/>
              </w:rPr>
              <w:t>114.80</w:t>
            </w:r>
          </w:p>
        </w:tc>
        <w:tc>
          <w:tcPr>
            <w:tcW w:w="1044" w:type="dxa"/>
          </w:tcPr>
          <w:p w14:paraId="25B39509" w14:textId="77777777" w:rsidR="008F3577" w:rsidRDefault="008F3577" w:rsidP="00512065">
            <w:pPr>
              <w:pStyle w:val="TableParagraph"/>
              <w:rPr>
                <w:sz w:val="24"/>
              </w:rPr>
            </w:pPr>
            <w:r>
              <w:rPr>
                <w:spacing w:val="-2"/>
                <w:sz w:val="24"/>
              </w:rPr>
              <w:t>0.015</w:t>
            </w:r>
          </w:p>
        </w:tc>
        <w:tc>
          <w:tcPr>
            <w:tcW w:w="1044" w:type="dxa"/>
          </w:tcPr>
          <w:p w14:paraId="75692E57" w14:textId="77777777" w:rsidR="008F3577" w:rsidRDefault="008F3577" w:rsidP="00512065">
            <w:pPr>
              <w:pStyle w:val="TableParagraph"/>
              <w:rPr>
                <w:sz w:val="24"/>
              </w:rPr>
            </w:pPr>
            <w:r>
              <w:rPr>
                <w:spacing w:val="-2"/>
                <w:sz w:val="24"/>
              </w:rPr>
              <w:t>1643.90</w:t>
            </w:r>
          </w:p>
        </w:tc>
        <w:tc>
          <w:tcPr>
            <w:tcW w:w="1044" w:type="dxa"/>
          </w:tcPr>
          <w:p w14:paraId="5F23C906" w14:textId="77777777" w:rsidR="008F3577" w:rsidRDefault="008F3577" w:rsidP="00512065">
            <w:pPr>
              <w:pStyle w:val="TableParagraph"/>
              <w:ind w:left="55"/>
              <w:rPr>
                <w:sz w:val="24"/>
              </w:rPr>
            </w:pPr>
            <w:r>
              <w:rPr>
                <w:spacing w:val="-2"/>
                <w:sz w:val="24"/>
              </w:rPr>
              <w:t>24.66</w:t>
            </w:r>
          </w:p>
        </w:tc>
        <w:tc>
          <w:tcPr>
            <w:tcW w:w="1044" w:type="dxa"/>
          </w:tcPr>
          <w:p w14:paraId="7AE3CA1C" w14:textId="77777777" w:rsidR="008F3577" w:rsidRDefault="008F3577" w:rsidP="00512065">
            <w:pPr>
              <w:pStyle w:val="TableParagraph"/>
              <w:ind w:left="55"/>
              <w:rPr>
                <w:sz w:val="24"/>
              </w:rPr>
            </w:pPr>
            <w:r>
              <w:rPr>
                <w:spacing w:val="-2"/>
                <w:sz w:val="24"/>
              </w:rPr>
              <w:t>0.052</w:t>
            </w:r>
          </w:p>
        </w:tc>
        <w:tc>
          <w:tcPr>
            <w:tcW w:w="1044" w:type="dxa"/>
          </w:tcPr>
          <w:p w14:paraId="0FCD99B3" w14:textId="77777777" w:rsidR="008F3577" w:rsidRDefault="008F3577" w:rsidP="00512065">
            <w:pPr>
              <w:pStyle w:val="TableParagraph"/>
              <w:ind w:left="55"/>
              <w:rPr>
                <w:sz w:val="24"/>
              </w:rPr>
            </w:pPr>
            <w:r>
              <w:rPr>
                <w:spacing w:val="-2"/>
                <w:sz w:val="24"/>
              </w:rPr>
              <w:t>2015.94</w:t>
            </w:r>
          </w:p>
        </w:tc>
        <w:tc>
          <w:tcPr>
            <w:tcW w:w="1044" w:type="dxa"/>
          </w:tcPr>
          <w:p w14:paraId="5D8E0F83" w14:textId="77777777" w:rsidR="008F3577" w:rsidRDefault="008F3577" w:rsidP="00512065">
            <w:pPr>
              <w:pStyle w:val="TableParagraph"/>
              <w:ind w:left="55"/>
              <w:rPr>
                <w:sz w:val="24"/>
              </w:rPr>
            </w:pPr>
            <w:r>
              <w:rPr>
                <w:spacing w:val="-2"/>
                <w:sz w:val="24"/>
              </w:rPr>
              <w:t>104.83</w:t>
            </w:r>
          </w:p>
        </w:tc>
      </w:tr>
      <w:tr w:rsidR="008F3577" w14:paraId="71C35ED1" w14:textId="77777777" w:rsidTr="00512065">
        <w:trPr>
          <w:trHeight w:val="597"/>
        </w:trPr>
        <w:tc>
          <w:tcPr>
            <w:tcW w:w="1044" w:type="dxa"/>
          </w:tcPr>
          <w:p w14:paraId="52F333A7"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9</w:t>
            </w:r>
          </w:p>
        </w:tc>
        <w:tc>
          <w:tcPr>
            <w:tcW w:w="1044" w:type="dxa"/>
          </w:tcPr>
          <w:p w14:paraId="57116CAD" w14:textId="77777777" w:rsidR="008F3577" w:rsidRDefault="008F3577" w:rsidP="00512065">
            <w:pPr>
              <w:pStyle w:val="TableParagraph"/>
              <w:ind w:left="55"/>
              <w:rPr>
                <w:sz w:val="24"/>
              </w:rPr>
            </w:pPr>
            <w:r>
              <w:rPr>
                <w:spacing w:val="-2"/>
                <w:sz w:val="24"/>
              </w:rPr>
              <w:t>0.005</w:t>
            </w:r>
          </w:p>
        </w:tc>
        <w:tc>
          <w:tcPr>
            <w:tcW w:w="1044" w:type="dxa"/>
          </w:tcPr>
          <w:p w14:paraId="52830EF9" w14:textId="77777777" w:rsidR="008F3577" w:rsidRDefault="008F3577" w:rsidP="00512065">
            <w:pPr>
              <w:pStyle w:val="TableParagraph"/>
              <w:ind w:left="0" w:right="141"/>
              <w:jc w:val="center"/>
              <w:rPr>
                <w:sz w:val="24"/>
              </w:rPr>
            </w:pPr>
            <w:r>
              <w:rPr>
                <w:spacing w:val="-2"/>
                <w:sz w:val="24"/>
              </w:rPr>
              <w:t>1807.81</w:t>
            </w:r>
          </w:p>
        </w:tc>
        <w:tc>
          <w:tcPr>
            <w:tcW w:w="1044" w:type="dxa"/>
          </w:tcPr>
          <w:p w14:paraId="08E25667" w14:textId="77777777" w:rsidR="008F3577" w:rsidRDefault="008F3577" w:rsidP="00512065">
            <w:pPr>
              <w:pStyle w:val="TableParagraph"/>
              <w:ind w:left="55"/>
              <w:rPr>
                <w:sz w:val="24"/>
              </w:rPr>
            </w:pPr>
            <w:r>
              <w:rPr>
                <w:spacing w:val="-4"/>
                <w:sz w:val="24"/>
              </w:rPr>
              <w:t>9.04</w:t>
            </w:r>
          </w:p>
        </w:tc>
        <w:tc>
          <w:tcPr>
            <w:tcW w:w="1044" w:type="dxa"/>
          </w:tcPr>
          <w:p w14:paraId="6E196F21" w14:textId="77777777" w:rsidR="008F3577" w:rsidRDefault="008F3577" w:rsidP="00512065">
            <w:pPr>
              <w:pStyle w:val="TableParagraph"/>
              <w:rPr>
                <w:sz w:val="24"/>
              </w:rPr>
            </w:pPr>
            <w:r>
              <w:rPr>
                <w:spacing w:val="-2"/>
                <w:sz w:val="24"/>
              </w:rPr>
              <w:t>0.039</w:t>
            </w:r>
          </w:p>
        </w:tc>
        <w:tc>
          <w:tcPr>
            <w:tcW w:w="1044" w:type="dxa"/>
          </w:tcPr>
          <w:p w14:paraId="60C92A4A" w14:textId="77777777" w:rsidR="008F3577" w:rsidRDefault="008F3577" w:rsidP="00512065">
            <w:pPr>
              <w:pStyle w:val="TableParagraph"/>
              <w:ind w:left="0" w:right="141"/>
              <w:jc w:val="center"/>
              <w:rPr>
                <w:sz w:val="24"/>
              </w:rPr>
            </w:pPr>
            <w:r>
              <w:rPr>
                <w:spacing w:val="-2"/>
                <w:sz w:val="24"/>
              </w:rPr>
              <w:t>1919.43</w:t>
            </w:r>
          </w:p>
        </w:tc>
        <w:tc>
          <w:tcPr>
            <w:tcW w:w="1044" w:type="dxa"/>
          </w:tcPr>
          <w:p w14:paraId="206848E7" w14:textId="77777777" w:rsidR="008F3577" w:rsidRDefault="008F3577" w:rsidP="00512065">
            <w:pPr>
              <w:pStyle w:val="TableParagraph"/>
              <w:rPr>
                <w:sz w:val="24"/>
              </w:rPr>
            </w:pPr>
            <w:r>
              <w:rPr>
                <w:spacing w:val="-2"/>
                <w:sz w:val="24"/>
              </w:rPr>
              <w:t>74.86</w:t>
            </w:r>
          </w:p>
        </w:tc>
        <w:tc>
          <w:tcPr>
            <w:tcW w:w="1044" w:type="dxa"/>
          </w:tcPr>
          <w:p w14:paraId="5BC18E99" w14:textId="77777777" w:rsidR="008F3577" w:rsidRDefault="008F3577" w:rsidP="00512065">
            <w:pPr>
              <w:pStyle w:val="TableParagraph"/>
              <w:rPr>
                <w:sz w:val="24"/>
              </w:rPr>
            </w:pPr>
            <w:r>
              <w:rPr>
                <w:spacing w:val="-2"/>
                <w:sz w:val="24"/>
              </w:rPr>
              <w:t>0.014</w:t>
            </w:r>
          </w:p>
        </w:tc>
        <w:tc>
          <w:tcPr>
            <w:tcW w:w="1044" w:type="dxa"/>
          </w:tcPr>
          <w:p w14:paraId="2B8864C4" w14:textId="77777777" w:rsidR="008F3577" w:rsidRDefault="008F3577" w:rsidP="00512065">
            <w:pPr>
              <w:pStyle w:val="TableParagraph"/>
              <w:rPr>
                <w:sz w:val="24"/>
              </w:rPr>
            </w:pPr>
            <w:r>
              <w:rPr>
                <w:spacing w:val="-2"/>
                <w:sz w:val="24"/>
              </w:rPr>
              <w:t>1530.83</w:t>
            </w:r>
          </w:p>
        </w:tc>
        <w:tc>
          <w:tcPr>
            <w:tcW w:w="1044" w:type="dxa"/>
          </w:tcPr>
          <w:p w14:paraId="2A8E7D3C" w14:textId="77777777" w:rsidR="008F3577" w:rsidRDefault="008F3577" w:rsidP="00512065">
            <w:pPr>
              <w:pStyle w:val="TableParagraph"/>
              <w:ind w:left="55"/>
              <w:rPr>
                <w:sz w:val="24"/>
              </w:rPr>
            </w:pPr>
            <w:r>
              <w:rPr>
                <w:spacing w:val="-2"/>
                <w:sz w:val="24"/>
              </w:rPr>
              <w:t>21.43</w:t>
            </w:r>
          </w:p>
        </w:tc>
        <w:tc>
          <w:tcPr>
            <w:tcW w:w="1044" w:type="dxa"/>
          </w:tcPr>
          <w:p w14:paraId="37672BF5" w14:textId="77777777" w:rsidR="008F3577" w:rsidRDefault="008F3577" w:rsidP="00512065">
            <w:pPr>
              <w:pStyle w:val="TableParagraph"/>
              <w:ind w:left="55"/>
              <w:rPr>
                <w:sz w:val="24"/>
              </w:rPr>
            </w:pPr>
            <w:r>
              <w:rPr>
                <w:spacing w:val="-2"/>
                <w:sz w:val="24"/>
              </w:rPr>
              <w:t>0.032</w:t>
            </w:r>
          </w:p>
        </w:tc>
        <w:tc>
          <w:tcPr>
            <w:tcW w:w="1044" w:type="dxa"/>
          </w:tcPr>
          <w:p w14:paraId="0C0E2296" w14:textId="77777777" w:rsidR="008F3577" w:rsidRDefault="008F3577" w:rsidP="00512065">
            <w:pPr>
              <w:pStyle w:val="TableParagraph"/>
              <w:ind w:left="55"/>
              <w:rPr>
                <w:sz w:val="24"/>
              </w:rPr>
            </w:pPr>
            <w:r>
              <w:rPr>
                <w:spacing w:val="-2"/>
                <w:sz w:val="24"/>
              </w:rPr>
              <w:t>2307.66</w:t>
            </w:r>
          </w:p>
        </w:tc>
        <w:tc>
          <w:tcPr>
            <w:tcW w:w="1044" w:type="dxa"/>
          </w:tcPr>
          <w:p w14:paraId="15517A09" w14:textId="77777777" w:rsidR="008F3577" w:rsidRDefault="008F3577" w:rsidP="00512065">
            <w:pPr>
              <w:pStyle w:val="TableParagraph"/>
              <w:ind w:left="55"/>
              <w:rPr>
                <w:sz w:val="24"/>
              </w:rPr>
            </w:pPr>
            <w:r>
              <w:rPr>
                <w:spacing w:val="-2"/>
                <w:sz w:val="24"/>
              </w:rPr>
              <w:t>73.85</w:t>
            </w:r>
          </w:p>
        </w:tc>
      </w:tr>
    </w:tbl>
    <w:p w14:paraId="6F1976ED" w14:textId="77777777" w:rsidR="008F3577" w:rsidRDefault="008F3577" w:rsidP="008F3577">
      <w:pPr>
        <w:pStyle w:val="TableParagraph"/>
        <w:rPr>
          <w:sz w:val="24"/>
        </w:rPr>
        <w:sectPr w:rsidR="008F3577" w:rsidSect="008F3577">
          <w:footerReference w:type="default" r:id="rId13"/>
          <w:pgSz w:w="15840" w:h="12240" w:orient="landscape"/>
          <w:pgMar w:top="1020" w:right="992" w:bottom="280" w:left="992" w:header="0" w:footer="0"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4"/>
        <w:gridCol w:w="1044"/>
        <w:gridCol w:w="1044"/>
        <w:gridCol w:w="1044"/>
        <w:gridCol w:w="1044"/>
        <w:gridCol w:w="1044"/>
        <w:gridCol w:w="1044"/>
        <w:gridCol w:w="1044"/>
        <w:gridCol w:w="1044"/>
        <w:gridCol w:w="1044"/>
        <w:gridCol w:w="1044"/>
        <w:gridCol w:w="1044"/>
        <w:gridCol w:w="1044"/>
      </w:tblGrid>
      <w:tr w:rsidR="008F3577" w14:paraId="5934E723" w14:textId="77777777" w:rsidTr="00512065">
        <w:trPr>
          <w:trHeight w:val="597"/>
        </w:trPr>
        <w:tc>
          <w:tcPr>
            <w:tcW w:w="1044" w:type="dxa"/>
          </w:tcPr>
          <w:p w14:paraId="3EF45DCE" w14:textId="77777777" w:rsidR="008F3577" w:rsidRDefault="008F3577" w:rsidP="00512065">
            <w:pPr>
              <w:pStyle w:val="TableParagraph"/>
              <w:rPr>
                <w:sz w:val="24"/>
              </w:rPr>
            </w:pPr>
            <w:r>
              <w:rPr>
                <w:spacing w:val="-2"/>
                <w:sz w:val="24"/>
              </w:rPr>
              <w:lastRenderedPageBreak/>
              <w:t>Total</w:t>
            </w:r>
          </w:p>
        </w:tc>
        <w:tc>
          <w:tcPr>
            <w:tcW w:w="1044" w:type="dxa"/>
          </w:tcPr>
          <w:p w14:paraId="3FBF7D7B" w14:textId="77777777" w:rsidR="008F3577" w:rsidRDefault="008F3577" w:rsidP="00512065">
            <w:pPr>
              <w:pStyle w:val="TableParagraph"/>
              <w:ind w:left="55"/>
              <w:rPr>
                <w:sz w:val="24"/>
              </w:rPr>
            </w:pPr>
            <w:r>
              <w:rPr>
                <w:spacing w:val="-2"/>
                <w:sz w:val="24"/>
              </w:rPr>
              <w:t>1.000</w:t>
            </w:r>
          </w:p>
        </w:tc>
        <w:tc>
          <w:tcPr>
            <w:tcW w:w="1044" w:type="dxa"/>
          </w:tcPr>
          <w:p w14:paraId="303DA2C3" w14:textId="77777777" w:rsidR="008F3577" w:rsidRDefault="008F3577" w:rsidP="00512065">
            <w:pPr>
              <w:pStyle w:val="TableParagraph"/>
              <w:spacing w:before="0"/>
              <w:ind w:left="0"/>
              <w:rPr>
                <w:sz w:val="24"/>
              </w:rPr>
            </w:pPr>
          </w:p>
        </w:tc>
        <w:tc>
          <w:tcPr>
            <w:tcW w:w="1044" w:type="dxa"/>
          </w:tcPr>
          <w:p w14:paraId="4799ECD4" w14:textId="77777777" w:rsidR="008F3577" w:rsidRDefault="008F3577" w:rsidP="00512065">
            <w:pPr>
              <w:pStyle w:val="TableParagraph"/>
              <w:ind w:left="55"/>
              <w:rPr>
                <w:sz w:val="24"/>
              </w:rPr>
            </w:pPr>
            <w:r>
              <w:rPr>
                <w:spacing w:val="-2"/>
                <w:sz w:val="24"/>
              </w:rPr>
              <w:t>2030.53</w:t>
            </w:r>
          </w:p>
        </w:tc>
        <w:tc>
          <w:tcPr>
            <w:tcW w:w="1044" w:type="dxa"/>
          </w:tcPr>
          <w:p w14:paraId="771F609F" w14:textId="77777777" w:rsidR="008F3577" w:rsidRDefault="008F3577" w:rsidP="00512065">
            <w:pPr>
              <w:pStyle w:val="TableParagraph"/>
              <w:rPr>
                <w:sz w:val="24"/>
              </w:rPr>
            </w:pPr>
            <w:r>
              <w:rPr>
                <w:spacing w:val="-2"/>
                <w:sz w:val="24"/>
              </w:rPr>
              <w:t>1.000</w:t>
            </w:r>
          </w:p>
        </w:tc>
        <w:tc>
          <w:tcPr>
            <w:tcW w:w="1044" w:type="dxa"/>
          </w:tcPr>
          <w:p w14:paraId="09CAAB47" w14:textId="77777777" w:rsidR="008F3577" w:rsidRDefault="008F3577" w:rsidP="00512065">
            <w:pPr>
              <w:pStyle w:val="TableParagraph"/>
              <w:spacing w:before="0"/>
              <w:ind w:left="0"/>
              <w:rPr>
                <w:sz w:val="24"/>
              </w:rPr>
            </w:pPr>
          </w:p>
        </w:tc>
        <w:tc>
          <w:tcPr>
            <w:tcW w:w="1044" w:type="dxa"/>
          </w:tcPr>
          <w:p w14:paraId="3F196B7B" w14:textId="77777777" w:rsidR="008F3577" w:rsidRDefault="008F3577" w:rsidP="00512065">
            <w:pPr>
              <w:pStyle w:val="TableParagraph"/>
              <w:rPr>
                <w:sz w:val="24"/>
              </w:rPr>
            </w:pPr>
            <w:r>
              <w:rPr>
                <w:spacing w:val="-2"/>
                <w:sz w:val="24"/>
              </w:rPr>
              <w:t>1922.94</w:t>
            </w:r>
          </w:p>
        </w:tc>
        <w:tc>
          <w:tcPr>
            <w:tcW w:w="1044" w:type="dxa"/>
          </w:tcPr>
          <w:p w14:paraId="4D3D195C" w14:textId="77777777" w:rsidR="008F3577" w:rsidRDefault="008F3577" w:rsidP="00512065">
            <w:pPr>
              <w:pStyle w:val="TableParagraph"/>
              <w:rPr>
                <w:sz w:val="24"/>
              </w:rPr>
            </w:pPr>
            <w:r>
              <w:rPr>
                <w:spacing w:val="-2"/>
                <w:sz w:val="24"/>
              </w:rPr>
              <w:t>1.000</w:t>
            </w:r>
          </w:p>
        </w:tc>
        <w:tc>
          <w:tcPr>
            <w:tcW w:w="1044" w:type="dxa"/>
          </w:tcPr>
          <w:p w14:paraId="3C02C9CB" w14:textId="77777777" w:rsidR="008F3577" w:rsidRDefault="008F3577" w:rsidP="00512065">
            <w:pPr>
              <w:pStyle w:val="TableParagraph"/>
              <w:spacing w:before="0"/>
              <w:ind w:left="0"/>
              <w:rPr>
                <w:sz w:val="24"/>
              </w:rPr>
            </w:pPr>
          </w:p>
        </w:tc>
        <w:tc>
          <w:tcPr>
            <w:tcW w:w="1044" w:type="dxa"/>
          </w:tcPr>
          <w:p w14:paraId="520455C0" w14:textId="77777777" w:rsidR="008F3577" w:rsidRDefault="008F3577" w:rsidP="00512065">
            <w:pPr>
              <w:pStyle w:val="TableParagraph"/>
              <w:ind w:left="55"/>
              <w:rPr>
                <w:sz w:val="24"/>
              </w:rPr>
            </w:pPr>
            <w:r>
              <w:rPr>
                <w:spacing w:val="-2"/>
                <w:sz w:val="24"/>
              </w:rPr>
              <w:t>1941.93</w:t>
            </w:r>
          </w:p>
        </w:tc>
        <w:tc>
          <w:tcPr>
            <w:tcW w:w="1044" w:type="dxa"/>
          </w:tcPr>
          <w:p w14:paraId="0B5A7AE6" w14:textId="77777777" w:rsidR="008F3577" w:rsidRDefault="008F3577" w:rsidP="00512065">
            <w:pPr>
              <w:pStyle w:val="TableParagraph"/>
              <w:ind w:left="55"/>
              <w:rPr>
                <w:sz w:val="24"/>
              </w:rPr>
            </w:pPr>
            <w:r>
              <w:rPr>
                <w:spacing w:val="-2"/>
                <w:sz w:val="24"/>
              </w:rPr>
              <w:t>1.000</w:t>
            </w:r>
          </w:p>
        </w:tc>
        <w:tc>
          <w:tcPr>
            <w:tcW w:w="1044" w:type="dxa"/>
          </w:tcPr>
          <w:p w14:paraId="29297C5C" w14:textId="77777777" w:rsidR="008F3577" w:rsidRDefault="008F3577" w:rsidP="00512065">
            <w:pPr>
              <w:pStyle w:val="TableParagraph"/>
              <w:spacing w:before="0"/>
              <w:ind w:left="0"/>
              <w:rPr>
                <w:sz w:val="24"/>
              </w:rPr>
            </w:pPr>
          </w:p>
        </w:tc>
        <w:tc>
          <w:tcPr>
            <w:tcW w:w="1044" w:type="dxa"/>
          </w:tcPr>
          <w:p w14:paraId="37948EBE" w14:textId="77777777" w:rsidR="008F3577" w:rsidRDefault="008F3577" w:rsidP="00512065">
            <w:pPr>
              <w:pStyle w:val="TableParagraph"/>
              <w:ind w:left="55"/>
              <w:rPr>
                <w:sz w:val="24"/>
              </w:rPr>
            </w:pPr>
            <w:r>
              <w:rPr>
                <w:spacing w:val="-2"/>
                <w:sz w:val="24"/>
              </w:rPr>
              <w:t>1899.12</w:t>
            </w:r>
          </w:p>
        </w:tc>
      </w:tr>
      <w:tr w:rsidR="008F3577" w14:paraId="5ECCA16C" w14:textId="77777777" w:rsidTr="00512065">
        <w:trPr>
          <w:trHeight w:val="885"/>
        </w:trPr>
        <w:tc>
          <w:tcPr>
            <w:tcW w:w="1044" w:type="dxa"/>
          </w:tcPr>
          <w:p w14:paraId="5D941AEE" w14:textId="77777777" w:rsidR="008F3577" w:rsidRDefault="008F3577" w:rsidP="00512065">
            <w:pPr>
              <w:pStyle w:val="TableParagraph"/>
              <w:rPr>
                <w:sz w:val="24"/>
              </w:rPr>
            </w:pPr>
            <w:r>
              <w:rPr>
                <w:spacing w:val="-2"/>
                <w:sz w:val="24"/>
              </w:rPr>
              <w:t>Δ(mutant</w:t>
            </w:r>
          </w:p>
          <w:p w14:paraId="15DA07E9" w14:textId="77777777" w:rsidR="008F3577" w:rsidRDefault="008F3577" w:rsidP="00512065">
            <w:pPr>
              <w:pStyle w:val="TableParagraph"/>
              <w:spacing w:before="12"/>
              <w:rPr>
                <w:sz w:val="24"/>
              </w:rPr>
            </w:pPr>
            <w:r>
              <w:rPr>
                <w:spacing w:val="-2"/>
                <w:sz w:val="24"/>
              </w:rPr>
              <w:t>-native)</w:t>
            </w:r>
          </w:p>
        </w:tc>
        <w:tc>
          <w:tcPr>
            <w:tcW w:w="1044" w:type="dxa"/>
          </w:tcPr>
          <w:p w14:paraId="686E3B40" w14:textId="77777777" w:rsidR="008F3577" w:rsidRDefault="008F3577" w:rsidP="00512065">
            <w:pPr>
              <w:pStyle w:val="TableParagraph"/>
              <w:spacing w:before="0"/>
              <w:ind w:left="0"/>
              <w:rPr>
                <w:sz w:val="24"/>
              </w:rPr>
            </w:pPr>
          </w:p>
        </w:tc>
        <w:tc>
          <w:tcPr>
            <w:tcW w:w="1044" w:type="dxa"/>
          </w:tcPr>
          <w:p w14:paraId="67E3FCA2" w14:textId="77777777" w:rsidR="008F3577" w:rsidRDefault="008F3577" w:rsidP="00512065">
            <w:pPr>
              <w:pStyle w:val="TableParagraph"/>
              <w:spacing w:before="0"/>
              <w:ind w:left="0"/>
              <w:rPr>
                <w:sz w:val="24"/>
              </w:rPr>
            </w:pPr>
          </w:p>
        </w:tc>
        <w:tc>
          <w:tcPr>
            <w:tcW w:w="1044" w:type="dxa"/>
          </w:tcPr>
          <w:p w14:paraId="305FD2C1" w14:textId="77777777" w:rsidR="008F3577" w:rsidRDefault="008F3577" w:rsidP="00512065">
            <w:pPr>
              <w:pStyle w:val="TableParagraph"/>
              <w:ind w:left="55"/>
              <w:rPr>
                <w:sz w:val="24"/>
              </w:rPr>
            </w:pPr>
            <w:r>
              <w:rPr>
                <w:spacing w:val="-4"/>
                <w:sz w:val="24"/>
              </w:rPr>
              <w:t>0.00</w:t>
            </w:r>
          </w:p>
        </w:tc>
        <w:tc>
          <w:tcPr>
            <w:tcW w:w="1044" w:type="dxa"/>
          </w:tcPr>
          <w:p w14:paraId="67251246" w14:textId="77777777" w:rsidR="008F3577" w:rsidRDefault="008F3577" w:rsidP="00512065">
            <w:pPr>
              <w:pStyle w:val="TableParagraph"/>
              <w:spacing w:before="0"/>
              <w:ind w:left="0"/>
              <w:rPr>
                <w:sz w:val="24"/>
              </w:rPr>
            </w:pPr>
          </w:p>
        </w:tc>
        <w:tc>
          <w:tcPr>
            <w:tcW w:w="1044" w:type="dxa"/>
          </w:tcPr>
          <w:p w14:paraId="143AF14E" w14:textId="77777777" w:rsidR="008F3577" w:rsidRDefault="008F3577" w:rsidP="00512065">
            <w:pPr>
              <w:pStyle w:val="TableParagraph"/>
              <w:spacing w:before="0"/>
              <w:ind w:left="0"/>
              <w:rPr>
                <w:sz w:val="24"/>
              </w:rPr>
            </w:pPr>
          </w:p>
        </w:tc>
        <w:tc>
          <w:tcPr>
            <w:tcW w:w="1044" w:type="dxa"/>
          </w:tcPr>
          <w:p w14:paraId="34480A10" w14:textId="77777777" w:rsidR="008F3577" w:rsidRDefault="008F3577" w:rsidP="00512065">
            <w:pPr>
              <w:pStyle w:val="TableParagraph"/>
              <w:rPr>
                <w:sz w:val="24"/>
              </w:rPr>
            </w:pPr>
            <w:r>
              <w:rPr>
                <w:spacing w:val="-2"/>
                <w:sz w:val="24"/>
              </w:rPr>
              <w:t>-107.59</w:t>
            </w:r>
          </w:p>
        </w:tc>
        <w:tc>
          <w:tcPr>
            <w:tcW w:w="1044" w:type="dxa"/>
          </w:tcPr>
          <w:p w14:paraId="4AB6E1A7" w14:textId="77777777" w:rsidR="008F3577" w:rsidRDefault="008F3577" w:rsidP="00512065">
            <w:pPr>
              <w:pStyle w:val="TableParagraph"/>
              <w:spacing w:before="0"/>
              <w:ind w:left="0"/>
              <w:rPr>
                <w:sz w:val="24"/>
              </w:rPr>
            </w:pPr>
          </w:p>
        </w:tc>
        <w:tc>
          <w:tcPr>
            <w:tcW w:w="1044" w:type="dxa"/>
          </w:tcPr>
          <w:p w14:paraId="64FB9556" w14:textId="77777777" w:rsidR="008F3577" w:rsidRDefault="008F3577" w:rsidP="00512065">
            <w:pPr>
              <w:pStyle w:val="TableParagraph"/>
              <w:spacing w:before="0"/>
              <w:ind w:left="0"/>
              <w:rPr>
                <w:sz w:val="24"/>
              </w:rPr>
            </w:pPr>
          </w:p>
        </w:tc>
        <w:tc>
          <w:tcPr>
            <w:tcW w:w="1044" w:type="dxa"/>
          </w:tcPr>
          <w:p w14:paraId="229D03FF" w14:textId="77777777" w:rsidR="008F3577" w:rsidRDefault="008F3577" w:rsidP="00512065">
            <w:pPr>
              <w:pStyle w:val="TableParagraph"/>
              <w:ind w:left="55"/>
              <w:rPr>
                <w:sz w:val="24"/>
              </w:rPr>
            </w:pPr>
            <w:r>
              <w:rPr>
                <w:spacing w:val="-2"/>
                <w:sz w:val="24"/>
              </w:rPr>
              <w:t>-88.59</w:t>
            </w:r>
          </w:p>
        </w:tc>
        <w:tc>
          <w:tcPr>
            <w:tcW w:w="1044" w:type="dxa"/>
          </w:tcPr>
          <w:p w14:paraId="7CAF1BDC" w14:textId="77777777" w:rsidR="008F3577" w:rsidRDefault="008F3577" w:rsidP="00512065">
            <w:pPr>
              <w:pStyle w:val="TableParagraph"/>
              <w:spacing w:before="0"/>
              <w:ind w:left="0"/>
              <w:rPr>
                <w:sz w:val="24"/>
              </w:rPr>
            </w:pPr>
          </w:p>
        </w:tc>
        <w:tc>
          <w:tcPr>
            <w:tcW w:w="1044" w:type="dxa"/>
          </w:tcPr>
          <w:p w14:paraId="64CCB909" w14:textId="77777777" w:rsidR="008F3577" w:rsidRDefault="008F3577" w:rsidP="00512065">
            <w:pPr>
              <w:pStyle w:val="TableParagraph"/>
              <w:spacing w:before="0"/>
              <w:ind w:left="0"/>
              <w:rPr>
                <w:sz w:val="24"/>
              </w:rPr>
            </w:pPr>
          </w:p>
        </w:tc>
        <w:tc>
          <w:tcPr>
            <w:tcW w:w="1044" w:type="dxa"/>
          </w:tcPr>
          <w:p w14:paraId="1CE380B0" w14:textId="77777777" w:rsidR="008F3577" w:rsidRDefault="008F3577" w:rsidP="00512065">
            <w:pPr>
              <w:pStyle w:val="TableParagraph"/>
              <w:ind w:left="55"/>
              <w:rPr>
                <w:sz w:val="24"/>
              </w:rPr>
            </w:pPr>
            <w:r>
              <w:rPr>
                <w:spacing w:val="-2"/>
                <w:sz w:val="24"/>
              </w:rPr>
              <w:t>-131.41</w:t>
            </w:r>
          </w:p>
        </w:tc>
      </w:tr>
    </w:tbl>
    <w:p w14:paraId="6B59A2FE" w14:textId="77777777" w:rsidR="008F3577" w:rsidRDefault="008F3577" w:rsidP="008F3577">
      <w:pPr>
        <w:pStyle w:val="BodyText"/>
      </w:pPr>
    </w:p>
    <w:p w14:paraId="68CEE6A7" w14:textId="77777777" w:rsidR="008F3577" w:rsidRDefault="008F3577" w:rsidP="008F3577">
      <w:pPr>
        <w:pStyle w:val="BodyText"/>
        <w:spacing w:before="27"/>
      </w:pPr>
    </w:p>
    <w:p w14:paraId="64738296" w14:textId="77777777" w:rsidR="008F3577" w:rsidRDefault="008F3577" w:rsidP="008F3577">
      <w:pPr>
        <w:pStyle w:val="BodyText"/>
        <w:spacing w:before="1" w:line="501" w:lineRule="auto"/>
        <w:ind w:left="143"/>
      </w:pPr>
      <w:r>
        <w:rPr>
          <w:b/>
        </w:rPr>
        <w:t xml:space="preserve">Table S7. </w:t>
      </w:r>
      <w:r>
        <w:t>Raw data for the calculation of weighted average volumes of the hydrophobic flap pocket in native and mutant apo CrtB proteins calculated across all sampled conformational clusters.</w:t>
      </w:r>
    </w:p>
    <w:p w14:paraId="3E65A03D" w14:textId="77777777" w:rsidR="008F3577" w:rsidRDefault="008F3577" w:rsidP="008F3577">
      <w:pPr>
        <w:pStyle w:val="BodyText"/>
        <w:spacing w:before="5"/>
        <w:rPr>
          <w:sz w:val="18"/>
        </w:r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4"/>
        <w:gridCol w:w="1044"/>
        <w:gridCol w:w="1044"/>
        <w:gridCol w:w="1044"/>
        <w:gridCol w:w="1044"/>
        <w:gridCol w:w="1044"/>
        <w:gridCol w:w="1044"/>
        <w:gridCol w:w="1044"/>
        <w:gridCol w:w="1044"/>
        <w:gridCol w:w="1044"/>
        <w:gridCol w:w="1044"/>
        <w:gridCol w:w="1044"/>
        <w:gridCol w:w="1044"/>
      </w:tblGrid>
      <w:tr w:rsidR="008F3577" w14:paraId="5DEB6376" w14:textId="77777777" w:rsidTr="00512065">
        <w:trPr>
          <w:trHeight w:val="598"/>
        </w:trPr>
        <w:tc>
          <w:tcPr>
            <w:tcW w:w="1044" w:type="dxa"/>
          </w:tcPr>
          <w:p w14:paraId="5BC125A4" w14:textId="77777777" w:rsidR="008F3577" w:rsidRDefault="008F3577" w:rsidP="00512065">
            <w:pPr>
              <w:pStyle w:val="TableParagraph"/>
              <w:spacing w:before="0"/>
              <w:ind w:left="0"/>
              <w:rPr>
                <w:sz w:val="24"/>
              </w:rPr>
            </w:pPr>
          </w:p>
        </w:tc>
        <w:tc>
          <w:tcPr>
            <w:tcW w:w="3132" w:type="dxa"/>
            <w:gridSpan w:val="3"/>
          </w:tcPr>
          <w:p w14:paraId="1BCDEA7C" w14:textId="77777777" w:rsidR="008F3577" w:rsidRDefault="008F3577" w:rsidP="00512065">
            <w:pPr>
              <w:pStyle w:val="TableParagraph"/>
              <w:ind w:left="55"/>
              <w:rPr>
                <w:sz w:val="24"/>
              </w:rPr>
            </w:pPr>
            <w:r>
              <w:rPr>
                <w:spacing w:val="-2"/>
                <w:sz w:val="24"/>
              </w:rPr>
              <w:t>Native</w:t>
            </w:r>
          </w:p>
        </w:tc>
        <w:tc>
          <w:tcPr>
            <w:tcW w:w="3132" w:type="dxa"/>
            <w:gridSpan w:val="3"/>
          </w:tcPr>
          <w:p w14:paraId="45A94BB9" w14:textId="77777777" w:rsidR="008F3577" w:rsidRDefault="008F3577" w:rsidP="00512065">
            <w:pPr>
              <w:pStyle w:val="TableParagraph"/>
              <w:rPr>
                <w:sz w:val="24"/>
              </w:rPr>
            </w:pPr>
            <w:r>
              <w:rPr>
                <w:spacing w:val="-2"/>
                <w:sz w:val="24"/>
              </w:rPr>
              <w:t>Y197A</w:t>
            </w:r>
          </w:p>
        </w:tc>
        <w:tc>
          <w:tcPr>
            <w:tcW w:w="3132" w:type="dxa"/>
            <w:gridSpan w:val="3"/>
          </w:tcPr>
          <w:p w14:paraId="0ACAC649" w14:textId="77777777" w:rsidR="008F3577" w:rsidRDefault="008F3577" w:rsidP="00512065">
            <w:pPr>
              <w:pStyle w:val="TableParagraph"/>
              <w:rPr>
                <w:sz w:val="24"/>
              </w:rPr>
            </w:pPr>
            <w:r>
              <w:rPr>
                <w:spacing w:val="-2"/>
                <w:sz w:val="24"/>
              </w:rPr>
              <w:t>E121H</w:t>
            </w:r>
          </w:p>
        </w:tc>
        <w:tc>
          <w:tcPr>
            <w:tcW w:w="3132" w:type="dxa"/>
            <w:gridSpan w:val="3"/>
          </w:tcPr>
          <w:p w14:paraId="20259C56" w14:textId="77777777" w:rsidR="008F3577" w:rsidRDefault="008F3577" w:rsidP="00512065">
            <w:pPr>
              <w:pStyle w:val="TableParagraph"/>
              <w:ind w:left="55"/>
              <w:rPr>
                <w:sz w:val="24"/>
              </w:rPr>
            </w:pPr>
            <w:r>
              <w:rPr>
                <w:spacing w:val="-2"/>
                <w:sz w:val="24"/>
              </w:rPr>
              <w:t>L349F</w:t>
            </w:r>
          </w:p>
        </w:tc>
      </w:tr>
      <w:tr w:rsidR="008F3577" w14:paraId="75FF7559" w14:textId="77777777" w:rsidTr="00512065">
        <w:trPr>
          <w:trHeight w:val="1173"/>
        </w:trPr>
        <w:tc>
          <w:tcPr>
            <w:tcW w:w="1044" w:type="dxa"/>
          </w:tcPr>
          <w:p w14:paraId="2A538600" w14:textId="77777777" w:rsidR="008F3577" w:rsidRDefault="008F3577" w:rsidP="00512065">
            <w:pPr>
              <w:pStyle w:val="TableParagraph"/>
              <w:spacing w:before="0"/>
              <w:ind w:left="0"/>
              <w:rPr>
                <w:sz w:val="24"/>
              </w:rPr>
            </w:pPr>
          </w:p>
        </w:tc>
        <w:tc>
          <w:tcPr>
            <w:tcW w:w="1044" w:type="dxa"/>
          </w:tcPr>
          <w:p w14:paraId="61488990" w14:textId="77777777" w:rsidR="008F3577" w:rsidRDefault="008F3577" w:rsidP="00512065">
            <w:pPr>
              <w:pStyle w:val="TableParagraph"/>
              <w:ind w:left="55"/>
              <w:rPr>
                <w:sz w:val="24"/>
              </w:rPr>
            </w:pPr>
            <w:r>
              <w:rPr>
                <w:spacing w:val="-2"/>
                <w:sz w:val="24"/>
              </w:rPr>
              <w:t>Fraction</w:t>
            </w:r>
          </w:p>
        </w:tc>
        <w:tc>
          <w:tcPr>
            <w:tcW w:w="1044" w:type="dxa"/>
          </w:tcPr>
          <w:p w14:paraId="36D231CE" w14:textId="77777777" w:rsidR="008F3577" w:rsidRDefault="008F3577" w:rsidP="00512065">
            <w:pPr>
              <w:pStyle w:val="TableParagraph"/>
              <w:spacing w:line="249" w:lineRule="auto"/>
              <w:ind w:left="55"/>
              <w:rPr>
                <w:sz w:val="24"/>
              </w:rPr>
            </w:pPr>
            <w:r>
              <w:rPr>
                <w:sz w:val="24"/>
              </w:rPr>
              <w:t>Volume</w:t>
            </w:r>
            <w:r>
              <w:rPr>
                <w:spacing w:val="2"/>
                <w:sz w:val="24"/>
              </w:rPr>
              <w:t xml:space="preserve"> </w:t>
            </w:r>
            <w:r>
              <w:rPr>
                <w:sz w:val="24"/>
              </w:rPr>
              <w:t xml:space="preserve">/ </w:t>
            </w:r>
            <w:r>
              <w:rPr>
                <w:spacing w:val="-10"/>
                <w:sz w:val="24"/>
              </w:rPr>
              <w:t>Å</w:t>
            </w:r>
          </w:p>
        </w:tc>
        <w:tc>
          <w:tcPr>
            <w:tcW w:w="1044" w:type="dxa"/>
          </w:tcPr>
          <w:p w14:paraId="38CD732B" w14:textId="77777777" w:rsidR="008F3577" w:rsidRDefault="008F3577" w:rsidP="00512065">
            <w:pPr>
              <w:pStyle w:val="TableParagraph"/>
              <w:spacing w:line="249" w:lineRule="auto"/>
              <w:ind w:left="55" w:right="40"/>
              <w:jc w:val="both"/>
              <w:rPr>
                <w:sz w:val="24"/>
              </w:rPr>
            </w:pPr>
            <w:r>
              <w:rPr>
                <w:spacing w:val="-2"/>
                <w:sz w:val="24"/>
              </w:rPr>
              <w:t xml:space="preserve">Fraction* </w:t>
            </w:r>
            <w:r>
              <w:rPr>
                <w:sz w:val="24"/>
              </w:rPr>
              <w:t>Volume</w:t>
            </w:r>
            <w:r>
              <w:rPr>
                <w:spacing w:val="-2"/>
                <w:sz w:val="24"/>
              </w:rPr>
              <w:t xml:space="preserve"> </w:t>
            </w:r>
            <w:r>
              <w:rPr>
                <w:sz w:val="24"/>
              </w:rPr>
              <w:t xml:space="preserve">/ </w:t>
            </w:r>
            <w:r>
              <w:rPr>
                <w:spacing w:val="-10"/>
                <w:sz w:val="24"/>
              </w:rPr>
              <w:t>Å</w:t>
            </w:r>
          </w:p>
        </w:tc>
        <w:tc>
          <w:tcPr>
            <w:tcW w:w="1044" w:type="dxa"/>
          </w:tcPr>
          <w:p w14:paraId="3CC80F77" w14:textId="77777777" w:rsidR="008F3577" w:rsidRDefault="008F3577" w:rsidP="00512065">
            <w:pPr>
              <w:pStyle w:val="TableParagraph"/>
              <w:rPr>
                <w:sz w:val="24"/>
              </w:rPr>
            </w:pPr>
            <w:r>
              <w:rPr>
                <w:spacing w:val="-2"/>
                <w:sz w:val="24"/>
              </w:rPr>
              <w:t>Fraction</w:t>
            </w:r>
          </w:p>
        </w:tc>
        <w:tc>
          <w:tcPr>
            <w:tcW w:w="1044" w:type="dxa"/>
          </w:tcPr>
          <w:p w14:paraId="62060FB6" w14:textId="77777777" w:rsidR="008F3577" w:rsidRDefault="008F3577" w:rsidP="00512065">
            <w:pPr>
              <w:pStyle w:val="TableParagraph"/>
              <w:spacing w:line="249" w:lineRule="auto"/>
              <w:rPr>
                <w:sz w:val="24"/>
              </w:rPr>
            </w:pPr>
            <w:r>
              <w:rPr>
                <w:sz w:val="24"/>
              </w:rPr>
              <w:t>Volume</w:t>
            </w:r>
            <w:r>
              <w:rPr>
                <w:spacing w:val="2"/>
                <w:sz w:val="24"/>
              </w:rPr>
              <w:t xml:space="preserve"> </w:t>
            </w:r>
            <w:r>
              <w:rPr>
                <w:sz w:val="24"/>
              </w:rPr>
              <w:t xml:space="preserve">/ </w:t>
            </w:r>
            <w:r>
              <w:rPr>
                <w:spacing w:val="-10"/>
                <w:sz w:val="24"/>
              </w:rPr>
              <w:t>Å</w:t>
            </w:r>
          </w:p>
        </w:tc>
        <w:tc>
          <w:tcPr>
            <w:tcW w:w="1044" w:type="dxa"/>
          </w:tcPr>
          <w:p w14:paraId="1D959DE6" w14:textId="77777777" w:rsidR="008F3577" w:rsidRDefault="008F3577" w:rsidP="00512065">
            <w:pPr>
              <w:pStyle w:val="TableParagraph"/>
              <w:spacing w:line="249" w:lineRule="auto"/>
              <w:ind w:right="40"/>
              <w:jc w:val="both"/>
              <w:rPr>
                <w:sz w:val="24"/>
              </w:rPr>
            </w:pPr>
            <w:r>
              <w:rPr>
                <w:spacing w:val="-2"/>
                <w:sz w:val="24"/>
              </w:rPr>
              <w:t xml:space="preserve">Fraction* </w:t>
            </w:r>
            <w:r>
              <w:rPr>
                <w:sz w:val="24"/>
              </w:rPr>
              <w:t>Volume</w:t>
            </w:r>
            <w:r>
              <w:rPr>
                <w:spacing w:val="-3"/>
                <w:sz w:val="24"/>
              </w:rPr>
              <w:t xml:space="preserve"> </w:t>
            </w:r>
            <w:r>
              <w:rPr>
                <w:sz w:val="24"/>
              </w:rPr>
              <w:t xml:space="preserve">/ </w:t>
            </w:r>
            <w:r>
              <w:rPr>
                <w:spacing w:val="-10"/>
                <w:sz w:val="24"/>
              </w:rPr>
              <w:t>Å</w:t>
            </w:r>
          </w:p>
        </w:tc>
        <w:tc>
          <w:tcPr>
            <w:tcW w:w="1044" w:type="dxa"/>
          </w:tcPr>
          <w:p w14:paraId="0FD73FCC" w14:textId="77777777" w:rsidR="008F3577" w:rsidRDefault="008F3577" w:rsidP="00512065">
            <w:pPr>
              <w:pStyle w:val="TableParagraph"/>
              <w:rPr>
                <w:sz w:val="24"/>
              </w:rPr>
            </w:pPr>
            <w:r>
              <w:rPr>
                <w:spacing w:val="-2"/>
                <w:sz w:val="24"/>
              </w:rPr>
              <w:t>Fraction</w:t>
            </w:r>
          </w:p>
        </w:tc>
        <w:tc>
          <w:tcPr>
            <w:tcW w:w="1044" w:type="dxa"/>
          </w:tcPr>
          <w:p w14:paraId="4FB73446" w14:textId="77777777" w:rsidR="008F3577" w:rsidRDefault="008F3577" w:rsidP="00512065">
            <w:pPr>
              <w:pStyle w:val="TableParagraph"/>
              <w:spacing w:line="249" w:lineRule="auto"/>
              <w:rPr>
                <w:sz w:val="24"/>
              </w:rPr>
            </w:pPr>
            <w:r>
              <w:rPr>
                <w:sz w:val="24"/>
              </w:rPr>
              <w:t>Volume</w:t>
            </w:r>
            <w:r>
              <w:rPr>
                <w:spacing w:val="2"/>
                <w:sz w:val="24"/>
              </w:rPr>
              <w:t xml:space="preserve"> </w:t>
            </w:r>
            <w:r>
              <w:rPr>
                <w:sz w:val="24"/>
              </w:rPr>
              <w:t xml:space="preserve">/ </w:t>
            </w:r>
            <w:r>
              <w:rPr>
                <w:spacing w:val="-10"/>
                <w:sz w:val="24"/>
              </w:rPr>
              <w:t>Å</w:t>
            </w:r>
          </w:p>
        </w:tc>
        <w:tc>
          <w:tcPr>
            <w:tcW w:w="1044" w:type="dxa"/>
          </w:tcPr>
          <w:p w14:paraId="425D3FFD" w14:textId="77777777" w:rsidR="008F3577" w:rsidRDefault="008F3577" w:rsidP="00512065">
            <w:pPr>
              <w:pStyle w:val="TableParagraph"/>
              <w:spacing w:line="249" w:lineRule="auto"/>
              <w:ind w:left="55" w:right="40"/>
              <w:jc w:val="both"/>
              <w:rPr>
                <w:sz w:val="24"/>
              </w:rPr>
            </w:pPr>
            <w:r>
              <w:rPr>
                <w:spacing w:val="-2"/>
                <w:sz w:val="24"/>
              </w:rPr>
              <w:t xml:space="preserve">Fraction* </w:t>
            </w:r>
            <w:r>
              <w:rPr>
                <w:sz w:val="24"/>
              </w:rPr>
              <w:t>Volume</w:t>
            </w:r>
            <w:r>
              <w:rPr>
                <w:spacing w:val="-2"/>
                <w:sz w:val="24"/>
              </w:rPr>
              <w:t xml:space="preserve"> </w:t>
            </w:r>
            <w:r>
              <w:rPr>
                <w:sz w:val="24"/>
              </w:rPr>
              <w:t xml:space="preserve">/ </w:t>
            </w:r>
            <w:r>
              <w:rPr>
                <w:spacing w:val="-10"/>
                <w:sz w:val="24"/>
              </w:rPr>
              <w:t>Å</w:t>
            </w:r>
          </w:p>
        </w:tc>
        <w:tc>
          <w:tcPr>
            <w:tcW w:w="1044" w:type="dxa"/>
          </w:tcPr>
          <w:p w14:paraId="0E6CAF98" w14:textId="77777777" w:rsidR="008F3577" w:rsidRDefault="008F3577" w:rsidP="00512065">
            <w:pPr>
              <w:pStyle w:val="TableParagraph"/>
              <w:ind w:left="55"/>
              <w:rPr>
                <w:sz w:val="24"/>
              </w:rPr>
            </w:pPr>
            <w:r>
              <w:rPr>
                <w:spacing w:val="-2"/>
                <w:sz w:val="24"/>
              </w:rPr>
              <w:t>Fraction</w:t>
            </w:r>
          </w:p>
        </w:tc>
        <w:tc>
          <w:tcPr>
            <w:tcW w:w="1044" w:type="dxa"/>
          </w:tcPr>
          <w:p w14:paraId="7A991628" w14:textId="77777777" w:rsidR="008F3577" w:rsidRDefault="008F3577" w:rsidP="00512065">
            <w:pPr>
              <w:pStyle w:val="TableParagraph"/>
              <w:spacing w:line="249" w:lineRule="auto"/>
              <w:ind w:left="55"/>
              <w:rPr>
                <w:sz w:val="24"/>
              </w:rPr>
            </w:pPr>
            <w:r>
              <w:rPr>
                <w:sz w:val="24"/>
              </w:rPr>
              <w:t>Volume</w:t>
            </w:r>
            <w:r>
              <w:rPr>
                <w:spacing w:val="2"/>
                <w:sz w:val="24"/>
              </w:rPr>
              <w:t xml:space="preserve"> </w:t>
            </w:r>
            <w:r>
              <w:rPr>
                <w:sz w:val="24"/>
              </w:rPr>
              <w:t xml:space="preserve">/ </w:t>
            </w:r>
            <w:r>
              <w:rPr>
                <w:spacing w:val="-10"/>
                <w:sz w:val="24"/>
              </w:rPr>
              <w:t>Å</w:t>
            </w:r>
          </w:p>
        </w:tc>
        <w:tc>
          <w:tcPr>
            <w:tcW w:w="1044" w:type="dxa"/>
          </w:tcPr>
          <w:p w14:paraId="5DF408B8" w14:textId="77777777" w:rsidR="008F3577" w:rsidRDefault="008F3577" w:rsidP="00512065">
            <w:pPr>
              <w:pStyle w:val="TableParagraph"/>
              <w:spacing w:line="249" w:lineRule="auto"/>
              <w:ind w:left="55" w:right="41"/>
              <w:jc w:val="both"/>
              <w:rPr>
                <w:sz w:val="24"/>
              </w:rPr>
            </w:pPr>
            <w:r>
              <w:rPr>
                <w:spacing w:val="-2"/>
                <w:sz w:val="24"/>
              </w:rPr>
              <w:t xml:space="preserve">Fraction* </w:t>
            </w:r>
            <w:r>
              <w:rPr>
                <w:sz w:val="24"/>
              </w:rPr>
              <w:t>Volume</w:t>
            </w:r>
            <w:r>
              <w:rPr>
                <w:spacing w:val="-3"/>
                <w:sz w:val="24"/>
              </w:rPr>
              <w:t xml:space="preserve"> </w:t>
            </w:r>
            <w:r>
              <w:rPr>
                <w:sz w:val="24"/>
              </w:rPr>
              <w:t xml:space="preserve">/ </w:t>
            </w:r>
            <w:r>
              <w:rPr>
                <w:spacing w:val="-10"/>
                <w:sz w:val="24"/>
              </w:rPr>
              <w:t>Å</w:t>
            </w:r>
          </w:p>
        </w:tc>
      </w:tr>
      <w:tr w:rsidR="008F3577" w14:paraId="11C3AE26" w14:textId="77777777" w:rsidTr="00512065">
        <w:trPr>
          <w:trHeight w:val="597"/>
        </w:trPr>
        <w:tc>
          <w:tcPr>
            <w:tcW w:w="1044" w:type="dxa"/>
          </w:tcPr>
          <w:p w14:paraId="6445D6DC"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0</w:t>
            </w:r>
          </w:p>
        </w:tc>
        <w:tc>
          <w:tcPr>
            <w:tcW w:w="1044" w:type="dxa"/>
          </w:tcPr>
          <w:p w14:paraId="665095C1" w14:textId="77777777" w:rsidR="008F3577" w:rsidRDefault="008F3577" w:rsidP="00512065">
            <w:pPr>
              <w:pStyle w:val="TableParagraph"/>
              <w:ind w:left="55"/>
              <w:rPr>
                <w:sz w:val="24"/>
              </w:rPr>
            </w:pPr>
            <w:r>
              <w:rPr>
                <w:spacing w:val="-2"/>
                <w:sz w:val="24"/>
              </w:rPr>
              <w:t>0.245</w:t>
            </w:r>
          </w:p>
        </w:tc>
        <w:tc>
          <w:tcPr>
            <w:tcW w:w="1044" w:type="dxa"/>
          </w:tcPr>
          <w:p w14:paraId="3C8DF32B" w14:textId="77777777" w:rsidR="008F3577" w:rsidRDefault="008F3577" w:rsidP="00512065">
            <w:pPr>
              <w:pStyle w:val="TableParagraph"/>
              <w:ind w:left="55"/>
              <w:rPr>
                <w:sz w:val="24"/>
              </w:rPr>
            </w:pPr>
            <w:r>
              <w:rPr>
                <w:spacing w:val="-2"/>
                <w:sz w:val="24"/>
              </w:rPr>
              <w:t>605.87</w:t>
            </w:r>
          </w:p>
        </w:tc>
        <w:tc>
          <w:tcPr>
            <w:tcW w:w="1044" w:type="dxa"/>
          </w:tcPr>
          <w:p w14:paraId="2CB67B3C" w14:textId="77777777" w:rsidR="008F3577" w:rsidRDefault="008F3577" w:rsidP="00512065">
            <w:pPr>
              <w:pStyle w:val="TableParagraph"/>
              <w:ind w:left="55"/>
              <w:rPr>
                <w:sz w:val="24"/>
              </w:rPr>
            </w:pPr>
            <w:r>
              <w:rPr>
                <w:spacing w:val="-2"/>
                <w:sz w:val="24"/>
              </w:rPr>
              <w:t>148.44</w:t>
            </w:r>
          </w:p>
        </w:tc>
        <w:tc>
          <w:tcPr>
            <w:tcW w:w="1044" w:type="dxa"/>
          </w:tcPr>
          <w:p w14:paraId="6FA272A1" w14:textId="77777777" w:rsidR="008F3577" w:rsidRDefault="008F3577" w:rsidP="00512065">
            <w:pPr>
              <w:pStyle w:val="TableParagraph"/>
              <w:rPr>
                <w:sz w:val="24"/>
              </w:rPr>
            </w:pPr>
            <w:r>
              <w:rPr>
                <w:spacing w:val="-2"/>
                <w:sz w:val="24"/>
              </w:rPr>
              <w:t>0.211</w:t>
            </w:r>
          </w:p>
        </w:tc>
        <w:tc>
          <w:tcPr>
            <w:tcW w:w="1044" w:type="dxa"/>
          </w:tcPr>
          <w:p w14:paraId="46146F6B" w14:textId="77777777" w:rsidR="008F3577" w:rsidRDefault="008F3577" w:rsidP="00512065">
            <w:pPr>
              <w:pStyle w:val="TableParagraph"/>
              <w:rPr>
                <w:sz w:val="24"/>
              </w:rPr>
            </w:pPr>
            <w:r>
              <w:rPr>
                <w:spacing w:val="-2"/>
                <w:sz w:val="24"/>
              </w:rPr>
              <w:t>437.44</w:t>
            </w:r>
          </w:p>
        </w:tc>
        <w:tc>
          <w:tcPr>
            <w:tcW w:w="1044" w:type="dxa"/>
          </w:tcPr>
          <w:p w14:paraId="19032920" w14:textId="77777777" w:rsidR="008F3577" w:rsidRDefault="008F3577" w:rsidP="00512065">
            <w:pPr>
              <w:pStyle w:val="TableParagraph"/>
              <w:rPr>
                <w:sz w:val="24"/>
              </w:rPr>
            </w:pPr>
            <w:r>
              <w:rPr>
                <w:spacing w:val="-2"/>
                <w:sz w:val="24"/>
              </w:rPr>
              <w:t>92.30</w:t>
            </w:r>
          </w:p>
        </w:tc>
        <w:tc>
          <w:tcPr>
            <w:tcW w:w="1044" w:type="dxa"/>
          </w:tcPr>
          <w:p w14:paraId="294D6E84" w14:textId="77777777" w:rsidR="008F3577" w:rsidRDefault="008F3577" w:rsidP="00512065">
            <w:pPr>
              <w:pStyle w:val="TableParagraph"/>
              <w:rPr>
                <w:sz w:val="24"/>
              </w:rPr>
            </w:pPr>
            <w:r>
              <w:rPr>
                <w:spacing w:val="-2"/>
                <w:sz w:val="24"/>
              </w:rPr>
              <w:t>0.251</w:t>
            </w:r>
          </w:p>
        </w:tc>
        <w:tc>
          <w:tcPr>
            <w:tcW w:w="1044" w:type="dxa"/>
          </w:tcPr>
          <w:p w14:paraId="1A959925" w14:textId="77777777" w:rsidR="008F3577" w:rsidRDefault="008F3577" w:rsidP="00512065">
            <w:pPr>
              <w:pStyle w:val="TableParagraph"/>
              <w:rPr>
                <w:sz w:val="24"/>
              </w:rPr>
            </w:pPr>
            <w:r>
              <w:rPr>
                <w:spacing w:val="-2"/>
                <w:sz w:val="24"/>
              </w:rPr>
              <w:t>542.57</w:t>
            </w:r>
          </w:p>
        </w:tc>
        <w:tc>
          <w:tcPr>
            <w:tcW w:w="1044" w:type="dxa"/>
          </w:tcPr>
          <w:p w14:paraId="7820D616" w14:textId="77777777" w:rsidR="008F3577" w:rsidRDefault="008F3577" w:rsidP="00512065">
            <w:pPr>
              <w:pStyle w:val="TableParagraph"/>
              <w:ind w:left="55"/>
              <w:rPr>
                <w:sz w:val="24"/>
              </w:rPr>
            </w:pPr>
            <w:r>
              <w:rPr>
                <w:spacing w:val="-2"/>
                <w:sz w:val="24"/>
              </w:rPr>
              <w:t>136.19</w:t>
            </w:r>
          </w:p>
        </w:tc>
        <w:tc>
          <w:tcPr>
            <w:tcW w:w="1044" w:type="dxa"/>
          </w:tcPr>
          <w:p w14:paraId="1EC20C4B" w14:textId="77777777" w:rsidR="008F3577" w:rsidRDefault="008F3577" w:rsidP="00512065">
            <w:pPr>
              <w:pStyle w:val="TableParagraph"/>
              <w:ind w:left="55"/>
              <w:rPr>
                <w:sz w:val="24"/>
              </w:rPr>
            </w:pPr>
            <w:r>
              <w:rPr>
                <w:spacing w:val="-2"/>
                <w:sz w:val="24"/>
              </w:rPr>
              <w:t>0.251</w:t>
            </w:r>
          </w:p>
        </w:tc>
        <w:tc>
          <w:tcPr>
            <w:tcW w:w="1044" w:type="dxa"/>
          </w:tcPr>
          <w:p w14:paraId="155E6E4B" w14:textId="77777777" w:rsidR="008F3577" w:rsidRDefault="008F3577" w:rsidP="00512065">
            <w:pPr>
              <w:pStyle w:val="TableParagraph"/>
              <w:ind w:left="55"/>
              <w:rPr>
                <w:sz w:val="24"/>
              </w:rPr>
            </w:pPr>
            <w:r>
              <w:rPr>
                <w:spacing w:val="-2"/>
                <w:sz w:val="24"/>
              </w:rPr>
              <w:t>457.85</w:t>
            </w:r>
          </w:p>
        </w:tc>
        <w:tc>
          <w:tcPr>
            <w:tcW w:w="1044" w:type="dxa"/>
          </w:tcPr>
          <w:p w14:paraId="62B9ECF0" w14:textId="77777777" w:rsidR="008F3577" w:rsidRDefault="008F3577" w:rsidP="00512065">
            <w:pPr>
              <w:pStyle w:val="TableParagraph"/>
              <w:ind w:left="55"/>
              <w:rPr>
                <w:sz w:val="24"/>
              </w:rPr>
            </w:pPr>
            <w:r>
              <w:rPr>
                <w:spacing w:val="-2"/>
                <w:sz w:val="24"/>
              </w:rPr>
              <w:t>114.92</w:t>
            </w:r>
          </w:p>
        </w:tc>
      </w:tr>
      <w:tr w:rsidR="008F3577" w14:paraId="5520AE80" w14:textId="77777777" w:rsidTr="00512065">
        <w:trPr>
          <w:trHeight w:val="598"/>
        </w:trPr>
        <w:tc>
          <w:tcPr>
            <w:tcW w:w="1044" w:type="dxa"/>
          </w:tcPr>
          <w:p w14:paraId="1AFC9E0E"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1</w:t>
            </w:r>
          </w:p>
        </w:tc>
        <w:tc>
          <w:tcPr>
            <w:tcW w:w="1044" w:type="dxa"/>
          </w:tcPr>
          <w:p w14:paraId="6848460A" w14:textId="77777777" w:rsidR="008F3577" w:rsidRDefault="008F3577" w:rsidP="00512065">
            <w:pPr>
              <w:pStyle w:val="TableParagraph"/>
              <w:ind w:left="55"/>
              <w:rPr>
                <w:sz w:val="24"/>
              </w:rPr>
            </w:pPr>
            <w:r>
              <w:rPr>
                <w:spacing w:val="-2"/>
                <w:sz w:val="24"/>
              </w:rPr>
              <w:t>0.144</w:t>
            </w:r>
          </w:p>
        </w:tc>
        <w:tc>
          <w:tcPr>
            <w:tcW w:w="1044" w:type="dxa"/>
          </w:tcPr>
          <w:p w14:paraId="37B3EE5C" w14:textId="77777777" w:rsidR="008F3577" w:rsidRDefault="008F3577" w:rsidP="00512065">
            <w:pPr>
              <w:pStyle w:val="TableParagraph"/>
              <w:ind w:left="55"/>
              <w:rPr>
                <w:sz w:val="24"/>
              </w:rPr>
            </w:pPr>
            <w:r>
              <w:rPr>
                <w:spacing w:val="-2"/>
                <w:sz w:val="24"/>
              </w:rPr>
              <w:t>472.66</w:t>
            </w:r>
          </w:p>
        </w:tc>
        <w:tc>
          <w:tcPr>
            <w:tcW w:w="1044" w:type="dxa"/>
          </w:tcPr>
          <w:p w14:paraId="0CCC1B83" w14:textId="77777777" w:rsidR="008F3577" w:rsidRDefault="008F3577" w:rsidP="00512065">
            <w:pPr>
              <w:pStyle w:val="TableParagraph"/>
              <w:ind w:left="55"/>
              <w:rPr>
                <w:sz w:val="24"/>
              </w:rPr>
            </w:pPr>
            <w:r>
              <w:rPr>
                <w:spacing w:val="-2"/>
                <w:sz w:val="24"/>
              </w:rPr>
              <w:t>68.06</w:t>
            </w:r>
          </w:p>
        </w:tc>
        <w:tc>
          <w:tcPr>
            <w:tcW w:w="1044" w:type="dxa"/>
          </w:tcPr>
          <w:p w14:paraId="0D482D23" w14:textId="77777777" w:rsidR="008F3577" w:rsidRDefault="008F3577" w:rsidP="00512065">
            <w:pPr>
              <w:pStyle w:val="TableParagraph"/>
              <w:rPr>
                <w:sz w:val="24"/>
              </w:rPr>
            </w:pPr>
            <w:r>
              <w:rPr>
                <w:spacing w:val="-2"/>
                <w:sz w:val="24"/>
              </w:rPr>
              <w:t>0.196</w:t>
            </w:r>
          </w:p>
        </w:tc>
        <w:tc>
          <w:tcPr>
            <w:tcW w:w="1044" w:type="dxa"/>
          </w:tcPr>
          <w:p w14:paraId="24F84233" w14:textId="77777777" w:rsidR="008F3577" w:rsidRDefault="008F3577" w:rsidP="00512065">
            <w:pPr>
              <w:pStyle w:val="TableParagraph"/>
              <w:rPr>
                <w:sz w:val="24"/>
              </w:rPr>
            </w:pPr>
            <w:r>
              <w:rPr>
                <w:spacing w:val="-2"/>
                <w:sz w:val="24"/>
              </w:rPr>
              <w:t>485.36</w:t>
            </w:r>
          </w:p>
        </w:tc>
        <w:tc>
          <w:tcPr>
            <w:tcW w:w="1044" w:type="dxa"/>
          </w:tcPr>
          <w:p w14:paraId="631077FD" w14:textId="77777777" w:rsidR="008F3577" w:rsidRDefault="008F3577" w:rsidP="00512065">
            <w:pPr>
              <w:pStyle w:val="TableParagraph"/>
              <w:rPr>
                <w:sz w:val="24"/>
              </w:rPr>
            </w:pPr>
            <w:r>
              <w:rPr>
                <w:spacing w:val="-2"/>
                <w:sz w:val="24"/>
              </w:rPr>
              <w:t>95.13</w:t>
            </w:r>
          </w:p>
        </w:tc>
        <w:tc>
          <w:tcPr>
            <w:tcW w:w="1044" w:type="dxa"/>
          </w:tcPr>
          <w:p w14:paraId="09D82078" w14:textId="77777777" w:rsidR="008F3577" w:rsidRDefault="008F3577" w:rsidP="00512065">
            <w:pPr>
              <w:pStyle w:val="TableParagraph"/>
              <w:rPr>
                <w:sz w:val="24"/>
              </w:rPr>
            </w:pPr>
            <w:r>
              <w:rPr>
                <w:spacing w:val="-2"/>
                <w:sz w:val="24"/>
              </w:rPr>
              <w:t>0.221</w:t>
            </w:r>
          </w:p>
        </w:tc>
        <w:tc>
          <w:tcPr>
            <w:tcW w:w="1044" w:type="dxa"/>
          </w:tcPr>
          <w:p w14:paraId="4362633A" w14:textId="77777777" w:rsidR="008F3577" w:rsidRDefault="008F3577" w:rsidP="00512065">
            <w:pPr>
              <w:pStyle w:val="TableParagraph"/>
              <w:rPr>
                <w:sz w:val="24"/>
              </w:rPr>
            </w:pPr>
            <w:r>
              <w:rPr>
                <w:spacing w:val="-2"/>
                <w:sz w:val="24"/>
              </w:rPr>
              <w:t>497.14</w:t>
            </w:r>
          </w:p>
        </w:tc>
        <w:tc>
          <w:tcPr>
            <w:tcW w:w="1044" w:type="dxa"/>
          </w:tcPr>
          <w:p w14:paraId="3085746C" w14:textId="77777777" w:rsidR="008F3577" w:rsidRDefault="008F3577" w:rsidP="00512065">
            <w:pPr>
              <w:pStyle w:val="TableParagraph"/>
              <w:ind w:left="55"/>
              <w:rPr>
                <w:sz w:val="24"/>
              </w:rPr>
            </w:pPr>
            <w:r>
              <w:rPr>
                <w:spacing w:val="-2"/>
                <w:sz w:val="24"/>
              </w:rPr>
              <w:t>109.87</w:t>
            </w:r>
          </w:p>
        </w:tc>
        <w:tc>
          <w:tcPr>
            <w:tcW w:w="1044" w:type="dxa"/>
          </w:tcPr>
          <w:p w14:paraId="0AD03099" w14:textId="77777777" w:rsidR="008F3577" w:rsidRDefault="008F3577" w:rsidP="00512065">
            <w:pPr>
              <w:pStyle w:val="TableParagraph"/>
              <w:ind w:left="55"/>
              <w:rPr>
                <w:sz w:val="24"/>
              </w:rPr>
            </w:pPr>
            <w:r>
              <w:rPr>
                <w:spacing w:val="-2"/>
                <w:sz w:val="24"/>
              </w:rPr>
              <w:t>0.113</w:t>
            </w:r>
          </w:p>
        </w:tc>
        <w:tc>
          <w:tcPr>
            <w:tcW w:w="1044" w:type="dxa"/>
          </w:tcPr>
          <w:p w14:paraId="6FE51D7E" w14:textId="77777777" w:rsidR="008F3577" w:rsidRDefault="008F3577" w:rsidP="00512065">
            <w:pPr>
              <w:pStyle w:val="TableParagraph"/>
              <w:ind w:left="55"/>
              <w:rPr>
                <w:sz w:val="24"/>
              </w:rPr>
            </w:pPr>
            <w:r>
              <w:rPr>
                <w:spacing w:val="-2"/>
                <w:sz w:val="24"/>
              </w:rPr>
              <w:t>32.86</w:t>
            </w:r>
          </w:p>
        </w:tc>
        <w:tc>
          <w:tcPr>
            <w:tcW w:w="1044" w:type="dxa"/>
          </w:tcPr>
          <w:p w14:paraId="43A968A7" w14:textId="77777777" w:rsidR="008F3577" w:rsidRDefault="008F3577" w:rsidP="00512065">
            <w:pPr>
              <w:pStyle w:val="TableParagraph"/>
              <w:ind w:left="55"/>
              <w:rPr>
                <w:sz w:val="24"/>
              </w:rPr>
            </w:pPr>
            <w:r>
              <w:rPr>
                <w:spacing w:val="-4"/>
                <w:sz w:val="24"/>
              </w:rPr>
              <w:t>3.71</w:t>
            </w:r>
          </w:p>
        </w:tc>
      </w:tr>
      <w:tr w:rsidR="008F3577" w14:paraId="25FC6AAF" w14:textId="77777777" w:rsidTr="00512065">
        <w:trPr>
          <w:trHeight w:val="597"/>
        </w:trPr>
        <w:tc>
          <w:tcPr>
            <w:tcW w:w="1044" w:type="dxa"/>
          </w:tcPr>
          <w:p w14:paraId="61D34A8D"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2</w:t>
            </w:r>
          </w:p>
        </w:tc>
        <w:tc>
          <w:tcPr>
            <w:tcW w:w="1044" w:type="dxa"/>
          </w:tcPr>
          <w:p w14:paraId="01DFEC34" w14:textId="77777777" w:rsidR="008F3577" w:rsidRDefault="008F3577" w:rsidP="00512065">
            <w:pPr>
              <w:pStyle w:val="TableParagraph"/>
              <w:ind w:left="55"/>
              <w:rPr>
                <w:sz w:val="24"/>
              </w:rPr>
            </w:pPr>
            <w:r>
              <w:rPr>
                <w:spacing w:val="-2"/>
                <w:sz w:val="24"/>
              </w:rPr>
              <w:t>0.130</w:t>
            </w:r>
          </w:p>
        </w:tc>
        <w:tc>
          <w:tcPr>
            <w:tcW w:w="1044" w:type="dxa"/>
          </w:tcPr>
          <w:p w14:paraId="0675265D" w14:textId="77777777" w:rsidR="008F3577" w:rsidRDefault="008F3577" w:rsidP="00512065">
            <w:pPr>
              <w:pStyle w:val="TableParagraph"/>
              <w:ind w:left="55"/>
              <w:rPr>
                <w:sz w:val="24"/>
              </w:rPr>
            </w:pPr>
            <w:r>
              <w:rPr>
                <w:spacing w:val="-2"/>
                <w:sz w:val="24"/>
              </w:rPr>
              <w:t>796.72</w:t>
            </w:r>
          </w:p>
        </w:tc>
        <w:tc>
          <w:tcPr>
            <w:tcW w:w="1044" w:type="dxa"/>
          </w:tcPr>
          <w:p w14:paraId="574D7C5A" w14:textId="77777777" w:rsidR="008F3577" w:rsidRDefault="008F3577" w:rsidP="00512065">
            <w:pPr>
              <w:pStyle w:val="TableParagraph"/>
              <w:ind w:left="55"/>
              <w:rPr>
                <w:sz w:val="24"/>
              </w:rPr>
            </w:pPr>
            <w:r>
              <w:rPr>
                <w:spacing w:val="-2"/>
                <w:sz w:val="24"/>
              </w:rPr>
              <w:t>103.57</w:t>
            </w:r>
          </w:p>
        </w:tc>
        <w:tc>
          <w:tcPr>
            <w:tcW w:w="1044" w:type="dxa"/>
          </w:tcPr>
          <w:p w14:paraId="52A86CDD" w14:textId="77777777" w:rsidR="008F3577" w:rsidRDefault="008F3577" w:rsidP="00512065">
            <w:pPr>
              <w:pStyle w:val="TableParagraph"/>
              <w:rPr>
                <w:sz w:val="24"/>
              </w:rPr>
            </w:pPr>
            <w:r>
              <w:rPr>
                <w:spacing w:val="-2"/>
                <w:sz w:val="24"/>
              </w:rPr>
              <w:t>0.140</w:t>
            </w:r>
          </w:p>
        </w:tc>
        <w:tc>
          <w:tcPr>
            <w:tcW w:w="1044" w:type="dxa"/>
          </w:tcPr>
          <w:p w14:paraId="22654596" w14:textId="77777777" w:rsidR="008F3577" w:rsidRDefault="008F3577" w:rsidP="00512065">
            <w:pPr>
              <w:pStyle w:val="TableParagraph"/>
              <w:rPr>
                <w:sz w:val="24"/>
              </w:rPr>
            </w:pPr>
            <w:r>
              <w:rPr>
                <w:spacing w:val="-2"/>
                <w:sz w:val="24"/>
              </w:rPr>
              <w:t>426.33</w:t>
            </w:r>
          </w:p>
        </w:tc>
        <w:tc>
          <w:tcPr>
            <w:tcW w:w="1044" w:type="dxa"/>
          </w:tcPr>
          <w:p w14:paraId="222B432B" w14:textId="77777777" w:rsidR="008F3577" w:rsidRDefault="008F3577" w:rsidP="00512065">
            <w:pPr>
              <w:pStyle w:val="TableParagraph"/>
              <w:rPr>
                <w:sz w:val="24"/>
              </w:rPr>
            </w:pPr>
            <w:r>
              <w:rPr>
                <w:spacing w:val="-2"/>
                <w:sz w:val="24"/>
              </w:rPr>
              <w:t>59.69</w:t>
            </w:r>
          </w:p>
        </w:tc>
        <w:tc>
          <w:tcPr>
            <w:tcW w:w="1044" w:type="dxa"/>
          </w:tcPr>
          <w:p w14:paraId="70BC7A85" w14:textId="77777777" w:rsidR="008F3577" w:rsidRDefault="008F3577" w:rsidP="00512065">
            <w:pPr>
              <w:pStyle w:val="TableParagraph"/>
              <w:rPr>
                <w:sz w:val="24"/>
              </w:rPr>
            </w:pPr>
            <w:r>
              <w:rPr>
                <w:spacing w:val="-2"/>
                <w:sz w:val="24"/>
              </w:rPr>
              <w:t>0.168</w:t>
            </w:r>
          </w:p>
        </w:tc>
        <w:tc>
          <w:tcPr>
            <w:tcW w:w="1044" w:type="dxa"/>
          </w:tcPr>
          <w:p w14:paraId="09B53F79" w14:textId="77777777" w:rsidR="008F3577" w:rsidRDefault="008F3577" w:rsidP="00512065">
            <w:pPr>
              <w:pStyle w:val="TableParagraph"/>
              <w:rPr>
                <w:sz w:val="24"/>
              </w:rPr>
            </w:pPr>
            <w:r>
              <w:rPr>
                <w:spacing w:val="-2"/>
                <w:sz w:val="24"/>
              </w:rPr>
              <w:t>711.17</w:t>
            </w:r>
          </w:p>
        </w:tc>
        <w:tc>
          <w:tcPr>
            <w:tcW w:w="1044" w:type="dxa"/>
          </w:tcPr>
          <w:p w14:paraId="0950C1E1" w14:textId="77777777" w:rsidR="008F3577" w:rsidRDefault="008F3577" w:rsidP="00512065">
            <w:pPr>
              <w:pStyle w:val="TableParagraph"/>
              <w:ind w:left="55"/>
              <w:rPr>
                <w:sz w:val="24"/>
              </w:rPr>
            </w:pPr>
            <w:r>
              <w:rPr>
                <w:spacing w:val="-2"/>
                <w:sz w:val="24"/>
              </w:rPr>
              <w:t>119.48</w:t>
            </w:r>
          </w:p>
        </w:tc>
        <w:tc>
          <w:tcPr>
            <w:tcW w:w="1044" w:type="dxa"/>
          </w:tcPr>
          <w:p w14:paraId="7A2A7BB3" w14:textId="77777777" w:rsidR="008F3577" w:rsidRDefault="008F3577" w:rsidP="00512065">
            <w:pPr>
              <w:pStyle w:val="TableParagraph"/>
              <w:ind w:left="55"/>
              <w:rPr>
                <w:sz w:val="24"/>
              </w:rPr>
            </w:pPr>
            <w:r>
              <w:rPr>
                <w:spacing w:val="-2"/>
                <w:sz w:val="24"/>
              </w:rPr>
              <w:t>0.107</w:t>
            </w:r>
          </w:p>
        </w:tc>
        <w:tc>
          <w:tcPr>
            <w:tcW w:w="1044" w:type="dxa"/>
          </w:tcPr>
          <w:p w14:paraId="4AD86D40" w14:textId="77777777" w:rsidR="008F3577" w:rsidRDefault="008F3577" w:rsidP="00512065">
            <w:pPr>
              <w:pStyle w:val="TableParagraph"/>
              <w:ind w:left="55"/>
              <w:rPr>
                <w:sz w:val="24"/>
              </w:rPr>
            </w:pPr>
            <w:r>
              <w:rPr>
                <w:spacing w:val="-2"/>
                <w:sz w:val="24"/>
              </w:rPr>
              <w:t>191.69</w:t>
            </w:r>
          </w:p>
        </w:tc>
        <w:tc>
          <w:tcPr>
            <w:tcW w:w="1044" w:type="dxa"/>
          </w:tcPr>
          <w:p w14:paraId="6BE40764" w14:textId="77777777" w:rsidR="008F3577" w:rsidRDefault="008F3577" w:rsidP="00512065">
            <w:pPr>
              <w:pStyle w:val="TableParagraph"/>
              <w:ind w:left="55"/>
              <w:rPr>
                <w:sz w:val="24"/>
              </w:rPr>
            </w:pPr>
            <w:r>
              <w:rPr>
                <w:spacing w:val="-2"/>
                <w:sz w:val="24"/>
              </w:rPr>
              <w:t>20.51</w:t>
            </w:r>
          </w:p>
        </w:tc>
      </w:tr>
      <w:tr w:rsidR="008F3577" w14:paraId="08A8025D" w14:textId="77777777" w:rsidTr="00512065">
        <w:trPr>
          <w:trHeight w:val="598"/>
        </w:trPr>
        <w:tc>
          <w:tcPr>
            <w:tcW w:w="1044" w:type="dxa"/>
          </w:tcPr>
          <w:p w14:paraId="5F959004"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3</w:t>
            </w:r>
          </w:p>
        </w:tc>
        <w:tc>
          <w:tcPr>
            <w:tcW w:w="1044" w:type="dxa"/>
          </w:tcPr>
          <w:p w14:paraId="07C2DE7F" w14:textId="77777777" w:rsidR="008F3577" w:rsidRDefault="008F3577" w:rsidP="00512065">
            <w:pPr>
              <w:pStyle w:val="TableParagraph"/>
              <w:ind w:left="55"/>
              <w:rPr>
                <w:sz w:val="24"/>
              </w:rPr>
            </w:pPr>
            <w:r>
              <w:rPr>
                <w:spacing w:val="-2"/>
                <w:sz w:val="24"/>
              </w:rPr>
              <w:t>0.120</w:t>
            </w:r>
          </w:p>
        </w:tc>
        <w:tc>
          <w:tcPr>
            <w:tcW w:w="1044" w:type="dxa"/>
          </w:tcPr>
          <w:p w14:paraId="59DE56F9" w14:textId="77777777" w:rsidR="008F3577" w:rsidRDefault="008F3577" w:rsidP="00512065">
            <w:pPr>
              <w:pStyle w:val="TableParagraph"/>
              <w:ind w:left="55"/>
              <w:rPr>
                <w:sz w:val="24"/>
              </w:rPr>
            </w:pPr>
            <w:r>
              <w:rPr>
                <w:spacing w:val="-2"/>
                <w:sz w:val="24"/>
              </w:rPr>
              <w:t>480.89</w:t>
            </w:r>
          </w:p>
        </w:tc>
        <w:tc>
          <w:tcPr>
            <w:tcW w:w="1044" w:type="dxa"/>
          </w:tcPr>
          <w:p w14:paraId="41BB6812" w14:textId="77777777" w:rsidR="008F3577" w:rsidRDefault="008F3577" w:rsidP="00512065">
            <w:pPr>
              <w:pStyle w:val="TableParagraph"/>
              <w:ind w:left="55"/>
              <w:rPr>
                <w:sz w:val="24"/>
              </w:rPr>
            </w:pPr>
            <w:r>
              <w:rPr>
                <w:spacing w:val="-2"/>
                <w:sz w:val="24"/>
              </w:rPr>
              <w:t>57.71</w:t>
            </w:r>
          </w:p>
        </w:tc>
        <w:tc>
          <w:tcPr>
            <w:tcW w:w="1044" w:type="dxa"/>
          </w:tcPr>
          <w:p w14:paraId="4D945DAB" w14:textId="77777777" w:rsidR="008F3577" w:rsidRDefault="008F3577" w:rsidP="00512065">
            <w:pPr>
              <w:pStyle w:val="TableParagraph"/>
              <w:rPr>
                <w:sz w:val="24"/>
              </w:rPr>
            </w:pPr>
            <w:r>
              <w:rPr>
                <w:spacing w:val="-2"/>
                <w:sz w:val="24"/>
              </w:rPr>
              <w:t>0.110</w:t>
            </w:r>
          </w:p>
        </w:tc>
        <w:tc>
          <w:tcPr>
            <w:tcW w:w="1044" w:type="dxa"/>
          </w:tcPr>
          <w:p w14:paraId="4FDA4EE0" w14:textId="77777777" w:rsidR="008F3577" w:rsidRDefault="008F3577" w:rsidP="00512065">
            <w:pPr>
              <w:pStyle w:val="TableParagraph"/>
              <w:rPr>
                <w:sz w:val="24"/>
              </w:rPr>
            </w:pPr>
            <w:r>
              <w:rPr>
                <w:spacing w:val="-2"/>
                <w:sz w:val="24"/>
              </w:rPr>
              <w:t>482.38</w:t>
            </w:r>
          </w:p>
        </w:tc>
        <w:tc>
          <w:tcPr>
            <w:tcW w:w="1044" w:type="dxa"/>
          </w:tcPr>
          <w:p w14:paraId="0510B47B" w14:textId="77777777" w:rsidR="008F3577" w:rsidRDefault="008F3577" w:rsidP="00512065">
            <w:pPr>
              <w:pStyle w:val="TableParagraph"/>
              <w:rPr>
                <w:sz w:val="24"/>
              </w:rPr>
            </w:pPr>
            <w:r>
              <w:rPr>
                <w:spacing w:val="-2"/>
                <w:sz w:val="24"/>
              </w:rPr>
              <w:t>53.06</w:t>
            </w:r>
          </w:p>
        </w:tc>
        <w:tc>
          <w:tcPr>
            <w:tcW w:w="1044" w:type="dxa"/>
          </w:tcPr>
          <w:p w14:paraId="6CE882A3" w14:textId="77777777" w:rsidR="008F3577" w:rsidRDefault="008F3577" w:rsidP="00512065">
            <w:pPr>
              <w:pStyle w:val="TableParagraph"/>
              <w:rPr>
                <w:sz w:val="24"/>
              </w:rPr>
            </w:pPr>
            <w:r>
              <w:rPr>
                <w:spacing w:val="-2"/>
                <w:sz w:val="24"/>
              </w:rPr>
              <w:t>0.160</w:t>
            </w:r>
          </w:p>
        </w:tc>
        <w:tc>
          <w:tcPr>
            <w:tcW w:w="1044" w:type="dxa"/>
          </w:tcPr>
          <w:p w14:paraId="2EE88AA5" w14:textId="77777777" w:rsidR="008F3577" w:rsidRDefault="008F3577" w:rsidP="00512065">
            <w:pPr>
              <w:pStyle w:val="TableParagraph"/>
              <w:rPr>
                <w:sz w:val="24"/>
              </w:rPr>
            </w:pPr>
            <w:r>
              <w:rPr>
                <w:spacing w:val="-2"/>
                <w:sz w:val="24"/>
              </w:rPr>
              <w:t>566.05</w:t>
            </w:r>
          </w:p>
        </w:tc>
        <w:tc>
          <w:tcPr>
            <w:tcW w:w="1044" w:type="dxa"/>
          </w:tcPr>
          <w:p w14:paraId="2A1BB748" w14:textId="77777777" w:rsidR="008F3577" w:rsidRDefault="008F3577" w:rsidP="00512065">
            <w:pPr>
              <w:pStyle w:val="TableParagraph"/>
              <w:ind w:left="55"/>
              <w:rPr>
                <w:sz w:val="24"/>
              </w:rPr>
            </w:pPr>
            <w:r>
              <w:rPr>
                <w:spacing w:val="-2"/>
                <w:sz w:val="24"/>
              </w:rPr>
              <w:t>90.57</w:t>
            </w:r>
          </w:p>
        </w:tc>
        <w:tc>
          <w:tcPr>
            <w:tcW w:w="1044" w:type="dxa"/>
          </w:tcPr>
          <w:p w14:paraId="045308BF" w14:textId="77777777" w:rsidR="008F3577" w:rsidRDefault="008F3577" w:rsidP="00512065">
            <w:pPr>
              <w:pStyle w:val="TableParagraph"/>
              <w:ind w:left="55"/>
              <w:rPr>
                <w:sz w:val="24"/>
              </w:rPr>
            </w:pPr>
            <w:r>
              <w:rPr>
                <w:spacing w:val="-2"/>
                <w:sz w:val="24"/>
              </w:rPr>
              <w:t>0.105</w:t>
            </w:r>
          </w:p>
        </w:tc>
        <w:tc>
          <w:tcPr>
            <w:tcW w:w="1044" w:type="dxa"/>
          </w:tcPr>
          <w:p w14:paraId="008334B9" w14:textId="77777777" w:rsidR="008F3577" w:rsidRDefault="008F3577" w:rsidP="00512065">
            <w:pPr>
              <w:pStyle w:val="TableParagraph"/>
              <w:ind w:left="55"/>
              <w:rPr>
                <w:sz w:val="24"/>
              </w:rPr>
            </w:pPr>
            <w:r>
              <w:rPr>
                <w:spacing w:val="-2"/>
                <w:sz w:val="24"/>
              </w:rPr>
              <w:t>675.23</w:t>
            </w:r>
          </w:p>
        </w:tc>
        <w:tc>
          <w:tcPr>
            <w:tcW w:w="1044" w:type="dxa"/>
          </w:tcPr>
          <w:p w14:paraId="448A4C90" w14:textId="77777777" w:rsidR="008F3577" w:rsidRDefault="008F3577" w:rsidP="00512065">
            <w:pPr>
              <w:pStyle w:val="TableParagraph"/>
              <w:ind w:left="55"/>
              <w:rPr>
                <w:sz w:val="24"/>
              </w:rPr>
            </w:pPr>
            <w:r>
              <w:rPr>
                <w:spacing w:val="-2"/>
                <w:sz w:val="24"/>
              </w:rPr>
              <w:t>70.90</w:t>
            </w:r>
          </w:p>
        </w:tc>
      </w:tr>
      <w:tr w:rsidR="008F3577" w14:paraId="06C7A33C" w14:textId="77777777" w:rsidTr="00512065">
        <w:trPr>
          <w:trHeight w:val="598"/>
        </w:trPr>
        <w:tc>
          <w:tcPr>
            <w:tcW w:w="1044" w:type="dxa"/>
          </w:tcPr>
          <w:p w14:paraId="306F64C1"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4</w:t>
            </w:r>
          </w:p>
        </w:tc>
        <w:tc>
          <w:tcPr>
            <w:tcW w:w="1044" w:type="dxa"/>
          </w:tcPr>
          <w:p w14:paraId="3C791814" w14:textId="77777777" w:rsidR="008F3577" w:rsidRDefault="008F3577" w:rsidP="00512065">
            <w:pPr>
              <w:pStyle w:val="TableParagraph"/>
              <w:ind w:left="55"/>
              <w:rPr>
                <w:sz w:val="24"/>
              </w:rPr>
            </w:pPr>
            <w:r>
              <w:rPr>
                <w:spacing w:val="-2"/>
                <w:sz w:val="24"/>
              </w:rPr>
              <w:t>0.110</w:t>
            </w:r>
          </w:p>
        </w:tc>
        <w:tc>
          <w:tcPr>
            <w:tcW w:w="1044" w:type="dxa"/>
          </w:tcPr>
          <w:p w14:paraId="0C9D9A8D" w14:textId="77777777" w:rsidR="008F3577" w:rsidRDefault="008F3577" w:rsidP="00512065">
            <w:pPr>
              <w:pStyle w:val="TableParagraph"/>
              <w:ind w:left="55"/>
              <w:rPr>
                <w:sz w:val="24"/>
              </w:rPr>
            </w:pPr>
            <w:r>
              <w:rPr>
                <w:spacing w:val="-2"/>
                <w:sz w:val="24"/>
              </w:rPr>
              <w:t>566.44</w:t>
            </w:r>
          </w:p>
        </w:tc>
        <w:tc>
          <w:tcPr>
            <w:tcW w:w="1044" w:type="dxa"/>
          </w:tcPr>
          <w:p w14:paraId="153EBA30" w14:textId="77777777" w:rsidR="008F3577" w:rsidRDefault="008F3577" w:rsidP="00512065">
            <w:pPr>
              <w:pStyle w:val="TableParagraph"/>
              <w:ind w:left="55"/>
              <w:rPr>
                <w:sz w:val="24"/>
              </w:rPr>
            </w:pPr>
            <w:r>
              <w:rPr>
                <w:spacing w:val="-2"/>
                <w:sz w:val="24"/>
              </w:rPr>
              <w:t>62.31</w:t>
            </w:r>
          </w:p>
        </w:tc>
        <w:tc>
          <w:tcPr>
            <w:tcW w:w="1044" w:type="dxa"/>
          </w:tcPr>
          <w:p w14:paraId="2279884C" w14:textId="77777777" w:rsidR="008F3577" w:rsidRDefault="008F3577" w:rsidP="00512065">
            <w:pPr>
              <w:pStyle w:val="TableParagraph"/>
              <w:rPr>
                <w:sz w:val="24"/>
              </w:rPr>
            </w:pPr>
            <w:r>
              <w:rPr>
                <w:spacing w:val="-2"/>
                <w:sz w:val="24"/>
              </w:rPr>
              <w:t>0.080</w:t>
            </w:r>
          </w:p>
        </w:tc>
        <w:tc>
          <w:tcPr>
            <w:tcW w:w="1044" w:type="dxa"/>
          </w:tcPr>
          <w:p w14:paraId="2B6EA2AD" w14:textId="77777777" w:rsidR="008F3577" w:rsidRDefault="008F3577" w:rsidP="00512065">
            <w:pPr>
              <w:pStyle w:val="TableParagraph"/>
              <w:rPr>
                <w:sz w:val="24"/>
              </w:rPr>
            </w:pPr>
            <w:r>
              <w:rPr>
                <w:spacing w:val="-2"/>
                <w:sz w:val="24"/>
              </w:rPr>
              <w:t>799.32</w:t>
            </w:r>
          </w:p>
        </w:tc>
        <w:tc>
          <w:tcPr>
            <w:tcW w:w="1044" w:type="dxa"/>
          </w:tcPr>
          <w:p w14:paraId="4E63A33C" w14:textId="77777777" w:rsidR="008F3577" w:rsidRDefault="008F3577" w:rsidP="00512065">
            <w:pPr>
              <w:pStyle w:val="TableParagraph"/>
              <w:rPr>
                <w:sz w:val="24"/>
              </w:rPr>
            </w:pPr>
            <w:r>
              <w:rPr>
                <w:spacing w:val="-2"/>
                <w:sz w:val="24"/>
              </w:rPr>
              <w:t>63.95</w:t>
            </w:r>
          </w:p>
        </w:tc>
        <w:tc>
          <w:tcPr>
            <w:tcW w:w="1044" w:type="dxa"/>
          </w:tcPr>
          <w:p w14:paraId="5F7A0D36" w14:textId="77777777" w:rsidR="008F3577" w:rsidRDefault="008F3577" w:rsidP="00512065">
            <w:pPr>
              <w:pStyle w:val="TableParagraph"/>
              <w:rPr>
                <w:sz w:val="24"/>
              </w:rPr>
            </w:pPr>
            <w:r>
              <w:rPr>
                <w:spacing w:val="-2"/>
                <w:sz w:val="24"/>
              </w:rPr>
              <w:t>0.070</w:t>
            </w:r>
          </w:p>
        </w:tc>
        <w:tc>
          <w:tcPr>
            <w:tcW w:w="1044" w:type="dxa"/>
          </w:tcPr>
          <w:p w14:paraId="6859B757" w14:textId="77777777" w:rsidR="008F3577" w:rsidRDefault="008F3577" w:rsidP="00512065">
            <w:pPr>
              <w:pStyle w:val="TableParagraph"/>
              <w:rPr>
                <w:sz w:val="24"/>
              </w:rPr>
            </w:pPr>
            <w:r>
              <w:rPr>
                <w:spacing w:val="-2"/>
                <w:sz w:val="24"/>
              </w:rPr>
              <w:t>563.32</w:t>
            </w:r>
          </w:p>
        </w:tc>
        <w:tc>
          <w:tcPr>
            <w:tcW w:w="1044" w:type="dxa"/>
          </w:tcPr>
          <w:p w14:paraId="54DB85EE" w14:textId="77777777" w:rsidR="008F3577" w:rsidRDefault="008F3577" w:rsidP="00512065">
            <w:pPr>
              <w:pStyle w:val="TableParagraph"/>
              <w:ind w:left="55"/>
              <w:rPr>
                <w:sz w:val="24"/>
              </w:rPr>
            </w:pPr>
            <w:r>
              <w:rPr>
                <w:spacing w:val="-2"/>
                <w:sz w:val="24"/>
              </w:rPr>
              <w:t>39.43</w:t>
            </w:r>
          </w:p>
        </w:tc>
        <w:tc>
          <w:tcPr>
            <w:tcW w:w="1044" w:type="dxa"/>
          </w:tcPr>
          <w:p w14:paraId="04ADE8EF" w14:textId="77777777" w:rsidR="008F3577" w:rsidRDefault="008F3577" w:rsidP="00512065">
            <w:pPr>
              <w:pStyle w:val="TableParagraph"/>
              <w:ind w:left="55"/>
              <w:rPr>
                <w:sz w:val="24"/>
              </w:rPr>
            </w:pPr>
            <w:r>
              <w:rPr>
                <w:spacing w:val="-2"/>
                <w:sz w:val="24"/>
              </w:rPr>
              <w:t>0.101</w:t>
            </w:r>
          </w:p>
        </w:tc>
        <w:tc>
          <w:tcPr>
            <w:tcW w:w="1044" w:type="dxa"/>
          </w:tcPr>
          <w:p w14:paraId="1ECDDAC3" w14:textId="77777777" w:rsidR="008F3577" w:rsidRDefault="008F3577" w:rsidP="00512065">
            <w:pPr>
              <w:pStyle w:val="TableParagraph"/>
              <w:ind w:left="55"/>
              <w:rPr>
                <w:sz w:val="24"/>
              </w:rPr>
            </w:pPr>
            <w:r>
              <w:rPr>
                <w:spacing w:val="-2"/>
                <w:sz w:val="24"/>
              </w:rPr>
              <w:t>502.88</w:t>
            </w:r>
          </w:p>
        </w:tc>
        <w:tc>
          <w:tcPr>
            <w:tcW w:w="1044" w:type="dxa"/>
          </w:tcPr>
          <w:p w14:paraId="5A4E3EAF" w14:textId="77777777" w:rsidR="008F3577" w:rsidRDefault="008F3577" w:rsidP="00512065">
            <w:pPr>
              <w:pStyle w:val="TableParagraph"/>
              <w:ind w:left="55"/>
              <w:rPr>
                <w:sz w:val="24"/>
              </w:rPr>
            </w:pPr>
            <w:r>
              <w:rPr>
                <w:spacing w:val="-2"/>
                <w:sz w:val="24"/>
              </w:rPr>
              <w:t>50.79</w:t>
            </w:r>
          </w:p>
        </w:tc>
      </w:tr>
      <w:tr w:rsidR="008F3577" w14:paraId="43BFF34A" w14:textId="77777777" w:rsidTr="00512065">
        <w:trPr>
          <w:trHeight w:val="598"/>
        </w:trPr>
        <w:tc>
          <w:tcPr>
            <w:tcW w:w="1044" w:type="dxa"/>
          </w:tcPr>
          <w:p w14:paraId="33CDD83D"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5</w:t>
            </w:r>
          </w:p>
        </w:tc>
        <w:tc>
          <w:tcPr>
            <w:tcW w:w="1044" w:type="dxa"/>
          </w:tcPr>
          <w:p w14:paraId="7AED72C6" w14:textId="77777777" w:rsidR="008F3577" w:rsidRDefault="008F3577" w:rsidP="00512065">
            <w:pPr>
              <w:pStyle w:val="TableParagraph"/>
              <w:ind w:left="55"/>
              <w:rPr>
                <w:sz w:val="24"/>
              </w:rPr>
            </w:pPr>
            <w:r>
              <w:rPr>
                <w:spacing w:val="-2"/>
                <w:sz w:val="24"/>
              </w:rPr>
              <w:t>0.106</w:t>
            </w:r>
          </w:p>
        </w:tc>
        <w:tc>
          <w:tcPr>
            <w:tcW w:w="1044" w:type="dxa"/>
          </w:tcPr>
          <w:p w14:paraId="0259153D" w14:textId="77777777" w:rsidR="008F3577" w:rsidRDefault="008F3577" w:rsidP="00512065">
            <w:pPr>
              <w:pStyle w:val="TableParagraph"/>
              <w:ind w:left="55"/>
              <w:rPr>
                <w:sz w:val="24"/>
              </w:rPr>
            </w:pPr>
            <w:r>
              <w:rPr>
                <w:spacing w:val="-2"/>
                <w:sz w:val="24"/>
              </w:rPr>
              <w:t>897.23</w:t>
            </w:r>
          </w:p>
        </w:tc>
        <w:tc>
          <w:tcPr>
            <w:tcW w:w="1044" w:type="dxa"/>
          </w:tcPr>
          <w:p w14:paraId="2E9069A7" w14:textId="77777777" w:rsidR="008F3577" w:rsidRDefault="008F3577" w:rsidP="00512065">
            <w:pPr>
              <w:pStyle w:val="TableParagraph"/>
              <w:ind w:left="55"/>
              <w:rPr>
                <w:sz w:val="24"/>
              </w:rPr>
            </w:pPr>
            <w:r>
              <w:rPr>
                <w:spacing w:val="-2"/>
                <w:sz w:val="24"/>
              </w:rPr>
              <w:t>95.11</w:t>
            </w:r>
          </w:p>
        </w:tc>
        <w:tc>
          <w:tcPr>
            <w:tcW w:w="1044" w:type="dxa"/>
          </w:tcPr>
          <w:p w14:paraId="7531F0C0" w14:textId="77777777" w:rsidR="008F3577" w:rsidRDefault="008F3577" w:rsidP="00512065">
            <w:pPr>
              <w:pStyle w:val="TableParagraph"/>
              <w:rPr>
                <w:sz w:val="24"/>
              </w:rPr>
            </w:pPr>
            <w:r>
              <w:rPr>
                <w:spacing w:val="-2"/>
                <w:sz w:val="24"/>
              </w:rPr>
              <w:t>0.064</w:t>
            </w:r>
          </w:p>
        </w:tc>
        <w:tc>
          <w:tcPr>
            <w:tcW w:w="1044" w:type="dxa"/>
          </w:tcPr>
          <w:p w14:paraId="17EDF8BA" w14:textId="77777777" w:rsidR="008F3577" w:rsidRDefault="008F3577" w:rsidP="00512065">
            <w:pPr>
              <w:pStyle w:val="TableParagraph"/>
              <w:rPr>
                <w:sz w:val="24"/>
              </w:rPr>
            </w:pPr>
            <w:r>
              <w:rPr>
                <w:spacing w:val="-2"/>
                <w:sz w:val="24"/>
              </w:rPr>
              <w:t>652.91</w:t>
            </w:r>
          </w:p>
        </w:tc>
        <w:tc>
          <w:tcPr>
            <w:tcW w:w="1044" w:type="dxa"/>
          </w:tcPr>
          <w:p w14:paraId="1F6BBE88" w14:textId="77777777" w:rsidR="008F3577" w:rsidRDefault="008F3577" w:rsidP="00512065">
            <w:pPr>
              <w:pStyle w:val="TableParagraph"/>
              <w:rPr>
                <w:sz w:val="24"/>
              </w:rPr>
            </w:pPr>
            <w:r>
              <w:rPr>
                <w:spacing w:val="-2"/>
                <w:sz w:val="24"/>
              </w:rPr>
              <w:t>41.79</w:t>
            </w:r>
          </w:p>
        </w:tc>
        <w:tc>
          <w:tcPr>
            <w:tcW w:w="1044" w:type="dxa"/>
          </w:tcPr>
          <w:p w14:paraId="03791B69" w14:textId="77777777" w:rsidR="008F3577" w:rsidRDefault="008F3577" w:rsidP="00512065">
            <w:pPr>
              <w:pStyle w:val="TableParagraph"/>
              <w:rPr>
                <w:sz w:val="24"/>
              </w:rPr>
            </w:pPr>
            <w:r>
              <w:rPr>
                <w:spacing w:val="-2"/>
                <w:sz w:val="24"/>
              </w:rPr>
              <w:t>0.059</w:t>
            </w:r>
          </w:p>
        </w:tc>
        <w:tc>
          <w:tcPr>
            <w:tcW w:w="1044" w:type="dxa"/>
          </w:tcPr>
          <w:p w14:paraId="581D40DE" w14:textId="77777777" w:rsidR="008F3577" w:rsidRDefault="008F3577" w:rsidP="00512065">
            <w:pPr>
              <w:pStyle w:val="TableParagraph"/>
              <w:rPr>
                <w:sz w:val="24"/>
              </w:rPr>
            </w:pPr>
            <w:r>
              <w:rPr>
                <w:spacing w:val="-2"/>
                <w:sz w:val="24"/>
              </w:rPr>
              <w:t>863.77</w:t>
            </w:r>
          </w:p>
        </w:tc>
        <w:tc>
          <w:tcPr>
            <w:tcW w:w="1044" w:type="dxa"/>
          </w:tcPr>
          <w:p w14:paraId="754E678D" w14:textId="77777777" w:rsidR="008F3577" w:rsidRDefault="008F3577" w:rsidP="00512065">
            <w:pPr>
              <w:pStyle w:val="TableParagraph"/>
              <w:ind w:left="55"/>
              <w:rPr>
                <w:sz w:val="24"/>
              </w:rPr>
            </w:pPr>
            <w:r>
              <w:rPr>
                <w:spacing w:val="-2"/>
                <w:sz w:val="24"/>
              </w:rPr>
              <w:t>50.96</w:t>
            </w:r>
          </w:p>
        </w:tc>
        <w:tc>
          <w:tcPr>
            <w:tcW w:w="1044" w:type="dxa"/>
          </w:tcPr>
          <w:p w14:paraId="5BE7836F" w14:textId="77777777" w:rsidR="008F3577" w:rsidRDefault="008F3577" w:rsidP="00512065">
            <w:pPr>
              <w:pStyle w:val="TableParagraph"/>
              <w:ind w:left="55"/>
              <w:rPr>
                <w:sz w:val="24"/>
              </w:rPr>
            </w:pPr>
            <w:r>
              <w:rPr>
                <w:spacing w:val="-2"/>
                <w:sz w:val="24"/>
              </w:rPr>
              <w:t>0.090</w:t>
            </w:r>
          </w:p>
        </w:tc>
        <w:tc>
          <w:tcPr>
            <w:tcW w:w="1044" w:type="dxa"/>
          </w:tcPr>
          <w:p w14:paraId="5BAA12DD" w14:textId="77777777" w:rsidR="008F3577" w:rsidRDefault="008F3577" w:rsidP="00512065">
            <w:pPr>
              <w:pStyle w:val="TableParagraph"/>
              <w:ind w:left="55"/>
              <w:rPr>
                <w:sz w:val="24"/>
              </w:rPr>
            </w:pPr>
            <w:r>
              <w:rPr>
                <w:spacing w:val="-2"/>
                <w:sz w:val="24"/>
              </w:rPr>
              <w:t>124.28</w:t>
            </w:r>
          </w:p>
        </w:tc>
        <w:tc>
          <w:tcPr>
            <w:tcW w:w="1044" w:type="dxa"/>
          </w:tcPr>
          <w:p w14:paraId="26A28473" w14:textId="77777777" w:rsidR="008F3577" w:rsidRDefault="008F3577" w:rsidP="00512065">
            <w:pPr>
              <w:pStyle w:val="TableParagraph"/>
              <w:ind w:left="55"/>
              <w:rPr>
                <w:sz w:val="24"/>
              </w:rPr>
            </w:pPr>
            <w:r>
              <w:rPr>
                <w:spacing w:val="-2"/>
                <w:sz w:val="24"/>
              </w:rPr>
              <w:t>11.19</w:t>
            </w:r>
          </w:p>
        </w:tc>
      </w:tr>
      <w:tr w:rsidR="008F3577" w14:paraId="7F373DBE" w14:textId="77777777" w:rsidTr="00512065">
        <w:trPr>
          <w:trHeight w:val="597"/>
        </w:trPr>
        <w:tc>
          <w:tcPr>
            <w:tcW w:w="1044" w:type="dxa"/>
          </w:tcPr>
          <w:p w14:paraId="35E52A9C"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6</w:t>
            </w:r>
          </w:p>
        </w:tc>
        <w:tc>
          <w:tcPr>
            <w:tcW w:w="1044" w:type="dxa"/>
          </w:tcPr>
          <w:p w14:paraId="33A07C83" w14:textId="77777777" w:rsidR="008F3577" w:rsidRDefault="008F3577" w:rsidP="00512065">
            <w:pPr>
              <w:pStyle w:val="TableParagraph"/>
              <w:ind w:left="55"/>
              <w:rPr>
                <w:sz w:val="24"/>
              </w:rPr>
            </w:pPr>
            <w:r>
              <w:rPr>
                <w:spacing w:val="-2"/>
                <w:sz w:val="24"/>
              </w:rPr>
              <w:t>0.069</w:t>
            </w:r>
          </w:p>
        </w:tc>
        <w:tc>
          <w:tcPr>
            <w:tcW w:w="1044" w:type="dxa"/>
          </w:tcPr>
          <w:p w14:paraId="2ED57F43" w14:textId="77777777" w:rsidR="008F3577" w:rsidRDefault="008F3577" w:rsidP="00512065">
            <w:pPr>
              <w:pStyle w:val="TableParagraph"/>
              <w:ind w:left="55"/>
              <w:rPr>
                <w:sz w:val="24"/>
              </w:rPr>
            </w:pPr>
            <w:r>
              <w:rPr>
                <w:spacing w:val="-2"/>
                <w:sz w:val="24"/>
              </w:rPr>
              <w:t>495.32</w:t>
            </w:r>
          </w:p>
        </w:tc>
        <w:tc>
          <w:tcPr>
            <w:tcW w:w="1044" w:type="dxa"/>
          </w:tcPr>
          <w:p w14:paraId="4F8006BB" w14:textId="77777777" w:rsidR="008F3577" w:rsidRDefault="008F3577" w:rsidP="00512065">
            <w:pPr>
              <w:pStyle w:val="TableParagraph"/>
              <w:ind w:left="55"/>
              <w:rPr>
                <w:sz w:val="24"/>
              </w:rPr>
            </w:pPr>
            <w:r>
              <w:rPr>
                <w:spacing w:val="-2"/>
                <w:sz w:val="24"/>
              </w:rPr>
              <w:t>34.18</w:t>
            </w:r>
          </w:p>
        </w:tc>
        <w:tc>
          <w:tcPr>
            <w:tcW w:w="1044" w:type="dxa"/>
          </w:tcPr>
          <w:p w14:paraId="7D8F0228" w14:textId="77777777" w:rsidR="008F3577" w:rsidRDefault="008F3577" w:rsidP="00512065">
            <w:pPr>
              <w:pStyle w:val="TableParagraph"/>
              <w:rPr>
                <w:sz w:val="24"/>
              </w:rPr>
            </w:pPr>
            <w:r>
              <w:rPr>
                <w:spacing w:val="-2"/>
                <w:sz w:val="24"/>
              </w:rPr>
              <w:t>0.061</w:t>
            </w:r>
          </w:p>
        </w:tc>
        <w:tc>
          <w:tcPr>
            <w:tcW w:w="1044" w:type="dxa"/>
          </w:tcPr>
          <w:p w14:paraId="7252AAA5" w14:textId="77777777" w:rsidR="008F3577" w:rsidRDefault="008F3577" w:rsidP="00512065">
            <w:pPr>
              <w:pStyle w:val="TableParagraph"/>
              <w:rPr>
                <w:sz w:val="24"/>
              </w:rPr>
            </w:pPr>
            <w:r>
              <w:rPr>
                <w:spacing w:val="-2"/>
                <w:sz w:val="24"/>
              </w:rPr>
              <w:t>774.86</w:t>
            </w:r>
          </w:p>
        </w:tc>
        <w:tc>
          <w:tcPr>
            <w:tcW w:w="1044" w:type="dxa"/>
          </w:tcPr>
          <w:p w14:paraId="68696E5B" w14:textId="77777777" w:rsidR="008F3577" w:rsidRDefault="008F3577" w:rsidP="00512065">
            <w:pPr>
              <w:pStyle w:val="TableParagraph"/>
              <w:rPr>
                <w:sz w:val="24"/>
              </w:rPr>
            </w:pPr>
            <w:r>
              <w:rPr>
                <w:spacing w:val="-2"/>
                <w:sz w:val="24"/>
              </w:rPr>
              <w:t>47.27</w:t>
            </w:r>
          </w:p>
        </w:tc>
        <w:tc>
          <w:tcPr>
            <w:tcW w:w="1044" w:type="dxa"/>
          </w:tcPr>
          <w:p w14:paraId="2FBB80FC" w14:textId="77777777" w:rsidR="008F3577" w:rsidRDefault="008F3577" w:rsidP="00512065">
            <w:pPr>
              <w:pStyle w:val="TableParagraph"/>
              <w:rPr>
                <w:sz w:val="24"/>
              </w:rPr>
            </w:pPr>
            <w:r>
              <w:rPr>
                <w:spacing w:val="-2"/>
                <w:sz w:val="24"/>
              </w:rPr>
              <w:t>0.023</w:t>
            </w:r>
          </w:p>
        </w:tc>
        <w:tc>
          <w:tcPr>
            <w:tcW w:w="1044" w:type="dxa"/>
          </w:tcPr>
          <w:p w14:paraId="47501AEA" w14:textId="77777777" w:rsidR="008F3577" w:rsidRDefault="008F3577" w:rsidP="00512065">
            <w:pPr>
              <w:pStyle w:val="TableParagraph"/>
              <w:rPr>
                <w:sz w:val="24"/>
              </w:rPr>
            </w:pPr>
            <w:r>
              <w:rPr>
                <w:spacing w:val="-2"/>
                <w:sz w:val="24"/>
              </w:rPr>
              <w:t>810.78</w:t>
            </w:r>
          </w:p>
        </w:tc>
        <w:tc>
          <w:tcPr>
            <w:tcW w:w="1044" w:type="dxa"/>
          </w:tcPr>
          <w:p w14:paraId="672554E7" w14:textId="77777777" w:rsidR="008F3577" w:rsidRDefault="008F3577" w:rsidP="00512065">
            <w:pPr>
              <w:pStyle w:val="TableParagraph"/>
              <w:ind w:left="55"/>
              <w:rPr>
                <w:sz w:val="24"/>
              </w:rPr>
            </w:pPr>
            <w:r>
              <w:rPr>
                <w:spacing w:val="-2"/>
                <w:sz w:val="24"/>
              </w:rPr>
              <w:t>18.65</w:t>
            </w:r>
          </w:p>
        </w:tc>
        <w:tc>
          <w:tcPr>
            <w:tcW w:w="1044" w:type="dxa"/>
          </w:tcPr>
          <w:p w14:paraId="1E371037" w14:textId="77777777" w:rsidR="008F3577" w:rsidRDefault="008F3577" w:rsidP="00512065">
            <w:pPr>
              <w:pStyle w:val="TableParagraph"/>
              <w:ind w:left="55"/>
              <w:rPr>
                <w:sz w:val="24"/>
              </w:rPr>
            </w:pPr>
            <w:r>
              <w:rPr>
                <w:spacing w:val="-2"/>
                <w:sz w:val="24"/>
              </w:rPr>
              <w:t>0.088</w:t>
            </w:r>
          </w:p>
        </w:tc>
        <w:tc>
          <w:tcPr>
            <w:tcW w:w="1044" w:type="dxa"/>
          </w:tcPr>
          <w:p w14:paraId="4175CFD8" w14:textId="77777777" w:rsidR="008F3577" w:rsidRDefault="008F3577" w:rsidP="00512065">
            <w:pPr>
              <w:pStyle w:val="TableParagraph"/>
              <w:ind w:left="55"/>
              <w:rPr>
                <w:sz w:val="24"/>
              </w:rPr>
            </w:pPr>
            <w:r>
              <w:rPr>
                <w:spacing w:val="-2"/>
                <w:sz w:val="24"/>
              </w:rPr>
              <w:t>508.90</w:t>
            </w:r>
          </w:p>
        </w:tc>
        <w:tc>
          <w:tcPr>
            <w:tcW w:w="1044" w:type="dxa"/>
          </w:tcPr>
          <w:p w14:paraId="5FB35E58" w14:textId="77777777" w:rsidR="008F3577" w:rsidRDefault="008F3577" w:rsidP="00512065">
            <w:pPr>
              <w:pStyle w:val="TableParagraph"/>
              <w:ind w:left="55"/>
              <w:rPr>
                <w:sz w:val="24"/>
              </w:rPr>
            </w:pPr>
            <w:r>
              <w:rPr>
                <w:spacing w:val="-2"/>
                <w:sz w:val="24"/>
              </w:rPr>
              <w:t>44.78</w:t>
            </w:r>
          </w:p>
        </w:tc>
      </w:tr>
      <w:tr w:rsidR="008F3577" w14:paraId="37E7DB68" w14:textId="77777777" w:rsidTr="00512065">
        <w:trPr>
          <w:trHeight w:val="398"/>
        </w:trPr>
        <w:tc>
          <w:tcPr>
            <w:tcW w:w="1044" w:type="dxa"/>
          </w:tcPr>
          <w:p w14:paraId="054891D2" w14:textId="77777777" w:rsidR="008F3577" w:rsidRDefault="008F3577" w:rsidP="00512065">
            <w:pPr>
              <w:pStyle w:val="TableParagraph"/>
              <w:ind w:left="0" w:right="45"/>
              <w:jc w:val="center"/>
              <w:rPr>
                <w:sz w:val="24"/>
              </w:rPr>
            </w:pPr>
            <w:r>
              <w:rPr>
                <w:sz w:val="24"/>
              </w:rPr>
              <w:t>Cluster</w:t>
            </w:r>
            <w:r>
              <w:rPr>
                <w:spacing w:val="-6"/>
                <w:sz w:val="24"/>
              </w:rPr>
              <w:t xml:space="preserve"> </w:t>
            </w:r>
            <w:r>
              <w:rPr>
                <w:spacing w:val="-10"/>
                <w:sz w:val="24"/>
              </w:rPr>
              <w:t>7</w:t>
            </w:r>
          </w:p>
        </w:tc>
        <w:tc>
          <w:tcPr>
            <w:tcW w:w="1044" w:type="dxa"/>
          </w:tcPr>
          <w:p w14:paraId="4C0ED910" w14:textId="77777777" w:rsidR="008F3577" w:rsidRDefault="008F3577" w:rsidP="00512065">
            <w:pPr>
              <w:pStyle w:val="TableParagraph"/>
              <w:ind w:left="55"/>
              <w:rPr>
                <w:sz w:val="24"/>
              </w:rPr>
            </w:pPr>
            <w:r>
              <w:rPr>
                <w:spacing w:val="-2"/>
                <w:sz w:val="24"/>
              </w:rPr>
              <w:t>0.057</w:t>
            </w:r>
          </w:p>
        </w:tc>
        <w:tc>
          <w:tcPr>
            <w:tcW w:w="1044" w:type="dxa"/>
          </w:tcPr>
          <w:p w14:paraId="70AA285B" w14:textId="77777777" w:rsidR="008F3577" w:rsidRDefault="008F3577" w:rsidP="00512065">
            <w:pPr>
              <w:pStyle w:val="TableParagraph"/>
              <w:ind w:left="55"/>
              <w:rPr>
                <w:sz w:val="24"/>
              </w:rPr>
            </w:pPr>
            <w:r>
              <w:rPr>
                <w:spacing w:val="-2"/>
                <w:sz w:val="24"/>
              </w:rPr>
              <w:t>522.08</w:t>
            </w:r>
          </w:p>
        </w:tc>
        <w:tc>
          <w:tcPr>
            <w:tcW w:w="1044" w:type="dxa"/>
          </w:tcPr>
          <w:p w14:paraId="4ADB1A54" w14:textId="77777777" w:rsidR="008F3577" w:rsidRDefault="008F3577" w:rsidP="00512065">
            <w:pPr>
              <w:pStyle w:val="TableParagraph"/>
              <w:ind w:left="55"/>
              <w:rPr>
                <w:sz w:val="24"/>
              </w:rPr>
            </w:pPr>
            <w:r>
              <w:rPr>
                <w:spacing w:val="-2"/>
                <w:sz w:val="24"/>
              </w:rPr>
              <w:t>29.76</w:t>
            </w:r>
          </w:p>
        </w:tc>
        <w:tc>
          <w:tcPr>
            <w:tcW w:w="1044" w:type="dxa"/>
          </w:tcPr>
          <w:p w14:paraId="528DD850" w14:textId="77777777" w:rsidR="008F3577" w:rsidRDefault="008F3577" w:rsidP="00512065">
            <w:pPr>
              <w:pStyle w:val="TableParagraph"/>
              <w:rPr>
                <w:sz w:val="24"/>
              </w:rPr>
            </w:pPr>
            <w:r>
              <w:rPr>
                <w:spacing w:val="-2"/>
                <w:sz w:val="24"/>
              </w:rPr>
              <w:t>0.054</w:t>
            </w:r>
          </w:p>
        </w:tc>
        <w:tc>
          <w:tcPr>
            <w:tcW w:w="1044" w:type="dxa"/>
          </w:tcPr>
          <w:p w14:paraId="26B06010" w14:textId="77777777" w:rsidR="008F3577" w:rsidRDefault="008F3577" w:rsidP="00512065">
            <w:pPr>
              <w:pStyle w:val="TableParagraph"/>
              <w:rPr>
                <w:sz w:val="24"/>
              </w:rPr>
            </w:pPr>
            <w:r>
              <w:rPr>
                <w:spacing w:val="-2"/>
                <w:sz w:val="24"/>
              </w:rPr>
              <w:t>653.16</w:t>
            </w:r>
          </w:p>
        </w:tc>
        <w:tc>
          <w:tcPr>
            <w:tcW w:w="1044" w:type="dxa"/>
          </w:tcPr>
          <w:p w14:paraId="576207F9" w14:textId="77777777" w:rsidR="008F3577" w:rsidRDefault="008F3577" w:rsidP="00512065">
            <w:pPr>
              <w:pStyle w:val="TableParagraph"/>
              <w:rPr>
                <w:sz w:val="24"/>
              </w:rPr>
            </w:pPr>
            <w:r>
              <w:rPr>
                <w:spacing w:val="-2"/>
                <w:sz w:val="24"/>
              </w:rPr>
              <w:t>35.27</w:t>
            </w:r>
          </w:p>
        </w:tc>
        <w:tc>
          <w:tcPr>
            <w:tcW w:w="1044" w:type="dxa"/>
          </w:tcPr>
          <w:p w14:paraId="66D8C434" w14:textId="77777777" w:rsidR="008F3577" w:rsidRDefault="008F3577" w:rsidP="00512065">
            <w:pPr>
              <w:pStyle w:val="TableParagraph"/>
              <w:rPr>
                <w:sz w:val="24"/>
              </w:rPr>
            </w:pPr>
            <w:r>
              <w:rPr>
                <w:spacing w:val="-2"/>
                <w:sz w:val="24"/>
              </w:rPr>
              <w:t>0.019</w:t>
            </w:r>
          </w:p>
        </w:tc>
        <w:tc>
          <w:tcPr>
            <w:tcW w:w="1044" w:type="dxa"/>
          </w:tcPr>
          <w:p w14:paraId="24EBFC8C" w14:textId="77777777" w:rsidR="008F3577" w:rsidRDefault="008F3577" w:rsidP="00512065">
            <w:pPr>
              <w:pStyle w:val="TableParagraph"/>
              <w:rPr>
                <w:sz w:val="24"/>
              </w:rPr>
            </w:pPr>
            <w:r>
              <w:rPr>
                <w:spacing w:val="-2"/>
                <w:sz w:val="24"/>
              </w:rPr>
              <w:t>63.27</w:t>
            </w:r>
          </w:p>
        </w:tc>
        <w:tc>
          <w:tcPr>
            <w:tcW w:w="1044" w:type="dxa"/>
          </w:tcPr>
          <w:p w14:paraId="0C4451CB" w14:textId="77777777" w:rsidR="008F3577" w:rsidRDefault="008F3577" w:rsidP="00512065">
            <w:pPr>
              <w:pStyle w:val="TableParagraph"/>
              <w:ind w:left="55"/>
              <w:rPr>
                <w:sz w:val="24"/>
              </w:rPr>
            </w:pPr>
            <w:r>
              <w:rPr>
                <w:spacing w:val="-4"/>
                <w:sz w:val="24"/>
              </w:rPr>
              <w:t>1.20</w:t>
            </w:r>
          </w:p>
        </w:tc>
        <w:tc>
          <w:tcPr>
            <w:tcW w:w="1044" w:type="dxa"/>
          </w:tcPr>
          <w:p w14:paraId="34027E70" w14:textId="77777777" w:rsidR="008F3577" w:rsidRDefault="008F3577" w:rsidP="00512065">
            <w:pPr>
              <w:pStyle w:val="TableParagraph"/>
              <w:ind w:left="55"/>
              <w:rPr>
                <w:sz w:val="24"/>
              </w:rPr>
            </w:pPr>
            <w:r>
              <w:rPr>
                <w:spacing w:val="-2"/>
                <w:sz w:val="24"/>
              </w:rPr>
              <w:t>0.061</w:t>
            </w:r>
          </w:p>
        </w:tc>
        <w:tc>
          <w:tcPr>
            <w:tcW w:w="1044" w:type="dxa"/>
          </w:tcPr>
          <w:p w14:paraId="5EB9502C" w14:textId="77777777" w:rsidR="008F3577" w:rsidRDefault="008F3577" w:rsidP="00512065">
            <w:pPr>
              <w:pStyle w:val="TableParagraph"/>
              <w:ind w:left="55"/>
              <w:rPr>
                <w:sz w:val="24"/>
              </w:rPr>
            </w:pPr>
            <w:r>
              <w:rPr>
                <w:spacing w:val="-2"/>
                <w:sz w:val="24"/>
              </w:rPr>
              <w:t>515.57</w:t>
            </w:r>
          </w:p>
        </w:tc>
        <w:tc>
          <w:tcPr>
            <w:tcW w:w="1044" w:type="dxa"/>
          </w:tcPr>
          <w:p w14:paraId="06459EC0" w14:textId="77777777" w:rsidR="008F3577" w:rsidRDefault="008F3577" w:rsidP="00512065">
            <w:pPr>
              <w:pStyle w:val="TableParagraph"/>
              <w:ind w:left="55"/>
              <w:rPr>
                <w:sz w:val="24"/>
              </w:rPr>
            </w:pPr>
            <w:r>
              <w:rPr>
                <w:spacing w:val="-2"/>
                <w:sz w:val="24"/>
              </w:rPr>
              <w:t>31.45</w:t>
            </w:r>
          </w:p>
        </w:tc>
      </w:tr>
    </w:tbl>
    <w:p w14:paraId="54D8EC56" w14:textId="77777777" w:rsidR="008F3577" w:rsidRDefault="008F3577" w:rsidP="008F3577">
      <w:pPr>
        <w:pStyle w:val="TableParagraph"/>
        <w:rPr>
          <w:sz w:val="24"/>
        </w:rPr>
        <w:sectPr w:rsidR="008F3577" w:rsidSect="008F3577">
          <w:footerReference w:type="default" r:id="rId14"/>
          <w:pgSz w:w="15840" w:h="12240" w:orient="landscape"/>
          <w:pgMar w:top="1120" w:right="992" w:bottom="280" w:left="992" w:header="0" w:footer="0" w:gutter="0"/>
          <w:cols w:space="720"/>
        </w:sectPr>
      </w:pPr>
    </w:p>
    <w:tbl>
      <w:tblPr>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4"/>
        <w:gridCol w:w="1044"/>
        <w:gridCol w:w="1044"/>
        <w:gridCol w:w="1044"/>
        <w:gridCol w:w="1044"/>
        <w:gridCol w:w="1044"/>
        <w:gridCol w:w="1044"/>
        <w:gridCol w:w="1044"/>
        <w:gridCol w:w="1044"/>
        <w:gridCol w:w="1044"/>
        <w:gridCol w:w="1044"/>
        <w:gridCol w:w="1044"/>
        <w:gridCol w:w="1044"/>
      </w:tblGrid>
      <w:tr w:rsidR="008F3577" w14:paraId="106CDBD6" w14:textId="77777777" w:rsidTr="00512065">
        <w:trPr>
          <w:trHeight w:val="597"/>
        </w:trPr>
        <w:tc>
          <w:tcPr>
            <w:tcW w:w="1044" w:type="dxa"/>
          </w:tcPr>
          <w:p w14:paraId="20EF8AFE" w14:textId="77777777" w:rsidR="008F3577" w:rsidRDefault="008F3577" w:rsidP="00512065">
            <w:pPr>
              <w:pStyle w:val="TableParagraph"/>
              <w:spacing w:before="0"/>
              <w:ind w:left="0"/>
              <w:rPr>
                <w:sz w:val="24"/>
              </w:rPr>
            </w:pPr>
          </w:p>
        </w:tc>
        <w:tc>
          <w:tcPr>
            <w:tcW w:w="1044" w:type="dxa"/>
          </w:tcPr>
          <w:p w14:paraId="20B3ED65" w14:textId="77777777" w:rsidR="008F3577" w:rsidRDefault="008F3577" w:rsidP="00512065">
            <w:pPr>
              <w:pStyle w:val="TableParagraph"/>
              <w:spacing w:before="0"/>
              <w:ind w:left="0"/>
              <w:rPr>
                <w:sz w:val="24"/>
              </w:rPr>
            </w:pPr>
          </w:p>
        </w:tc>
        <w:tc>
          <w:tcPr>
            <w:tcW w:w="1044" w:type="dxa"/>
          </w:tcPr>
          <w:p w14:paraId="31A6FB3B" w14:textId="77777777" w:rsidR="008F3577" w:rsidRDefault="008F3577" w:rsidP="00512065">
            <w:pPr>
              <w:pStyle w:val="TableParagraph"/>
              <w:spacing w:before="0"/>
              <w:ind w:left="0"/>
              <w:rPr>
                <w:sz w:val="24"/>
              </w:rPr>
            </w:pPr>
          </w:p>
        </w:tc>
        <w:tc>
          <w:tcPr>
            <w:tcW w:w="1044" w:type="dxa"/>
          </w:tcPr>
          <w:p w14:paraId="6E00E178" w14:textId="77777777" w:rsidR="008F3577" w:rsidRDefault="008F3577" w:rsidP="00512065">
            <w:pPr>
              <w:pStyle w:val="TableParagraph"/>
              <w:spacing w:before="0"/>
              <w:ind w:left="0"/>
              <w:rPr>
                <w:sz w:val="24"/>
              </w:rPr>
            </w:pPr>
          </w:p>
        </w:tc>
        <w:tc>
          <w:tcPr>
            <w:tcW w:w="1044" w:type="dxa"/>
          </w:tcPr>
          <w:p w14:paraId="32D6AD09" w14:textId="77777777" w:rsidR="008F3577" w:rsidRDefault="008F3577" w:rsidP="00512065">
            <w:pPr>
              <w:pStyle w:val="TableParagraph"/>
              <w:spacing w:before="0"/>
              <w:ind w:left="0"/>
              <w:rPr>
                <w:sz w:val="24"/>
              </w:rPr>
            </w:pPr>
          </w:p>
        </w:tc>
        <w:tc>
          <w:tcPr>
            <w:tcW w:w="1044" w:type="dxa"/>
          </w:tcPr>
          <w:p w14:paraId="70B8F03C" w14:textId="77777777" w:rsidR="008F3577" w:rsidRDefault="008F3577" w:rsidP="00512065">
            <w:pPr>
              <w:pStyle w:val="TableParagraph"/>
              <w:spacing w:before="0"/>
              <w:ind w:left="0"/>
              <w:rPr>
                <w:sz w:val="24"/>
              </w:rPr>
            </w:pPr>
          </w:p>
        </w:tc>
        <w:tc>
          <w:tcPr>
            <w:tcW w:w="1044" w:type="dxa"/>
          </w:tcPr>
          <w:p w14:paraId="01E50FF5" w14:textId="77777777" w:rsidR="008F3577" w:rsidRDefault="008F3577" w:rsidP="00512065">
            <w:pPr>
              <w:pStyle w:val="TableParagraph"/>
              <w:spacing w:before="0"/>
              <w:ind w:left="0"/>
              <w:rPr>
                <w:sz w:val="24"/>
              </w:rPr>
            </w:pPr>
          </w:p>
        </w:tc>
        <w:tc>
          <w:tcPr>
            <w:tcW w:w="1044" w:type="dxa"/>
          </w:tcPr>
          <w:p w14:paraId="4BA1DBAE" w14:textId="77777777" w:rsidR="008F3577" w:rsidRDefault="008F3577" w:rsidP="00512065">
            <w:pPr>
              <w:pStyle w:val="TableParagraph"/>
              <w:spacing w:before="0"/>
              <w:ind w:left="0"/>
              <w:rPr>
                <w:sz w:val="24"/>
              </w:rPr>
            </w:pPr>
          </w:p>
        </w:tc>
        <w:tc>
          <w:tcPr>
            <w:tcW w:w="1044" w:type="dxa"/>
          </w:tcPr>
          <w:p w14:paraId="1B758C77" w14:textId="77777777" w:rsidR="008F3577" w:rsidRDefault="008F3577" w:rsidP="00512065">
            <w:pPr>
              <w:pStyle w:val="TableParagraph"/>
              <w:spacing w:before="0"/>
              <w:ind w:left="0"/>
              <w:rPr>
                <w:sz w:val="24"/>
              </w:rPr>
            </w:pPr>
          </w:p>
        </w:tc>
        <w:tc>
          <w:tcPr>
            <w:tcW w:w="1044" w:type="dxa"/>
          </w:tcPr>
          <w:p w14:paraId="079A6B14" w14:textId="77777777" w:rsidR="008F3577" w:rsidRDefault="008F3577" w:rsidP="00512065">
            <w:pPr>
              <w:pStyle w:val="TableParagraph"/>
              <w:spacing w:before="0"/>
              <w:ind w:left="0"/>
              <w:rPr>
                <w:sz w:val="24"/>
              </w:rPr>
            </w:pPr>
          </w:p>
        </w:tc>
        <w:tc>
          <w:tcPr>
            <w:tcW w:w="1044" w:type="dxa"/>
          </w:tcPr>
          <w:p w14:paraId="4A0A9A6F" w14:textId="77777777" w:rsidR="008F3577" w:rsidRDefault="008F3577" w:rsidP="00512065">
            <w:pPr>
              <w:pStyle w:val="TableParagraph"/>
              <w:spacing w:before="0"/>
              <w:ind w:left="0"/>
              <w:rPr>
                <w:sz w:val="24"/>
              </w:rPr>
            </w:pPr>
          </w:p>
        </w:tc>
        <w:tc>
          <w:tcPr>
            <w:tcW w:w="1044" w:type="dxa"/>
          </w:tcPr>
          <w:p w14:paraId="13D368B2" w14:textId="77777777" w:rsidR="008F3577" w:rsidRDefault="008F3577" w:rsidP="00512065">
            <w:pPr>
              <w:pStyle w:val="TableParagraph"/>
              <w:spacing w:before="0"/>
              <w:ind w:left="0"/>
              <w:rPr>
                <w:sz w:val="24"/>
              </w:rPr>
            </w:pPr>
          </w:p>
        </w:tc>
        <w:tc>
          <w:tcPr>
            <w:tcW w:w="1044" w:type="dxa"/>
          </w:tcPr>
          <w:p w14:paraId="30643C5F" w14:textId="77777777" w:rsidR="008F3577" w:rsidRDefault="008F3577" w:rsidP="00512065">
            <w:pPr>
              <w:pStyle w:val="TableParagraph"/>
              <w:spacing w:before="0"/>
              <w:ind w:left="0"/>
              <w:rPr>
                <w:sz w:val="24"/>
              </w:rPr>
            </w:pPr>
          </w:p>
        </w:tc>
      </w:tr>
      <w:tr w:rsidR="008F3577" w14:paraId="76ED3E36" w14:textId="77777777" w:rsidTr="00512065">
        <w:trPr>
          <w:trHeight w:val="597"/>
        </w:trPr>
        <w:tc>
          <w:tcPr>
            <w:tcW w:w="1044" w:type="dxa"/>
          </w:tcPr>
          <w:p w14:paraId="3B3A539E" w14:textId="77777777" w:rsidR="008F3577" w:rsidRDefault="008F3577" w:rsidP="00512065">
            <w:pPr>
              <w:pStyle w:val="TableParagraph"/>
              <w:rPr>
                <w:sz w:val="24"/>
              </w:rPr>
            </w:pPr>
            <w:r>
              <w:rPr>
                <w:sz w:val="24"/>
              </w:rPr>
              <w:t>Cluster</w:t>
            </w:r>
            <w:r>
              <w:rPr>
                <w:spacing w:val="-6"/>
                <w:sz w:val="24"/>
              </w:rPr>
              <w:t xml:space="preserve"> </w:t>
            </w:r>
            <w:r>
              <w:rPr>
                <w:spacing w:val="-10"/>
                <w:sz w:val="24"/>
              </w:rPr>
              <w:t>8</w:t>
            </w:r>
          </w:p>
        </w:tc>
        <w:tc>
          <w:tcPr>
            <w:tcW w:w="1044" w:type="dxa"/>
          </w:tcPr>
          <w:p w14:paraId="47A6BB0D" w14:textId="77777777" w:rsidR="008F3577" w:rsidRDefault="008F3577" w:rsidP="00512065">
            <w:pPr>
              <w:pStyle w:val="TableParagraph"/>
              <w:ind w:left="55"/>
              <w:rPr>
                <w:sz w:val="24"/>
              </w:rPr>
            </w:pPr>
            <w:r>
              <w:rPr>
                <w:spacing w:val="-2"/>
                <w:sz w:val="24"/>
              </w:rPr>
              <w:t>0.014</w:t>
            </w:r>
          </w:p>
        </w:tc>
        <w:tc>
          <w:tcPr>
            <w:tcW w:w="1044" w:type="dxa"/>
          </w:tcPr>
          <w:p w14:paraId="6262B5B7" w14:textId="77777777" w:rsidR="008F3577" w:rsidRDefault="008F3577" w:rsidP="00512065">
            <w:pPr>
              <w:pStyle w:val="TableParagraph"/>
              <w:ind w:left="55"/>
              <w:rPr>
                <w:sz w:val="24"/>
              </w:rPr>
            </w:pPr>
            <w:r>
              <w:rPr>
                <w:spacing w:val="-2"/>
                <w:sz w:val="24"/>
              </w:rPr>
              <w:t>555.14</w:t>
            </w:r>
          </w:p>
        </w:tc>
        <w:tc>
          <w:tcPr>
            <w:tcW w:w="1044" w:type="dxa"/>
          </w:tcPr>
          <w:p w14:paraId="7FE21F11" w14:textId="77777777" w:rsidR="008F3577" w:rsidRDefault="008F3577" w:rsidP="00512065">
            <w:pPr>
              <w:pStyle w:val="TableParagraph"/>
              <w:ind w:left="55"/>
              <w:rPr>
                <w:sz w:val="24"/>
              </w:rPr>
            </w:pPr>
            <w:r>
              <w:rPr>
                <w:spacing w:val="-4"/>
                <w:sz w:val="24"/>
              </w:rPr>
              <w:t>7.77</w:t>
            </w:r>
          </w:p>
        </w:tc>
        <w:tc>
          <w:tcPr>
            <w:tcW w:w="1044" w:type="dxa"/>
          </w:tcPr>
          <w:p w14:paraId="20CEDD78" w14:textId="77777777" w:rsidR="008F3577" w:rsidRDefault="008F3577" w:rsidP="00512065">
            <w:pPr>
              <w:pStyle w:val="TableParagraph"/>
              <w:rPr>
                <w:sz w:val="24"/>
              </w:rPr>
            </w:pPr>
            <w:r>
              <w:rPr>
                <w:spacing w:val="-2"/>
                <w:sz w:val="24"/>
              </w:rPr>
              <w:t>0.045</w:t>
            </w:r>
          </w:p>
        </w:tc>
        <w:tc>
          <w:tcPr>
            <w:tcW w:w="1044" w:type="dxa"/>
          </w:tcPr>
          <w:p w14:paraId="3B12F5AC" w14:textId="77777777" w:rsidR="008F3577" w:rsidRDefault="008F3577" w:rsidP="00512065">
            <w:pPr>
              <w:pStyle w:val="TableParagraph"/>
              <w:rPr>
                <w:sz w:val="24"/>
              </w:rPr>
            </w:pPr>
            <w:r>
              <w:rPr>
                <w:spacing w:val="-2"/>
                <w:sz w:val="24"/>
              </w:rPr>
              <w:t>770.18</w:t>
            </w:r>
          </w:p>
        </w:tc>
        <w:tc>
          <w:tcPr>
            <w:tcW w:w="1044" w:type="dxa"/>
          </w:tcPr>
          <w:p w14:paraId="6167A059" w14:textId="77777777" w:rsidR="008F3577" w:rsidRDefault="008F3577" w:rsidP="00512065">
            <w:pPr>
              <w:pStyle w:val="TableParagraph"/>
              <w:rPr>
                <w:sz w:val="24"/>
              </w:rPr>
            </w:pPr>
            <w:r>
              <w:rPr>
                <w:spacing w:val="-2"/>
                <w:sz w:val="24"/>
              </w:rPr>
              <w:t>34.66</w:t>
            </w:r>
          </w:p>
        </w:tc>
        <w:tc>
          <w:tcPr>
            <w:tcW w:w="1044" w:type="dxa"/>
          </w:tcPr>
          <w:p w14:paraId="5F7F6081" w14:textId="77777777" w:rsidR="008F3577" w:rsidRDefault="008F3577" w:rsidP="00512065">
            <w:pPr>
              <w:pStyle w:val="TableParagraph"/>
              <w:rPr>
                <w:sz w:val="24"/>
              </w:rPr>
            </w:pPr>
            <w:r>
              <w:rPr>
                <w:spacing w:val="-2"/>
                <w:sz w:val="24"/>
              </w:rPr>
              <w:t>0.015</w:t>
            </w:r>
          </w:p>
        </w:tc>
        <w:tc>
          <w:tcPr>
            <w:tcW w:w="1044" w:type="dxa"/>
          </w:tcPr>
          <w:p w14:paraId="34A61D77" w14:textId="77777777" w:rsidR="008F3577" w:rsidRDefault="008F3577" w:rsidP="00512065">
            <w:pPr>
              <w:pStyle w:val="TableParagraph"/>
              <w:rPr>
                <w:sz w:val="24"/>
              </w:rPr>
            </w:pPr>
            <w:r>
              <w:rPr>
                <w:spacing w:val="-2"/>
                <w:sz w:val="24"/>
              </w:rPr>
              <w:t>417.11</w:t>
            </w:r>
          </w:p>
        </w:tc>
        <w:tc>
          <w:tcPr>
            <w:tcW w:w="1044" w:type="dxa"/>
          </w:tcPr>
          <w:p w14:paraId="63C52795" w14:textId="77777777" w:rsidR="008F3577" w:rsidRDefault="008F3577" w:rsidP="00512065">
            <w:pPr>
              <w:pStyle w:val="TableParagraph"/>
              <w:ind w:left="55"/>
              <w:rPr>
                <w:sz w:val="24"/>
              </w:rPr>
            </w:pPr>
            <w:r>
              <w:rPr>
                <w:spacing w:val="-4"/>
                <w:sz w:val="24"/>
              </w:rPr>
              <w:t>6.26</w:t>
            </w:r>
          </w:p>
        </w:tc>
        <w:tc>
          <w:tcPr>
            <w:tcW w:w="1044" w:type="dxa"/>
          </w:tcPr>
          <w:p w14:paraId="1D8C78AA" w14:textId="77777777" w:rsidR="008F3577" w:rsidRDefault="008F3577" w:rsidP="00512065">
            <w:pPr>
              <w:pStyle w:val="TableParagraph"/>
              <w:ind w:left="55"/>
              <w:rPr>
                <w:sz w:val="24"/>
              </w:rPr>
            </w:pPr>
            <w:r>
              <w:rPr>
                <w:spacing w:val="-2"/>
                <w:sz w:val="24"/>
              </w:rPr>
              <w:t>0.052</w:t>
            </w:r>
          </w:p>
        </w:tc>
        <w:tc>
          <w:tcPr>
            <w:tcW w:w="1044" w:type="dxa"/>
          </w:tcPr>
          <w:p w14:paraId="30FDDD10" w14:textId="77777777" w:rsidR="008F3577" w:rsidRDefault="008F3577" w:rsidP="00512065">
            <w:pPr>
              <w:pStyle w:val="TableParagraph"/>
              <w:ind w:left="55"/>
              <w:rPr>
                <w:sz w:val="24"/>
              </w:rPr>
            </w:pPr>
            <w:r>
              <w:rPr>
                <w:spacing w:val="-2"/>
                <w:sz w:val="24"/>
              </w:rPr>
              <w:t>585.13</w:t>
            </w:r>
          </w:p>
        </w:tc>
        <w:tc>
          <w:tcPr>
            <w:tcW w:w="1044" w:type="dxa"/>
          </w:tcPr>
          <w:p w14:paraId="16167759" w14:textId="77777777" w:rsidR="008F3577" w:rsidRDefault="008F3577" w:rsidP="00512065">
            <w:pPr>
              <w:pStyle w:val="TableParagraph"/>
              <w:ind w:left="55"/>
              <w:rPr>
                <w:sz w:val="24"/>
              </w:rPr>
            </w:pPr>
            <w:r>
              <w:rPr>
                <w:spacing w:val="-2"/>
                <w:sz w:val="24"/>
              </w:rPr>
              <w:t>30.43</w:t>
            </w:r>
          </w:p>
        </w:tc>
      </w:tr>
      <w:tr w:rsidR="008F3577" w14:paraId="3FD74B2C" w14:textId="77777777" w:rsidTr="00512065">
        <w:trPr>
          <w:trHeight w:val="597"/>
        </w:trPr>
        <w:tc>
          <w:tcPr>
            <w:tcW w:w="1044" w:type="dxa"/>
          </w:tcPr>
          <w:p w14:paraId="06789641" w14:textId="77777777" w:rsidR="008F3577" w:rsidRDefault="008F3577" w:rsidP="00512065">
            <w:pPr>
              <w:pStyle w:val="TableParagraph"/>
              <w:rPr>
                <w:sz w:val="24"/>
              </w:rPr>
            </w:pPr>
            <w:r>
              <w:rPr>
                <w:sz w:val="24"/>
              </w:rPr>
              <w:t>Cluster</w:t>
            </w:r>
            <w:r>
              <w:rPr>
                <w:spacing w:val="-6"/>
                <w:sz w:val="24"/>
              </w:rPr>
              <w:t xml:space="preserve"> </w:t>
            </w:r>
            <w:r>
              <w:rPr>
                <w:spacing w:val="-10"/>
                <w:sz w:val="24"/>
              </w:rPr>
              <w:t>9</w:t>
            </w:r>
          </w:p>
        </w:tc>
        <w:tc>
          <w:tcPr>
            <w:tcW w:w="1044" w:type="dxa"/>
          </w:tcPr>
          <w:p w14:paraId="5B29002C" w14:textId="77777777" w:rsidR="008F3577" w:rsidRDefault="008F3577" w:rsidP="00512065">
            <w:pPr>
              <w:pStyle w:val="TableParagraph"/>
              <w:ind w:left="55"/>
              <w:rPr>
                <w:sz w:val="24"/>
              </w:rPr>
            </w:pPr>
            <w:r>
              <w:rPr>
                <w:spacing w:val="-2"/>
                <w:sz w:val="24"/>
              </w:rPr>
              <w:t>0.005</w:t>
            </w:r>
          </w:p>
        </w:tc>
        <w:tc>
          <w:tcPr>
            <w:tcW w:w="1044" w:type="dxa"/>
          </w:tcPr>
          <w:p w14:paraId="4EF8798A" w14:textId="77777777" w:rsidR="008F3577" w:rsidRDefault="008F3577" w:rsidP="00512065">
            <w:pPr>
              <w:pStyle w:val="TableParagraph"/>
              <w:ind w:left="55"/>
              <w:rPr>
                <w:sz w:val="24"/>
              </w:rPr>
            </w:pPr>
            <w:r>
              <w:rPr>
                <w:spacing w:val="-2"/>
                <w:sz w:val="24"/>
              </w:rPr>
              <w:t>616.50</w:t>
            </w:r>
          </w:p>
        </w:tc>
        <w:tc>
          <w:tcPr>
            <w:tcW w:w="1044" w:type="dxa"/>
          </w:tcPr>
          <w:p w14:paraId="2D5B9001" w14:textId="77777777" w:rsidR="008F3577" w:rsidRDefault="008F3577" w:rsidP="00512065">
            <w:pPr>
              <w:pStyle w:val="TableParagraph"/>
              <w:ind w:left="55"/>
              <w:rPr>
                <w:sz w:val="24"/>
              </w:rPr>
            </w:pPr>
            <w:r>
              <w:rPr>
                <w:spacing w:val="-4"/>
                <w:sz w:val="24"/>
              </w:rPr>
              <w:t>3.08</w:t>
            </w:r>
          </w:p>
        </w:tc>
        <w:tc>
          <w:tcPr>
            <w:tcW w:w="1044" w:type="dxa"/>
          </w:tcPr>
          <w:p w14:paraId="2CB04D48" w14:textId="77777777" w:rsidR="008F3577" w:rsidRDefault="008F3577" w:rsidP="00512065">
            <w:pPr>
              <w:pStyle w:val="TableParagraph"/>
              <w:rPr>
                <w:sz w:val="24"/>
              </w:rPr>
            </w:pPr>
            <w:r>
              <w:rPr>
                <w:spacing w:val="-2"/>
                <w:sz w:val="24"/>
              </w:rPr>
              <w:t>0.039</w:t>
            </w:r>
          </w:p>
        </w:tc>
        <w:tc>
          <w:tcPr>
            <w:tcW w:w="1044" w:type="dxa"/>
          </w:tcPr>
          <w:p w14:paraId="0291919C" w14:textId="77777777" w:rsidR="008F3577" w:rsidRDefault="008F3577" w:rsidP="00512065">
            <w:pPr>
              <w:pStyle w:val="TableParagraph"/>
              <w:rPr>
                <w:sz w:val="24"/>
              </w:rPr>
            </w:pPr>
            <w:r>
              <w:rPr>
                <w:spacing w:val="-2"/>
                <w:sz w:val="24"/>
              </w:rPr>
              <w:t>474.87</w:t>
            </w:r>
          </w:p>
        </w:tc>
        <w:tc>
          <w:tcPr>
            <w:tcW w:w="1044" w:type="dxa"/>
          </w:tcPr>
          <w:p w14:paraId="258BC7F8" w14:textId="77777777" w:rsidR="008F3577" w:rsidRDefault="008F3577" w:rsidP="00512065">
            <w:pPr>
              <w:pStyle w:val="TableParagraph"/>
              <w:rPr>
                <w:sz w:val="24"/>
              </w:rPr>
            </w:pPr>
            <w:r>
              <w:rPr>
                <w:spacing w:val="-2"/>
                <w:sz w:val="24"/>
              </w:rPr>
              <w:t>18.52</w:t>
            </w:r>
          </w:p>
        </w:tc>
        <w:tc>
          <w:tcPr>
            <w:tcW w:w="1044" w:type="dxa"/>
          </w:tcPr>
          <w:p w14:paraId="7E8334B5" w14:textId="77777777" w:rsidR="008F3577" w:rsidRDefault="008F3577" w:rsidP="00512065">
            <w:pPr>
              <w:pStyle w:val="TableParagraph"/>
              <w:rPr>
                <w:sz w:val="24"/>
              </w:rPr>
            </w:pPr>
            <w:r>
              <w:rPr>
                <w:spacing w:val="-2"/>
                <w:sz w:val="24"/>
              </w:rPr>
              <w:t>0.014</w:t>
            </w:r>
          </w:p>
        </w:tc>
        <w:tc>
          <w:tcPr>
            <w:tcW w:w="1044" w:type="dxa"/>
          </w:tcPr>
          <w:p w14:paraId="0A89FCC4" w14:textId="77777777" w:rsidR="008F3577" w:rsidRDefault="008F3577" w:rsidP="00512065">
            <w:pPr>
              <w:pStyle w:val="TableParagraph"/>
              <w:rPr>
                <w:sz w:val="24"/>
              </w:rPr>
            </w:pPr>
            <w:r>
              <w:rPr>
                <w:spacing w:val="-2"/>
                <w:sz w:val="24"/>
              </w:rPr>
              <w:t>568.07</w:t>
            </w:r>
          </w:p>
        </w:tc>
        <w:tc>
          <w:tcPr>
            <w:tcW w:w="1044" w:type="dxa"/>
          </w:tcPr>
          <w:p w14:paraId="6AB2AC2A" w14:textId="77777777" w:rsidR="008F3577" w:rsidRDefault="008F3577" w:rsidP="00512065">
            <w:pPr>
              <w:pStyle w:val="TableParagraph"/>
              <w:ind w:left="55"/>
              <w:rPr>
                <w:sz w:val="24"/>
              </w:rPr>
            </w:pPr>
            <w:r>
              <w:rPr>
                <w:spacing w:val="-4"/>
                <w:sz w:val="24"/>
              </w:rPr>
              <w:t>7.95</w:t>
            </w:r>
          </w:p>
        </w:tc>
        <w:tc>
          <w:tcPr>
            <w:tcW w:w="1044" w:type="dxa"/>
          </w:tcPr>
          <w:p w14:paraId="6383B39A" w14:textId="77777777" w:rsidR="008F3577" w:rsidRDefault="008F3577" w:rsidP="00512065">
            <w:pPr>
              <w:pStyle w:val="TableParagraph"/>
              <w:ind w:left="55"/>
              <w:rPr>
                <w:sz w:val="24"/>
              </w:rPr>
            </w:pPr>
            <w:r>
              <w:rPr>
                <w:spacing w:val="-2"/>
                <w:sz w:val="24"/>
              </w:rPr>
              <w:t>0.032</w:t>
            </w:r>
          </w:p>
        </w:tc>
        <w:tc>
          <w:tcPr>
            <w:tcW w:w="1044" w:type="dxa"/>
          </w:tcPr>
          <w:p w14:paraId="4E8E0DCF" w14:textId="77777777" w:rsidR="008F3577" w:rsidRDefault="008F3577" w:rsidP="00512065">
            <w:pPr>
              <w:pStyle w:val="TableParagraph"/>
              <w:ind w:left="55"/>
              <w:rPr>
                <w:sz w:val="24"/>
              </w:rPr>
            </w:pPr>
            <w:r>
              <w:rPr>
                <w:spacing w:val="-2"/>
                <w:sz w:val="24"/>
              </w:rPr>
              <w:t>569.06</w:t>
            </w:r>
          </w:p>
        </w:tc>
        <w:tc>
          <w:tcPr>
            <w:tcW w:w="1044" w:type="dxa"/>
          </w:tcPr>
          <w:p w14:paraId="3AB4A97F" w14:textId="77777777" w:rsidR="008F3577" w:rsidRDefault="008F3577" w:rsidP="00512065">
            <w:pPr>
              <w:pStyle w:val="TableParagraph"/>
              <w:ind w:left="55"/>
              <w:rPr>
                <w:sz w:val="24"/>
              </w:rPr>
            </w:pPr>
            <w:r>
              <w:rPr>
                <w:spacing w:val="-2"/>
                <w:sz w:val="24"/>
              </w:rPr>
              <w:t>18.21</w:t>
            </w:r>
          </w:p>
        </w:tc>
      </w:tr>
      <w:tr w:rsidR="008F3577" w14:paraId="0FEB9EB8" w14:textId="77777777" w:rsidTr="00512065">
        <w:trPr>
          <w:trHeight w:val="598"/>
        </w:trPr>
        <w:tc>
          <w:tcPr>
            <w:tcW w:w="1044" w:type="dxa"/>
          </w:tcPr>
          <w:p w14:paraId="416BAF40" w14:textId="77777777" w:rsidR="008F3577" w:rsidRDefault="008F3577" w:rsidP="00512065">
            <w:pPr>
              <w:pStyle w:val="TableParagraph"/>
              <w:rPr>
                <w:sz w:val="24"/>
              </w:rPr>
            </w:pPr>
            <w:r>
              <w:rPr>
                <w:spacing w:val="-2"/>
                <w:sz w:val="24"/>
              </w:rPr>
              <w:t>Total</w:t>
            </w:r>
          </w:p>
        </w:tc>
        <w:tc>
          <w:tcPr>
            <w:tcW w:w="1044" w:type="dxa"/>
          </w:tcPr>
          <w:p w14:paraId="5B2F030A" w14:textId="77777777" w:rsidR="008F3577" w:rsidRDefault="008F3577" w:rsidP="00512065">
            <w:pPr>
              <w:pStyle w:val="TableParagraph"/>
              <w:ind w:left="55"/>
              <w:rPr>
                <w:sz w:val="24"/>
              </w:rPr>
            </w:pPr>
            <w:r>
              <w:rPr>
                <w:spacing w:val="-2"/>
                <w:sz w:val="24"/>
              </w:rPr>
              <w:t>1.000</w:t>
            </w:r>
          </w:p>
        </w:tc>
        <w:tc>
          <w:tcPr>
            <w:tcW w:w="1044" w:type="dxa"/>
          </w:tcPr>
          <w:p w14:paraId="359479D7" w14:textId="77777777" w:rsidR="008F3577" w:rsidRDefault="008F3577" w:rsidP="00512065">
            <w:pPr>
              <w:pStyle w:val="TableParagraph"/>
              <w:spacing w:before="0"/>
              <w:ind w:left="0"/>
              <w:rPr>
                <w:sz w:val="24"/>
              </w:rPr>
            </w:pPr>
          </w:p>
        </w:tc>
        <w:tc>
          <w:tcPr>
            <w:tcW w:w="1044" w:type="dxa"/>
          </w:tcPr>
          <w:p w14:paraId="1C12F377" w14:textId="77777777" w:rsidR="008F3577" w:rsidRDefault="008F3577" w:rsidP="00512065">
            <w:pPr>
              <w:pStyle w:val="TableParagraph"/>
              <w:ind w:left="55"/>
              <w:rPr>
                <w:sz w:val="24"/>
              </w:rPr>
            </w:pPr>
            <w:r>
              <w:rPr>
                <w:spacing w:val="-2"/>
                <w:sz w:val="24"/>
              </w:rPr>
              <w:t>609.99</w:t>
            </w:r>
          </w:p>
        </w:tc>
        <w:tc>
          <w:tcPr>
            <w:tcW w:w="1044" w:type="dxa"/>
          </w:tcPr>
          <w:p w14:paraId="1E12E537" w14:textId="77777777" w:rsidR="008F3577" w:rsidRDefault="008F3577" w:rsidP="00512065">
            <w:pPr>
              <w:pStyle w:val="TableParagraph"/>
              <w:rPr>
                <w:sz w:val="24"/>
              </w:rPr>
            </w:pPr>
            <w:r>
              <w:rPr>
                <w:spacing w:val="-2"/>
                <w:sz w:val="24"/>
              </w:rPr>
              <w:t>1.000</w:t>
            </w:r>
          </w:p>
        </w:tc>
        <w:tc>
          <w:tcPr>
            <w:tcW w:w="1044" w:type="dxa"/>
          </w:tcPr>
          <w:p w14:paraId="55F01F4F" w14:textId="77777777" w:rsidR="008F3577" w:rsidRDefault="008F3577" w:rsidP="00512065">
            <w:pPr>
              <w:pStyle w:val="TableParagraph"/>
              <w:spacing w:before="0"/>
              <w:ind w:left="0"/>
              <w:rPr>
                <w:sz w:val="24"/>
              </w:rPr>
            </w:pPr>
          </w:p>
        </w:tc>
        <w:tc>
          <w:tcPr>
            <w:tcW w:w="1044" w:type="dxa"/>
          </w:tcPr>
          <w:p w14:paraId="77EDF99B" w14:textId="77777777" w:rsidR="008F3577" w:rsidRDefault="008F3577" w:rsidP="00512065">
            <w:pPr>
              <w:pStyle w:val="TableParagraph"/>
              <w:rPr>
                <w:sz w:val="24"/>
              </w:rPr>
            </w:pPr>
            <w:r>
              <w:rPr>
                <w:spacing w:val="-2"/>
                <w:sz w:val="24"/>
              </w:rPr>
              <w:t>541.62</w:t>
            </w:r>
          </w:p>
        </w:tc>
        <w:tc>
          <w:tcPr>
            <w:tcW w:w="1044" w:type="dxa"/>
          </w:tcPr>
          <w:p w14:paraId="7F8D9C53" w14:textId="77777777" w:rsidR="008F3577" w:rsidRDefault="008F3577" w:rsidP="00512065">
            <w:pPr>
              <w:pStyle w:val="TableParagraph"/>
              <w:rPr>
                <w:sz w:val="24"/>
              </w:rPr>
            </w:pPr>
            <w:r>
              <w:rPr>
                <w:spacing w:val="-2"/>
                <w:sz w:val="24"/>
              </w:rPr>
              <w:t>1.000</w:t>
            </w:r>
          </w:p>
        </w:tc>
        <w:tc>
          <w:tcPr>
            <w:tcW w:w="1044" w:type="dxa"/>
          </w:tcPr>
          <w:p w14:paraId="76B32771" w14:textId="77777777" w:rsidR="008F3577" w:rsidRDefault="008F3577" w:rsidP="00512065">
            <w:pPr>
              <w:pStyle w:val="TableParagraph"/>
              <w:spacing w:before="0"/>
              <w:ind w:left="0"/>
              <w:rPr>
                <w:sz w:val="24"/>
              </w:rPr>
            </w:pPr>
          </w:p>
        </w:tc>
        <w:tc>
          <w:tcPr>
            <w:tcW w:w="1044" w:type="dxa"/>
          </w:tcPr>
          <w:p w14:paraId="51FD0DAA" w14:textId="77777777" w:rsidR="008F3577" w:rsidRDefault="008F3577" w:rsidP="00512065">
            <w:pPr>
              <w:pStyle w:val="TableParagraph"/>
              <w:ind w:left="55"/>
              <w:rPr>
                <w:sz w:val="24"/>
              </w:rPr>
            </w:pPr>
            <w:r>
              <w:rPr>
                <w:spacing w:val="-2"/>
                <w:sz w:val="24"/>
              </w:rPr>
              <w:t>580.55</w:t>
            </w:r>
          </w:p>
        </w:tc>
        <w:tc>
          <w:tcPr>
            <w:tcW w:w="1044" w:type="dxa"/>
          </w:tcPr>
          <w:p w14:paraId="74021715" w14:textId="77777777" w:rsidR="008F3577" w:rsidRDefault="008F3577" w:rsidP="00512065">
            <w:pPr>
              <w:pStyle w:val="TableParagraph"/>
              <w:ind w:left="55"/>
              <w:rPr>
                <w:sz w:val="24"/>
              </w:rPr>
            </w:pPr>
            <w:r>
              <w:rPr>
                <w:spacing w:val="-2"/>
                <w:sz w:val="24"/>
              </w:rPr>
              <w:t>1.000</w:t>
            </w:r>
          </w:p>
        </w:tc>
        <w:tc>
          <w:tcPr>
            <w:tcW w:w="1044" w:type="dxa"/>
          </w:tcPr>
          <w:p w14:paraId="0F3C8927" w14:textId="77777777" w:rsidR="008F3577" w:rsidRDefault="008F3577" w:rsidP="00512065">
            <w:pPr>
              <w:pStyle w:val="TableParagraph"/>
              <w:spacing w:before="0"/>
              <w:ind w:left="0"/>
              <w:rPr>
                <w:sz w:val="24"/>
              </w:rPr>
            </w:pPr>
          </w:p>
        </w:tc>
        <w:tc>
          <w:tcPr>
            <w:tcW w:w="1044" w:type="dxa"/>
          </w:tcPr>
          <w:p w14:paraId="20664ED9" w14:textId="77777777" w:rsidR="008F3577" w:rsidRDefault="008F3577" w:rsidP="00512065">
            <w:pPr>
              <w:pStyle w:val="TableParagraph"/>
              <w:ind w:left="55"/>
              <w:rPr>
                <w:sz w:val="24"/>
              </w:rPr>
            </w:pPr>
            <w:r>
              <w:rPr>
                <w:spacing w:val="-2"/>
                <w:sz w:val="24"/>
              </w:rPr>
              <w:t>396.89</w:t>
            </w:r>
          </w:p>
        </w:tc>
      </w:tr>
      <w:tr w:rsidR="008F3577" w14:paraId="4DB13C0F" w14:textId="77777777" w:rsidTr="00512065">
        <w:trPr>
          <w:trHeight w:val="886"/>
        </w:trPr>
        <w:tc>
          <w:tcPr>
            <w:tcW w:w="1044" w:type="dxa"/>
          </w:tcPr>
          <w:p w14:paraId="5D34C20C" w14:textId="77777777" w:rsidR="008F3577" w:rsidRDefault="008F3577" w:rsidP="00512065">
            <w:pPr>
              <w:pStyle w:val="TableParagraph"/>
              <w:rPr>
                <w:sz w:val="24"/>
              </w:rPr>
            </w:pPr>
            <w:r>
              <w:rPr>
                <w:spacing w:val="-2"/>
                <w:sz w:val="24"/>
              </w:rPr>
              <w:t>Δ(mutant</w:t>
            </w:r>
          </w:p>
          <w:p w14:paraId="4C0531F5" w14:textId="77777777" w:rsidR="008F3577" w:rsidRDefault="008F3577" w:rsidP="00512065">
            <w:pPr>
              <w:pStyle w:val="TableParagraph"/>
              <w:spacing w:before="12"/>
              <w:rPr>
                <w:sz w:val="24"/>
              </w:rPr>
            </w:pPr>
            <w:r>
              <w:rPr>
                <w:spacing w:val="-2"/>
                <w:sz w:val="24"/>
              </w:rPr>
              <w:t>-native)</w:t>
            </w:r>
          </w:p>
        </w:tc>
        <w:tc>
          <w:tcPr>
            <w:tcW w:w="1044" w:type="dxa"/>
          </w:tcPr>
          <w:p w14:paraId="7E5A578C" w14:textId="77777777" w:rsidR="008F3577" w:rsidRDefault="008F3577" w:rsidP="00512065">
            <w:pPr>
              <w:pStyle w:val="TableParagraph"/>
              <w:spacing w:before="0"/>
              <w:ind w:left="0"/>
              <w:rPr>
                <w:sz w:val="24"/>
              </w:rPr>
            </w:pPr>
          </w:p>
        </w:tc>
        <w:tc>
          <w:tcPr>
            <w:tcW w:w="1044" w:type="dxa"/>
          </w:tcPr>
          <w:p w14:paraId="6ADD8400" w14:textId="77777777" w:rsidR="008F3577" w:rsidRDefault="008F3577" w:rsidP="00512065">
            <w:pPr>
              <w:pStyle w:val="TableParagraph"/>
              <w:spacing w:before="0"/>
              <w:ind w:left="0"/>
              <w:rPr>
                <w:sz w:val="24"/>
              </w:rPr>
            </w:pPr>
          </w:p>
        </w:tc>
        <w:tc>
          <w:tcPr>
            <w:tcW w:w="1044" w:type="dxa"/>
          </w:tcPr>
          <w:p w14:paraId="4F1DF4CD" w14:textId="77777777" w:rsidR="008F3577" w:rsidRDefault="008F3577" w:rsidP="00512065">
            <w:pPr>
              <w:pStyle w:val="TableParagraph"/>
              <w:ind w:left="55"/>
              <w:rPr>
                <w:sz w:val="24"/>
              </w:rPr>
            </w:pPr>
            <w:r>
              <w:rPr>
                <w:spacing w:val="-4"/>
                <w:sz w:val="24"/>
              </w:rPr>
              <w:t>0.00</w:t>
            </w:r>
          </w:p>
        </w:tc>
        <w:tc>
          <w:tcPr>
            <w:tcW w:w="1044" w:type="dxa"/>
          </w:tcPr>
          <w:p w14:paraId="4B453F9A" w14:textId="77777777" w:rsidR="008F3577" w:rsidRDefault="008F3577" w:rsidP="00512065">
            <w:pPr>
              <w:pStyle w:val="TableParagraph"/>
              <w:spacing w:before="0"/>
              <w:ind w:left="0"/>
              <w:rPr>
                <w:sz w:val="24"/>
              </w:rPr>
            </w:pPr>
          </w:p>
        </w:tc>
        <w:tc>
          <w:tcPr>
            <w:tcW w:w="1044" w:type="dxa"/>
          </w:tcPr>
          <w:p w14:paraId="3AA5DCB3" w14:textId="77777777" w:rsidR="008F3577" w:rsidRDefault="008F3577" w:rsidP="00512065">
            <w:pPr>
              <w:pStyle w:val="TableParagraph"/>
              <w:spacing w:before="0"/>
              <w:ind w:left="0"/>
              <w:rPr>
                <w:sz w:val="24"/>
              </w:rPr>
            </w:pPr>
          </w:p>
        </w:tc>
        <w:tc>
          <w:tcPr>
            <w:tcW w:w="1044" w:type="dxa"/>
          </w:tcPr>
          <w:p w14:paraId="08108C22" w14:textId="77777777" w:rsidR="008F3577" w:rsidRDefault="008F3577" w:rsidP="00512065">
            <w:pPr>
              <w:pStyle w:val="TableParagraph"/>
              <w:rPr>
                <w:sz w:val="24"/>
              </w:rPr>
            </w:pPr>
            <w:r>
              <w:rPr>
                <w:spacing w:val="-2"/>
                <w:sz w:val="24"/>
              </w:rPr>
              <w:t>-68.36</w:t>
            </w:r>
          </w:p>
        </w:tc>
        <w:tc>
          <w:tcPr>
            <w:tcW w:w="1044" w:type="dxa"/>
          </w:tcPr>
          <w:p w14:paraId="7DDCA44D" w14:textId="77777777" w:rsidR="008F3577" w:rsidRDefault="008F3577" w:rsidP="00512065">
            <w:pPr>
              <w:pStyle w:val="TableParagraph"/>
              <w:spacing w:before="0"/>
              <w:ind w:left="0"/>
              <w:rPr>
                <w:sz w:val="24"/>
              </w:rPr>
            </w:pPr>
          </w:p>
        </w:tc>
        <w:tc>
          <w:tcPr>
            <w:tcW w:w="1044" w:type="dxa"/>
          </w:tcPr>
          <w:p w14:paraId="149827C5" w14:textId="77777777" w:rsidR="008F3577" w:rsidRDefault="008F3577" w:rsidP="00512065">
            <w:pPr>
              <w:pStyle w:val="TableParagraph"/>
              <w:spacing w:before="0"/>
              <w:ind w:left="0"/>
              <w:rPr>
                <w:sz w:val="24"/>
              </w:rPr>
            </w:pPr>
          </w:p>
        </w:tc>
        <w:tc>
          <w:tcPr>
            <w:tcW w:w="1044" w:type="dxa"/>
          </w:tcPr>
          <w:p w14:paraId="2C3A658B" w14:textId="77777777" w:rsidR="008F3577" w:rsidRDefault="008F3577" w:rsidP="00512065">
            <w:pPr>
              <w:pStyle w:val="TableParagraph"/>
              <w:ind w:left="55"/>
              <w:rPr>
                <w:sz w:val="24"/>
              </w:rPr>
            </w:pPr>
            <w:r>
              <w:rPr>
                <w:spacing w:val="-2"/>
                <w:sz w:val="24"/>
              </w:rPr>
              <w:t>-29.43</w:t>
            </w:r>
          </w:p>
        </w:tc>
        <w:tc>
          <w:tcPr>
            <w:tcW w:w="1044" w:type="dxa"/>
          </w:tcPr>
          <w:p w14:paraId="57564915" w14:textId="77777777" w:rsidR="008F3577" w:rsidRDefault="008F3577" w:rsidP="00512065">
            <w:pPr>
              <w:pStyle w:val="TableParagraph"/>
              <w:spacing w:before="0"/>
              <w:ind w:left="0"/>
              <w:rPr>
                <w:sz w:val="24"/>
              </w:rPr>
            </w:pPr>
          </w:p>
        </w:tc>
        <w:tc>
          <w:tcPr>
            <w:tcW w:w="1044" w:type="dxa"/>
          </w:tcPr>
          <w:p w14:paraId="243E7E53" w14:textId="77777777" w:rsidR="008F3577" w:rsidRDefault="008F3577" w:rsidP="00512065">
            <w:pPr>
              <w:pStyle w:val="TableParagraph"/>
              <w:spacing w:before="0"/>
              <w:ind w:left="0"/>
              <w:rPr>
                <w:sz w:val="24"/>
              </w:rPr>
            </w:pPr>
          </w:p>
        </w:tc>
        <w:tc>
          <w:tcPr>
            <w:tcW w:w="1044" w:type="dxa"/>
          </w:tcPr>
          <w:p w14:paraId="0C810BE0" w14:textId="77777777" w:rsidR="008F3577" w:rsidRDefault="008F3577" w:rsidP="00512065">
            <w:pPr>
              <w:pStyle w:val="TableParagraph"/>
              <w:ind w:left="55"/>
              <w:rPr>
                <w:sz w:val="24"/>
              </w:rPr>
            </w:pPr>
            <w:r>
              <w:rPr>
                <w:spacing w:val="-2"/>
                <w:sz w:val="24"/>
              </w:rPr>
              <w:t>-213.10</w:t>
            </w:r>
          </w:p>
        </w:tc>
      </w:tr>
    </w:tbl>
    <w:p w14:paraId="2359E152" w14:textId="77777777" w:rsidR="008F3577" w:rsidRDefault="008F3577" w:rsidP="008F3577">
      <w:pPr>
        <w:pStyle w:val="TableParagraph"/>
        <w:rPr>
          <w:sz w:val="24"/>
        </w:rPr>
        <w:sectPr w:rsidR="008F3577" w:rsidSect="008F3577">
          <w:footerReference w:type="default" r:id="rId15"/>
          <w:pgSz w:w="15840" w:h="12240" w:orient="landscape"/>
          <w:pgMar w:top="1120" w:right="992" w:bottom="280" w:left="992" w:header="0" w:footer="0" w:gutter="0"/>
          <w:cols w:space="720"/>
        </w:sectPr>
      </w:pPr>
    </w:p>
    <w:p w14:paraId="4A25C069" w14:textId="77777777" w:rsidR="008F3577" w:rsidRDefault="008F3577" w:rsidP="008F3577">
      <w:pPr>
        <w:pStyle w:val="Heading2"/>
      </w:pPr>
      <w:r>
        <w:rPr>
          <w:spacing w:val="-2"/>
        </w:rPr>
        <w:lastRenderedPageBreak/>
        <w:t>REFERENCES</w:t>
      </w:r>
    </w:p>
    <w:p w14:paraId="255349C6" w14:textId="77777777" w:rsidR="008F3577" w:rsidRDefault="008F3577" w:rsidP="008F3577">
      <w:pPr>
        <w:pStyle w:val="BodyText"/>
        <w:spacing w:before="217"/>
        <w:rPr>
          <w:b/>
        </w:rPr>
      </w:pPr>
    </w:p>
    <w:p w14:paraId="0741EB4D" w14:textId="77777777" w:rsidR="008F3577" w:rsidRDefault="008F3577" w:rsidP="008F3577">
      <w:pPr>
        <w:pStyle w:val="ListParagraph"/>
        <w:numPr>
          <w:ilvl w:val="0"/>
          <w:numId w:val="1"/>
        </w:numPr>
        <w:tabs>
          <w:tab w:val="left" w:pos="289"/>
        </w:tabs>
        <w:spacing w:before="1"/>
        <w:contextualSpacing w:val="0"/>
        <w:rPr>
          <w:sz w:val="24"/>
        </w:rPr>
      </w:pPr>
      <w:r>
        <w:rPr>
          <w:sz w:val="24"/>
        </w:rPr>
        <w:t>Abramson,</w:t>
      </w:r>
      <w:r>
        <w:rPr>
          <w:spacing w:val="3"/>
          <w:sz w:val="24"/>
        </w:rPr>
        <w:t xml:space="preserve"> </w:t>
      </w:r>
      <w:r>
        <w:rPr>
          <w:sz w:val="24"/>
        </w:rPr>
        <w:t>J.</w:t>
      </w:r>
      <w:r>
        <w:rPr>
          <w:spacing w:val="6"/>
          <w:sz w:val="24"/>
        </w:rPr>
        <w:t xml:space="preserve"> </w:t>
      </w:r>
      <w:r>
        <w:rPr>
          <w:i/>
          <w:sz w:val="24"/>
        </w:rPr>
        <w:t>et</w:t>
      </w:r>
      <w:r>
        <w:rPr>
          <w:i/>
          <w:spacing w:val="4"/>
          <w:sz w:val="24"/>
        </w:rPr>
        <w:t xml:space="preserve"> </w:t>
      </w:r>
      <w:r>
        <w:rPr>
          <w:i/>
          <w:sz w:val="24"/>
        </w:rPr>
        <w:t>al.</w:t>
      </w:r>
      <w:r>
        <w:rPr>
          <w:i/>
          <w:spacing w:val="5"/>
          <w:sz w:val="24"/>
        </w:rPr>
        <w:t xml:space="preserve"> </w:t>
      </w:r>
      <w:r>
        <w:rPr>
          <w:sz w:val="24"/>
        </w:rPr>
        <w:t>Accurate</w:t>
      </w:r>
      <w:r>
        <w:rPr>
          <w:spacing w:val="4"/>
          <w:sz w:val="24"/>
        </w:rPr>
        <w:t xml:space="preserve"> </w:t>
      </w:r>
      <w:r>
        <w:rPr>
          <w:sz w:val="24"/>
        </w:rPr>
        <w:t>structure</w:t>
      </w:r>
      <w:r>
        <w:rPr>
          <w:spacing w:val="3"/>
          <w:sz w:val="24"/>
        </w:rPr>
        <w:t xml:space="preserve"> </w:t>
      </w:r>
      <w:r>
        <w:rPr>
          <w:sz w:val="24"/>
        </w:rPr>
        <w:t>prediction</w:t>
      </w:r>
      <w:r>
        <w:rPr>
          <w:spacing w:val="4"/>
          <w:sz w:val="24"/>
        </w:rPr>
        <w:t xml:space="preserve"> </w:t>
      </w:r>
      <w:r>
        <w:rPr>
          <w:sz w:val="24"/>
        </w:rPr>
        <w:t>of</w:t>
      </w:r>
      <w:r>
        <w:rPr>
          <w:spacing w:val="4"/>
          <w:sz w:val="24"/>
        </w:rPr>
        <w:t xml:space="preserve"> </w:t>
      </w:r>
      <w:r>
        <w:rPr>
          <w:sz w:val="24"/>
        </w:rPr>
        <w:t>biomolecular</w:t>
      </w:r>
      <w:r>
        <w:rPr>
          <w:spacing w:val="3"/>
          <w:sz w:val="24"/>
        </w:rPr>
        <w:t xml:space="preserve"> </w:t>
      </w:r>
      <w:r>
        <w:rPr>
          <w:sz w:val="24"/>
        </w:rPr>
        <w:t>interactions</w:t>
      </w:r>
      <w:r>
        <w:rPr>
          <w:spacing w:val="4"/>
          <w:sz w:val="24"/>
        </w:rPr>
        <w:t xml:space="preserve"> </w:t>
      </w:r>
      <w:r>
        <w:rPr>
          <w:sz w:val="24"/>
        </w:rPr>
        <w:t>with</w:t>
      </w:r>
      <w:r>
        <w:rPr>
          <w:spacing w:val="4"/>
          <w:sz w:val="24"/>
        </w:rPr>
        <w:t xml:space="preserve"> </w:t>
      </w:r>
      <w:r>
        <w:rPr>
          <w:spacing w:val="-2"/>
          <w:sz w:val="24"/>
        </w:rPr>
        <w:t>AlphaFold</w:t>
      </w:r>
    </w:p>
    <w:p w14:paraId="06ECAF8F" w14:textId="77777777" w:rsidR="008F3577" w:rsidRDefault="008F3577" w:rsidP="008F3577">
      <w:pPr>
        <w:spacing w:before="202"/>
        <w:ind w:left="289"/>
        <w:rPr>
          <w:sz w:val="24"/>
        </w:rPr>
      </w:pPr>
      <w:r>
        <w:rPr>
          <w:sz w:val="24"/>
        </w:rPr>
        <w:t>3.</w:t>
      </w:r>
      <w:r>
        <w:rPr>
          <w:spacing w:val="-1"/>
          <w:sz w:val="24"/>
        </w:rPr>
        <w:t xml:space="preserve"> </w:t>
      </w:r>
      <w:r>
        <w:rPr>
          <w:i/>
          <w:sz w:val="24"/>
        </w:rPr>
        <w:t>Nature</w:t>
      </w:r>
      <w:r>
        <w:rPr>
          <w:i/>
          <w:spacing w:val="-2"/>
          <w:sz w:val="24"/>
        </w:rPr>
        <w:t xml:space="preserve"> </w:t>
      </w:r>
      <w:r>
        <w:rPr>
          <w:b/>
          <w:sz w:val="24"/>
        </w:rPr>
        <w:t>630</w:t>
      </w:r>
      <w:r>
        <w:rPr>
          <w:sz w:val="24"/>
        </w:rPr>
        <w:t>,</w:t>
      </w:r>
      <w:r>
        <w:rPr>
          <w:spacing w:val="-1"/>
          <w:sz w:val="24"/>
        </w:rPr>
        <w:t xml:space="preserve"> </w:t>
      </w:r>
      <w:r>
        <w:rPr>
          <w:sz w:val="24"/>
        </w:rPr>
        <w:t>493–500</w:t>
      </w:r>
      <w:r>
        <w:rPr>
          <w:spacing w:val="-1"/>
          <w:sz w:val="24"/>
        </w:rPr>
        <w:t xml:space="preserve"> </w:t>
      </w:r>
      <w:r>
        <w:rPr>
          <w:spacing w:val="-2"/>
          <w:sz w:val="24"/>
        </w:rPr>
        <w:t>(2024).</w:t>
      </w:r>
    </w:p>
    <w:p w14:paraId="4117B879" w14:textId="77777777" w:rsidR="008F3577" w:rsidRDefault="008F3577" w:rsidP="008F3577">
      <w:pPr>
        <w:pStyle w:val="ListParagraph"/>
        <w:numPr>
          <w:ilvl w:val="0"/>
          <w:numId w:val="1"/>
        </w:numPr>
        <w:tabs>
          <w:tab w:val="left" w:pos="289"/>
        </w:tabs>
        <w:spacing w:before="206" w:line="417" w:lineRule="auto"/>
        <w:ind w:right="35"/>
        <w:contextualSpacing w:val="0"/>
        <w:rPr>
          <w:sz w:val="24"/>
        </w:rPr>
      </w:pPr>
      <w:r>
        <w:rPr>
          <w:sz w:val="24"/>
        </w:rPr>
        <w:t>BIOVIA,</w:t>
      </w:r>
      <w:r>
        <w:rPr>
          <w:spacing w:val="33"/>
          <w:sz w:val="24"/>
        </w:rPr>
        <w:t xml:space="preserve"> </w:t>
      </w:r>
      <w:r>
        <w:rPr>
          <w:sz w:val="24"/>
        </w:rPr>
        <w:t>Dassault</w:t>
      </w:r>
      <w:r>
        <w:rPr>
          <w:spacing w:val="33"/>
          <w:sz w:val="24"/>
        </w:rPr>
        <w:t xml:space="preserve"> </w:t>
      </w:r>
      <w:r>
        <w:rPr>
          <w:sz w:val="24"/>
        </w:rPr>
        <w:t>Systèmes,</w:t>
      </w:r>
      <w:r>
        <w:rPr>
          <w:spacing w:val="33"/>
          <w:sz w:val="24"/>
        </w:rPr>
        <w:t xml:space="preserve"> </w:t>
      </w:r>
      <w:r>
        <w:rPr>
          <w:sz w:val="24"/>
        </w:rPr>
        <w:t>Discovery</w:t>
      </w:r>
      <w:r>
        <w:rPr>
          <w:spacing w:val="32"/>
          <w:sz w:val="24"/>
        </w:rPr>
        <w:t xml:space="preserve"> </w:t>
      </w:r>
      <w:r>
        <w:rPr>
          <w:sz w:val="24"/>
        </w:rPr>
        <w:t>Studio</w:t>
      </w:r>
      <w:r>
        <w:rPr>
          <w:spacing w:val="33"/>
          <w:sz w:val="24"/>
        </w:rPr>
        <w:t xml:space="preserve"> </w:t>
      </w:r>
      <w:r>
        <w:rPr>
          <w:sz w:val="24"/>
        </w:rPr>
        <w:t>Modeling</w:t>
      </w:r>
      <w:r>
        <w:rPr>
          <w:spacing w:val="33"/>
          <w:sz w:val="24"/>
        </w:rPr>
        <w:t xml:space="preserve"> </w:t>
      </w:r>
      <w:r>
        <w:rPr>
          <w:sz w:val="24"/>
        </w:rPr>
        <w:t>Environment,</w:t>
      </w:r>
      <w:r>
        <w:rPr>
          <w:spacing w:val="33"/>
          <w:sz w:val="24"/>
        </w:rPr>
        <w:t xml:space="preserve"> </w:t>
      </w:r>
      <w:r>
        <w:rPr>
          <w:sz w:val="24"/>
        </w:rPr>
        <w:t>Release</w:t>
      </w:r>
      <w:r>
        <w:rPr>
          <w:spacing w:val="33"/>
          <w:sz w:val="24"/>
        </w:rPr>
        <w:t xml:space="preserve"> </w:t>
      </w:r>
      <w:r>
        <w:rPr>
          <w:sz w:val="24"/>
        </w:rPr>
        <w:t>2020,</w:t>
      </w:r>
      <w:r>
        <w:rPr>
          <w:spacing w:val="33"/>
          <w:sz w:val="24"/>
        </w:rPr>
        <w:t xml:space="preserve"> </w:t>
      </w:r>
      <w:r>
        <w:rPr>
          <w:sz w:val="24"/>
        </w:rPr>
        <w:t>San Diego: Dassault Systèmes, 2020.</w:t>
      </w:r>
    </w:p>
    <w:p w14:paraId="460CC449" w14:textId="77777777" w:rsidR="008F3577" w:rsidRDefault="008F3577" w:rsidP="008F3577">
      <w:pPr>
        <w:pStyle w:val="ListParagraph"/>
        <w:numPr>
          <w:ilvl w:val="0"/>
          <w:numId w:val="1"/>
        </w:numPr>
        <w:tabs>
          <w:tab w:val="left" w:pos="289"/>
        </w:tabs>
        <w:spacing w:line="276" w:lineRule="exact"/>
        <w:contextualSpacing w:val="0"/>
        <w:rPr>
          <w:i/>
          <w:sz w:val="24"/>
        </w:rPr>
      </w:pPr>
      <w:r>
        <w:rPr>
          <w:sz w:val="24"/>
        </w:rPr>
        <w:t>Jurrus,</w:t>
      </w:r>
      <w:r>
        <w:rPr>
          <w:spacing w:val="-4"/>
          <w:sz w:val="24"/>
        </w:rPr>
        <w:t xml:space="preserve"> </w:t>
      </w:r>
      <w:r>
        <w:rPr>
          <w:sz w:val="24"/>
        </w:rPr>
        <w:t>E.</w:t>
      </w:r>
      <w:r>
        <w:rPr>
          <w:spacing w:val="-1"/>
          <w:sz w:val="24"/>
        </w:rPr>
        <w:t xml:space="preserve"> </w:t>
      </w:r>
      <w:r>
        <w:rPr>
          <w:i/>
          <w:sz w:val="24"/>
        </w:rPr>
        <w:t>et</w:t>
      </w:r>
      <w:r>
        <w:rPr>
          <w:i/>
          <w:spacing w:val="-3"/>
          <w:sz w:val="24"/>
        </w:rPr>
        <w:t xml:space="preserve"> </w:t>
      </w:r>
      <w:r>
        <w:rPr>
          <w:i/>
          <w:sz w:val="24"/>
        </w:rPr>
        <w:t>al.</w:t>
      </w:r>
      <w:r>
        <w:rPr>
          <w:i/>
          <w:spacing w:val="-2"/>
          <w:sz w:val="24"/>
        </w:rPr>
        <w:t xml:space="preserve"> </w:t>
      </w:r>
      <w:r>
        <w:rPr>
          <w:sz w:val="24"/>
        </w:rPr>
        <w:t>Improvements</w:t>
      </w:r>
      <w:r>
        <w:rPr>
          <w:spacing w:val="-2"/>
          <w:sz w:val="24"/>
        </w:rPr>
        <w:t xml:space="preserve"> </w:t>
      </w:r>
      <w:r>
        <w:rPr>
          <w:sz w:val="24"/>
        </w:rPr>
        <w:t>to</w:t>
      </w:r>
      <w:r>
        <w:rPr>
          <w:spacing w:val="-3"/>
          <w:sz w:val="24"/>
        </w:rPr>
        <w:t xml:space="preserve"> </w:t>
      </w:r>
      <w:r>
        <w:rPr>
          <w:sz w:val="24"/>
        </w:rPr>
        <w:t>the</w:t>
      </w:r>
      <w:r>
        <w:rPr>
          <w:spacing w:val="1"/>
          <w:sz w:val="24"/>
        </w:rPr>
        <w:t xml:space="preserve"> </w:t>
      </w:r>
      <w:r>
        <w:rPr>
          <w:sz w:val="24"/>
        </w:rPr>
        <w:t>APBS</w:t>
      </w:r>
      <w:r>
        <w:rPr>
          <w:spacing w:val="-2"/>
          <w:sz w:val="24"/>
        </w:rPr>
        <w:t xml:space="preserve"> </w:t>
      </w:r>
      <w:r>
        <w:rPr>
          <w:sz w:val="24"/>
        </w:rPr>
        <w:t>biomolecular</w:t>
      </w:r>
      <w:r>
        <w:rPr>
          <w:spacing w:val="-3"/>
          <w:sz w:val="24"/>
        </w:rPr>
        <w:t xml:space="preserve"> </w:t>
      </w:r>
      <w:r>
        <w:rPr>
          <w:sz w:val="24"/>
        </w:rPr>
        <w:t>solvation</w:t>
      </w:r>
      <w:r>
        <w:rPr>
          <w:spacing w:val="-2"/>
          <w:sz w:val="24"/>
        </w:rPr>
        <w:t xml:space="preserve"> </w:t>
      </w:r>
      <w:r>
        <w:rPr>
          <w:sz w:val="24"/>
        </w:rPr>
        <w:t>software</w:t>
      </w:r>
      <w:r>
        <w:rPr>
          <w:spacing w:val="-3"/>
          <w:sz w:val="24"/>
        </w:rPr>
        <w:t xml:space="preserve"> </w:t>
      </w:r>
      <w:r>
        <w:rPr>
          <w:sz w:val="24"/>
        </w:rPr>
        <w:t>suite.</w:t>
      </w:r>
      <w:r>
        <w:rPr>
          <w:spacing w:val="4"/>
          <w:sz w:val="24"/>
        </w:rPr>
        <w:t xml:space="preserve"> </w:t>
      </w:r>
      <w:r>
        <w:rPr>
          <w:i/>
          <w:sz w:val="24"/>
        </w:rPr>
        <w:t>Protein</w:t>
      </w:r>
      <w:r>
        <w:rPr>
          <w:i/>
          <w:spacing w:val="-3"/>
          <w:sz w:val="24"/>
        </w:rPr>
        <w:t xml:space="preserve"> </w:t>
      </w:r>
      <w:r>
        <w:rPr>
          <w:i/>
          <w:spacing w:val="-4"/>
          <w:sz w:val="24"/>
        </w:rPr>
        <w:t>Sci.</w:t>
      </w:r>
    </w:p>
    <w:p w14:paraId="72D3058D" w14:textId="77777777" w:rsidR="008F3577" w:rsidRDefault="008F3577" w:rsidP="008F3577">
      <w:pPr>
        <w:pStyle w:val="BodyText"/>
        <w:spacing w:before="202"/>
        <w:ind w:left="289"/>
      </w:pPr>
      <w:r>
        <w:rPr>
          <w:b/>
        </w:rPr>
        <w:t>27</w:t>
      </w:r>
      <w:r>
        <w:t xml:space="preserve">, 112–128 </w:t>
      </w:r>
      <w:r>
        <w:rPr>
          <w:spacing w:val="-2"/>
        </w:rPr>
        <w:t>(2018).</w:t>
      </w:r>
    </w:p>
    <w:p w14:paraId="2488D4AE" w14:textId="77777777" w:rsidR="008F3577" w:rsidRDefault="008F3577" w:rsidP="008F3577">
      <w:pPr>
        <w:pStyle w:val="ListParagraph"/>
        <w:numPr>
          <w:ilvl w:val="0"/>
          <w:numId w:val="1"/>
        </w:numPr>
        <w:tabs>
          <w:tab w:val="left" w:pos="289"/>
        </w:tabs>
        <w:spacing w:before="206"/>
        <w:contextualSpacing w:val="0"/>
        <w:rPr>
          <w:sz w:val="24"/>
        </w:rPr>
      </w:pPr>
      <w:r>
        <w:rPr>
          <w:sz w:val="24"/>
        </w:rPr>
        <w:t>Case,</w:t>
      </w:r>
      <w:r>
        <w:rPr>
          <w:spacing w:val="-3"/>
          <w:sz w:val="24"/>
        </w:rPr>
        <w:t xml:space="preserve"> </w:t>
      </w:r>
      <w:r>
        <w:rPr>
          <w:sz w:val="24"/>
        </w:rPr>
        <w:t>D.</w:t>
      </w:r>
      <w:r>
        <w:rPr>
          <w:spacing w:val="-2"/>
          <w:sz w:val="24"/>
        </w:rPr>
        <w:t xml:space="preserve"> </w:t>
      </w:r>
      <w:r>
        <w:rPr>
          <w:sz w:val="24"/>
        </w:rPr>
        <w:t>A.</w:t>
      </w:r>
      <w:r>
        <w:rPr>
          <w:spacing w:val="-3"/>
          <w:sz w:val="24"/>
        </w:rPr>
        <w:t xml:space="preserve"> </w:t>
      </w:r>
      <w:r>
        <w:rPr>
          <w:i/>
          <w:sz w:val="24"/>
        </w:rPr>
        <w:t>et</w:t>
      </w:r>
      <w:r>
        <w:rPr>
          <w:i/>
          <w:spacing w:val="-2"/>
          <w:sz w:val="24"/>
        </w:rPr>
        <w:t xml:space="preserve"> </w:t>
      </w:r>
      <w:r>
        <w:rPr>
          <w:i/>
          <w:sz w:val="24"/>
        </w:rPr>
        <w:t>al.</w:t>
      </w:r>
      <w:r>
        <w:rPr>
          <w:i/>
          <w:spacing w:val="-2"/>
          <w:sz w:val="24"/>
        </w:rPr>
        <w:t xml:space="preserve"> </w:t>
      </w:r>
      <w:r>
        <w:rPr>
          <w:i/>
          <w:sz w:val="24"/>
        </w:rPr>
        <w:t>Amber</w:t>
      </w:r>
      <w:r>
        <w:rPr>
          <w:i/>
          <w:spacing w:val="-4"/>
          <w:sz w:val="24"/>
        </w:rPr>
        <w:t xml:space="preserve"> </w:t>
      </w:r>
      <w:r>
        <w:rPr>
          <w:i/>
          <w:sz w:val="24"/>
        </w:rPr>
        <w:t>2024</w:t>
      </w:r>
      <w:r>
        <w:rPr>
          <w:sz w:val="24"/>
        </w:rPr>
        <w:t>.</w:t>
      </w:r>
      <w:r>
        <w:rPr>
          <w:spacing w:val="-2"/>
          <w:sz w:val="24"/>
        </w:rPr>
        <w:t xml:space="preserve"> </w:t>
      </w:r>
      <w:r>
        <w:rPr>
          <w:sz w:val="24"/>
        </w:rPr>
        <w:t>(University</w:t>
      </w:r>
      <w:r>
        <w:rPr>
          <w:spacing w:val="-2"/>
          <w:sz w:val="24"/>
        </w:rPr>
        <w:t xml:space="preserve"> </w:t>
      </w:r>
      <w:r>
        <w:rPr>
          <w:sz w:val="24"/>
        </w:rPr>
        <w:t>of</w:t>
      </w:r>
      <w:r>
        <w:rPr>
          <w:spacing w:val="-3"/>
          <w:sz w:val="24"/>
        </w:rPr>
        <w:t xml:space="preserve"> </w:t>
      </w:r>
      <w:r>
        <w:rPr>
          <w:sz w:val="24"/>
        </w:rPr>
        <w:t>California,</w:t>
      </w:r>
      <w:r>
        <w:rPr>
          <w:spacing w:val="-2"/>
          <w:sz w:val="24"/>
        </w:rPr>
        <w:t xml:space="preserve"> </w:t>
      </w:r>
      <w:r>
        <w:rPr>
          <w:sz w:val="24"/>
        </w:rPr>
        <w:t>San</w:t>
      </w:r>
      <w:r>
        <w:rPr>
          <w:spacing w:val="-2"/>
          <w:sz w:val="24"/>
        </w:rPr>
        <w:t xml:space="preserve"> </w:t>
      </w:r>
      <w:r>
        <w:rPr>
          <w:sz w:val="24"/>
        </w:rPr>
        <w:t>Francisco,</w:t>
      </w:r>
      <w:r>
        <w:rPr>
          <w:spacing w:val="-3"/>
          <w:sz w:val="24"/>
        </w:rPr>
        <w:t xml:space="preserve"> </w:t>
      </w:r>
      <w:r>
        <w:rPr>
          <w:spacing w:val="-2"/>
          <w:sz w:val="24"/>
        </w:rPr>
        <w:t>2024).</w:t>
      </w:r>
    </w:p>
    <w:p w14:paraId="3053E4C3" w14:textId="77777777" w:rsidR="008F3577" w:rsidRDefault="008F3577" w:rsidP="008F3577">
      <w:pPr>
        <w:pStyle w:val="ListParagraph"/>
        <w:numPr>
          <w:ilvl w:val="0"/>
          <w:numId w:val="1"/>
        </w:numPr>
        <w:tabs>
          <w:tab w:val="left" w:pos="289"/>
        </w:tabs>
        <w:spacing w:before="204" w:line="415" w:lineRule="auto"/>
        <w:ind w:right="27"/>
        <w:contextualSpacing w:val="0"/>
        <w:rPr>
          <w:sz w:val="24"/>
        </w:rPr>
      </w:pPr>
      <w:r>
        <w:rPr>
          <w:sz w:val="24"/>
        </w:rPr>
        <w:t>Maier,</w:t>
      </w:r>
      <w:r>
        <w:rPr>
          <w:spacing w:val="40"/>
          <w:sz w:val="24"/>
        </w:rPr>
        <w:t xml:space="preserve"> </w:t>
      </w:r>
      <w:r>
        <w:rPr>
          <w:sz w:val="24"/>
        </w:rPr>
        <w:t>J.</w:t>
      </w:r>
      <w:r>
        <w:rPr>
          <w:spacing w:val="40"/>
          <w:sz w:val="24"/>
        </w:rPr>
        <w:t xml:space="preserve"> </w:t>
      </w:r>
      <w:r>
        <w:rPr>
          <w:sz w:val="24"/>
        </w:rPr>
        <w:t>A.</w:t>
      </w:r>
      <w:r>
        <w:rPr>
          <w:spacing w:val="40"/>
          <w:sz w:val="24"/>
        </w:rPr>
        <w:t xml:space="preserve"> </w:t>
      </w:r>
      <w:r>
        <w:rPr>
          <w:i/>
          <w:sz w:val="24"/>
        </w:rPr>
        <w:t>et</w:t>
      </w:r>
      <w:r>
        <w:rPr>
          <w:i/>
          <w:spacing w:val="40"/>
          <w:sz w:val="24"/>
        </w:rPr>
        <w:t xml:space="preserve"> </w:t>
      </w:r>
      <w:r>
        <w:rPr>
          <w:i/>
          <w:sz w:val="24"/>
        </w:rPr>
        <w:t>al.</w:t>
      </w:r>
      <w:r>
        <w:rPr>
          <w:i/>
          <w:spacing w:val="40"/>
          <w:sz w:val="24"/>
        </w:rPr>
        <w:t xml:space="preserve"> </w:t>
      </w:r>
      <w:r>
        <w:rPr>
          <w:sz w:val="24"/>
        </w:rPr>
        <w:t>ff14SB:</w:t>
      </w:r>
      <w:r>
        <w:rPr>
          <w:spacing w:val="40"/>
          <w:sz w:val="24"/>
        </w:rPr>
        <w:t xml:space="preserve"> </w:t>
      </w:r>
      <w:r>
        <w:rPr>
          <w:sz w:val="24"/>
        </w:rPr>
        <w:t>Improving</w:t>
      </w:r>
      <w:r>
        <w:rPr>
          <w:spacing w:val="40"/>
          <w:sz w:val="24"/>
        </w:rPr>
        <w:t xml:space="preserve"> </w:t>
      </w:r>
      <w:r>
        <w:rPr>
          <w:sz w:val="24"/>
        </w:rPr>
        <w:t>the</w:t>
      </w:r>
      <w:r>
        <w:rPr>
          <w:spacing w:val="40"/>
          <w:sz w:val="24"/>
        </w:rPr>
        <w:t xml:space="preserve"> </w:t>
      </w:r>
      <w:r>
        <w:rPr>
          <w:sz w:val="24"/>
        </w:rPr>
        <w:t>Accuracy</w:t>
      </w:r>
      <w:r>
        <w:rPr>
          <w:spacing w:val="40"/>
          <w:sz w:val="24"/>
        </w:rPr>
        <w:t xml:space="preserve"> </w:t>
      </w:r>
      <w:r>
        <w:rPr>
          <w:sz w:val="24"/>
        </w:rPr>
        <w:t>of</w:t>
      </w:r>
      <w:r>
        <w:rPr>
          <w:spacing w:val="40"/>
          <w:sz w:val="24"/>
        </w:rPr>
        <w:t xml:space="preserve"> </w:t>
      </w:r>
      <w:r>
        <w:rPr>
          <w:sz w:val="24"/>
        </w:rPr>
        <w:t>Protein</w:t>
      </w:r>
      <w:r>
        <w:rPr>
          <w:spacing w:val="40"/>
          <w:sz w:val="24"/>
        </w:rPr>
        <w:t xml:space="preserve"> </w:t>
      </w:r>
      <w:r>
        <w:rPr>
          <w:sz w:val="24"/>
        </w:rPr>
        <w:t>Side</w:t>
      </w:r>
      <w:r>
        <w:rPr>
          <w:spacing w:val="40"/>
          <w:sz w:val="24"/>
        </w:rPr>
        <w:t xml:space="preserve"> </w:t>
      </w:r>
      <w:r>
        <w:rPr>
          <w:sz w:val="24"/>
        </w:rPr>
        <w:t>Chain</w:t>
      </w:r>
      <w:r>
        <w:rPr>
          <w:spacing w:val="40"/>
          <w:sz w:val="24"/>
        </w:rPr>
        <w:t xml:space="preserve"> </w:t>
      </w:r>
      <w:r>
        <w:rPr>
          <w:sz w:val="24"/>
        </w:rPr>
        <w:t>and</w:t>
      </w:r>
      <w:r>
        <w:rPr>
          <w:spacing w:val="40"/>
          <w:sz w:val="24"/>
        </w:rPr>
        <w:t xml:space="preserve"> </w:t>
      </w:r>
      <w:r>
        <w:rPr>
          <w:sz w:val="24"/>
        </w:rPr>
        <w:t xml:space="preserve">Backbone Parameters from ff99SB. </w:t>
      </w:r>
      <w:r>
        <w:rPr>
          <w:i/>
          <w:sz w:val="24"/>
        </w:rPr>
        <w:t xml:space="preserve">J. Chem. Theory Comput. </w:t>
      </w:r>
      <w:r>
        <w:rPr>
          <w:b/>
          <w:sz w:val="24"/>
        </w:rPr>
        <w:t>11</w:t>
      </w:r>
      <w:r>
        <w:rPr>
          <w:sz w:val="24"/>
        </w:rPr>
        <w:t>, 3696–3713 (2015).</w:t>
      </w:r>
    </w:p>
    <w:p w14:paraId="1D7BE69B" w14:textId="77777777" w:rsidR="008F3577" w:rsidRDefault="008F3577" w:rsidP="008F3577">
      <w:pPr>
        <w:pStyle w:val="ListParagraph"/>
        <w:numPr>
          <w:ilvl w:val="0"/>
          <w:numId w:val="1"/>
        </w:numPr>
        <w:tabs>
          <w:tab w:val="left" w:pos="289"/>
        </w:tabs>
        <w:spacing w:before="5" w:line="415" w:lineRule="auto"/>
        <w:ind w:right="29"/>
        <w:contextualSpacing w:val="0"/>
        <w:rPr>
          <w:sz w:val="24"/>
        </w:rPr>
      </w:pPr>
      <w:r>
        <w:rPr>
          <w:sz w:val="24"/>
        </w:rPr>
        <w:t>Nguyen,</w:t>
      </w:r>
      <w:r>
        <w:rPr>
          <w:spacing w:val="65"/>
          <w:sz w:val="24"/>
        </w:rPr>
        <w:t xml:space="preserve"> </w:t>
      </w:r>
      <w:r>
        <w:rPr>
          <w:sz w:val="24"/>
        </w:rPr>
        <w:t>H.,</w:t>
      </w:r>
      <w:r>
        <w:rPr>
          <w:spacing w:val="65"/>
          <w:sz w:val="24"/>
        </w:rPr>
        <w:t xml:space="preserve"> </w:t>
      </w:r>
      <w:r>
        <w:rPr>
          <w:sz w:val="24"/>
        </w:rPr>
        <w:t>Roe,</w:t>
      </w:r>
      <w:r>
        <w:rPr>
          <w:spacing w:val="65"/>
          <w:sz w:val="24"/>
        </w:rPr>
        <w:t xml:space="preserve"> </w:t>
      </w:r>
      <w:r>
        <w:rPr>
          <w:sz w:val="24"/>
        </w:rPr>
        <w:t>D.</w:t>
      </w:r>
      <w:r>
        <w:rPr>
          <w:spacing w:val="65"/>
          <w:sz w:val="24"/>
        </w:rPr>
        <w:t xml:space="preserve"> </w:t>
      </w:r>
      <w:r>
        <w:rPr>
          <w:sz w:val="24"/>
        </w:rPr>
        <w:t>R.</w:t>
      </w:r>
      <w:r>
        <w:rPr>
          <w:spacing w:val="65"/>
          <w:sz w:val="24"/>
        </w:rPr>
        <w:t xml:space="preserve"> </w:t>
      </w:r>
      <w:r>
        <w:rPr>
          <w:sz w:val="24"/>
        </w:rPr>
        <w:t>&amp;</w:t>
      </w:r>
      <w:r>
        <w:rPr>
          <w:spacing w:val="40"/>
          <w:sz w:val="24"/>
        </w:rPr>
        <w:t xml:space="preserve"> </w:t>
      </w:r>
      <w:r>
        <w:rPr>
          <w:sz w:val="24"/>
        </w:rPr>
        <w:t>Simmerling,</w:t>
      </w:r>
      <w:r>
        <w:rPr>
          <w:spacing w:val="65"/>
          <w:sz w:val="24"/>
        </w:rPr>
        <w:t xml:space="preserve"> </w:t>
      </w:r>
      <w:r>
        <w:rPr>
          <w:sz w:val="24"/>
        </w:rPr>
        <w:t>C.</w:t>
      </w:r>
      <w:r>
        <w:rPr>
          <w:spacing w:val="65"/>
          <w:sz w:val="24"/>
        </w:rPr>
        <w:t xml:space="preserve"> </w:t>
      </w:r>
      <w:r>
        <w:rPr>
          <w:sz w:val="24"/>
        </w:rPr>
        <w:t>Improved</w:t>
      </w:r>
      <w:r>
        <w:rPr>
          <w:spacing w:val="65"/>
          <w:sz w:val="24"/>
        </w:rPr>
        <w:t xml:space="preserve"> </w:t>
      </w:r>
      <w:r>
        <w:rPr>
          <w:sz w:val="24"/>
        </w:rPr>
        <w:t>Generalized</w:t>
      </w:r>
      <w:r>
        <w:rPr>
          <w:spacing w:val="65"/>
          <w:sz w:val="24"/>
        </w:rPr>
        <w:t xml:space="preserve"> </w:t>
      </w:r>
      <w:r>
        <w:rPr>
          <w:sz w:val="24"/>
        </w:rPr>
        <w:t>Born</w:t>
      </w:r>
      <w:r>
        <w:rPr>
          <w:spacing w:val="65"/>
          <w:sz w:val="24"/>
        </w:rPr>
        <w:t xml:space="preserve"> </w:t>
      </w:r>
      <w:r>
        <w:rPr>
          <w:sz w:val="24"/>
        </w:rPr>
        <w:t>Solvent</w:t>
      </w:r>
      <w:r>
        <w:rPr>
          <w:spacing w:val="65"/>
          <w:sz w:val="24"/>
        </w:rPr>
        <w:t xml:space="preserve"> </w:t>
      </w:r>
      <w:r>
        <w:rPr>
          <w:sz w:val="24"/>
        </w:rPr>
        <w:t xml:space="preserve">Model Parameters for Protein Simulations. </w:t>
      </w:r>
      <w:r>
        <w:rPr>
          <w:i/>
          <w:sz w:val="24"/>
        </w:rPr>
        <w:t xml:space="preserve">J. Chem. Theory Comput. </w:t>
      </w:r>
      <w:r>
        <w:rPr>
          <w:b/>
          <w:sz w:val="24"/>
        </w:rPr>
        <w:t>9</w:t>
      </w:r>
      <w:r>
        <w:rPr>
          <w:sz w:val="24"/>
        </w:rPr>
        <w:t>, 2020–2034 (2013).</w:t>
      </w:r>
    </w:p>
    <w:p w14:paraId="354A9303" w14:textId="77777777" w:rsidR="008F3577" w:rsidRDefault="008F3577" w:rsidP="008F3577">
      <w:pPr>
        <w:pStyle w:val="ListParagraph"/>
        <w:numPr>
          <w:ilvl w:val="0"/>
          <w:numId w:val="1"/>
        </w:numPr>
        <w:tabs>
          <w:tab w:val="left" w:pos="289"/>
        </w:tabs>
        <w:spacing w:before="5" w:line="415" w:lineRule="auto"/>
        <w:ind w:right="37"/>
        <w:contextualSpacing w:val="0"/>
        <w:rPr>
          <w:sz w:val="24"/>
        </w:rPr>
      </w:pPr>
      <w:r>
        <w:rPr>
          <w:sz w:val="24"/>
        </w:rPr>
        <w:t xml:space="preserve">Roe, D. R. &amp; Cheatham, T. E. PTRAJ and CPPTRAJ: Software for Processing and Analysis of Molecular Dynamics Trajectory Data. </w:t>
      </w:r>
      <w:r>
        <w:rPr>
          <w:i/>
          <w:sz w:val="24"/>
        </w:rPr>
        <w:t xml:space="preserve">J. Chem. Theory Comput. </w:t>
      </w:r>
      <w:r>
        <w:rPr>
          <w:b/>
          <w:sz w:val="24"/>
        </w:rPr>
        <w:t>9</w:t>
      </w:r>
      <w:r>
        <w:rPr>
          <w:sz w:val="24"/>
        </w:rPr>
        <w:t>, 3084–3095 (2013).</w:t>
      </w:r>
    </w:p>
    <w:p w14:paraId="08F6B79B" w14:textId="77777777" w:rsidR="008F3577" w:rsidRDefault="008F3577" w:rsidP="008F3577">
      <w:pPr>
        <w:pStyle w:val="ListParagraph"/>
        <w:numPr>
          <w:ilvl w:val="0"/>
          <w:numId w:val="1"/>
        </w:numPr>
        <w:tabs>
          <w:tab w:val="left" w:pos="289"/>
        </w:tabs>
        <w:spacing w:before="5" w:line="415" w:lineRule="auto"/>
        <w:ind w:right="30"/>
        <w:contextualSpacing w:val="0"/>
        <w:rPr>
          <w:sz w:val="24"/>
        </w:rPr>
      </w:pPr>
      <w:r>
        <w:rPr>
          <w:sz w:val="24"/>
        </w:rPr>
        <w:t>Jorgensen,</w:t>
      </w:r>
      <w:r>
        <w:rPr>
          <w:spacing w:val="-1"/>
          <w:sz w:val="24"/>
        </w:rPr>
        <w:t xml:space="preserve"> </w:t>
      </w:r>
      <w:r>
        <w:rPr>
          <w:sz w:val="24"/>
        </w:rPr>
        <w:t>W.</w:t>
      </w:r>
      <w:r>
        <w:rPr>
          <w:spacing w:val="-1"/>
          <w:sz w:val="24"/>
        </w:rPr>
        <w:t xml:space="preserve"> </w:t>
      </w:r>
      <w:r>
        <w:rPr>
          <w:sz w:val="24"/>
        </w:rPr>
        <w:t>L.,</w:t>
      </w:r>
      <w:r>
        <w:rPr>
          <w:spacing w:val="-1"/>
          <w:sz w:val="24"/>
        </w:rPr>
        <w:t xml:space="preserve"> </w:t>
      </w:r>
      <w:r>
        <w:rPr>
          <w:sz w:val="24"/>
        </w:rPr>
        <w:t>Chandrasekhar,</w:t>
      </w:r>
      <w:r>
        <w:rPr>
          <w:spacing w:val="-1"/>
          <w:sz w:val="24"/>
        </w:rPr>
        <w:t xml:space="preserve"> </w:t>
      </w:r>
      <w:r>
        <w:rPr>
          <w:sz w:val="24"/>
        </w:rPr>
        <w:t>J.,</w:t>
      </w:r>
      <w:r>
        <w:rPr>
          <w:spacing w:val="-1"/>
          <w:sz w:val="24"/>
        </w:rPr>
        <w:t xml:space="preserve"> </w:t>
      </w:r>
      <w:r>
        <w:rPr>
          <w:sz w:val="24"/>
        </w:rPr>
        <w:t>Madura,</w:t>
      </w:r>
      <w:r>
        <w:rPr>
          <w:spacing w:val="-1"/>
          <w:sz w:val="24"/>
        </w:rPr>
        <w:t xml:space="preserve"> </w:t>
      </w:r>
      <w:r>
        <w:rPr>
          <w:sz w:val="24"/>
        </w:rPr>
        <w:t>J.</w:t>
      </w:r>
      <w:r>
        <w:rPr>
          <w:spacing w:val="-1"/>
          <w:sz w:val="24"/>
        </w:rPr>
        <w:t xml:space="preserve"> </w:t>
      </w:r>
      <w:r>
        <w:rPr>
          <w:sz w:val="24"/>
        </w:rPr>
        <w:t>D.,</w:t>
      </w:r>
      <w:r>
        <w:rPr>
          <w:spacing w:val="-1"/>
          <w:sz w:val="24"/>
        </w:rPr>
        <w:t xml:space="preserve"> </w:t>
      </w:r>
      <w:r>
        <w:rPr>
          <w:sz w:val="24"/>
        </w:rPr>
        <w:t>Impey,</w:t>
      </w:r>
      <w:r>
        <w:rPr>
          <w:spacing w:val="-1"/>
          <w:sz w:val="24"/>
        </w:rPr>
        <w:t xml:space="preserve"> </w:t>
      </w:r>
      <w:r>
        <w:rPr>
          <w:sz w:val="24"/>
        </w:rPr>
        <w:t>R.</w:t>
      </w:r>
      <w:r>
        <w:rPr>
          <w:spacing w:val="-1"/>
          <w:sz w:val="24"/>
        </w:rPr>
        <w:t xml:space="preserve"> </w:t>
      </w:r>
      <w:r>
        <w:rPr>
          <w:sz w:val="24"/>
        </w:rPr>
        <w:t>W.</w:t>
      </w:r>
      <w:r>
        <w:rPr>
          <w:spacing w:val="-1"/>
          <w:sz w:val="24"/>
        </w:rPr>
        <w:t xml:space="preserve"> </w:t>
      </w:r>
      <w:r>
        <w:rPr>
          <w:sz w:val="24"/>
        </w:rPr>
        <w:t>&amp;</w:t>
      </w:r>
      <w:r>
        <w:rPr>
          <w:spacing w:val="-1"/>
          <w:sz w:val="24"/>
        </w:rPr>
        <w:t xml:space="preserve"> </w:t>
      </w:r>
      <w:r>
        <w:rPr>
          <w:sz w:val="24"/>
        </w:rPr>
        <w:t>Klein,</w:t>
      </w:r>
      <w:r>
        <w:rPr>
          <w:spacing w:val="-1"/>
          <w:sz w:val="24"/>
        </w:rPr>
        <w:t xml:space="preserve"> </w:t>
      </w:r>
      <w:r>
        <w:rPr>
          <w:sz w:val="24"/>
        </w:rPr>
        <w:t>M.</w:t>
      </w:r>
      <w:r>
        <w:rPr>
          <w:spacing w:val="-1"/>
          <w:sz w:val="24"/>
        </w:rPr>
        <w:t xml:space="preserve"> </w:t>
      </w:r>
      <w:r>
        <w:rPr>
          <w:sz w:val="24"/>
        </w:rPr>
        <w:t>L.</w:t>
      </w:r>
      <w:r>
        <w:rPr>
          <w:spacing w:val="-1"/>
          <w:sz w:val="24"/>
        </w:rPr>
        <w:t xml:space="preserve"> </w:t>
      </w:r>
      <w:r>
        <w:rPr>
          <w:sz w:val="24"/>
        </w:rPr>
        <w:t xml:space="preserve">Comparison of simple potential functions for simulating liquid water. </w:t>
      </w:r>
      <w:r>
        <w:rPr>
          <w:i/>
          <w:sz w:val="24"/>
        </w:rPr>
        <w:t xml:space="preserve">J. Chem. Phys. </w:t>
      </w:r>
      <w:r>
        <w:rPr>
          <w:b/>
          <w:sz w:val="24"/>
        </w:rPr>
        <w:t>79</w:t>
      </w:r>
      <w:r>
        <w:rPr>
          <w:sz w:val="24"/>
        </w:rPr>
        <w:t>, 926–935 (1983).</w:t>
      </w:r>
    </w:p>
    <w:p w14:paraId="7BEE5CCB" w14:textId="77777777" w:rsidR="008F3577" w:rsidRDefault="008F3577" w:rsidP="008F3577">
      <w:pPr>
        <w:pStyle w:val="BodyText"/>
      </w:pPr>
    </w:p>
    <w:p w14:paraId="026ACD63" w14:textId="77777777" w:rsidR="008F3577" w:rsidRDefault="008F3577" w:rsidP="008F3577">
      <w:pPr>
        <w:pStyle w:val="BodyText"/>
      </w:pPr>
    </w:p>
    <w:p w14:paraId="56560955" w14:textId="77777777" w:rsidR="008F3577" w:rsidRDefault="008F3577" w:rsidP="008F3577">
      <w:pPr>
        <w:pStyle w:val="BodyText"/>
      </w:pPr>
    </w:p>
    <w:p w14:paraId="3DB0EED4" w14:textId="77777777" w:rsidR="008F3577" w:rsidRDefault="008F3577" w:rsidP="008F3577">
      <w:pPr>
        <w:pStyle w:val="BodyText"/>
      </w:pPr>
    </w:p>
    <w:p w14:paraId="47C7098A" w14:textId="77777777" w:rsidR="008F3577" w:rsidRDefault="008F3577" w:rsidP="008F3577">
      <w:pPr>
        <w:pStyle w:val="BodyText"/>
      </w:pPr>
    </w:p>
    <w:p w14:paraId="39C5DAC2" w14:textId="77777777" w:rsidR="008F3577" w:rsidRDefault="008F3577" w:rsidP="008F3577">
      <w:pPr>
        <w:pStyle w:val="BodyText"/>
      </w:pPr>
    </w:p>
    <w:p w14:paraId="76662654" w14:textId="77777777" w:rsidR="008F3577" w:rsidRDefault="008F3577" w:rsidP="008F3577">
      <w:pPr>
        <w:pStyle w:val="BodyText"/>
      </w:pPr>
    </w:p>
    <w:p w14:paraId="47D96D42" w14:textId="77777777" w:rsidR="008F3577" w:rsidRDefault="008F3577" w:rsidP="008F3577">
      <w:pPr>
        <w:pStyle w:val="BodyText"/>
      </w:pPr>
    </w:p>
    <w:p w14:paraId="7B4169D8" w14:textId="77777777" w:rsidR="008F3577" w:rsidRDefault="008F3577" w:rsidP="008F3577">
      <w:pPr>
        <w:pStyle w:val="BodyText"/>
      </w:pPr>
    </w:p>
    <w:p w14:paraId="178680C0" w14:textId="77777777" w:rsidR="008F3577" w:rsidRDefault="008F3577" w:rsidP="008F3577">
      <w:pPr>
        <w:pStyle w:val="BodyText"/>
      </w:pPr>
    </w:p>
    <w:p w14:paraId="1E061434" w14:textId="77777777" w:rsidR="008F3577" w:rsidRDefault="008F3577" w:rsidP="008F3577">
      <w:pPr>
        <w:pStyle w:val="BodyText"/>
      </w:pPr>
    </w:p>
    <w:p w14:paraId="5AA19A5B" w14:textId="77777777" w:rsidR="00DC2479" w:rsidRDefault="00DC2479"/>
    <w:sectPr w:rsidR="00DC24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6F5AC" w14:textId="77777777" w:rsidR="00000000" w:rsidRDefault="00000000">
    <w:pPr>
      <w:pStyle w:val="BodyText"/>
      <w:spacing w:line="14" w:lineRule="auto"/>
      <w:rPr>
        <w:sz w:val="20"/>
      </w:rPr>
    </w:pPr>
    <w:r>
      <w:rPr>
        <w:noProof/>
        <w:sz w:val="20"/>
      </w:rPr>
      <mc:AlternateContent>
        <mc:Choice Requires="wps">
          <w:drawing>
            <wp:anchor distT="0" distB="0" distL="0" distR="0" simplePos="0" relativeHeight="251659264" behindDoc="1" locked="0" layoutInCell="1" allowOverlap="1" wp14:anchorId="12276C00" wp14:editId="0D66E7D6">
              <wp:simplePos x="0" y="0"/>
              <wp:positionH relativeFrom="page">
                <wp:posOffset>6693534</wp:posOffset>
              </wp:positionH>
              <wp:positionV relativeFrom="page">
                <wp:posOffset>9710445</wp:posOffset>
              </wp:positionV>
              <wp:extent cx="215900" cy="2292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229235"/>
                      </a:xfrm>
                      <a:prstGeom prst="rect">
                        <a:avLst/>
                      </a:prstGeom>
                    </wps:spPr>
                    <wps:txbx>
                      <w:txbxContent>
                        <w:p w14:paraId="6CCCB851" w14:textId="77777777" w:rsidR="00000000" w:rsidRDefault="00000000">
                          <w:pPr>
                            <w:pStyle w:val="BodyText"/>
                            <w:spacing w:before="49"/>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2276C00" id="_x0000_t202" coordsize="21600,21600" o:spt="202" path="m,l,21600r21600,l21600,xe">
              <v:stroke joinstyle="miter"/>
              <v:path gradientshapeok="t" o:connecttype="rect"/>
            </v:shapetype>
            <v:shape id="Textbox 8" o:spid="_x0000_s1026" type="#_x0000_t202" style="position:absolute;margin-left:527.05pt;margin-top:764.6pt;width:17pt;height:18.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" filled="f" stroked="f">
              <v:textbox inset="0,0,0,0">
                <w:txbxContent>
                  <w:p w14:paraId="6CCCB851" w14:textId="77777777" w:rsidR="00000000" w:rsidRDefault="00000000">
                    <w:pPr>
                      <w:pStyle w:val="BodyText"/>
                      <w:spacing w:before="49"/>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AD79A" w14:textId="77777777" w:rsidR="00000000" w:rsidRDefault="00000000">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BB135" w14:textId="77777777" w:rsidR="00000000" w:rsidRDefault="00000000">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E5322" w14:textId="77777777" w:rsidR="00000000" w:rsidRDefault="00000000">
    <w:pPr>
      <w:pStyle w:val="BodyText"/>
      <w:spacing w:line="14" w:lineRule="auto"/>
      <w:rPr>
        <w:sz w:val="2"/>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F6096"/>
    <w:multiLevelType w:val="hybridMultilevel"/>
    <w:tmpl w:val="255244BC"/>
    <w:lvl w:ilvl="0" w:tplc="35AC5C78">
      <w:start w:val="1"/>
      <w:numFmt w:val="decimal"/>
      <w:lvlText w:val="%1."/>
      <w:lvlJc w:val="left"/>
      <w:pPr>
        <w:ind w:left="289" w:hanging="26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D7E86760">
      <w:numFmt w:val="bullet"/>
      <w:lvlText w:val="•"/>
      <w:lvlJc w:val="left"/>
      <w:pPr>
        <w:ind w:left="1192" w:hanging="264"/>
      </w:pPr>
      <w:rPr>
        <w:rFonts w:hint="default"/>
        <w:lang w:val="en-US" w:eastAsia="en-US" w:bidi="ar-SA"/>
      </w:rPr>
    </w:lvl>
    <w:lvl w:ilvl="2" w:tplc="5A74819A">
      <w:numFmt w:val="bullet"/>
      <w:lvlText w:val="•"/>
      <w:lvlJc w:val="left"/>
      <w:pPr>
        <w:ind w:left="2105" w:hanging="264"/>
      </w:pPr>
      <w:rPr>
        <w:rFonts w:hint="default"/>
        <w:lang w:val="en-US" w:eastAsia="en-US" w:bidi="ar-SA"/>
      </w:rPr>
    </w:lvl>
    <w:lvl w:ilvl="3" w:tplc="665C5364">
      <w:numFmt w:val="bullet"/>
      <w:lvlText w:val="•"/>
      <w:lvlJc w:val="left"/>
      <w:pPr>
        <w:ind w:left="3017" w:hanging="264"/>
      </w:pPr>
      <w:rPr>
        <w:rFonts w:hint="default"/>
        <w:lang w:val="en-US" w:eastAsia="en-US" w:bidi="ar-SA"/>
      </w:rPr>
    </w:lvl>
    <w:lvl w:ilvl="4" w:tplc="98B87318">
      <w:numFmt w:val="bullet"/>
      <w:lvlText w:val="•"/>
      <w:lvlJc w:val="left"/>
      <w:pPr>
        <w:ind w:left="3930" w:hanging="264"/>
      </w:pPr>
      <w:rPr>
        <w:rFonts w:hint="default"/>
        <w:lang w:val="en-US" w:eastAsia="en-US" w:bidi="ar-SA"/>
      </w:rPr>
    </w:lvl>
    <w:lvl w:ilvl="5" w:tplc="CFE2B3AE">
      <w:numFmt w:val="bullet"/>
      <w:lvlText w:val="•"/>
      <w:lvlJc w:val="left"/>
      <w:pPr>
        <w:ind w:left="4843" w:hanging="264"/>
      </w:pPr>
      <w:rPr>
        <w:rFonts w:hint="default"/>
        <w:lang w:val="en-US" w:eastAsia="en-US" w:bidi="ar-SA"/>
      </w:rPr>
    </w:lvl>
    <w:lvl w:ilvl="6" w:tplc="B5FC1AFA">
      <w:numFmt w:val="bullet"/>
      <w:lvlText w:val="•"/>
      <w:lvlJc w:val="left"/>
      <w:pPr>
        <w:ind w:left="5755" w:hanging="264"/>
      </w:pPr>
      <w:rPr>
        <w:rFonts w:hint="default"/>
        <w:lang w:val="en-US" w:eastAsia="en-US" w:bidi="ar-SA"/>
      </w:rPr>
    </w:lvl>
    <w:lvl w:ilvl="7" w:tplc="5F942142">
      <w:numFmt w:val="bullet"/>
      <w:lvlText w:val="•"/>
      <w:lvlJc w:val="left"/>
      <w:pPr>
        <w:ind w:left="6668" w:hanging="264"/>
      </w:pPr>
      <w:rPr>
        <w:rFonts w:hint="default"/>
        <w:lang w:val="en-US" w:eastAsia="en-US" w:bidi="ar-SA"/>
      </w:rPr>
    </w:lvl>
    <w:lvl w:ilvl="8" w:tplc="2758E04E">
      <w:numFmt w:val="bullet"/>
      <w:lvlText w:val="•"/>
      <w:lvlJc w:val="left"/>
      <w:pPr>
        <w:ind w:left="7580" w:hanging="264"/>
      </w:pPr>
      <w:rPr>
        <w:rFonts w:hint="default"/>
        <w:lang w:val="en-US" w:eastAsia="en-US" w:bidi="ar-SA"/>
      </w:rPr>
    </w:lvl>
  </w:abstractNum>
  <w:abstractNum w:abstractNumId="1" w15:restartNumberingAfterBreak="0">
    <w:nsid w:val="34D03DE4"/>
    <w:multiLevelType w:val="hybridMultilevel"/>
    <w:tmpl w:val="DA2A3E90"/>
    <w:lvl w:ilvl="0" w:tplc="94FCF9F2">
      <w:start w:val="1"/>
      <w:numFmt w:val="decimal"/>
      <w:lvlText w:val="%1."/>
      <w:lvlJc w:val="left"/>
      <w:pPr>
        <w:ind w:left="289" w:hanging="264"/>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ABA4002">
      <w:numFmt w:val="bullet"/>
      <w:lvlText w:val="•"/>
      <w:lvlJc w:val="left"/>
      <w:pPr>
        <w:ind w:left="1192" w:hanging="264"/>
      </w:pPr>
      <w:rPr>
        <w:rFonts w:hint="default"/>
        <w:lang w:val="en-US" w:eastAsia="en-US" w:bidi="ar-SA"/>
      </w:rPr>
    </w:lvl>
    <w:lvl w:ilvl="2" w:tplc="D8107EE4">
      <w:numFmt w:val="bullet"/>
      <w:lvlText w:val="•"/>
      <w:lvlJc w:val="left"/>
      <w:pPr>
        <w:ind w:left="2105" w:hanging="264"/>
      </w:pPr>
      <w:rPr>
        <w:rFonts w:hint="default"/>
        <w:lang w:val="en-US" w:eastAsia="en-US" w:bidi="ar-SA"/>
      </w:rPr>
    </w:lvl>
    <w:lvl w:ilvl="3" w:tplc="664CFEAE">
      <w:numFmt w:val="bullet"/>
      <w:lvlText w:val="•"/>
      <w:lvlJc w:val="left"/>
      <w:pPr>
        <w:ind w:left="3017" w:hanging="264"/>
      </w:pPr>
      <w:rPr>
        <w:rFonts w:hint="default"/>
        <w:lang w:val="en-US" w:eastAsia="en-US" w:bidi="ar-SA"/>
      </w:rPr>
    </w:lvl>
    <w:lvl w:ilvl="4" w:tplc="0AB4DF78">
      <w:numFmt w:val="bullet"/>
      <w:lvlText w:val="•"/>
      <w:lvlJc w:val="left"/>
      <w:pPr>
        <w:ind w:left="3930" w:hanging="264"/>
      </w:pPr>
      <w:rPr>
        <w:rFonts w:hint="default"/>
        <w:lang w:val="en-US" w:eastAsia="en-US" w:bidi="ar-SA"/>
      </w:rPr>
    </w:lvl>
    <w:lvl w:ilvl="5" w:tplc="8F1CD020">
      <w:numFmt w:val="bullet"/>
      <w:lvlText w:val="•"/>
      <w:lvlJc w:val="left"/>
      <w:pPr>
        <w:ind w:left="4843" w:hanging="264"/>
      </w:pPr>
      <w:rPr>
        <w:rFonts w:hint="default"/>
        <w:lang w:val="en-US" w:eastAsia="en-US" w:bidi="ar-SA"/>
      </w:rPr>
    </w:lvl>
    <w:lvl w:ilvl="6" w:tplc="FE4C75F4">
      <w:numFmt w:val="bullet"/>
      <w:lvlText w:val="•"/>
      <w:lvlJc w:val="left"/>
      <w:pPr>
        <w:ind w:left="5755" w:hanging="264"/>
      </w:pPr>
      <w:rPr>
        <w:rFonts w:hint="default"/>
        <w:lang w:val="en-US" w:eastAsia="en-US" w:bidi="ar-SA"/>
      </w:rPr>
    </w:lvl>
    <w:lvl w:ilvl="7" w:tplc="A3E2A54C">
      <w:numFmt w:val="bullet"/>
      <w:lvlText w:val="•"/>
      <w:lvlJc w:val="left"/>
      <w:pPr>
        <w:ind w:left="6668" w:hanging="264"/>
      </w:pPr>
      <w:rPr>
        <w:rFonts w:hint="default"/>
        <w:lang w:val="en-US" w:eastAsia="en-US" w:bidi="ar-SA"/>
      </w:rPr>
    </w:lvl>
    <w:lvl w:ilvl="8" w:tplc="D362E6D6">
      <w:numFmt w:val="bullet"/>
      <w:lvlText w:val="•"/>
      <w:lvlJc w:val="left"/>
      <w:pPr>
        <w:ind w:left="7580" w:hanging="264"/>
      </w:pPr>
      <w:rPr>
        <w:rFonts w:hint="default"/>
        <w:lang w:val="en-US" w:eastAsia="en-US" w:bidi="ar-SA"/>
      </w:rPr>
    </w:lvl>
  </w:abstractNum>
  <w:abstractNum w:abstractNumId="2" w15:restartNumberingAfterBreak="0">
    <w:nsid w:val="538E390D"/>
    <w:multiLevelType w:val="hybridMultilevel"/>
    <w:tmpl w:val="A9A4886A"/>
    <w:lvl w:ilvl="0" w:tplc="B03C7152">
      <w:start w:val="1"/>
      <w:numFmt w:val="upperLetter"/>
      <w:lvlText w:val="%1."/>
      <w:lvlJc w:val="left"/>
      <w:pPr>
        <w:ind w:left="388" w:hanging="363"/>
        <w:jc w:val="left"/>
      </w:pPr>
      <w:rPr>
        <w:rFonts w:ascii="Times New Roman" w:eastAsia="Times New Roman" w:hAnsi="Times New Roman" w:cs="Times New Roman" w:hint="default"/>
        <w:b/>
        <w:bCs/>
        <w:i w:val="0"/>
        <w:iCs w:val="0"/>
        <w:spacing w:val="-1"/>
        <w:w w:val="99"/>
        <w:sz w:val="24"/>
        <w:szCs w:val="24"/>
        <w:lang w:val="en-US" w:eastAsia="en-US" w:bidi="ar-SA"/>
      </w:rPr>
    </w:lvl>
    <w:lvl w:ilvl="1" w:tplc="DFA423F6">
      <w:numFmt w:val="bullet"/>
      <w:lvlText w:val="•"/>
      <w:lvlJc w:val="left"/>
      <w:pPr>
        <w:ind w:left="1282" w:hanging="363"/>
      </w:pPr>
      <w:rPr>
        <w:rFonts w:hint="default"/>
        <w:lang w:val="en-US" w:eastAsia="en-US" w:bidi="ar-SA"/>
      </w:rPr>
    </w:lvl>
    <w:lvl w:ilvl="2" w:tplc="F346773A">
      <w:numFmt w:val="bullet"/>
      <w:lvlText w:val="•"/>
      <w:lvlJc w:val="left"/>
      <w:pPr>
        <w:ind w:left="2185" w:hanging="363"/>
      </w:pPr>
      <w:rPr>
        <w:rFonts w:hint="default"/>
        <w:lang w:val="en-US" w:eastAsia="en-US" w:bidi="ar-SA"/>
      </w:rPr>
    </w:lvl>
    <w:lvl w:ilvl="3" w:tplc="7D047874">
      <w:numFmt w:val="bullet"/>
      <w:lvlText w:val="•"/>
      <w:lvlJc w:val="left"/>
      <w:pPr>
        <w:ind w:left="3087" w:hanging="363"/>
      </w:pPr>
      <w:rPr>
        <w:rFonts w:hint="default"/>
        <w:lang w:val="en-US" w:eastAsia="en-US" w:bidi="ar-SA"/>
      </w:rPr>
    </w:lvl>
    <w:lvl w:ilvl="4" w:tplc="941C7EC8">
      <w:numFmt w:val="bullet"/>
      <w:lvlText w:val="•"/>
      <w:lvlJc w:val="left"/>
      <w:pPr>
        <w:ind w:left="3990" w:hanging="363"/>
      </w:pPr>
      <w:rPr>
        <w:rFonts w:hint="default"/>
        <w:lang w:val="en-US" w:eastAsia="en-US" w:bidi="ar-SA"/>
      </w:rPr>
    </w:lvl>
    <w:lvl w:ilvl="5" w:tplc="49CEDA3A">
      <w:numFmt w:val="bullet"/>
      <w:lvlText w:val="•"/>
      <w:lvlJc w:val="left"/>
      <w:pPr>
        <w:ind w:left="4893" w:hanging="363"/>
      </w:pPr>
      <w:rPr>
        <w:rFonts w:hint="default"/>
        <w:lang w:val="en-US" w:eastAsia="en-US" w:bidi="ar-SA"/>
      </w:rPr>
    </w:lvl>
    <w:lvl w:ilvl="6" w:tplc="8AD46732">
      <w:numFmt w:val="bullet"/>
      <w:lvlText w:val="•"/>
      <w:lvlJc w:val="left"/>
      <w:pPr>
        <w:ind w:left="5795" w:hanging="363"/>
      </w:pPr>
      <w:rPr>
        <w:rFonts w:hint="default"/>
        <w:lang w:val="en-US" w:eastAsia="en-US" w:bidi="ar-SA"/>
      </w:rPr>
    </w:lvl>
    <w:lvl w:ilvl="7" w:tplc="3F3E9D9C">
      <w:numFmt w:val="bullet"/>
      <w:lvlText w:val="•"/>
      <w:lvlJc w:val="left"/>
      <w:pPr>
        <w:ind w:left="6698" w:hanging="363"/>
      </w:pPr>
      <w:rPr>
        <w:rFonts w:hint="default"/>
        <w:lang w:val="en-US" w:eastAsia="en-US" w:bidi="ar-SA"/>
      </w:rPr>
    </w:lvl>
    <w:lvl w:ilvl="8" w:tplc="FAA42082">
      <w:numFmt w:val="bullet"/>
      <w:lvlText w:val="•"/>
      <w:lvlJc w:val="left"/>
      <w:pPr>
        <w:ind w:left="7600" w:hanging="363"/>
      </w:pPr>
      <w:rPr>
        <w:rFonts w:hint="default"/>
        <w:lang w:val="en-US" w:eastAsia="en-US" w:bidi="ar-SA"/>
      </w:rPr>
    </w:lvl>
  </w:abstractNum>
  <w:num w:numId="1" w16cid:durableId="899251879">
    <w:abstractNumId w:val="1"/>
  </w:num>
  <w:num w:numId="2" w16cid:durableId="1091202506">
    <w:abstractNumId w:val="2"/>
  </w:num>
  <w:num w:numId="3" w16cid:durableId="94427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577"/>
    <w:rsid w:val="005B6877"/>
    <w:rsid w:val="008F3577"/>
    <w:rsid w:val="00AA0C39"/>
    <w:rsid w:val="00DC2479"/>
    <w:rsid w:val="00F7765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9374B"/>
  <w15:chartTrackingRefBased/>
  <w15:docId w15:val="{016D9119-6DB6-475C-947F-2BB70242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577"/>
    <w:pPr>
      <w:widowControl w:val="0"/>
      <w:autoSpaceDE w:val="0"/>
      <w:autoSpaceDN w:val="0"/>
      <w:spacing w:after="0" w:line="240" w:lineRule="auto"/>
    </w:pPr>
    <w:rPr>
      <w:rFonts w:ascii="Times New Roman" w:eastAsia="Times New Roman" w:hAnsi="Times New Roman" w:cs="Times New Roman"/>
      <w:kern w:val="0"/>
      <w:sz w:val="22"/>
      <w:szCs w:val="22"/>
      <w:lang w:val="en-US"/>
      <w14:ligatures w14:val="none"/>
    </w:rPr>
  </w:style>
  <w:style w:type="paragraph" w:styleId="Heading1">
    <w:name w:val="heading 1"/>
    <w:basedOn w:val="Normal"/>
    <w:next w:val="Normal"/>
    <w:link w:val="Heading1Char"/>
    <w:uiPriority w:val="9"/>
    <w:qFormat/>
    <w:rsid w:val="008F35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F35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F35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35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35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357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357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357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357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35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35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35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35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35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35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35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35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3577"/>
    <w:rPr>
      <w:rFonts w:eastAsiaTheme="majorEastAsia" w:cstheme="majorBidi"/>
      <w:color w:val="272727" w:themeColor="text1" w:themeTint="D8"/>
    </w:rPr>
  </w:style>
  <w:style w:type="paragraph" w:styleId="Title">
    <w:name w:val="Title"/>
    <w:basedOn w:val="Normal"/>
    <w:next w:val="Normal"/>
    <w:link w:val="TitleChar"/>
    <w:uiPriority w:val="10"/>
    <w:qFormat/>
    <w:rsid w:val="008F357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35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35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35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3577"/>
    <w:pPr>
      <w:spacing w:before="160"/>
      <w:jc w:val="center"/>
    </w:pPr>
    <w:rPr>
      <w:i/>
      <w:iCs/>
      <w:color w:val="404040" w:themeColor="text1" w:themeTint="BF"/>
    </w:rPr>
  </w:style>
  <w:style w:type="character" w:customStyle="1" w:styleId="QuoteChar">
    <w:name w:val="Quote Char"/>
    <w:basedOn w:val="DefaultParagraphFont"/>
    <w:link w:val="Quote"/>
    <w:uiPriority w:val="29"/>
    <w:rsid w:val="008F3577"/>
    <w:rPr>
      <w:i/>
      <w:iCs/>
      <w:color w:val="404040" w:themeColor="text1" w:themeTint="BF"/>
    </w:rPr>
  </w:style>
  <w:style w:type="paragraph" w:styleId="ListParagraph">
    <w:name w:val="List Paragraph"/>
    <w:basedOn w:val="Normal"/>
    <w:uiPriority w:val="1"/>
    <w:qFormat/>
    <w:rsid w:val="008F3577"/>
    <w:pPr>
      <w:ind w:left="720"/>
      <w:contextualSpacing/>
    </w:pPr>
  </w:style>
  <w:style w:type="character" w:styleId="IntenseEmphasis">
    <w:name w:val="Intense Emphasis"/>
    <w:basedOn w:val="DefaultParagraphFont"/>
    <w:uiPriority w:val="21"/>
    <w:qFormat/>
    <w:rsid w:val="008F3577"/>
    <w:rPr>
      <w:i/>
      <w:iCs/>
      <w:color w:val="0F4761" w:themeColor="accent1" w:themeShade="BF"/>
    </w:rPr>
  </w:style>
  <w:style w:type="paragraph" w:styleId="IntenseQuote">
    <w:name w:val="Intense Quote"/>
    <w:basedOn w:val="Normal"/>
    <w:next w:val="Normal"/>
    <w:link w:val="IntenseQuoteChar"/>
    <w:uiPriority w:val="30"/>
    <w:qFormat/>
    <w:rsid w:val="008F35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3577"/>
    <w:rPr>
      <w:i/>
      <w:iCs/>
      <w:color w:val="0F4761" w:themeColor="accent1" w:themeShade="BF"/>
    </w:rPr>
  </w:style>
  <w:style w:type="character" w:styleId="IntenseReference">
    <w:name w:val="Intense Reference"/>
    <w:basedOn w:val="DefaultParagraphFont"/>
    <w:uiPriority w:val="32"/>
    <w:qFormat/>
    <w:rsid w:val="008F3577"/>
    <w:rPr>
      <w:b/>
      <w:bCs/>
      <w:smallCaps/>
      <w:color w:val="0F4761" w:themeColor="accent1" w:themeShade="BF"/>
      <w:spacing w:val="5"/>
    </w:rPr>
  </w:style>
  <w:style w:type="paragraph" w:styleId="BodyText">
    <w:name w:val="Body Text"/>
    <w:basedOn w:val="Normal"/>
    <w:link w:val="BodyTextChar"/>
    <w:uiPriority w:val="1"/>
    <w:qFormat/>
    <w:rsid w:val="008F3577"/>
    <w:rPr>
      <w:sz w:val="24"/>
      <w:szCs w:val="24"/>
    </w:rPr>
  </w:style>
  <w:style w:type="character" w:customStyle="1" w:styleId="BodyTextChar">
    <w:name w:val="Body Text Char"/>
    <w:basedOn w:val="DefaultParagraphFont"/>
    <w:link w:val="BodyText"/>
    <w:uiPriority w:val="1"/>
    <w:rsid w:val="008F3577"/>
    <w:rPr>
      <w:rFonts w:ascii="Times New Roman" w:eastAsia="Times New Roman" w:hAnsi="Times New Roman" w:cs="Times New Roman"/>
      <w:kern w:val="0"/>
      <w:lang w:val="en-US"/>
      <w14:ligatures w14:val="none"/>
    </w:rPr>
  </w:style>
  <w:style w:type="paragraph" w:customStyle="1" w:styleId="TableParagraph">
    <w:name w:val="Table Paragraph"/>
    <w:basedOn w:val="Normal"/>
    <w:uiPriority w:val="1"/>
    <w:qFormat/>
    <w:rsid w:val="008F3577"/>
    <w:pPr>
      <w:spacing w:before="43"/>
      <w:ind w:left="5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ves.mbi.ucla.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image" Target="media/image4.jpeg"/><Relationship Id="rId5" Type="http://schemas.openxmlformats.org/officeDocument/2006/relationships/hyperlink" Target="mailto:t.subroto@unpad.ac.id" TargetMode="External"/><Relationship Id="rId15" Type="http://schemas.openxmlformats.org/officeDocument/2006/relationships/footer" Target="footer4.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2097</Words>
  <Characters>11956</Characters>
  <Application>Microsoft Office Word</Application>
  <DocSecurity>0</DocSecurity>
  <Lines>99</Lines>
  <Paragraphs>28</Paragraphs>
  <ScaleCrop>false</ScaleCrop>
  <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2026-07-02T07:16:00Z</dcterms:created>
  <dcterms:modified xsi:type="dcterms:W3CDTF">2026-07-02T07:16:00Z</dcterms:modified>
</cp:coreProperties>
</file>