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1B2F" w14:textId="7C9B92DB" w:rsidR="00A3477A" w:rsidRPr="00256E52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S1</w:t>
      </w:r>
      <w:r>
        <w:rPr>
          <w:b/>
          <w:bCs/>
          <w:color w:val="000000" w:themeColor="text1"/>
        </w:rPr>
        <w:t>.</w:t>
      </w:r>
      <w:r w:rsidRPr="00A16C4C">
        <w:rPr>
          <w:b/>
          <w:bCs/>
          <w:color w:val="000000" w:themeColor="text1"/>
        </w:rPr>
        <w:t xml:space="preserve"> qPCR Primers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08"/>
        <w:gridCol w:w="3850"/>
        <w:gridCol w:w="3492"/>
      </w:tblGrid>
      <w:tr w:rsidR="00A3477A" w14:paraId="1706B6C9" w14:textId="77777777" w:rsidTr="006F2361">
        <w:trPr>
          <w:jc w:val="center"/>
        </w:trPr>
        <w:tc>
          <w:tcPr>
            <w:tcW w:w="2008" w:type="dxa"/>
            <w:vAlign w:val="center"/>
          </w:tcPr>
          <w:p w14:paraId="0D91992B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>Target</w:t>
            </w:r>
          </w:p>
        </w:tc>
        <w:tc>
          <w:tcPr>
            <w:tcW w:w="3850" w:type="dxa"/>
            <w:vAlign w:val="center"/>
          </w:tcPr>
          <w:p w14:paraId="25ADB7DA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>Forward</w:t>
            </w:r>
          </w:p>
        </w:tc>
        <w:tc>
          <w:tcPr>
            <w:tcW w:w="3492" w:type="dxa"/>
            <w:vAlign w:val="center"/>
          </w:tcPr>
          <w:p w14:paraId="1472E6A3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>Reverse</w:t>
            </w:r>
          </w:p>
        </w:tc>
      </w:tr>
      <w:tr w:rsidR="00A3477A" w14:paraId="2F8FDFED" w14:textId="77777777" w:rsidTr="006F2361">
        <w:trPr>
          <w:jc w:val="center"/>
        </w:trPr>
        <w:tc>
          <w:tcPr>
            <w:tcW w:w="2008" w:type="dxa"/>
            <w:vAlign w:val="center"/>
          </w:tcPr>
          <w:p w14:paraId="779F0001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Human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β</m:t>
              </m:r>
            </m:oMath>
            <w:r>
              <w:rPr>
                <w:color w:val="000000" w:themeColor="text1"/>
              </w:rPr>
              <w:t>-Actin</w:t>
            </w:r>
          </w:p>
        </w:tc>
        <w:tc>
          <w:tcPr>
            <w:tcW w:w="3850" w:type="dxa"/>
            <w:vAlign w:val="center"/>
          </w:tcPr>
          <w:p w14:paraId="29D00F0A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90F00">
              <w:rPr>
                <w:color w:val="000000" w:themeColor="text1"/>
              </w:rPr>
              <w:t>CTGGAACGGTGAAGGTGACA</w:t>
            </w:r>
          </w:p>
        </w:tc>
        <w:tc>
          <w:tcPr>
            <w:tcW w:w="3492" w:type="dxa"/>
            <w:vAlign w:val="center"/>
          </w:tcPr>
          <w:p w14:paraId="2DDDC308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90F00">
              <w:rPr>
                <w:color w:val="000000" w:themeColor="text1"/>
              </w:rPr>
              <w:t>GGGAGAGGACTGGGCCATT</w:t>
            </w:r>
          </w:p>
        </w:tc>
      </w:tr>
      <w:tr w:rsidR="00A3477A" w14:paraId="46C42ED0" w14:textId="77777777" w:rsidTr="006F2361">
        <w:trPr>
          <w:jc w:val="center"/>
        </w:trPr>
        <w:tc>
          <w:tcPr>
            <w:tcW w:w="2008" w:type="dxa"/>
            <w:vAlign w:val="center"/>
          </w:tcPr>
          <w:p w14:paraId="3D8E4EA8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PAX6</w:t>
            </w:r>
          </w:p>
        </w:tc>
        <w:tc>
          <w:tcPr>
            <w:tcW w:w="3850" w:type="dxa"/>
            <w:vAlign w:val="center"/>
          </w:tcPr>
          <w:p w14:paraId="176C486B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TGGGCAGGTATTACGAGACTG</w:t>
            </w:r>
          </w:p>
        </w:tc>
        <w:tc>
          <w:tcPr>
            <w:tcW w:w="3492" w:type="dxa"/>
            <w:vAlign w:val="center"/>
          </w:tcPr>
          <w:p w14:paraId="3022EBFE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ACTCCCGCTTATACTGGG CTA</w:t>
            </w:r>
          </w:p>
        </w:tc>
      </w:tr>
      <w:tr w:rsidR="00A3477A" w14:paraId="33975FDB" w14:textId="77777777" w:rsidTr="006F2361">
        <w:trPr>
          <w:jc w:val="center"/>
        </w:trPr>
        <w:tc>
          <w:tcPr>
            <w:tcW w:w="2008" w:type="dxa"/>
            <w:vAlign w:val="center"/>
          </w:tcPr>
          <w:p w14:paraId="6F44BC99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MAP2</w:t>
            </w:r>
          </w:p>
        </w:tc>
        <w:tc>
          <w:tcPr>
            <w:tcW w:w="3850" w:type="dxa"/>
            <w:vAlign w:val="center"/>
          </w:tcPr>
          <w:p w14:paraId="3B042E05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90F00">
              <w:rPr>
                <w:color w:val="000000" w:themeColor="text1"/>
              </w:rPr>
              <w:t>GGCCCAAGCTAAAGTTGGTTCTC</w:t>
            </w:r>
          </w:p>
        </w:tc>
        <w:tc>
          <w:tcPr>
            <w:tcW w:w="3492" w:type="dxa"/>
            <w:vAlign w:val="center"/>
          </w:tcPr>
          <w:p w14:paraId="2A6659FF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90F00">
              <w:rPr>
                <w:color w:val="000000" w:themeColor="text1"/>
              </w:rPr>
              <w:t>GCAGTGACATCCTCAGCCAAAG</w:t>
            </w:r>
          </w:p>
        </w:tc>
      </w:tr>
      <w:tr w:rsidR="00A3477A" w14:paraId="13E324A1" w14:textId="77777777" w:rsidTr="006F2361">
        <w:trPr>
          <w:jc w:val="center"/>
        </w:trPr>
        <w:tc>
          <w:tcPr>
            <w:tcW w:w="2008" w:type="dxa"/>
            <w:vAlign w:val="center"/>
          </w:tcPr>
          <w:p w14:paraId="514534B1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NeuN</w:t>
            </w:r>
            <w:proofErr w:type="spellEnd"/>
          </w:p>
        </w:tc>
        <w:tc>
          <w:tcPr>
            <w:tcW w:w="3850" w:type="dxa"/>
            <w:vAlign w:val="center"/>
          </w:tcPr>
          <w:p w14:paraId="670345DC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CCAAGCGGCTACACGTCTC</w:t>
            </w:r>
          </w:p>
        </w:tc>
        <w:tc>
          <w:tcPr>
            <w:tcW w:w="3492" w:type="dxa"/>
            <w:vAlign w:val="center"/>
          </w:tcPr>
          <w:p w14:paraId="039C07C8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CGTCCCATTCAGCTTCTCCC</w:t>
            </w:r>
          </w:p>
        </w:tc>
      </w:tr>
      <w:tr w:rsidR="00A3477A" w14:paraId="08133351" w14:textId="77777777" w:rsidTr="006F2361">
        <w:trPr>
          <w:jc w:val="center"/>
        </w:trPr>
        <w:tc>
          <w:tcPr>
            <w:tcW w:w="2008" w:type="dxa"/>
            <w:vAlign w:val="center"/>
          </w:tcPr>
          <w:p w14:paraId="0C00E4F8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NeuroD1</w:t>
            </w:r>
          </w:p>
        </w:tc>
        <w:tc>
          <w:tcPr>
            <w:tcW w:w="3850" w:type="dxa"/>
            <w:vAlign w:val="center"/>
          </w:tcPr>
          <w:p w14:paraId="195CC594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GACCTACTAACAACAAAGGAAATCG</w:t>
            </w:r>
          </w:p>
        </w:tc>
        <w:tc>
          <w:tcPr>
            <w:tcW w:w="3492" w:type="dxa"/>
            <w:vAlign w:val="center"/>
          </w:tcPr>
          <w:p w14:paraId="17147D2F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TGTCCAGCTTGGAGGACCTT</w:t>
            </w:r>
          </w:p>
        </w:tc>
      </w:tr>
      <w:tr w:rsidR="00A3477A" w14:paraId="6DA568BE" w14:textId="77777777" w:rsidTr="006F2361">
        <w:trPr>
          <w:jc w:val="center"/>
        </w:trPr>
        <w:tc>
          <w:tcPr>
            <w:tcW w:w="2008" w:type="dxa"/>
            <w:vAlign w:val="center"/>
          </w:tcPr>
          <w:p w14:paraId="63A46997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SYN1</w:t>
            </w:r>
          </w:p>
        </w:tc>
        <w:tc>
          <w:tcPr>
            <w:tcW w:w="3850" w:type="dxa"/>
            <w:vAlign w:val="center"/>
          </w:tcPr>
          <w:p w14:paraId="3573A46A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DE2033">
              <w:rPr>
                <w:color w:val="000000" w:themeColor="text1"/>
              </w:rPr>
              <w:t>TGACCAAGACGTATGCCACT</w:t>
            </w:r>
          </w:p>
        </w:tc>
        <w:tc>
          <w:tcPr>
            <w:tcW w:w="3492" w:type="dxa"/>
            <w:vAlign w:val="center"/>
          </w:tcPr>
          <w:p w14:paraId="30775931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DE2033">
              <w:rPr>
                <w:color w:val="000000" w:themeColor="text1"/>
              </w:rPr>
              <w:t>AATCTCTGAGCACGTGTCCA</w:t>
            </w:r>
          </w:p>
        </w:tc>
      </w:tr>
      <w:tr w:rsidR="00A3477A" w14:paraId="0273AB4C" w14:textId="77777777" w:rsidTr="006F2361">
        <w:trPr>
          <w:jc w:val="center"/>
        </w:trPr>
        <w:tc>
          <w:tcPr>
            <w:tcW w:w="2008" w:type="dxa"/>
            <w:vAlign w:val="center"/>
          </w:tcPr>
          <w:p w14:paraId="30227D42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vGLUT2</w:t>
            </w:r>
          </w:p>
        </w:tc>
        <w:tc>
          <w:tcPr>
            <w:tcW w:w="3850" w:type="dxa"/>
            <w:vAlign w:val="center"/>
          </w:tcPr>
          <w:p w14:paraId="362C1835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90F00">
              <w:rPr>
                <w:color w:val="000000" w:themeColor="text1"/>
              </w:rPr>
              <w:t>GGGAGACAATCGAGCTGACG</w:t>
            </w:r>
          </w:p>
        </w:tc>
        <w:tc>
          <w:tcPr>
            <w:tcW w:w="3492" w:type="dxa"/>
            <w:vAlign w:val="center"/>
          </w:tcPr>
          <w:p w14:paraId="54A96AD1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BB1DF0">
              <w:rPr>
                <w:color w:val="000000" w:themeColor="text1"/>
              </w:rPr>
              <w:t>TGCAGCGGATACCGAAGGA</w:t>
            </w:r>
          </w:p>
        </w:tc>
      </w:tr>
      <w:tr w:rsidR="00A3477A" w14:paraId="4EE5BCD5" w14:textId="77777777" w:rsidTr="006F2361">
        <w:trPr>
          <w:jc w:val="center"/>
        </w:trPr>
        <w:tc>
          <w:tcPr>
            <w:tcW w:w="2008" w:type="dxa"/>
            <w:vAlign w:val="center"/>
          </w:tcPr>
          <w:p w14:paraId="2A7F2E25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GAD1</w:t>
            </w:r>
          </w:p>
        </w:tc>
        <w:tc>
          <w:tcPr>
            <w:tcW w:w="3850" w:type="dxa"/>
            <w:vAlign w:val="center"/>
          </w:tcPr>
          <w:p w14:paraId="6C1A095F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ATGCAACCAGATGTGTGCAG</w:t>
            </w:r>
          </w:p>
        </w:tc>
        <w:tc>
          <w:tcPr>
            <w:tcW w:w="3492" w:type="dxa"/>
            <w:vAlign w:val="center"/>
          </w:tcPr>
          <w:p w14:paraId="3DE680BE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EF6979">
              <w:rPr>
                <w:color w:val="000000" w:themeColor="text1"/>
              </w:rPr>
              <w:t>TGCCCTTTGCTTTCCACATC</w:t>
            </w:r>
          </w:p>
        </w:tc>
      </w:tr>
      <w:tr w:rsidR="00A3477A" w14:paraId="673509A3" w14:textId="77777777" w:rsidTr="006F2361">
        <w:trPr>
          <w:jc w:val="center"/>
        </w:trPr>
        <w:tc>
          <w:tcPr>
            <w:tcW w:w="2008" w:type="dxa"/>
            <w:vAlign w:val="center"/>
          </w:tcPr>
          <w:p w14:paraId="5E8A1FFA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S100</w:t>
            </w:r>
            <w:r>
              <w:rPr>
                <w:rFonts w:ascii="Cambria Math" w:hAnsi="Cambria Math"/>
                <w:i/>
                <w:color w:val="000000" w:themeColor="text1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β</m:t>
              </m:r>
            </m:oMath>
          </w:p>
        </w:tc>
        <w:tc>
          <w:tcPr>
            <w:tcW w:w="3850" w:type="dxa"/>
            <w:vAlign w:val="center"/>
          </w:tcPr>
          <w:p w14:paraId="73F9A989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AGCTGGAGAAGGCCATGGTG</w:t>
            </w:r>
          </w:p>
        </w:tc>
        <w:tc>
          <w:tcPr>
            <w:tcW w:w="3492" w:type="dxa"/>
            <w:vAlign w:val="center"/>
          </w:tcPr>
          <w:p w14:paraId="4BE9E64E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GAACTCGTGGCAGGCAGTAG</w:t>
            </w:r>
          </w:p>
        </w:tc>
      </w:tr>
    </w:tbl>
    <w:p w14:paraId="1898A693" w14:textId="77777777" w:rsidR="00A3477A" w:rsidRDefault="00A3477A" w:rsidP="00A3477A">
      <w:pPr>
        <w:jc w:val="both"/>
        <w:rPr>
          <w:color w:val="000000" w:themeColor="text1"/>
        </w:rPr>
      </w:pPr>
    </w:p>
    <w:p w14:paraId="633282B6" w14:textId="77777777" w:rsidR="00256E52" w:rsidRDefault="00256E52" w:rsidP="00A3477A">
      <w:pPr>
        <w:jc w:val="both"/>
        <w:rPr>
          <w:color w:val="000000" w:themeColor="text1"/>
        </w:rPr>
      </w:pPr>
    </w:p>
    <w:p w14:paraId="333B2607" w14:textId="77777777" w:rsidR="00A3477A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2.</w:t>
      </w:r>
      <w:r w:rsidRPr="00A16C4C">
        <w:rPr>
          <w:b/>
          <w:bCs/>
          <w:color w:val="000000" w:themeColor="text1"/>
        </w:rPr>
        <w:t xml:space="preserve"> Primary Antibodies used in Immunocytochemistry</w:t>
      </w:r>
    </w:p>
    <w:tbl>
      <w:tblPr>
        <w:tblStyle w:val="TableGrid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3477A" w14:paraId="133AB261" w14:textId="77777777" w:rsidTr="00FE5C1D">
        <w:tc>
          <w:tcPr>
            <w:tcW w:w="1870" w:type="dxa"/>
            <w:vAlign w:val="center"/>
          </w:tcPr>
          <w:p w14:paraId="7F2E9F19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Primary Antibody</w:t>
            </w:r>
          </w:p>
        </w:tc>
        <w:tc>
          <w:tcPr>
            <w:tcW w:w="1870" w:type="dxa"/>
            <w:vAlign w:val="center"/>
          </w:tcPr>
          <w:p w14:paraId="3A9A8A01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Host</w:t>
            </w:r>
          </w:p>
        </w:tc>
        <w:tc>
          <w:tcPr>
            <w:tcW w:w="1870" w:type="dxa"/>
            <w:vAlign w:val="center"/>
          </w:tcPr>
          <w:p w14:paraId="55AD0EDF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Manufacturer</w:t>
            </w:r>
          </w:p>
        </w:tc>
        <w:tc>
          <w:tcPr>
            <w:tcW w:w="1870" w:type="dxa"/>
            <w:vAlign w:val="center"/>
          </w:tcPr>
          <w:p w14:paraId="6B2057ED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Catalog Number</w:t>
            </w:r>
          </w:p>
        </w:tc>
        <w:tc>
          <w:tcPr>
            <w:tcW w:w="1870" w:type="dxa"/>
            <w:vAlign w:val="center"/>
          </w:tcPr>
          <w:p w14:paraId="52DA13E9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Dilution</w:t>
            </w:r>
          </w:p>
        </w:tc>
      </w:tr>
      <w:tr w:rsidR="00A3477A" w14:paraId="5AC39590" w14:textId="77777777" w:rsidTr="00FE5C1D">
        <w:tc>
          <w:tcPr>
            <w:tcW w:w="1870" w:type="dxa"/>
            <w:vAlign w:val="center"/>
          </w:tcPr>
          <w:p w14:paraId="4DD9F9D2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Anti-</w:t>
            </w:r>
            <w:r w:rsidRPr="004D27D9">
              <w:rPr>
                <w:color w:val="000000" w:themeColor="text1"/>
              </w:rPr>
              <w:t>Tuj-1</w:t>
            </w:r>
          </w:p>
        </w:tc>
        <w:tc>
          <w:tcPr>
            <w:tcW w:w="1870" w:type="dxa"/>
            <w:vAlign w:val="center"/>
          </w:tcPr>
          <w:p w14:paraId="3E51CB2D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Mouse</w:t>
            </w:r>
          </w:p>
        </w:tc>
        <w:tc>
          <w:tcPr>
            <w:tcW w:w="1870" w:type="dxa"/>
            <w:vAlign w:val="center"/>
          </w:tcPr>
          <w:p w14:paraId="62EC47AD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Abcam</w:t>
            </w:r>
          </w:p>
        </w:tc>
        <w:tc>
          <w:tcPr>
            <w:tcW w:w="1870" w:type="dxa"/>
            <w:vAlign w:val="center"/>
          </w:tcPr>
          <w:p w14:paraId="1D8698E2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Ab78078</w:t>
            </w:r>
          </w:p>
        </w:tc>
        <w:tc>
          <w:tcPr>
            <w:tcW w:w="1870" w:type="dxa"/>
            <w:vAlign w:val="center"/>
          </w:tcPr>
          <w:p w14:paraId="4FA3D232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1:500</w:t>
            </w:r>
          </w:p>
        </w:tc>
      </w:tr>
      <w:tr w:rsidR="00A3477A" w14:paraId="239F10B5" w14:textId="77777777" w:rsidTr="00FE5C1D">
        <w:tc>
          <w:tcPr>
            <w:tcW w:w="1870" w:type="dxa"/>
            <w:vAlign w:val="center"/>
          </w:tcPr>
          <w:p w14:paraId="1C4DA781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Anti-</w:t>
            </w:r>
            <w:r w:rsidRPr="004D27D9">
              <w:rPr>
                <w:color w:val="000000" w:themeColor="text1"/>
              </w:rPr>
              <w:t>S100</w:t>
            </w:r>
            <w:r w:rsidRPr="004D27D9">
              <w:rPr>
                <w:rFonts w:ascii="Cambria Math" w:hAnsi="Cambria Math"/>
                <w:i/>
                <w:color w:val="000000" w:themeColor="text1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β</m:t>
              </m:r>
            </m:oMath>
          </w:p>
        </w:tc>
        <w:tc>
          <w:tcPr>
            <w:tcW w:w="1870" w:type="dxa"/>
            <w:vAlign w:val="center"/>
          </w:tcPr>
          <w:p w14:paraId="6A1FD2CF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Rabbit</w:t>
            </w:r>
          </w:p>
        </w:tc>
        <w:tc>
          <w:tcPr>
            <w:tcW w:w="1870" w:type="dxa"/>
            <w:vAlign w:val="center"/>
          </w:tcPr>
          <w:p w14:paraId="61E72BF5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Abcam</w:t>
            </w:r>
          </w:p>
        </w:tc>
        <w:tc>
          <w:tcPr>
            <w:tcW w:w="1870" w:type="dxa"/>
            <w:vAlign w:val="center"/>
          </w:tcPr>
          <w:p w14:paraId="7C8E5142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Ab52642</w:t>
            </w:r>
          </w:p>
        </w:tc>
        <w:tc>
          <w:tcPr>
            <w:tcW w:w="1870" w:type="dxa"/>
            <w:vAlign w:val="center"/>
          </w:tcPr>
          <w:p w14:paraId="7AD04975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1:100</w:t>
            </w:r>
          </w:p>
        </w:tc>
      </w:tr>
      <w:tr w:rsidR="00A3477A" w14:paraId="402BB802" w14:textId="77777777" w:rsidTr="00FE5C1D">
        <w:tc>
          <w:tcPr>
            <w:tcW w:w="1870" w:type="dxa"/>
            <w:vAlign w:val="center"/>
          </w:tcPr>
          <w:p w14:paraId="2850A554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Anti-</w:t>
            </w:r>
            <w:proofErr w:type="spellStart"/>
            <w:r w:rsidRPr="004D27D9">
              <w:rPr>
                <w:color w:val="000000" w:themeColor="text1"/>
              </w:rPr>
              <w:t>NeuN</w:t>
            </w:r>
            <w:proofErr w:type="spellEnd"/>
          </w:p>
        </w:tc>
        <w:tc>
          <w:tcPr>
            <w:tcW w:w="1870" w:type="dxa"/>
            <w:vAlign w:val="center"/>
          </w:tcPr>
          <w:p w14:paraId="38E35C7C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Guinea pig</w:t>
            </w:r>
          </w:p>
        </w:tc>
        <w:tc>
          <w:tcPr>
            <w:tcW w:w="1870" w:type="dxa"/>
            <w:vAlign w:val="center"/>
          </w:tcPr>
          <w:p w14:paraId="055FDA24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Millipore</w:t>
            </w:r>
          </w:p>
        </w:tc>
        <w:tc>
          <w:tcPr>
            <w:tcW w:w="1870" w:type="dxa"/>
            <w:vAlign w:val="center"/>
          </w:tcPr>
          <w:p w14:paraId="4940496E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ABN90</w:t>
            </w:r>
          </w:p>
        </w:tc>
        <w:tc>
          <w:tcPr>
            <w:tcW w:w="1870" w:type="dxa"/>
            <w:vAlign w:val="center"/>
          </w:tcPr>
          <w:p w14:paraId="424DDD33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1:500</w:t>
            </w:r>
          </w:p>
        </w:tc>
      </w:tr>
      <w:tr w:rsidR="00A3477A" w14:paraId="2BF399B5" w14:textId="77777777" w:rsidTr="00FE5C1D">
        <w:tc>
          <w:tcPr>
            <w:tcW w:w="1870" w:type="dxa"/>
            <w:vAlign w:val="center"/>
          </w:tcPr>
          <w:p w14:paraId="418010E1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Anti-MECP2</w:t>
            </w:r>
          </w:p>
        </w:tc>
        <w:tc>
          <w:tcPr>
            <w:tcW w:w="1870" w:type="dxa"/>
            <w:vAlign w:val="center"/>
          </w:tcPr>
          <w:p w14:paraId="6914720F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Rabbit</w:t>
            </w:r>
          </w:p>
        </w:tc>
        <w:tc>
          <w:tcPr>
            <w:tcW w:w="1870" w:type="dxa"/>
            <w:vAlign w:val="center"/>
          </w:tcPr>
          <w:p w14:paraId="50689FFC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Abcam</w:t>
            </w:r>
          </w:p>
        </w:tc>
        <w:tc>
          <w:tcPr>
            <w:tcW w:w="1870" w:type="dxa"/>
            <w:vAlign w:val="center"/>
          </w:tcPr>
          <w:p w14:paraId="58CE6E06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Ab253197</w:t>
            </w:r>
          </w:p>
        </w:tc>
        <w:tc>
          <w:tcPr>
            <w:tcW w:w="1870" w:type="dxa"/>
            <w:vAlign w:val="center"/>
          </w:tcPr>
          <w:p w14:paraId="025FB01A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1:500</w:t>
            </w:r>
          </w:p>
        </w:tc>
      </w:tr>
    </w:tbl>
    <w:p w14:paraId="5217A79E" w14:textId="77777777" w:rsidR="00A3477A" w:rsidRDefault="00A3477A" w:rsidP="00A3477A">
      <w:pPr>
        <w:jc w:val="both"/>
        <w:rPr>
          <w:color w:val="000000" w:themeColor="text1"/>
        </w:rPr>
      </w:pPr>
    </w:p>
    <w:p w14:paraId="19E987B1" w14:textId="77777777" w:rsidR="00256E52" w:rsidRDefault="00256E52" w:rsidP="00A3477A">
      <w:pPr>
        <w:jc w:val="both"/>
        <w:rPr>
          <w:color w:val="000000" w:themeColor="text1"/>
        </w:rPr>
      </w:pPr>
    </w:p>
    <w:p w14:paraId="670172C7" w14:textId="774DBEBF" w:rsidR="00A3477A" w:rsidRPr="00256E52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3.</w:t>
      </w:r>
      <w:r w:rsidRPr="00A16C4C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Secondary</w:t>
      </w:r>
      <w:r w:rsidRPr="00A16C4C">
        <w:rPr>
          <w:b/>
          <w:bCs/>
          <w:color w:val="000000" w:themeColor="text1"/>
        </w:rPr>
        <w:t xml:space="preserve"> Antibodies used in Immunocytochemistry </w:t>
      </w:r>
    </w:p>
    <w:tbl>
      <w:tblPr>
        <w:tblStyle w:val="TableGrid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1885"/>
        <w:gridCol w:w="1855"/>
        <w:gridCol w:w="1870"/>
        <w:gridCol w:w="1870"/>
        <w:gridCol w:w="1870"/>
      </w:tblGrid>
      <w:tr w:rsidR="00A3477A" w14:paraId="469CCCB8" w14:textId="77777777" w:rsidTr="00FE5C1D">
        <w:tc>
          <w:tcPr>
            <w:tcW w:w="1885" w:type="dxa"/>
            <w:vAlign w:val="center"/>
          </w:tcPr>
          <w:p w14:paraId="3D9D292A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Secondary Antibody</w:t>
            </w:r>
          </w:p>
        </w:tc>
        <w:tc>
          <w:tcPr>
            <w:tcW w:w="1855" w:type="dxa"/>
            <w:vAlign w:val="center"/>
          </w:tcPr>
          <w:p w14:paraId="5141072D" w14:textId="77777777" w:rsidR="00A3477A" w:rsidRPr="00463666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463666">
              <w:rPr>
                <w:b/>
                <w:bCs/>
                <w:color w:val="000000" w:themeColor="text1"/>
              </w:rPr>
              <w:t>Host</w:t>
            </w:r>
          </w:p>
        </w:tc>
        <w:tc>
          <w:tcPr>
            <w:tcW w:w="1870" w:type="dxa"/>
            <w:vAlign w:val="center"/>
          </w:tcPr>
          <w:p w14:paraId="46BD17CC" w14:textId="77777777" w:rsidR="00A3477A" w:rsidRPr="00463666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463666">
              <w:rPr>
                <w:b/>
                <w:bCs/>
                <w:color w:val="000000" w:themeColor="text1"/>
              </w:rPr>
              <w:t>Manufacturer</w:t>
            </w:r>
          </w:p>
        </w:tc>
        <w:tc>
          <w:tcPr>
            <w:tcW w:w="1870" w:type="dxa"/>
            <w:vAlign w:val="center"/>
          </w:tcPr>
          <w:p w14:paraId="5F46CDC4" w14:textId="77777777" w:rsidR="00A3477A" w:rsidRPr="00463666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463666">
              <w:rPr>
                <w:b/>
                <w:bCs/>
                <w:color w:val="000000" w:themeColor="text1"/>
              </w:rPr>
              <w:t>Catalog Number</w:t>
            </w:r>
          </w:p>
        </w:tc>
        <w:tc>
          <w:tcPr>
            <w:tcW w:w="1870" w:type="dxa"/>
            <w:vAlign w:val="center"/>
          </w:tcPr>
          <w:p w14:paraId="3A50BE2E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Dilution</w:t>
            </w:r>
          </w:p>
        </w:tc>
      </w:tr>
      <w:tr w:rsidR="00A3477A" w14:paraId="51EB9ADA" w14:textId="77777777" w:rsidTr="00FE5C1D">
        <w:tc>
          <w:tcPr>
            <w:tcW w:w="1885" w:type="dxa"/>
            <w:vAlign w:val="center"/>
          </w:tcPr>
          <w:p w14:paraId="086678CD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Anti-Mouse</w:t>
            </w:r>
            <w:r>
              <w:rPr>
                <w:color w:val="000000" w:themeColor="text1"/>
              </w:rPr>
              <w:t>-594</w:t>
            </w:r>
          </w:p>
        </w:tc>
        <w:tc>
          <w:tcPr>
            <w:tcW w:w="1855" w:type="dxa"/>
            <w:vAlign w:val="center"/>
          </w:tcPr>
          <w:p w14:paraId="5E350EA9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34806075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3C013408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A11032</w:t>
            </w:r>
          </w:p>
        </w:tc>
        <w:tc>
          <w:tcPr>
            <w:tcW w:w="1870" w:type="dxa"/>
            <w:vAlign w:val="center"/>
          </w:tcPr>
          <w:p w14:paraId="1535F458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2</w:t>
            </w:r>
            <w:r w:rsidRPr="002D6234">
              <w:rPr>
                <w:color w:val="000000" w:themeColor="text1"/>
              </w:rPr>
              <w:t>50</w:t>
            </w:r>
          </w:p>
        </w:tc>
      </w:tr>
      <w:tr w:rsidR="00A3477A" w14:paraId="46184A62" w14:textId="77777777" w:rsidTr="00FE5C1D">
        <w:tc>
          <w:tcPr>
            <w:tcW w:w="1885" w:type="dxa"/>
            <w:vAlign w:val="center"/>
          </w:tcPr>
          <w:p w14:paraId="56A07097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Anti-Mouse</w:t>
            </w:r>
            <w:r>
              <w:rPr>
                <w:color w:val="000000" w:themeColor="text1"/>
              </w:rPr>
              <w:t>-647</w:t>
            </w:r>
          </w:p>
        </w:tc>
        <w:tc>
          <w:tcPr>
            <w:tcW w:w="1855" w:type="dxa"/>
            <w:vAlign w:val="center"/>
          </w:tcPr>
          <w:p w14:paraId="640C3110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Donkey</w:t>
            </w:r>
          </w:p>
        </w:tc>
        <w:tc>
          <w:tcPr>
            <w:tcW w:w="1870" w:type="dxa"/>
            <w:vAlign w:val="center"/>
          </w:tcPr>
          <w:p w14:paraId="42C31558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5116A556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A31571</w:t>
            </w:r>
          </w:p>
        </w:tc>
        <w:tc>
          <w:tcPr>
            <w:tcW w:w="1870" w:type="dxa"/>
            <w:vAlign w:val="center"/>
          </w:tcPr>
          <w:p w14:paraId="6CD1C24F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2</w:t>
            </w:r>
            <w:r w:rsidRPr="002D6234">
              <w:rPr>
                <w:color w:val="000000" w:themeColor="text1"/>
              </w:rPr>
              <w:t>50</w:t>
            </w:r>
          </w:p>
        </w:tc>
      </w:tr>
      <w:tr w:rsidR="00A3477A" w14:paraId="0DE4515F" w14:textId="77777777" w:rsidTr="00FE5C1D">
        <w:tc>
          <w:tcPr>
            <w:tcW w:w="1885" w:type="dxa"/>
            <w:vAlign w:val="center"/>
          </w:tcPr>
          <w:p w14:paraId="2CEA6AD8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Anti-Rabbit</w:t>
            </w:r>
            <w:r>
              <w:rPr>
                <w:color w:val="000000" w:themeColor="text1"/>
              </w:rPr>
              <w:t>-488</w:t>
            </w:r>
          </w:p>
        </w:tc>
        <w:tc>
          <w:tcPr>
            <w:tcW w:w="1855" w:type="dxa"/>
            <w:vAlign w:val="center"/>
          </w:tcPr>
          <w:p w14:paraId="3811A0C2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17510679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1A721B30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A11008</w:t>
            </w:r>
          </w:p>
        </w:tc>
        <w:tc>
          <w:tcPr>
            <w:tcW w:w="1870" w:type="dxa"/>
            <w:vAlign w:val="center"/>
          </w:tcPr>
          <w:p w14:paraId="2689C200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2</w:t>
            </w:r>
            <w:r w:rsidRPr="002D6234">
              <w:rPr>
                <w:color w:val="000000" w:themeColor="text1"/>
              </w:rPr>
              <w:t>50</w:t>
            </w:r>
          </w:p>
        </w:tc>
      </w:tr>
      <w:tr w:rsidR="00A3477A" w14:paraId="10442326" w14:textId="77777777" w:rsidTr="00FE5C1D">
        <w:tc>
          <w:tcPr>
            <w:tcW w:w="1885" w:type="dxa"/>
            <w:vAlign w:val="center"/>
          </w:tcPr>
          <w:p w14:paraId="0B12550C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Anti-Rabbit</w:t>
            </w:r>
            <w:r>
              <w:rPr>
                <w:color w:val="000000" w:themeColor="text1"/>
              </w:rPr>
              <w:t>-594</w:t>
            </w:r>
          </w:p>
        </w:tc>
        <w:tc>
          <w:tcPr>
            <w:tcW w:w="1855" w:type="dxa"/>
            <w:vAlign w:val="center"/>
          </w:tcPr>
          <w:p w14:paraId="5955754A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3E81801C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091C7F0D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A11037</w:t>
            </w:r>
          </w:p>
        </w:tc>
        <w:tc>
          <w:tcPr>
            <w:tcW w:w="1870" w:type="dxa"/>
            <w:vAlign w:val="center"/>
          </w:tcPr>
          <w:p w14:paraId="2542D723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2</w:t>
            </w:r>
            <w:r w:rsidRPr="002D6234">
              <w:rPr>
                <w:color w:val="000000" w:themeColor="text1"/>
              </w:rPr>
              <w:t>50</w:t>
            </w:r>
          </w:p>
        </w:tc>
      </w:tr>
      <w:tr w:rsidR="00A3477A" w14:paraId="52650F49" w14:textId="77777777" w:rsidTr="00FE5C1D">
        <w:tc>
          <w:tcPr>
            <w:tcW w:w="1885" w:type="dxa"/>
            <w:vAlign w:val="center"/>
          </w:tcPr>
          <w:p w14:paraId="21051C95" w14:textId="77777777" w:rsidR="00A3477A" w:rsidRPr="002D6234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Anti-Guinea pig</w:t>
            </w:r>
            <w:r>
              <w:rPr>
                <w:color w:val="000000" w:themeColor="text1"/>
              </w:rPr>
              <w:t>-647</w:t>
            </w:r>
          </w:p>
        </w:tc>
        <w:tc>
          <w:tcPr>
            <w:tcW w:w="1855" w:type="dxa"/>
            <w:vAlign w:val="center"/>
          </w:tcPr>
          <w:p w14:paraId="5C26474F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438A90F8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35E849D2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A21450</w:t>
            </w:r>
          </w:p>
        </w:tc>
        <w:tc>
          <w:tcPr>
            <w:tcW w:w="1870" w:type="dxa"/>
            <w:vAlign w:val="center"/>
          </w:tcPr>
          <w:p w14:paraId="2B64BAF5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2</w:t>
            </w:r>
            <w:r w:rsidRPr="002D6234">
              <w:rPr>
                <w:color w:val="000000" w:themeColor="text1"/>
              </w:rPr>
              <w:t>50</w:t>
            </w:r>
          </w:p>
        </w:tc>
      </w:tr>
    </w:tbl>
    <w:p w14:paraId="2CF551E8" w14:textId="77777777" w:rsidR="00A3477A" w:rsidRDefault="00A3477A" w:rsidP="00A3477A">
      <w:pPr>
        <w:jc w:val="both"/>
        <w:rPr>
          <w:color w:val="000000" w:themeColor="text1"/>
        </w:rPr>
      </w:pPr>
    </w:p>
    <w:p w14:paraId="5A53FB75" w14:textId="77777777" w:rsidR="00A3477A" w:rsidRDefault="00A3477A" w:rsidP="00A3477A">
      <w:pPr>
        <w:jc w:val="both"/>
        <w:rPr>
          <w:color w:val="000000" w:themeColor="text1"/>
        </w:rPr>
      </w:pPr>
    </w:p>
    <w:p w14:paraId="62E2B0F6" w14:textId="77777777" w:rsidR="00A3477A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4.</w:t>
      </w:r>
      <w:r w:rsidRPr="00A16C4C">
        <w:rPr>
          <w:b/>
          <w:bCs/>
          <w:color w:val="000000" w:themeColor="text1"/>
        </w:rPr>
        <w:t xml:space="preserve"> Antibodies used in </w:t>
      </w:r>
      <w:r>
        <w:rPr>
          <w:b/>
          <w:bCs/>
          <w:color w:val="000000" w:themeColor="text1"/>
        </w:rPr>
        <w:t>Western Blot</w:t>
      </w:r>
    </w:p>
    <w:tbl>
      <w:tblPr>
        <w:tblStyle w:val="TableGrid"/>
        <w:tblpPr w:leftFromText="180" w:rightFromText="180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3477A" w14:paraId="70F77B04" w14:textId="77777777" w:rsidTr="00FE5C1D">
        <w:tc>
          <w:tcPr>
            <w:tcW w:w="1870" w:type="dxa"/>
            <w:vAlign w:val="center"/>
          </w:tcPr>
          <w:p w14:paraId="2DABB811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Antibody</w:t>
            </w:r>
          </w:p>
        </w:tc>
        <w:tc>
          <w:tcPr>
            <w:tcW w:w="1870" w:type="dxa"/>
            <w:vAlign w:val="center"/>
          </w:tcPr>
          <w:p w14:paraId="2FC130D4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Host</w:t>
            </w:r>
          </w:p>
        </w:tc>
        <w:tc>
          <w:tcPr>
            <w:tcW w:w="1870" w:type="dxa"/>
            <w:vAlign w:val="center"/>
          </w:tcPr>
          <w:p w14:paraId="217B07E3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Manufacturer</w:t>
            </w:r>
          </w:p>
        </w:tc>
        <w:tc>
          <w:tcPr>
            <w:tcW w:w="1870" w:type="dxa"/>
            <w:vAlign w:val="center"/>
          </w:tcPr>
          <w:p w14:paraId="07EA6543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Catalog Number</w:t>
            </w:r>
          </w:p>
        </w:tc>
        <w:tc>
          <w:tcPr>
            <w:tcW w:w="1870" w:type="dxa"/>
            <w:vAlign w:val="center"/>
          </w:tcPr>
          <w:p w14:paraId="463B6DFE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Dilution</w:t>
            </w:r>
          </w:p>
        </w:tc>
      </w:tr>
      <w:tr w:rsidR="00A3477A" w14:paraId="1BD93545" w14:textId="77777777" w:rsidTr="00FE5C1D">
        <w:tc>
          <w:tcPr>
            <w:tcW w:w="1870" w:type="dxa"/>
            <w:vAlign w:val="center"/>
          </w:tcPr>
          <w:p w14:paraId="61374F2C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MECP2 (primary)</w:t>
            </w:r>
          </w:p>
        </w:tc>
        <w:tc>
          <w:tcPr>
            <w:tcW w:w="1870" w:type="dxa"/>
            <w:vAlign w:val="center"/>
          </w:tcPr>
          <w:p w14:paraId="21E53B74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Rabbit</w:t>
            </w:r>
          </w:p>
        </w:tc>
        <w:tc>
          <w:tcPr>
            <w:tcW w:w="1870" w:type="dxa"/>
            <w:vAlign w:val="center"/>
          </w:tcPr>
          <w:p w14:paraId="72269D44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Abcam</w:t>
            </w:r>
          </w:p>
        </w:tc>
        <w:tc>
          <w:tcPr>
            <w:tcW w:w="1870" w:type="dxa"/>
            <w:vAlign w:val="center"/>
          </w:tcPr>
          <w:p w14:paraId="4E6C2886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Ab253197</w:t>
            </w:r>
          </w:p>
        </w:tc>
        <w:tc>
          <w:tcPr>
            <w:tcW w:w="1870" w:type="dxa"/>
            <w:vAlign w:val="center"/>
          </w:tcPr>
          <w:p w14:paraId="265B6909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1:1,000</w:t>
            </w:r>
          </w:p>
        </w:tc>
      </w:tr>
      <w:tr w:rsidR="00A3477A" w14:paraId="017E5B3D" w14:textId="77777777" w:rsidTr="00FE5C1D">
        <w:tc>
          <w:tcPr>
            <w:tcW w:w="1870" w:type="dxa"/>
            <w:vAlign w:val="center"/>
          </w:tcPr>
          <w:p w14:paraId="76DD57FA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m:oMath>
              <m:r>
                <w:rPr>
                  <w:rFonts w:ascii="Cambria Math" w:hAnsi="Cambria Math"/>
                  <w:color w:val="000000" w:themeColor="text1"/>
                </w:rPr>
                <m:t>β</m:t>
              </m:r>
            </m:oMath>
            <w:r>
              <w:rPr>
                <w:color w:val="000000" w:themeColor="text1"/>
              </w:rPr>
              <w:t>-Actin (primary)</w:t>
            </w:r>
          </w:p>
        </w:tc>
        <w:tc>
          <w:tcPr>
            <w:tcW w:w="1870" w:type="dxa"/>
            <w:vAlign w:val="center"/>
          </w:tcPr>
          <w:p w14:paraId="24850FB4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Mouse</w:t>
            </w:r>
          </w:p>
        </w:tc>
        <w:tc>
          <w:tcPr>
            <w:tcW w:w="1870" w:type="dxa"/>
            <w:vAlign w:val="center"/>
          </w:tcPr>
          <w:p w14:paraId="1FB825DD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Proteintech</w:t>
            </w:r>
            <w:proofErr w:type="spellEnd"/>
          </w:p>
        </w:tc>
        <w:tc>
          <w:tcPr>
            <w:tcW w:w="1870" w:type="dxa"/>
            <w:vAlign w:val="center"/>
          </w:tcPr>
          <w:p w14:paraId="76914EF9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 w:rsidRPr="00AA3C61">
              <w:rPr>
                <w:color w:val="000000" w:themeColor="text1"/>
              </w:rPr>
              <w:t>60008-1-Ig</w:t>
            </w:r>
          </w:p>
        </w:tc>
        <w:tc>
          <w:tcPr>
            <w:tcW w:w="1870" w:type="dxa"/>
            <w:vAlign w:val="center"/>
          </w:tcPr>
          <w:p w14:paraId="3F8F8F6F" w14:textId="77777777" w:rsidR="00A3477A" w:rsidRPr="00AA3C61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1:10,000</w:t>
            </w:r>
          </w:p>
        </w:tc>
      </w:tr>
      <w:tr w:rsidR="00A3477A" w14:paraId="44744BC3" w14:textId="77777777" w:rsidTr="00FE5C1D">
        <w:tc>
          <w:tcPr>
            <w:tcW w:w="1870" w:type="dxa"/>
            <w:vAlign w:val="center"/>
          </w:tcPr>
          <w:p w14:paraId="677ED254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303F16">
              <w:rPr>
                <w:color w:val="000000" w:themeColor="text1"/>
              </w:rPr>
              <w:t>Anti-Mouse</w:t>
            </w:r>
          </w:p>
          <w:p w14:paraId="0757CFF0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(secondary)</w:t>
            </w:r>
          </w:p>
        </w:tc>
        <w:tc>
          <w:tcPr>
            <w:tcW w:w="1870" w:type="dxa"/>
            <w:vAlign w:val="center"/>
          </w:tcPr>
          <w:p w14:paraId="4ED0ECF3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401EFA0C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Licor</w:t>
            </w:r>
            <w:proofErr w:type="spellEnd"/>
          </w:p>
        </w:tc>
        <w:tc>
          <w:tcPr>
            <w:tcW w:w="1870" w:type="dxa"/>
            <w:vAlign w:val="center"/>
          </w:tcPr>
          <w:p w14:paraId="7F6B7B0B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 w:rsidRPr="00303F16">
              <w:rPr>
                <w:color w:val="000000" w:themeColor="text1"/>
              </w:rPr>
              <w:t>926-32352</w:t>
            </w:r>
          </w:p>
        </w:tc>
        <w:tc>
          <w:tcPr>
            <w:tcW w:w="1870" w:type="dxa"/>
            <w:vAlign w:val="center"/>
          </w:tcPr>
          <w:p w14:paraId="595C4949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 2,000</w:t>
            </w:r>
          </w:p>
        </w:tc>
      </w:tr>
      <w:tr w:rsidR="00A3477A" w14:paraId="3307A7A5" w14:textId="77777777" w:rsidTr="00FE5C1D">
        <w:tc>
          <w:tcPr>
            <w:tcW w:w="1870" w:type="dxa"/>
            <w:vAlign w:val="center"/>
          </w:tcPr>
          <w:p w14:paraId="3C8B544D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Anti-Rabbit</w:t>
            </w:r>
          </w:p>
          <w:p w14:paraId="482DED5B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(secondary)</w:t>
            </w:r>
          </w:p>
        </w:tc>
        <w:tc>
          <w:tcPr>
            <w:tcW w:w="1870" w:type="dxa"/>
            <w:vAlign w:val="center"/>
          </w:tcPr>
          <w:p w14:paraId="24F79EAB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4A8EBB18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Licor</w:t>
            </w:r>
            <w:proofErr w:type="spellEnd"/>
          </w:p>
        </w:tc>
        <w:tc>
          <w:tcPr>
            <w:tcW w:w="1870" w:type="dxa"/>
            <w:vAlign w:val="center"/>
          </w:tcPr>
          <w:p w14:paraId="60AC71AA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 w:rsidRPr="00303F16">
              <w:rPr>
                <w:color w:val="000000" w:themeColor="text1"/>
              </w:rPr>
              <w:t>92668071</w:t>
            </w:r>
          </w:p>
        </w:tc>
        <w:tc>
          <w:tcPr>
            <w:tcW w:w="1870" w:type="dxa"/>
            <w:vAlign w:val="center"/>
          </w:tcPr>
          <w:p w14:paraId="529180D1" w14:textId="77777777" w:rsidR="00A3477A" w:rsidRPr="00303F16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 2,000</w:t>
            </w:r>
          </w:p>
        </w:tc>
      </w:tr>
    </w:tbl>
    <w:p w14:paraId="47B736FD" w14:textId="4A37F1C8" w:rsidR="00A3477A" w:rsidRDefault="00A3477A" w:rsidP="00A3477A">
      <w:pPr>
        <w:jc w:val="both"/>
        <w:rPr>
          <w:b/>
          <w:bCs/>
          <w:color w:val="000000" w:themeColor="text1"/>
        </w:rPr>
      </w:pPr>
    </w:p>
    <w:p w14:paraId="3523CEC9" w14:textId="77777777" w:rsidR="00256E52" w:rsidRDefault="00256E52" w:rsidP="00A3477A">
      <w:pPr>
        <w:jc w:val="both"/>
        <w:rPr>
          <w:b/>
          <w:bCs/>
          <w:color w:val="000000" w:themeColor="text1"/>
        </w:rPr>
      </w:pPr>
    </w:p>
    <w:p w14:paraId="60AB7B46" w14:textId="121B5773" w:rsidR="00A3477A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5.</w:t>
      </w:r>
      <w:r w:rsidRPr="00A16C4C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CHIP-qPCR primers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2"/>
        <w:gridCol w:w="3372"/>
        <w:gridCol w:w="3376"/>
      </w:tblGrid>
      <w:tr w:rsidR="00A3477A" w:rsidRPr="00A16C4C" w14:paraId="0D3499B7" w14:textId="77777777" w:rsidTr="00FE5C1D">
        <w:trPr>
          <w:jc w:val="center"/>
        </w:trPr>
        <w:tc>
          <w:tcPr>
            <w:tcW w:w="3116" w:type="dxa"/>
            <w:vAlign w:val="center"/>
          </w:tcPr>
          <w:p w14:paraId="2DA5206C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>Target</w:t>
            </w:r>
          </w:p>
        </w:tc>
        <w:tc>
          <w:tcPr>
            <w:tcW w:w="3117" w:type="dxa"/>
            <w:vAlign w:val="center"/>
          </w:tcPr>
          <w:p w14:paraId="32D9899B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 xml:space="preserve">Forward </w:t>
            </w:r>
          </w:p>
        </w:tc>
        <w:tc>
          <w:tcPr>
            <w:tcW w:w="3117" w:type="dxa"/>
            <w:vAlign w:val="center"/>
          </w:tcPr>
          <w:p w14:paraId="5E80C5E4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 xml:space="preserve">Reverse </w:t>
            </w:r>
          </w:p>
        </w:tc>
      </w:tr>
      <w:tr w:rsidR="00A3477A" w:rsidRPr="00A16C4C" w14:paraId="0947BA3C" w14:textId="77777777" w:rsidTr="00FE5C1D">
        <w:trPr>
          <w:jc w:val="center"/>
        </w:trPr>
        <w:tc>
          <w:tcPr>
            <w:tcW w:w="3116" w:type="dxa"/>
            <w:vAlign w:val="center"/>
          </w:tcPr>
          <w:p w14:paraId="35F9CBCF" w14:textId="77777777" w:rsidR="00A3477A" w:rsidRPr="00E31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E31C4C">
              <w:t>BDNF</w:t>
            </w:r>
          </w:p>
        </w:tc>
        <w:tc>
          <w:tcPr>
            <w:tcW w:w="3117" w:type="dxa"/>
            <w:vAlign w:val="center"/>
          </w:tcPr>
          <w:p w14:paraId="4B0CA53B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AGCCCAACAACTTTCCCTT</w:t>
            </w:r>
          </w:p>
        </w:tc>
        <w:tc>
          <w:tcPr>
            <w:tcW w:w="3117" w:type="dxa"/>
            <w:vAlign w:val="center"/>
          </w:tcPr>
          <w:p w14:paraId="3F2BAAE4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GAGAGCTCGGCTTACACAGG</w:t>
            </w:r>
          </w:p>
        </w:tc>
      </w:tr>
      <w:tr w:rsidR="00A3477A" w:rsidRPr="00A16C4C" w14:paraId="7B70A60C" w14:textId="77777777" w:rsidTr="00FE5C1D">
        <w:trPr>
          <w:jc w:val="center"/>
        </w:trPr>
        <w:tc>
          <w:tcPr>
            <w:tcW w:w="3116" w:type="dxa"/>
            <w:vAlign w:val="center"/>
          </w:tcPr>
          <w:p w14:paraId="1FC03543" w14:textId="77777777" w:rsidR="00A3477A" w:rsidRPr="00E31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E31C4C">
              <w:t>GNB1</w:t>
            </w:r>
          </w:p>
        </w:tc>
        <w:tc>
          <w:tcPr>
            <w:tcW w:w="3117" w:type="dxa"/>
            <w:vAlign w:val="center"/>
          </w:tcPr>
          <w:p w14:paraId="2BC81E49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CGGAACTCAGCTGGAAAGACA</w:t>
            </w:r>
          </w:p>
        </w:tc>
        <w:tc>
          <w:tcPr>
            <w:tcW w:w="3117" w:type="dxa"/>
            <w:vAlign w:val="center"/>
          </w:tcPr>
          <w:p w14:paraId="373EB348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AACGAAGTCAAGAAGGCCACA</w:t>
            </w:r>
          </w:p>
        </w:tc>
      </w:tr>
      <w:tr w:rsidR="00A3477A" w:rsidRPr="00A16C4C" w14:paraId="4E04FB87" w14:textId="77777777" w:rsidTr="00FE5C1D">
        <w:trPr>
          <w:jc w:val="center"/>
        </w:trPr>
        <w:tc>
          <w:tcPr>
            <w:tcW w:w="3116" w:type="dxa"/>
            <w:vAlign w:val="center"/>
          </w:tcPr>
          <w:p w14:paraId="2B9F12D8" w14:textId="77777777" w:rsidR="00A3477A" w:rsidRPr="00E31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E31C4C">
              <w:t>Dynamin1</w:t>
            </w:r>
          </w:p>
        </w:tc>
        <w:tc>
          <w:tcPr>
            <w:tcW w:w="3117" w:type="dxa"/>
            <w:vAlign w:val="center"/>
          </w:tcPr>
          <w:p w14:paraId="10A2C54F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AGGAAGCCCATCTGCTCTCC</w:t>
            </w:r>
          </w:p>
        </w:tc>
        <w:tc>
          <w:tcPr>
            <w:tcW w:w="3117" w:type="dxa"/>
            <w:vAlign w:val="center"/>
          </w:tcPr>
          <w:p w14:paraId="4F781D33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GGGCATCATGGGTGTCGTAG</w:t>
            </w:r>
          </w:p>
        </w:tc>
      </w:tr>
      <w:tr w:rsidR="00A3477A" w:rsidRPr="00A16C4C" w14:paraId="2BE13824" w14:textId="77777777" w:rsidTr="00FE5C1D">
        <w:trPr>
          <w:jc w:val="center"/>
        </w:trPr>
        <w:tc>
          <w:tcPr>
            <w:tcW w:w="3116" w:type="dxa"/>
            <w:vAlign w:val="center"/>
          </w:tcPr>
          <w:p w14:paraId="30324741" w14:textId="77777777" w:rsidR="00A3477A" w:rsidRPr="00E31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E31C4C">
              <w:t>CRMP1</w:t>
            </w:r>
          </w:p>
        </w:tc>
        <w:tc>
          <w:tcPr>
            <w:tcW w:w="3117" w:type="dxa"/>
            <w:vAlign w:val="center"/>
          </w:tcPr>
          <w:p w14:paraId="13E460F5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GCTGGTTCAATGCTAGGATGG</w:t>
            </w:r>
          </w:p>
        </w:tc>
        <w:tc>
          <w:tcPr>
            <w:tcW w:w="3117" w:type="dxa"/>
            <w:vAlign w:val="center"/>
          </w:tcPr>
          <w:p w14:paraId="3B685066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F3F68">
              <w:t>ACGTTCTTGTCCCTCCAGGAT</w:t>
            </w:r>
          </w:p>
        </w:tc>
      </w:tr>
    </w:tbl>
    <w:p w14:paraId="7A3383CF" w14:textId="77777777" w:rsidR="00A3477A" w:rsidRDefault="00A3477A" w:rsidP="00A3477A">
      <w:pPr>
        <w:jc w:val="both"/>
        <w:rPr>
          <w:b/>
          <w:bCs/>
          <w:color w:val="000000" w:themeColor="text1"/>
        </w:rPr>
      </w:pPr>
    </w:p>
    <w:p w14:paraId="3456C4E6" w14:textId="77777777" w:rsidR="00256E52" w:rsidRDefault="00256E52" w:rsidP="00A3477A">
      <w:pPr>
        <w:jc w:val="both"/>
        <w:rPr>
          <w:b/>
          <w:bCs/>
          <w:color w:val="000000" w:themeColor="text1"/>
        </w:rPr>
      </w:pPr>
    </w:p>
    <w:p w14:paraId="36F31058" w14:textId="3DF696EB" w:rsidR="00A3477A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6.</w:t>
      </w:r>
      <w:r w:rsidRPr="00A16C4C">
        <w:rPr>
          <w:b/>
          <w:bCs/>
          <w:color w:val="000000" w:themeColor="text1"/>
        </w:rPr>
        <w:t xml:space="preserve"> Antibodies used </w:t>
      </w:r>
      <w:r w:rsidR="003563FB">
        <w:rPr>
          <w:b/>
          <w:bCs/>
          <w:color w:val="000000" w:themeColor="text1"/>
        </w:rPr>
        <w:t xml:space="preserve">in </w:t>
      </w:r>
      <w:r>
        <w:rPr>
          <w:b/>
          <w:bCs/>
          <w:color w:val="000000" w:themeColor="text1"/>
        </w:rPr>
        <w:t>neurite outgrowth immunostaining</w:t>
      </w:r>
    </w:p>
    <w:tbl>
      <w:tblPr>
        <w:tblStyle w:val="TableGrid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3477A" w14:paraId="7311CFEC" w14:textId="77777777" w:rsidTr="00FE5C1D">
        <w:tc>
          <w:tcPr>
            <w:tcW w:w="1870" w:type="dxa"/>
            <w:vAlign w:val="center"/>
          </w:tcPr>
          <w:p w14:paraId="25C6C25B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Antibody</w:t>
            </w:r>
          </w:p>
        </w:tc>
        <w:tc>
          <w:tcPr>
            <w:tcW w:w="1870" w:type="dxa"/>
            <w:vAlign w:val="center"/>
          </w:tcPr>
          <w:p w14:paraId="551AF459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Host</w:t>
            </w:r>
          </w:p>
        </w:tc>
        <w:tc>
          <w:tcPr>
            <w:tcW w:w="1870" w:type="dxa"/>
            <w:vAlign w:val="center"/>
          </w:tcPr>
          <w:p w14:paraId="061CEBA1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Manufacturer</w:t>
            </w:r>
          </w:p>
        </w:tc>
        <w:tc>
          <w:tcPr>
            <w:tcW w:w="1870" w:type="dxa"/>
            <w:vAlign w:val="center"/>
          </w:tcPr>
          <w:p w14:paraId="1E88252E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Catalog Number</w:t>
            </w:r>
          </w:p>
        </w:tc>
        <w:tc>
          <w:tcPr>
            <w:tcW w:w="1870" w:type="dxa"/>
            <w:vAlign w:val="center"/>
          </w:tcPr>
          <w:p w14:paraId="68071732" w14:textId="77777777" w:rsidR="00A3477A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Dilution</w:t>
            </w:r>
          </w:p>
        </w:tc>
      </w:tr>
      <w:tr w:rsidR="00A3477A" w:rsidRPr="0038062D" w14:paraId="060A51B3" w14:textId="77777777" w:rsidTr="00FE5C1D">
        <w:tc>
          <w:tcPr>
            <w:tcW w:w="1870" w:type="dxa"/>
            <w:vAlign w:val="center"/>
          </w:tcPr>
          <w:p w14:paraId="0D628D1E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4D27D9">
              <w:rPr>
                <w:color w:val="000000" w:themeColor="text1"/>
              </w:rPr>
              <w:t>Tuj-1</w:t>
            </w:r>
          </w:p>
          <w:p w14:paraId="18CC7F75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(Primary)</w:t>
            </w:r>
          </w:p>
        </w:tc>
        <w:tc>
          <w:tcPr>
            <w:tcW w:w="1870" w:type="dxa"/>
            <w:vAlign w:val="center"/>
          </w:tcPr>
          <w:p w14:paraId="784270E2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Mouse</w:t>
            </w:r>
          </w:p>
        </w:tc>
        <w:tc>
          <w:tcPr>
            <w:tcW w:w="1870" w:type="dxa"/>
            <w:vAlign w:val="center"/>
          </w:tcPr>
          <w:p w14:paraId="27F195F3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Abcam</w:t>
            </w:r>
          </w:p>
        </w:tc>
        <w:tc>
          <w:tcPr>
            <w:tcW w:w="1870" w:type="dxa"/>
            <w:vAlign w:val="center"/>
          </w:tcPr>
          <w:p w14:paraId="7A124AE3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Ab78078</w:t>
            </w:r>
          </w:p>
        </w:tc>
        <w:tc>
          <w:tcPr>
            <w:tcW w:w="1870" w:type="dxa"/>
            <w:vAlign w:val="center"/>
          </w:tcPr>
          <w:p w14:paraId="2ACFEED6" w14:textId="77777777" w:rsidR="00A3477A" w:rsidRPr="0038062D" w:rsidRDefault="00A3477A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1:500</w:t>
            </w:r>
          </w:p>
        </w:tc>
      </w:tr>
      <w:tr w:rsidR="00A3477A" w:rsidRPr="0038062D" w14:paraId="0B6BF5EF" w14:textId="77777777" w:rsidTr="00FE5C1D">
        <w:tc>
          <w:tcPr>
            <w:tcW w:w="1870" w:type="dxa"/>
            <w:vAlign w:val="center"/>
          </w:tcPr>
          <w:p w14:paraId="54ECFE38" w14:textId="35F91886" w:rsidR="00A3477A" w:rsidRPr="007D045F" w:rsidRDefault="00A3477A" w:rsidP="00FE5C1D">
            <w:pPr>
              <w:jc w:val="center"/>
              <w:rPr>
                <w:color w:val="000000" w:themeColor="text1"/>
              </w:rPr>
            </w:pPr>
            <w:r w:rsidRPr="007D045F">
              <w:rPr>
                <w:color w:val="000000" w:themeColor="text1"/>
              </w:rPr>
              <w:t>Anti-Mouse-</w:t>
            </w:r>
            <w:r w:rsidR="007D045F" w:rsidRPr="007D045F">
              <w:rPr>
                <w:color w:val="000000" w:themeColor="text1"/>
              </w:rPr>
              <w:t>488</w:t>
            </w:r>
          </w:p>
          <w:p w14:paraId="22E17B0B" w14:textId="77777777" w:rsidR="00A3477A" w:rsidRPr="004D27D9" w:rsidRDefault="00A3477A" w:rsidP="00FE5C1D">
            <w:pPr>
              <w:jc w:val="center"/>
              <w:rPr>
                <w:color w:val="000000" w:themeColor="text1"/>
              </w:rPr>
            </w:pPr>
            <w:r w:rsidRPr="007D045F">
              <w:rPr>
                <w:color w:val="000000" w:themeColor="text1"/>
              </w:rPr>
              <w:t>(Secondary)</w:t>
            </w:r>
          </w:p>
        </w:tc>
        <w:tc>
          <w:tcPr>
            <w:tcW w:w="1870" w:type="dxa"/>
            <w:vAlign w:val="center"/>
          </w:tcPr>
          <w:p w14:paraId="3F3A2086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Goat</w:t>
            </w:r>
          </w:p>
        </w:tc>
        <w:tc>
          <w:tcPr>
            <w:tcW w:w="1870" w:type="dxa"/>
            <w:vAlign w:val="center"/>
          </w:tcPr>
          <w:p w14:paraId="33FE921E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Invitrogen</w:t>
            </w:r>
          </w:p>
        </w:tc>
        <w:tc>
          <w:tcPr>
            <w:tcW w:w="1870" w:type="dxa"/>
            <w:vAlign w:val="center"/>
          </w:tcPr>
          <w:p w14:paraId="48384FC8" w14:textId="4AF0FEF8" w:rsidR="00A3477A" w:rsidRPr="00FE5C1D" w:rsidRDefault="007D045F" w:rsidP="00FE5C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A11029</w:t>
            </w:r>
          </w:p>
        </w:tc>
        <w:tc>
          <w:tcPr>
            <w:tcW w:w="1870" w:type="dxa"/>
            <w:vAlign w:val="center"/>
          </w:tcPr>
          <w:p w14:paraId="33597F0D" w14:textId="77777777" w:rsidR="00A3477A" w:rsidRDefault="00A3477A" w:rsidP="00FE5C1D">
            <w:pPr>
              <w:jc w:val="center"/>
              <w:rPr>
                <w:color w:val="000000" w:themeColor="text1"/>
              </w:rPr>
            </w:pPr>
            <w:r w:rsidRPr="002D6234">
              <w:rPr>
                <w:color w:val="000000" w:themeColor="text1"/>
              </w:rPr>
              <w:t>1:</w:t>
            </w:r>
            <w:r>
              <w:rPr>
                <w:color w:val="000000" w:themeColor="text1"/>
              </w:rPr>
              <w:t>1,000</w:t>
            </w:r>
          </w:p>
        </w:tc>
      </w:tr>
    </w:tbl>
    <w:p w14:paraId="47C68DFE" w14:textId="77777777" w:rsidR="00A3477A" w:rsidRDefault="00A3477A" w:rsidP="00A3477A">
      <w:pPr>
        <w:jc w:val="both"/>
        <w:rPr>
          <w:b/>
          <w:bCs/>
          <w:color w:val="000000" w:themeColor="text1"/>
        </w:rPr>
      </w:pPr>
    </w:p>
    <w:p w14:paraId="60A84D95" w14:textId="77777777" w:rsidR="00256E52" w:rsidRDefault="00256E52" w:rsidP="00A3477A">
      <w:pPr>
        <w:jc w:val="both"/>
        <w:rPr>
          <w:b/>
          <w:bCs/>
          <w:color w:val="000000" w:themeColor="text1"/>
        </w:rPr>
      </w:pPr>
    </w:p>
    <w:p w14:paraId="2E780AA6" w14:textId="38087B6E" w:rsidR="00A3477A" w:rsidRPr="00256E52" w:rsidRDefault="00A3477A" w:rsidP="00A3477A">
      <w:pPr>
        <w:jc w:val="both"/>
        <w:rPr>
          <w:b/>
          <w:bCs/>
          <w:color w:val="000000" w:themeColor="text1"/>
        </w:rPr>
      </w:pPr>
      <w:r w:rsidRPr="00A16C4C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7.</w:t>
      </w:r>
      <w:r w:rsidRPr="00A16C4C">
        <w:rPr>
          <w:b/>
          <w:bCs/>
          <w:color w:val="000000" w:themeColor="text1"/>
        </w:rPr>
        <w:t xml:space="preserve"> qPCR Primers</w:t>
      </w:r>
      <w:r>
        <w:rPr>
          <w:b/>
          <w:bCs/>
          <w:color w:val="000000" w:themeColor="text1"/>
        </w:rPr>
        <w:t xml:space="preserve"> for AAV transduction experiment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0"/>
        <w:gridCol w:w="3546"/>
        <w:gridCol w:w="3444"/>
      </w:tblGrid>
      <w:tr w:rsidR="00A3477A" w:rsidRPr="00A16C4C" w14:paraId="5CECAEAE" w14:textId="77777777" w:rsidTr="006F2361">
        <w:trPr>
          <w:jc w:val="center"/>
        </w:trPr>
        <w:tc>
          <w:tcPr>
            <w:tcW w:w="2360" w:type="dxa"/>
            <w:vAlign w:val="center"/>
          </w:tcPr>
          <w:p w14:paraId="4E3D55A0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>Target</w:t>
            </w:r>
          </w:p>
        </w:tc>
        <w:tc>
          <w:tcPr>
            <w:tcW w:w="3546" w:type="dxa"/>
            <w:vAlign w:val="center"/>
          </w:tcPr>
          <w:p w14:paraId="220AB45E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 xml:space="preserve">Forward </w:t>
            </w:r>
          </w:p>
        </w:tc>
        <w:tc>
          <w:tcPr>
            <w:tcW w:w="3444" w:type="dxa"/>
            <w:vAlign w:val="center"/>
          </w:tcPr>
          <w:p w14:paraId="0FB63A71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A16C4C">
              <w:rPr>
                <w:b/>
                <w:bCs/>
                <w:color w:val="000000" w:themeColor="text1"/>
              </w:rPr>
              <w:t xml:space="preserve">Reverse </w:t>
            </w:r>
          </w:p>
        </w:tc>
      </w:tr>
      <w:tr w:rsidR="00A3477A" w:rsidRPr="00A16C4C" w14:paraId="31974301" w14:textId="77777777" w:rsidTr="006F2361">
        <w:trPr>
          <w:jc w:val="center"/>
        </w:trPr>
        <w:tc>
          <w:tcPr>
            <w:tcW w:w="2360" w:type="dxa"/>
            <w:vAlign w:val="center"/>
          </w:tcPr>
          <w:p w14:paraId="7EF63ACC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3157FD">
              <w:t>Human GAPDH</w:t>
            </w:r>
          </w:p>
        </w:tc>
        <w:tc>
          <w:tcPr>
            <w:tcW w:w="3546" w:type="dxa"/>
            <w:vAlign w:val="center"/>
          </w:tcPr>
          <w:p w14:paraId="473AB266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891939">
              <w:t>CCTTCATACCCTCACGTATTC</w:t>
            </w:r>
          </w:p>
        </w:tc>
        <w:tc>
          <w:tcPr>
            <w:tcW w:w="3444" w:type="dxa"/>
            <w:vAlign w:val="center"/>
          </w:tcPr>
          <w:p w14:paraId="31DACA7F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891939">
              <w:t>CCACTCACTCCTGGAAGATG</w:t>
            </w:r>
          </w:p>
        </w:tc>
      </w:tr>
      <w:tr w:rsidR="00A3477A" w:rsidRPr="00A16C4C" w14:paraId="0F417415" w14:textId="77777777" w:rsidTr="006F2361">
        <w:trPr>
          <w:jc w:val="center"/>
        </w:trPr>
        <w:tc>
          <w:tcPr>
            <w:tcW w:w="2360" w:type="dxa"/>
            <w:vAlign w:val="center"/>
          </w:tcPr>
          <w:p w14:paraId="12F2412D" w14:textId="77777777" w:rsidR="00A3477A" w:rsidRPr="00FE5C1D" w:rsidRDefault="00A3477A" w:rsidP="00FE5C1D">
            <w:pPr>
              <w:jc w:val="center"/>
              <w:rPr>
                <w:color w:val="000000" w:themeColor="text1"/>
              </w:rPr>
            </w:pPr>
            <w:r w:rsidRPr="00FE5C1D">
              <w:rPr>
                <w:color w:val="000000" w:themeColor="text1"/>
              </w:rPr>
              <w:t>GFP</w:t>
            </w:r>
          </w:p>
        </w:tc>
        <w:tc>
          <w:tcPr>
            <w:tcW w:w="3546" w:type="dxa"/>
            <w:vAlign w:val="center"/>
          </w:tcPr>
          <w:p w14:paraId="72BB1D95" w14:textId="77777777" w:rsidR="00A3477A" w:rsidRPr="00A16C4C" w:rsidRDefault="00A3477A" w:rsidP="00FE5C1D">
            <w:pPr>
              <w:jc w:val="center"/>
              <w:rPr>
                <w:b/>
                <w:bCs/>
                <w:color w:val="000000" w:themeColor="text1"/>
              </w:rPr>
            </w:pPr>
            <w:r w:rsidRPr="0021677B">
              <w:t>GACACCCTGGTGAACCGCATCG</w:t>
            </w:r>
          </w:p>
        </w:tc>
        <w:tc>
          <w:tcPr>
            <w:tcW w:w="3444" w:type="dxa"/>
            <w:vAlign w:val="center"/>
          </w:tcPr>
          <w:p w14:paraId="0F6ACCDA" w14:textId="77777777" w:rsidR="00A3477A" w:rsidRPr="00FE5C1D" w:rsidRDefault="00A3477A" w:rsidP="00FE5C1D">
            <w:r w:rsidRPr="0021677B">
              <w:t>AGCTTGTGCCCCAGGATGTTGC</w:t>
            </w:r>
          </w:p>
        </w:tc>
      </w:tr>
    </w:tbl>
    <w:p w14:paraId="66293199" w14:textId="77777777" w:rsidR="00A3477A" w:rsidRDefault="00A3477A" w:rsidP="00A3477A">
      <w:pPr>
        <w:jc w:val="both"/>
        <w:rPr>
          <w:color w:val="000000" w:themeColor="text1"/>
        </w:rPr>
      </w:pPr>
    </w:p>
    <w:p w14:paraId="77F99F49" w14:textId="77777777" w:rsidR="00256E52" w:rsidRDefault="00256E52" w:rsidP="00A3477A">
      <w:pPr>
        <w:jc w:val="both"/>
        <w:rPr>
          <w:color w:val="000000" w:themeColor="text1"/>
        </w:rPr>
      </w:pPr>
    </w:p>
    <w:sectPr w:rsidR="00256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03636"/>
    <w:multiLevelType w:val="hybridMultilevel"/>
    <w:tmpl w:val="58B47BFE"/>
    <w:lvl w:ilvl="0" w:tplc="A5042D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6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D7"/>
    <w:rsid w:val="00256E52"/>
    <w:rsid w:val="00293446"/>
    <w:rsid w:val="003563FB"/>
    <w:rsid w:val="00387E28"/>
    <w:rsid w:val="00474656"/>
    <w:rsid w:val="00476D90"/>
    <w:rsid w:val="00634DDA"/>
    <w:rsid w:val="006D265F"/>
    <w:rsid w:val="006E517E"/>
    <w:rsid w:val="006E6ABF"/>
    <w:rsid w:val="006F2361"/>
    <w:rsid w:val="00702CB8"/>
    <w:rsid w:val="007D045F"/>
    <w:rsid w:val="00922787"/>
    <w:rsid w:val="00A3477A"/>
    <w:rsid w:val="00A36030"/>
    <w:rsid w:val="00BE22A3"/>
    <w:rsid w:val="00C16656"/>
    <w:rsid w:val="00C7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32223"/>
  <w15:chartTrackingRefBased/>
  <w15:docId w15:val="{4636B440-D0A3-4247-9251-BFC95397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77A"/>
  </w:style>
  <w:style w:type="paragraph" w:styleId="Heading1">
    <w:name w:val="heading 1"/>
    <w:basedOn w:val="Normal"/>
    <w:next w:val="Normal"/>
    <w:link w:val="Heading1Char"/>
    <w:uiPriority w:val="9"/>
    <w:qFormat/>
    <w:rsid w:val="00C75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C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C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C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C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C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C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CD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3477A"/>
    <w:rPr>
      <w:sz w:val="16"/>
      <w:szCs w:val="16"/>
    </w:rPr>
  </w:style>
  <w:style w:type="table" w:styleId="TableGrid">
    <w:name w:val="Table Grid"/>
    <w:basedOn w:val="TableNormal"/>
    <w:uiPriority w:val="39"/>
    <w:rsid w:val="00A3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7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278DB17AC8C24F8F9EAE065A92980D" ma:contentTypeVersion="23" ma:contentTypeDescription="Create a new document." ma:contentTypeScope="" ma:versionID="d50928b56d7b7a1a2bb7268a8ada724f">
  <xsd:schema xmlns:xsd="http://www.w3.org/2001/XMLSchema" xmlns:xs="http://www.w3.org/2001/XMLSchema" xmlns:p="http://schemas.microsoft.com/office/2006/metadata/properties" xmlns:ns2="b9d769bd-5e79-474f-bc5d-1adbd3827e41" xmlns:ns3="6c543a2a-0b00-46b2-8ea0-f42032b5c70a" targetNamespace="http://schemas.microsoft.com/office/2006/metadata/properties" ma:root="true" ma:fieldsID="c753760729e47e3d73d19c83b2f2f727" ns2:_="" ns3:_="">
    <xsd:import namespace="b9d769bd-5e79-474f-bc5d-1adbd3827e41"/>
    <xsd:import namespace="6c543a2a-0b00-46b2-8ea0-f42032b5c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Owner_x002d_Author" minOccurs="0"/>
                <xsd:element ref="ns2:MediaServiceDateTaken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69bd-5e79-474f-bc5d-1adbd3827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6b751c86-f9b7-4c31-b3e6-a2d4a2a683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wner_x002d_Author" ma:index="14" nillable="true" ma:displayName="Owner -Author" ma:list="UserInfo" ma:SharePointGroup="0" ma:internalName="Owner_x002d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43a2a-0b00-46b2-8ea0-f42032b5c70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639add9-0fb5-4236-bbe6-24209e4a1a2d}" ma:internalName="TaxCatchAll" ma:showField="CatchAllData" ma:web="6c543a2a-0b00-46b2-8ea0-f42032b5c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d769bd-5e79-474f-bc5d-1adbd3827e41">
      <Terms xmlns="http://schemas.microsoft.com/office/infopath/2007/PartnerControls"/>
    </lcf76f155ced4ddcb4097134ff3c332f>
    <TaxCatchAll xmlns="6c543a2a-0b00-46b2-8ea0-f42032b5c70a" xsi:nil="true"/>
    <Owner_x002d_Author xmlns="b9d769bd-5e79-474f-bc5d-1adbd3827e41">
      <UserInfo>
        <DisplayName/>
        <AccountId xsi:nil="true"/>
        <AccountType/>
      </UserInfo>
    </Owner_x002d_Author>
  </documentManagement>
</p:properties>
</file>

<file path=customXml/itemProps1.xml><?xml version="1.0" encoding="utf-8"?>
<ds:datastoreItem xmlns:ds="http://schemas.openxmlformats.org/officeDocument/2006/customXml" ds:itemID="{C896F6D9-8B53-4269-855E-6C825F01B0EF}"/>
</file>

<file path=customXml/itemProps2.xml><?xml version="1.0" encoding="utf-8"?>
<ds:datastoreItem xmlns:ds="http://schemas.openxmlformats.org/officeDocument/2006/customXml" ds:itemID="{7FA8C024-2C9A-4DE7-ACC9-030E27045DAB}"/>
</file>

<file path=customXml/itemProps3.xml><?xml version="1.0" encoding="utf-8"?>
<ds:datastoreItem xmlns:ds="http://schemas.openxmlformats.org/officeDocument/2006/customXml" ds:itemID="{88BA90F3-082C-4A4E-A7D1-D48014B610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 Braczyk</dc:creator>
  <cp:keywords/>
  <dc:description/>
  <cp:lastModifiedBy>Klaudia M Braczyk</cp:lastModifiedBy>
  <cp:revision>9</cp:revision>
  <dcterms:created xsi:type="dcterms:W3CDTF">2026-04-16T16:26:00Z</dcterms:created>
  <dcterms:modified xsi:type="dcterms:W3CDTF">2026-06-08T17:54:00Z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0x01010094278DB17AC8C24F8F9EAE065A92980D</vt:lpwstr>
  </property>
</Properties>
</file>