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pPr w:leftFromText="141" w:rightFromText="141" w:vertAnchor="text" w:horzAnchor="margin" w:tblpY="414"/>
        <w:tblW w:w="8075" w:type="dxa"/>
        <w:tblLook w:val="04A0" w:firstRow="1" w:lastRow="0" w:firstColumn="1" w:lastColumn="0" w:noHBand="0" w:noVBand="1"/>
      </w:tblPr>
      <w:tblGrid>
        <w:gridCol w:w="3256"/>
        <w:gridCol w:w="1275"/>
        <w:gridCol w:w="1134"/>
        <w:gridCol w:w="1276"/>
        <w:gridCol w:w="1134"/>
      </w:tblGrid>
      <w:tr w:rsidR="006965E1" w14:paraId="5EE41BE8" w14:textId="77777777" w:rsidTr="000B306D">
        <w:tc>
          <w:tcPr>
            <w:tcW w:w="3256" w:type="dxa"/>
          </w:tcPr>
          <w:p w14:paraId="7CE05240" w14:textId="77777777" w:rsidR="006965E1" w:rsidRPr="00BE7F7D" w:rsidRDefault="006726A7" w:rsidP="006726A7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Number of interviews</w:t>
            </w:r>
            <w:r w:rsidRPr="00BE7F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>by y</w:t>
            </w:r>
            <w:r w:rsidR="006965E1" w:rsidRPr="00BE7F7D">
              <w:rPr>
                <w:rFonts w:ascii="Times New Roman" w:hAnsi="Times New Roman" w:cs="Times New Roman"/>
                <w:b/>
                <w:lang w:val="en-US"/>
              </w:rPr>
              <w:t>ear</w:t>
            </w:r>
          </w:p>
        </w:tc>
        <w:tc>
          <w:tcPr>
            <w:tcW w:w="1275" w:type="dxa"/>
          </w:tcPr>
          <w:p w14:paraId="44C066FF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</w:t>
            </w:r>
          </w:p>
        </w:tc>
        <w:tc>
          <w:tcPr>
            <w:tcW w:w="1134" w:type="dxa"/>
          </w:tcPr>
          <w:p w14:paraId="243C2752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2022</w:t>
            </w:r>
          </w:p>
        </w:tc>
        <w:tc>
          <w:tcPr>
            <w:tcW w:w="1276" w:type="dxa"/>
          </w:tcPr>
          <w:p w14:paraId="32BD30BC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2023</w:t>
            </w:r>
          </w:p>
        </w:tc>
        <w:tc>
          <w:tcPr>
            <w:tcW w:w="1134" w:type="dxa"/>
          </w:tcPr>
          <w:p w14:paraId="1F035BC3" w14:textId="77777777" w:rsidR="006965E1" w:rsidRPr="00BE7F7D" w:rsidRDefault="006965E1" w:rsidP="006C2BF9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lang w:val="en-US"/>
              </w:rPr>
            </w:pPr>
            <w:r w:rsidRPr="00BE7F7D">
              <w:rPr>
                <w:rFonts w:ascii="Times New Roman" w:hAnsi="Times New Roman" w:cs="Times New Roman"/>
                <w:b/>
                <w:lang w:val="en-US"/>
              </w:rPr>
              <w:t>2024</w:t>
            </w:r>
          </w:p>
        </w:tc>
      </w:tr>
      <w:tr w:rsidR="006965E1" w14:paraId="6D9FE658" w14:textId="77777777" w:rsidTr="000B306D">
        <w:tc>
          <w:tcPr>
            <w:tcW w:w="3256" w:type="dxa"/>
          </w:tcPr>
          <w:p w14:paraId="700F8BD7" w14:textId="77777777" w:rsidR="006965E1" w:rsidRPr="00BE7F7D" w:rsidRDefault="006726A7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Oral anticoagulant</w:t>
            </w:r>
          </w:p>
        </w:tc>
        <w:tc>
          <w:tcPr>
            <w:tcW w:w="1275" w:type="dxa"/>
          </w:tcPr>
          <w:p w14:paraId="1F749AEA" w14:textId="262B421D" w:rsidR="006965E1" w:rsidRDefault="00E94E6E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129</w:t>
            </w:r>
          </w:p>
        </w:tc>
        <w:tc>
          <w:tcPr>
            <w:tcW w:w="1134" w:type="dxa"/>
          </w:tcPr>
          <w:p w14:paraId="5767B462" w14:textId="082D844F" w:rsidR="006965E1" w:rsidRPr="000B306D" w:rsidRDefault="000B306D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B306D"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1276" w:type="dxa"/>
          </w:tcPr>
          <w:p w14:paraId="40800857" w14:textId="195419E7" w:rsidR="006965E1" w:rsidRPr="000B306D" w:rsidRDefault="000B306D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B306D">
              <w:rPr>
                <w:rFonts w:ascii="Times New Roman" w:hAnsi="Times New Roman" w:cs="Times New Roman"/>
                <w:lang w:val="en-US"/>
              </w:rPr>
              <w:t>38</w:t>
            </w:r>
          </w:p>
        </w:tc>
        <w:tc>
          <w:tcPr>
            <w:tcW w:w="1134" w:type="dxa"/>
          </w:tcPr>
          <w:p w14:paraId="0ACCCB4C" w14:textId="23937A8E" w:rsidR="006965E1" w:rsidRPr="000B306D" w:rsidRDefault="000B306D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0B306D">
              <w:rPr>
                <w:rFonts w:ascii="Times New Roman" w:hAnsi="Times New Roman" w:cs="Times New Roman"/>
                <w:lang w:val="en-US"/>
              </w:rPr>
              <w:t>73</w:t>
            </w:r>
          </w:p>
        </w:tc>
      </w:tr>
      <w:tr w:rsidR="006965E1" w14:paraId="5B068947" w14:textId="77777777" w:rsidTr="000B306D">
        <w:tc>
          <w:tcPr>
            <w:tcW w:w="3256" w:type="dxa"/>
          </w:tcPr>
          <w:p w14:paraId="2A549F9A" w14:textId="77777777" w:rsidR="006965E1" w:rsidRPr="00BE7F7D" w:rsidRDefault="006726A7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Post-transplantation</w:t>
            </w:r>
          </w:p>
        </w:tc>
        <w:tc>
          <w:tcPr>
            <w:tcW w:w="1275" w:type="dxa"/>
          </w:tcPr>
          <w:p w14:paraId="0B7BA480" w14:textId="018DB394" w:rsidR="006965E1" w:rsidRDefault="000B306D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37</w:t>
            </w:r>
          </w:p>
        </w:tc>
        <w:tc>
          <w:tcPr>
            <w:tcW w:w="1134" w:type="dxa"/>
          </w:tcPr>
          <w:p w14:paraId="216275E7" w14:textId="64CCEEA1" w:rsidR="006965E1" w:rsidRDefault="000B306D" w:rsidP="000B306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 for 7 patients</w:t>
            </w:r>
          </w:p>
        </w:tc>
        <w:tc>
          <w:tcPr>
            <w:tcW w:w="1276" w:type="dxa"/>
          </w:tcPr>
          <w:p w14:paraId="5951E99F" w14:textId="7AF88D61" w:rsidR="006965E1" w:rsidRDefault="000B306D" w:rsidP="000B306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 for 6 patients</w:t>
            </w:r>
          </w:p>
        </w:tc>
        <w:tc>
          <w:tcPr>
            <w:tcW w:w="1134" w:type="dxa"/>
          </w:tcPr>
          <w:p w14:paraId="367C5646" w14:textId="476FC05B" w:rsidR="006965E1" w:rsidRDefault="000B306D" w:rsidP="000B306D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 for 4 patients</w:t>
            </w:r>
          </w:p>
        </w:tc>
      </w:tr>
      <w:tr w:rsidR="006965E1" w14:paraId="04A37325" w14:textId="77777777" w:rsidTr="000B306D">
        <w:tc>
          <w:tcPr>
            <w:tcW w:w="3256" w:type="dxa"/>
          </w:tcPr>
          <w:p w14:paraId="24CD5E6F" w14:textId="77777777" w:rsidR="006965E1" w:rsidRPr="00BE7F7D" w:rsidRDefault="006726A7" w:rsidP="006C2BF9">
            <w:pPr>
              <w:spacing w:line="480" w:lineRule="auto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Other medications </w:t>
            </w:r>
            <w:r w:rsidR="006965E1" w:rsidRPr="00BE7F7D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1275" w:type="dxa"/>
          </w:tcPr>
          <w:p w14:paraId="75AC828A" w14:textId="31E76602" w:rsidR="006965E1" w:rsidRDefault="000B306D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243</w:t>
            </w:r>
          </w:p>
        </w:tc>
        <w:tc>
          <w:tcPr>
            <w:tcW w:w="1134" w:type="dxa"/>
          </w:tcPr>
          <w:p w14:paraId="7618ED81" w14:textId="77777777" w:rsidR="006965E1" w:rsidRDefault="006726A7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62</w:t>
            </w:r>
          </w:p>
        </w:tc>
        <w:tc>
          <w:tcPr>
            <w:tcW w:w="1276" w:type="dxa"/>
          </w:tcPr>
          <w:p w14:paraId="355C53FE" w14:textId="77777777" w:rsidR="006965E1" w:rsidRDefault="006726A7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93</w:t>
            </w:r>
          </w:p>
        </w:tc>
        <w:tc>
          <w:tcPr>
            <w:tcW w:w="1134" w:type="dxa"/>
          </w:tcPr>
          <w:p w14:paraId="320F00EE" w14:textId="23057466" w:rsidR="006965E1" w:rsidRDefault="000B306D" w:rsidP="006C2BF9">
            <w:pPr>
              <w:spacing w:line="48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88</w:t>
            </w:r>
          </w:p>
        </w:tc>
      </w:tr>
    </w:tbl>
    <w:p w14:paraId="0D850D43" w14:textId="42D94EF5" w:rsidR="006C2BF9" w:rsidRDefault="006C2BF9" w:rsidP="006C2BF9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7764C8">
        <w:rPr>
          <w:rFonts w:ascii="Times New Roman" w:hAnsi="Times New Roman" w:cs="Times New Roman"/>
          <w:b/>
          <w:lang w:val="en-US"/>
        </w:rPr>
        <w:t>Table I</w:t>
      </w:r>
      <w:r w:rsidR="00E94E6E">
        <w:rPr>
          <w:rFonts w:ascii="Times New Roman" w:hAnsi="Times New Roman" w:cs="Times New Roman"/>
          <w:b/>
          <w:lang w:val="en-US"/>
        </w:rPr>
        <w:t>I</w:t>
      </w:r>
      <w:r w:rsidR="00C55847">
        <w:rPr>
          <w:rFonts w:ascii="Times New Roman" w:hAnsi="Times New Roman" w:cs="Times New Roman"/>
          <w:b/>
          <w:lang w:val="en-US"/>
        </w:rPr>
        <w:t>I</w:t>
      </w:r>
      <w:r w:rsidRPr="007764C8">
        <w:rPr>
          <w:rFonts w:ascii="Times New Roman" w:hAnsi="Times New Roman" w:cs="Times New Roman"/>
          <w:b/>
          <w:lang w:val="en-US"/>
        </w:rPr>
        <w:t>.</w:t>
      </w:r>
      <w:r>
        <w:rPr>
          <w:rFonts w:ascii="Times New Roman" w:hAnsi="Times New Roman" w:cs="Times New Roman"/>
          <w:lang w:val="en-US"/>
        </w:rPr>
        <w:t xml:space="preserve"> Quantitative data about </w:t>
      </w:r>
      <w:r w:rsidR="006726A7">
        <w:rPr>
          <w:rFonts w:ascii="Times New Roman" w:hAnsi="Times New Roman" w:cs="Times New Roman"/>
          <w:lang w:val="en-US"/>
        </w:rPr>
        <w:t>pharmaceutical interviews</w:t>
      </w:r>
      <w:r>
        <w:rPr>
          <w:rFonts w:ascii="Times New Roman" w:hAnsi="Times New Roman" w:cs="Times New Roman"/>
          <w:lang w:val="en-US"/>
        </w:rPr>
        <w:t xml:space="preserve"> by year</w:t>
      </w:r>
    </w:p>
    <w:p w14:paraId="445A8D5E" w14:textId="501666A8" w:rsidR="006726A7" w:rsidRPr="00AE1D72" w:rsidRDefault="006726A7" w:rsidP="006726A7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p w14:paraId="60EE3AAB" w14:textId="77777777" w:rsidR="00F315BE" w:rsidRDefault="00C167EA"/>
    <w:sectPr w:rsidR="00F31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BF9"/>
    <w:rsid w:val="000861AF"/>
    <w:rsid w:val="000B306D"/>
    <w:rsid w:val="001B1E66"/>
    <w:rsid w:val="006726A7"/>
    <w:rsid w:val="006965E1"/>
    <w:rsid w:val="006C2BF9"/>
    <w:rsid w:val="00742961"/>
    <w:rsid w:val="00AF2A20"/>
    <w:rsid w:val="00C167EA"/>
    <w:rsid w:val="00C55847"/>
    <w:rsid w:val="00E94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BF9D9"/>
  <w15:chartTrackingRefBased/>
  <w15:docId w15:val="{FEE71BE3-6AFF-410E-96CC-CF5D9C05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2B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C2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6726A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726A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726A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726A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726A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72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72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HOEGY, Delphine</dc:creator>
  <cp:keywords/>
  <dc:description/>
  <cp:lastModifiedBy>HOEGY, Delphine</cp:lastModifiedBy>
  <cp:revision>8</cp:revision>
  <dcterms:created xsi:type="dcterms:W3CDTF">2026-02-04T15:19:00Z</dcterms:created>
  <dcterms:modified xsi:type="dcterms:W3CDTF">2026-03-25T15:31:00Z</dcterms:modified>
</cp:coreProperties>
</file>