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E74" w14:textId="7B40D2DF" w:rsidR="00296375" w:rsidRPr="00297670" w:rsidRDefault="00296375" w:rsidP="0029767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7670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Materials</w:t>
      </w:r>
    </w:p>
    <w:p w14:paraId="4754CFFF" w14:textId="77777777" w:rsidR="00296375" w:rsidRDefault="00296375">
      <w:pPr>
        <w:rPr>
          <w:lang w:val="en-US"/>
        </w:rPr>
      </w:pPr>
    </w:p>
    <w:p w14:paraId="59CE1F86" w14:textId="77777777" w:rsidR="006828B5" w:rsidRDefault="006828B5">
      <w:pPr>
        <w:rPr>
          <w:lang w:val="en-US"/>
        </w:rPr>
      </w:pPr>
    </w:p>
    <w:p w14:paraId="2B9E7DE5" w14:textId="77777777" w:rsidR="006828B5" w:rsidRDefault="006828B5">
      <w:pPr>
        <w:rPr>
          <w:rFonts w:ascii="Times New Roman" w:hAnsi="Times New Roman" w:cs="Times New Roman"/>
          <w:lang w:val="en-IL"/>
        </w:rPr>
      </w:pPr>
      <w:r>
        <w:rPr>
          <w:rFonts w:ascii="Times New Roman" w:hAnsi="Times New Roman" w:cs="Times New Roman"/>
          <w:lang w:val="en-IL"/>
        </w:rPr>
        <w:br w:type="page"/>
      </w:r>
    </w:p>
    <w:p w14:paraId="61BA9AE7" w14:textId="377226C0" w:rsidR="006828B5" w:rsidRPr="006828B5" w:rsidRDefault="006828B5">
      <w:pPr>
        <w:rPr>
          <w:rFonts w:ascii="Times New Roman" w:hAnsi="Times New Roman" w:cs="Times New Roman"/>
          <w:b/>
          <w:bCs/>
          <w:lang w:val="en-IL"/>
        </w:rPr>
      </w:pPr>
      <w:r w:rsidRPr="006828B5">
        <w:rPr>
          <w:rFonts w:ascii="Times New Roman" w:hAnsi="Times New Roman" w:cs="Times New Roman"/>
          <w:b/>
          <w:bCs/>
          <w:lang w:val="en-IL"/>
        </w:rPr>
        <w:lastRenderedPageBreak/>
        <w:t>Supplementary</w:t>
      </w:r>
      <w:r w:rsidRPr="006828B5">
        <w:rPr>
          <w:rFonts w:ascii="Times New Roman" w:hAnsi="Times New Roman" w:cs="Times New Roman"/>
          <w:b/>
          <w:bCs/>
          <w:lang w:val="en-IL"/>
        </w:rPr>
        <w:t xml:space="preserve"> Materials</w:t>
      </w:r>
      <w:r w:rsidR="007A45CA">
        <w:rPr>
          <w:rFonts w:ascii="Times New Roman" w:hAnsi="Times New Roman" w:cs="Times New Roman"/>
          <w:b/>
          <w:bCs/>
          <w:lang w:val="en-IL"/>
        </w:rPr>
        <w:t xml:space="preserve"> A</w:t>
      </w:r>
      <w:r w:rsidRPr="006828B5">
        <w:rPr>
          <w:rFonts w:ascii="Times New Roman" w:hAnsi="Times New Roman" w:cs="Times New Roman"/>
          <w:b/>
          <w:bCs/>
          <w:lang w:val="en-IL"/>
        </w:rPr>
        <w:t xml:space="preserve">: </w:t>
      </w:r>
    </w:p>
    <w:p w14:paraId="2ACB457D" w14:textId="704D54C9" w:rsidR="006828B5" w:rsidRPr="006828B5" w:rsidRDefault="006828B5">
      <w:pPr>
        <w:rPr>
          <w:rFonts w:ascii="Times New Roman" w:hAnsi="Times New Roman" w:cs="Times New Roman"/>
          <w:b/>
          <w:bCs/>
          <w:lang w:val="en-US"/>
        </w:rPr>
      </w:pPr>
      <w:r w:rsidRPr="006828B5">
        <w:rPr>
          <w:rFonts w:ascii="Times New Roman" w:hAnsi="Times New Roman" w:cs="Times New Roman"/>
          <w:b/>
          <w:bCs/>
          <w:lang w:val="en-US"/>
        </w:rPr>
        <w:t>LASSO-Selected explanatory factors</w:t>
      </w:r>
      <w:r w:rsidRPr="006828B5">
        <w:rPr>
          <w:rFonts w:ascii="Times New Roman" w:hAnsi="Times New Roman" w:cs="Times New Roman"/>
          <w:b/>
          <w:bCs/>
          <w:lang w:val="en-US"/>
        </w:rPr>
        <w:t xml:space="preserve"> by BMSLSS subscales:</w:t>
      </w:r>
      <w:r w:rsidRPr="006828B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6828B5">
        <w:rPr>
          <w:rFonts w:ascii="Times New Roman" w:hAnsi="Times New Roman" w:cs="Times New Roman"/>
          <w:b/>
          <w:bCs/>
          <w:lang w:val="en-US"/>
        </w:rPr>
        <w:t>standardized LASSO coefficient</w:t>
      </w:r>
      <w:r w:rsidRPr="006828B5">
        <w:rPr>
          <w:rFonts w:ascii="Times New Roman" w:hAnsi="Times New Roman" w:cs="Times New Roman"/>
          <w:b/>
          <w:bCs/>
          <w:lang w:val="en-US"/>
        </w:rPr>
        <w:t>s and Pearson correlation</w:t>
      </w:r>
    </w:p>
    <w:p w14:paraId="1D760FDA" w14:textId="0F8B17B4" w:rsidR="00296375" w:rsidRPr="004155F3" w:rsidRDefault="00296375" w:rsidP="00296375">
      <w:pPr>
        <w:spacing w:after="0" w:line="360" w:lineRule="auto"/>
        <w:ind w:firstLine="284"/>
        <w:rPr>
          <w:rFonts w:ascii="Times New Roman" w:hAnsi="Times New Roman" w:cs="Times New Roman"/>
          <w:lang w:val="en-US"/>
        </w:rPr>
      </w:pPr>
      <w:r w:rsidRPr="004155F3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1</w:t>
      </w:r>
      <w:r w:rsidRPr="004155F3">
        <w:rPr>
          <w:rFonts w:ascii="Times New Roman" w:hAnsi="Times New Roman" w:cs="Times New Roman"/>
          <w:lang w:val="en-US"/>
        </w:rPr>
        <w:t>. Family Satisfaction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547"/>
        <w:gridCol w:w="2602"/>
        <w:gridCol w:w="1344"/>
        <w:gridCol w:w="1344"/>
        <w:gridCol w:w="1523"/>
      </w:tblGrid>
      <w:tr w:rsidR="00296375" w:rsidRPr="004D0B08" w14:paraId="05FD2F54" w14:textId="77777777" w:rsidTr="00C220BB">
        <w:tc>
          <w:tcPr>
            <w:tcW w:w="2547" w:type="dxa"/>
          </w:tcPr>
          <w:p w14:paraId="554AEDE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602" w:type="dxa"/>
          </w:tcPr>
          <w:p w14:paraId="36964B67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344" w:type="dxa"/>
          </w:tcPr>
          <w:p w14:paraId="3ED7920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β (LASSO)</w:t>
            </w:r>
          </w:p>
        </w:tc>
        <w:tc>
          <w:tcPr>
            <w:tcW w:w="1344" w:type="dxa"/>
          </w:tcPr>
          <w:p w14:paraId="6F08CCD5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Pearson r</w:t>
            </w:r>
          </w:p>
        </w:tc>
        <w:tc>
          <w:tcPr>
            <w:tcW w:w="1523" w:type="dxa"/>
          </w:tcPr>
          <w:p w14:paraId="3FA7087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 (r)</w:t>
            </w:r>
          </w:p>
        </w:tc>
      </w:tr>
      <w:tr w:rsidR="00296375" w:rsidRPr="004D0B08" w14:paraId="454BA2DC" w14:textId="77777777" w:rsidTr="00C220BB">
        <w:tc>
          <w:tcPr>
            <w:tcW w:w="2547" w:type="dxa"/>
          </w:tcPr>
          <w:p w14:paraId="5D0D586B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Peer Problems (SDQ)</w:t>
            </w:r>
          </w:p>
        </w:tc>
        <w:tc>
          <w:tcPr>
            <w:tcW w:w="2602" w:type="dxa"/>
          </w:tcPr>
          <w:p w14:paraId="6405F5D5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344" w:type="dxa"/>
          </w:tcPr>
          <w:p w14:paraId="53B4DAF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-0.105</w:t>
            </w:r>
          </w:p>
        </w:tc>
        <w:tc>
          <w:tcPr>
            <w:tcW w:w="1344" w:type="dxa"/>
          </w:tcPr>
          <w:p w14:paraId="5C41603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-0.300</w:t>
            </w:r>
          </w:p>
        </w:tc>
        <w:tc>
          <w:tcPr>
            <w:tcW w:w="1523" w:type="dxa"/>
          </w:tcPr>
          <w:p w14:paraId="53141A8E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14C1B126" w14:textId="77777777" w:rsidTr="00C220BB">
        <w:tc>
          <w:tcPr>
            <w:tcW w:w="2547" w:type="dxa"/>
          </w:tcPr>
          <w:p w14:paraId="01B3B3A2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Emotional Problems (SDQ)</w:t>
            </w:r>
          </w:p>
        </w:tc>
        <w:tc>
          <w:tcPr>
            <w:tcW w:w="2602" w:type="dxa"/>
          </w:tcPr>
          <w:p w14:paraId="65FEFBE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344" w:type="dxa"/>
          </w:tcPr>
          <w:p w14:paraId="0213CE8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-0.080</w:t>
            </w:r>
          </w:p>
        </w:tc>
        <w:tc>
          <w:tcPr>
            <w:tcW w:w="1344" w:type="dxa"/>
          </w:tcPr>
          <w:p w14:paraId="4CE5EAB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-0.237</w:t>
            </w:r>
          </w:p>
        </w:tc>
        <w:tc>
          <w:tcPr>
            <w:tcW w:w="1523" w:type="dxa"/>
          </w:tcPr>
          <w:p w14:paraId="2B69CBF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61368D33" w14:textId="77777777" w:rsidTr="00C220BB">
        <w:tc>
          <w:tcPr>
            <w:tcW w:w="2547" w:type="dxa"/>
          </w:tcPr>
          <w:p w14:paraId="65B5B50D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Personal Resilience (CYMR)</w:t>
            </w:r>
          </w:p>
        </w:tc>
        <w:tc>
          <w:tcPr>
            <w:tcW w:w="2602" w:type="dxa"/>
          </w:tcPr>
          <w:p w14:paraId="06EFA10C" w14:textId="7DBB5EAB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344" w:type="dxa"/>
          </w:tcPr>
          <w:p w14:paraId="3201FD5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-0.069</w:t>
            </w:r>
          </w:p>
        </w:tc>
        <w:tc>
          <w:tcPr>
            <w:tcW w:w="1344" w:type="dxa"/>
          </w:tcPr>
          <w:p w14:paraId="11618E8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+0.365</w:t>
            </w:r>
          </w:p>
        </w:tc>
        <w:tc>
          <w:tcPr>
            <w:tcW w:w="1523" w:type="dxa"/>
          </w:tcPr>
          <w:p w14:paraId="66A4F42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65ED505D" w14:textId="77777777" w:rsidTr="00C220BB">
        <w:tc>
          <w:tcPr>
            <w:tcW w:w="2547" w:type="dxa"/>
          </w:tcPr>
          <w:p w14:paraId="04D3B6FF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2602" w:type="dxa"/>
          </w:tcPr>
          <w:p w14:paraId="49200377" w14:textId="193FE7A9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6C31DA3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-0.066</w:t>
            </w:r>
          </w:p>
        </w:tc>
        <w:tc>
          <w:tcPr>
            <w:tcW w:w="1344" w:type="dxa"/>
          </w:tcPr>
          <w:p w14:paraId="4F8DAF6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-0.103</w:t>
            </w:r>
          </w:p>
        </w:tc>
        <w:tc>
          <w:tcPr>
            <w:tcW w:w="1523" w:type="dxa"/>
          </w:tcPr>
          <w:p w14:paraId="098F9FA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.004</w:t>
            </w:r>
          </w:p>
        </w:tc>
      </w:tr>
      <w:tr w:rsidR="00296375" w:rsidRPr="004D0B08" w14:paraId="1B524447" w14:textId="77777777" w:rsidTr="00C220BB">
        <w:tc>
          <w:tcPr>
            <w:tcW w:w="2547" w:type="dxa"/>
          </w:tcPr>
          <w:p w14:paraId="5C30F98B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Working Memory (TEXI)</w:t>
            </w:r>
          </w:p>
        </w:tc>
        <w:tc>
          <w:tcPr>
            <w:tcW w:w="2602" w:type="dxa"/>
          </w:tcPr>
          <w:p w14:paraId="5DE229B4" w14:textId="16E13E03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344" w:type="dxa"/>
          </w:tcPr>
          <w:p w14:paraId="4866C0E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1344" w:type="dxa"/>
          </w:tcPr>
          <w:p w14:paraId="2903F21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-0.276</w:t>
            </w:r>
          </w:p>
        </w:tc>
        <w:tc>
          <w:tcPr>
            <w:tcW w:w="1523" w:type="dxa"/>
          </w:tcPr>
          <w:p w14:paraId="176BBD85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7F0AF8A1" w14:textId="77777777" w:rsidTr="00C220BB">
        <w:tc>
          <w:tcPr>
            <w:tcW w:w="2547" w:type="dxa"/>
          </w:tcPr>
          <w:p w14:paraId="3E120AAB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Conduct Problems (SDQ)</w:t>
            </w:r>
          </w:p>
        </w:tc>
        <w:tc>
          <w:tcPr>
            <w:tcW w:w="2602" w:type="dxa"/>
          </w:tcPr>
          <w:p w14:paraId="553028C6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344" w:type="dxa"/>
          </w:tcPr>
          <w:p w14:paraId="339907ED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1344" w:type="dxa"/>
          </w:tcPr>
          <w:p w14:paraId="10D1DA5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-0.275</w:t>
            </w:r>
          </w:p>
        </w:tc>
        <w:tc>
          <w:tcPr>
            <w:tcW w:w="1523" w:type="dxa"/>
          </w:tcPr>
          <w:p w14:paraId="5DB18A1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21E69028" w14:textId="77777777" w:rsidTr="00C220BB">
        <w:tc>
          <w:tcPr>
            <w:tcW w:w="2547" w:type="dxa"/>
          </w:tcPr>
          <w:p w14:paraId="62F130BF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2602" w:type="dxa"/>
          </w:tcPr>
          <w:p w14:paraId="59E7FDC1" w14:textId="0E3503E4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33FEC44F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  <w:tc>
          <w:tcPr>
            <w:tcW w:w="1344" w:type="dxa"/>
          </w:tcPr>
          <w:p w14:paraId="4FBDD37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+0.045</w:t>
            </w:r>
          </w:p>
        </w:tc>
        <w:tc>
          <w:tcPr>
            <w:tcW w:w="1523" w:type="dxa"/>
          </w:tcPr>
          <w:p w14:paraId="4065F14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.21</w:t>
            </w:r>
          </w:p>
        </w:tc>
      </w:tr>
      <w:tr w:rsidR="00296375" w:rsidRPr="004D0B08" w14:paraId="46B0D077" w14:textId="77777777" w:rsidTr="00C220BB">
        <w:tc>
          <w:tcPr>
            <w:tcW w:w="2547" w:type="dxa"/>
          </w:tcPr>
          <w:p w14:paraId="25351411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Comprehensibility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2602" w:type="dxa"/>
          </w:tcPr>
          <w:p w14:paraId="004F993C" w14:textId="7867FD50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344" w:type="dxa"/>
          </w:tcPr>
          <w:p w14:paraId="08B64A1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1344" w:type="dxa"/>
          </w:tcPr>
          <w:p w14:paraId="5445568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+0.199</w:t>
            </w:r>
          </w:p>
        </w:tc>
        <w:tc>
          <w:tcPr>
            <w:tcW w:w="1523" w:type="dxa"/>
          </w:tcPr>
          <w:p w14:paraId="03148EA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743E2AF1" w14:textId="77777777" w:rsidTr="00C220BB">
        <w:tc>
          <w:tcPr>
            <w:tcW w:w="2547" w:type="dxa"/>
          </w:tcPr>
          <w:p w14:paraId="083A497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Decrease in Occupations</w:t>
            </w:r>
          </w:p>
        </w:tc>
        <w:tc>
          <w:tcPr>
            <w:tcW w:w="2602" w:type="dxa"/>
          </w:tcPr>
          <w:p w14:paraId="3F220C3D" w14:textId="0EDDBCD3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183C531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1344" w:type="dxa"/>
          </w:tcPr>
          <w:p w14:paraId="5D4D0F9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-0.191</w:t>
            </w:r>
          </w:p>
        </w:tc>
        <w:tc>
          <w:tcPr>
            <w:tcW w:w="1523" w:type="dxa"/>
          </w:tcPr>
          <w:p w14:paraId="705B28EE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5AA9A24E" w14:textId="77777777" w:rsidTr="00C220BB">
        <w:tc>
          <w:tcPr>
            <w:tcW w:w="2547" w:type="dxa"/>
          </w:tcPr>
          <w:p w14:paraId="100262C1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2602" w:type="dxa"/>
          </w:tcPr>
          <w:p w14:paraId="46933BB0" w14:textId="29DD47DE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1965A3E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+0.011</w:t>
            </w:r>
          </w:p>
        </w:tc>
        <w:tc>
          <w:tcPr>
            <w:tcW w:w="1344" w:type="dxa"/>
          </w:tcPr>
          <w:p w14:paraId="6B4DD45E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+0.102</w:t>
            </w:r>
          </w:p>
        </w:tc>
        <w:tc>
          <w:tcPr>
            <w:tcW w:w="1523" w:type="dxa"/>
          </w:tcPr>
          <w:p w14:paraId="23D9193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.005</w:t>
            </w:r>
          </w:p>
        </w:tc>
      </w:tr>
      <w:tr w:rsidR="00296375" w:rsidRPr="004D0B08" w14:paraId="7AF5FAF1" w14:textId="77777777" w:rsidTr="00C220BB">
        <w:tc>
          <w:tcPr>
            <w:tcW w:w="2547" w:type="dxa"/>
          </w:tcPr>
          <w:p w14:paraId="38C47B2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School Type</w:t>
            </w:r>
          </w:p>
        </w:tc>
        <w:tc>
          <w:tcPr>
            <w:tcW w:w="2602" w:type="dxa"/>
          </w:tcPr>
          <w:p w14:paraId="64B65C51" w14:textId="4500AF0F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344" w:type="dxa"/>
          </w:tcPr>
          <w:p w14:paraId="430069A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+0.015</w:t>
            </w:r>
          </w:p>
        </w:tc>
        <w:tc>
          <w:tcPr>
            <w:tcW w:w="1344" w:type="dxa"/>
          </w:tcPr>
          <w:p w14:paraId="01E186B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-0.028</w:t>
            </w:r>
          </w:p>
        </w:tc>
        <w:tc>
          <w:tcPr>
            <w:tcW w:w="1523" w:type="dxa"/>
          </w:tcPr>
          <w:p w14:paraId="43FA78B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.43</w:t>
            </w:r>
          </w:p>
        </w:tc>
      </w:tr>
      <w:tr w:rsidR="00296375" w:rsidRPr="004D0B08" w14:paraId="29D900AF" w14:textId="77777777" w:rsidTr="00C220BB">
        <w:tc>
          <w:tcPr>
            <w:tcW w:w="2547" w:type="dxa"/>
          </w:tcPr>
          <w:p w14:paraId="49A8E710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Occupation Variability</w:t>
            </w:r>
          </w:p>
        </w:tc>
        <w:tc>
          <w:tcPr>
            <w:tcW w:w="2602" w:type="dxa"/>
          </w:tcPr>
          <w:p w14:paraId="6FB51FDC" w14:textId="611AF8F9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12942CF7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+0.017</w:t>
            </w:r>
          </w:p>
        </w:tc>
        <w:tc>
          <w:tcPr>
            <w:tcW w:w="1344" w:type="dxa"/>
          </w:tcPr>
          <w:p w14:paraId="598DC4E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-0.065</w:t>
            </w:r>
          </w:p>
        </w:tc>
        <w:tc>
          <w:tcPr>
            <w:tcW w:w="1523" w:type="dxa"/>
          </w:tcPr>
          <w:p w14:paraId="2EC72B6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.007</w:t>
            </w:r>
          </w:p>
        </w:tc>
      </w:tr>
      <w:tr w:rsidR="00296375" w:rsidRPr="004D0B08" w14:paraId="7D6E090A" w14:textId="77777777" w:rsidTr="00C220BB">
        <w:tc>
          <w:tcPr>
            <w:tcW w:w="2547" w:type="dxa"/>
          </w:tcPr>
          <w:p w14:paraId="04FC137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Religious Activities</w:t>
            </w:r>
          </w:p>
        </w:tc>
        <w:tc>
          <w:tcPr>
            <w:tcW w:w="2602" w:type="dxa"/>
          </w:tcPr>
          <w:p w14:paraId="55847B0D" w14:textId="3149EA95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567176FD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+0.020</w:t>
            </w:r>
          </w:p>
        </w:tc>
        <w:tc>
          <w:tcPr>
            <w:tcW w:w="1344" w:type="dxa"/>
          </w:tcPr>
          <w:p w14:paraId="59EEBCDF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+0.077</w:t>
            </w:r>
          </w:p>
        </w:tc>
        <w:tc>
          <w:tcPr>
            <w:tcW w:w="1523" w:type="dxa"/>
          </w:tcPr>
          <w:p w14:paraId="36D0A59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.003</w:t>
            </w:r>
          </w:p>
        </w:tc>
      </w:tr>
      <w:tr w:rsidR="00296375" w:rsidRPr="004D0B08" w14:paraId="6A4EFD27" w14:textId="77777777" w:rsidTr="00C220BB">
        <w:tc>
          <w:tcPr>
            <w:tcW w:w="2547" w:type="dxa"/>
          </w:tcPr>
          <w:p w14:paraId="015DCDC1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Leisure</w:t>
            </w:r>
          </w:p>
        </w:tc>
        <w:tc>
          <w:tcPr>
            <w:tcW w:w="2602" w:type="dxa"/>
          </w:tcPr>
          <w:p w14:paraId="06AB282E" w14:textId="50A2532F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6F310FA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+0.031</w:t>
            </w:r>
          </w:p>
        </w:tc>
        <w:tc>
          <w:tcPr>
            <w:tcW w:w="1344" w:type="dxa"/>
          </w:tcPr>
          <w:p w14:paraId="48316B3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+0.071</w:t>
            </w:r>
          </w:p>
        </w:tc>
        <w:tc>
          <w:tcPr>
            <w:tcW w:w="1523" w:type="dxa"/>
          </w:tcPr>
          <w:p w14:paraId="2AE9E6F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.005</w:t>
            </w:r>
          </w:p>
        </w:tc>
      </w:tr>
      <w:tr w:rsidR="00296375" w:rsidRPr="004D0B08" w14:paraId="2A3A959D" w14:textId="77777777" w:rsidTr="00C220BB">
        <w:tc>
          <w:tcPr>
            <w:tcW w:w="2547" w:type="dxa"/>
          </w:tcPr>
          <w:p w14:paraId="7352B66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Trauma Avoidance (CRIES)</w:t>
            </w:r>
          </w:p>
        </w:tc>
        <w:tc>
          <w:tcPr>
            <w:tcW w:w="2602" w:type="dxa"/>
          </w:tcPr>
          <w:p w14:paraId="472D7E11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344" w:type="dxa"/>
          </w:tcPr>
          <w:p w14:paraId="374A1F6D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+0.037</w:t>
            </w:r>
          </w:p>
        </w:tc>
        <w:tc>
          <w:tcPr>
            <w:tcW w:w="1344" w:type="dxa"/>
          </w:tcPr>
          <w:p w14:paraId="31A47CD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1523" w:type="dxa"/>
          </w:tcPr>
          <w:p w14:paraId="0E56926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.75</w:t>
            </w:r>
          </w:p>
        </w:tc>
      </w:tr>
      <w:tr w:rsidR="00296375" w:rsidRPr="004D0B08" w14:paraId="68AC6CA6" w14:textId="77777777" w:rsidTr="00C220BB">
        <w:tc>
          <w:tcPr>
            <w:tcW w:w="2547" w:type="dxa"/>
          </w:tcPr>
          <w:p w14:paraId="248A83F9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Meaningfulness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2602" w:type="dxa"/>
          </w:tcPr>
          <w:p w14:paraId="70F5BC6C" w14:textId="78F34211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344" w:type="dxa"/>
          </w:tcPr>
          <w:p w14:paraId="1E4A7AB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+0.038</w:t>
            </w:r>
          </w:p>
        </w:tc>
        <w:tc>
          <w:tcPr>
            <w:tcW w:w="1344" w:type="dxa"/>
          </w:tcPr>
          <w:p w14:paraId="2A518AB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+0.310</w:t>
            </w:r>
          </w:p>
        </w:tc>
        <w:tc>
          <w:tcPr>
            <w:tcW w:w="1523" w:type="dxa"/>
          </w:tcPr>
          <w:p w14:paraId="1543E4C7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355E11C8" w14:textId="77777777" w:rsidTr="00C220BB">
        <w:tc>
          <w:tcPr>
            <w:tcW w:w="2547" w:type="dxa"/>
          </w:tcPr>
          <w:p w14:paraId="39D10BA6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Geographic Area</w:t>
            </w:r>
          </w:p>
        </w:tc>
        <w:tc>
          <w:tcPr>
            <w:tcW w:w="2602" w:type="dxa"/>
          </w:tcPr>
          <w:p w14:paraId="23B8B600" w14:textId="5B09ED22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344" w:type="dxa"/>
          </w:tcPr>
          <w:p w14:paraId="002AD78D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+0.042</w:t>
            </w:r>
          </w:p>
        </w:tc>
        <w:tc>
          <w:tcPr>
            <w:tcW w:w="1344" w:type="dxa"/>
          </w:tcPr>
          <w:p w14:paraId="069BDC85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+0.100</w:t>
            </w:r>
          </w:p>
        </w:tc>
        <w:tc>
          <w:tcPr>
            <w:tcW w:w="1523" w:type="dxa"/>
          </w:tcPr>
          <w:p w14:paraId="246798CF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.006</w:t>
            </w:r>
          </w:p>
        </w:tc>
      </w:tr>
      <w:tr w:rsidR="00296375" w:rsidRPr="004D0B08" w14:paraId="134CBD4E" w14:textId="77777777" w:rsidTr="00C220BB">
        <w:tc>
          <w:tcPr>
            <w:tcW w:w="2547" w:type="dxa"/>
          </w:tcPr>
          <w:p w14:paraId="74DCEB60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Trauma Intrusion (CRIES)</w:t>
            </w:r>
          </w:p>
        </w:tc>
        <w:tc>
          <w:tcPr>
            <w:tcW w:w="2602" w:type="dxa"/>
          </w:tcPr>
          <w:p w14:paraId="5A3EAF88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344" w:type="dxa"/>
          </w:tcPr>
          <w:p w14:paraId="31E0DAF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+0.059</w:t>
            </w:r>
          </w:p>
        </w:tc>
        <w:tc>
          <w:tcPr>
            <w:tcW w:w="1344" w:type="dxa"/>
          </w:tcPr>
          <w:p w14:paraId="1A3DC29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1523" w:type="dxa"/>
          </w:tcPr>
          <w:p w14:paraId="4E5E50C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.63</w:t>
            </w:r>
          </w:p>
        </w:tc>
      </w:tr>
      <w:tr w:rsidR="00296375" w:rsidRPr="004D0B08" w14:paraId="24B436B1" w14:textId="77777777" w:rsidTr="00C220BB">
        <w:tc>
          <w:tcPr>
            <w:tcW w:w="2547" w:type="dxa"/>
          </w:tcPr>
          <w:p w14:paraId="02070DDD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</w:p>
        </w:tc>
        <w:tc>
          <w:tcPr>
            <w:tcW w:w="2602" w:type="dxa"/>
          </w:tcPr>
          <w:p w14:paraId="63AB976C" w14:textId="1987127F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48DCF6A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+0.066</w:t>
            </w:r>
          </w:p>
        </w:tc>
        <w:tc>
          <w:tcPr>
            <w:tcW w:w="1344" w:type="dxa"/>
          </w:tcPr>
          <w:p w14:paraId="5FEF758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+0.189</w:t>
            </w:r>
          </w:p>
        </w:tc>
        <w:tc>
          <w:tcPr>
            <w:tcW w:w="1523" w:type="dxa"/>
          </w:tcPr>
          <w:p w14:paraId="007BB3F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2462DBC0" w14:textId="77777777" w:rsidTr="00C220BB">
        <w:tc>
          <w:tcPr>
            <w:tcW w:w="2547" w:type="dxa"/>
          </w:tcPr>
          <w:p w14:paraId="30A2F8F9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IADL</w:t>
            </w:r>
          </w:p>
        </w:tc>
        <w:tc>
          <w:tcPr>
            <w:tcW w:w="2602" w:type="dxa"/>
          </w:tcPr>
          <w:p w14:paraId="7736312C" w14:textId="73D4FA72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344" w:type="dxa"/>
          </w:tcPr>
          <w:p w14:paraId="75095CD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+0.084</w:t>
            </w:r>
          </w:p>
        </w:tc>
        <w:tc>
          <w:tcPr>
            <w:tcW w:w="1344" w:type="dxa"/>
          </w:tcPr>
          <w:p w14:paraId="033B329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+0.133</w:t>
            </w:r>
          </w:p>
        </w:tc>
        <w:tc>
          <w:tcPr>
            <w:tcW w:w="1523" w:type="dxa"/>
          </w:tcPr>
          <w:p w14:paraId="110FC0C4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23CA5A69" w14:textId="77777777" w:rsidTr="00C220BB">
        <w:tc>
          <w:tcPr>
            <w:tcW w:w="2547" w:type="dxa"/>
          </w:tcPr>
          <w:p w14:paraId="7F95163C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Manageability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2602" w:type="dxa"/>
          </w:tcPr>
          <w:p w14:paraId="1582F290" w14:textId="1ED282FA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344" w:type="dxa"/>
          </w:tcPr>
          <w:p w14:paraId="5BA02E0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+0.101</w:t>
            </w:r>
          </w:p>
        </w:tc>
        <w:tc>
          <w:tcPr>
            <w:tcW w:w="1344" w:type="dxa"/>
          </w:tcPr>
          <w:p w14:paraId="2B132A86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+0.323</w:t>
            </w:r>
          </w:p>
        </w:tc>
        <w:tc>
          <w:tcPr>
            <w:tcW w:w="1523" w:type="dxa"/>
          </w:tcPr>
          <w:p w14:paraId="195317F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D0B08" w14:paraId="7D26A489" w14:textId="77777777" w:rsidTr="00C220BB">
        <w:tc>
          <w:tcPr>
            <w:tcW w:w="2547" w:type="dxa"/>
          </w:tcPr>
          <w:p w14:paraId="24FB2A2A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Caregiver Resilience (CYMR)</w:t>
            </w:r>
          </w:p>
        </w:tc>
        <w:tc>
          <w:tcPr>
            <w:tcW w:w="2602" w:type="dxa"/>
          </w:tcPr>
          <w:p w14:paraId="528D53B1" w14:textId="0E6174A6" w:rsidR="00296375" w:rsidRPr="00031959" w:rsidRDefault="006828B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344" w:type="dxa"/>
          </w:tcPr>
          <w:p w14:paraId="12D07D41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+0.485</w:t>
            </w:r>
          </w:p>
        </w:tc>
        <w:tc>
          <w:tcPr>
            <w:tcW w:w="1344" w:type="dxa"/>
          </w:tcPr>
          <w:p w14:paraId="6361D2D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+0.573</w:t>
            </w:r>
          </w:p>
        </w:tc>
        <w:tc>
          <w:tcPr>
            <w:tcW w:w="1523" w:type="dxa"/>
          </w:tcPr>
          <w:p w14:paraId="3AE1A29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</w:tbl>
    <w:p w14:paraId="4E831261" w14:textId="77777777" w:rsidR="00296375" w:rsidRPr="004D0B08" w:rsidRDefault="00296375" w:rsidP="00296375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4D0B08">
        <w:rPr>
          <w:rFonts w:ascii="Times New Roman" w:hAnsi="Times New Roman" w:cs="Times New Roman"/>
          <w:sz w:val="18"/>
          <w:szCs w:val="18"/>
          <w:lang w:val="en-US"/>
        </w:rPr>
        <w:t>Note. β = standardized LASSO coefficient; r = Pearson correlation; p = two-tailed significance of Pearson r. Suppressor effects are noted where β and r have opposite signs.</w:t>
      </w:r>
    </w:p>
    <w:p w14:paraId="315C267D" w14:textId="77777777" w:rsidR="00296375" w:rsidRDefault="00296375" w:rsidP="00296375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p w14:paraId="00BBE38A" w14:textId="77777777" w:rsidR="006828B5" w:rsidRPr="00031959" w:rsidRDefault="006828B5" w:rsidP="00296375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p w14:paraId="373D4E32" w14:textId="4ED581BC" w:rsidR="00296375" w:rsidRPr="00031959" w:rsidRDefault="00296375" w:rsidP="00296375">
      <w:pPr>
        <w:spacing w:after="0" w:line="360" w:lineRule="auto"/>
        <w:ind w:firstLine="284"/>
        <w:rPr>
          <w:rFonts w:ascii="Times New Roman" w:hAnsi="Times New Roman" w:cs="Times New Roman"/>
          <w:lang w:val="en-US"/>
        </w:rPr>
      </w:pPr>
      <w:r w:rsidRPr="00031959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2</w:t>
      </w:r>
      <w:r w:rsidRPr="00031959">
        <w:rPr>
          <w:rFonts w:ascii="Times New Roman" w:hAnsi="Times New Roman" w:cs="Times New Roman"/>
          <w:lang w:val="en-US"/>
        </w:rPr>
        <w:t>. Friends Satisfaction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134"/>
        <w:gridCol w:w="2015"/>
        <w:gridCol w:w="1344"/>
        <w:gridCol w:w="1344"/>
        <w:gridCol w:w="1523"/>
      </w:tblGrid>
      <w:tr w:rsidR="00296375" w:rsidRPr="00031959" w14:paraId="67EECE17" w14:textId="77777777" w:rsidTr="00C220BB">
        <w:tc>
          <w:tcPr>
            <w:tcW w:w="2800" w:type="dxa"/>
          </w:tcPr>
          <w:p w14:paraId="45EDA44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800" w:type="dxa"/>
          </w:tcPr>
          <w:p w14:paraId="48C37ED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200" w:type="dxa"/>
          </w:tcPr>
          <w:p w14:paraId="0EE622E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β (LASSO)</w:t>
            </w:r>
          </w:p>
        </w:tc>
        <w:tc>
          <w:tcPr>
            <w:tcW w:w="1200" w:type="dxa"/>
          </w:tcPr>
          <w:p w14:paraId="2DD4AF4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Pearson r</w:t>
            </w:r>
          </w:p>
        </w:tc>
        <w:tc>
          <w:tcPr>
            <w:tcW w:w="1360" w:type="dxa"/>
          </w:tcPr>
          <w:p w14:paraId="5354668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 (r)</w:t>
            </w:r>
          </w:p>
        </w:tc>
      </w:tr>
      <w:tr w:rsidR="00296375" w:rsidRPr="00031959" w14:paraId="0C539B25" w14:textId="77777777" w:rsidTr="00C220BB">
        <w:tc>
          <w:tcPr>
            <w:tcW w:w="2800" w:type="dxa"/>
          </w:tcPr>
          <w:p w14:paraId="4F654243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Peer Problems (SDQ)</w:t>
            </w:r>
          </w:p>
        </w:tc>
        <w:tc>
          <w:tcPr>
            <w:tcW w:w="1800" w:type="dxa"/>
          </w:tcPr>
          <w:p w14:paraId="7AABF27B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31825956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-0.260</w:t>
            </w:r>
          </w:p>
        </w:tc>
        <w:tc>
          <w:tcPr>
            <w:tcW w:w="1200" w:type="dxa"/>
          </w:tcPr>
          <w:p w14:paraId="70AA0D6F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-0.533</w:t>
            </w:r>
          </w:p>
        </w:tc>
        <w:tc>
          <w:tcPr>
            <w:tcW w:w="1360" w:type="dxa"/>
          </w:tcPr>
          <w:p w14:paraId="46D2495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395B845F" w14:textId="77777777" w:rsidTr="00C220BB">
        <w:tc>
          <w:tcPr>
            <w:tcW w:w="2800" w:type="dxa"/>
          </w:tcPr>
          <w:p w14:paraId="7E73916F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Emotional Problems (SDQ)</w:t>
            </w:r>
          </w:p>
        </w:tc>
        <w:tc>
          <w:tcPr>
            <w:tcW w:w="1800" w:type="dxa"/>
          </w:tcPr>
          <w:p w14:paraId="329F5BF7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2697EA5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-0.091</w:t>
            </w:r>
          </w:p>
        </w:tc>
        <w:tc>
          <w:tcPr>
            <w:tcW w:w="1200" w:type="dxa"/>
          </w:tcPr>
          <w:p w14:paraId="2D05329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-0.335</w:t>
            </w:r>
          </w:p>
        </w:tc>
        <w:tc>
          <w:tcPr>
            <w:tcW w:w="1360" w:type="dxa"/>
          </w:tcPr>
          <w:p w14:paraId="3B72ACC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20C791B4" w14:textId="77777777" w:rsidTr="00C220BB">
        <w:tc>
          <w:tcPr>
            <w:tcW w:w="2800" w:type="dxa"/>
          </w:tcPr>
          <w:p w14:paraId="06F1F2D4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1800" w:type="dxa"/>
          </w:tcPr>
          <w:p w14:paraId="0AFD58FB" w14:textId="6281463F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344B3DDF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1200" w:type="dxa"/>
          </w:tcPr>
          <w:p w14:paraId="45915FB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1360" w:type="dxa"/>
          </w:tcPr>
          <w:p w14:paraId="7510CE4F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.15</w:t>
            </w:r>
          </w:p>
        </w:tc>
      </w:tr>
      <w:tr w:rsidR="00296375" w:rsidRPr="00031959" w14:paraId="7D6522BC" w14:textId="77777777" w:rsidTr="00C220BB">
        <w:tc>
          <w:tcPr>
            <w:tcW w:w="2800" w:type="dxa"/>
          </w:tcPr>
          <w:p w14:paraId="232D7A8A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Religious Activities</w:t>
            </w:r>
          </w:p>
        </w:tc>
        <w:tc>
          <w:tcPr>
            <w:tcW w:w="1800" w:type="dxa"/>
          </w:tcPr>
          <w:p w14:paraId="22C2B2F0" w14:textId="72CFB63F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22575A8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1200" w:type="dxa"/>
          </w:tcPr>
          <w:p w14:paraId="0C38055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+0.003</w:t>
            </w:r>
          </w:p>
        </w:tc>
        <w:tc>
          <w:tcPr>
            <w:tcW w:w="1360" w:type="dxa"/>
          </w:tcPr>
          <w:p w14:paraId="5C31CBD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.93</w:t>
            </w:r>
          </w:p>
        </w:tc>
      </w:tr>
      <w:tr w:rsidR="00296375" w:rsidRPr="00031959" w14:paraId="3D71A015" w14:textId="77777777" w:rsidTr="00C220BB">
        <w:tc>
          <w:tcPr>
            <w:tcW w:w="2800" w:type="dxa"/>
          </w:tcPr>
          <w:p w14:paraId="2BF27245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1800" w:type="dxa"/>
          </w:tcPr>
          <w:p w14:paraId="0F16912B" w14:textId="51BF4128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6FCBD8C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+0.013</w:t>
            </w:r>
          </w:p>
        </w:tc>
        <w:tc>
          <w:tcPr>
            <w:tcW w:w="1200" w:type="dxa"/>
          </w:tcPr>
          <w:p w14:paraId="7A47AF3E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+0.142</w:t>
            </w:r>
          </w:p>
        </w:tc>
        <w:tc>
          <w:tcPr>
            <w:tcW w:w="1360" w:type="dxa"/>
          </w:tcPr>
          <w:p w14:paraId="2B1AC7D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31C44646" w14:textId="77777777" w:rsidTr="00C220BB">
        <w:tc>
          <w:tcPr>
            <w:tcW w:w="2800" w:type="dxa"/>
          </w:tcPr>
          <w:p w14:paraId="4B170DB6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Trauma Arousal (CRIES)</w:t>
            </w:r>
          </w:p>
        </w:tc>
        <w:tc>
          <w:tcPr>
            <w:tcW w:w="1800" w:type="dxa"/>
          </w:tcPr>
          <w:p w14:paraId="4E75CEEA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188FD20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+0.021</w:t>
            </w:r>
          </w:p>
        </w:tc>
        <w:tc>
          <w:tcPr>
            <w:tcW w:w="1200" w:type="dxa"/>
          </w:tcPr>
          <w:p w14:paraId="607858E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-0.092</w:t>
            </w:r>
          </w:p>
        </w:tc>
        <w:tc>
          <w:tcPr>
            <w:tcW w:w="1360" w:type="dxa"/>
          </w:tcPr>
          <w:p w14:paraId="03F6E53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.001</w:t>
            </w:r>
          </w:p>
        </w:tc>
      </w:tr>
      <w:tr w:rsidR="00296375" w:rsidRPr="00031959" w14:paraId="57813F80" w14:textId="77777777" w:rsidTr="00C220BB">
        <w:tc>
          <w:tcPr>
            <w:tcW w:w="2800" w:type="dxa"/>
          </w:tcPr>
          <w:p w14:paraId="51C8B65B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Hyperactivity (SDQ)</w:t>
            </w:r>
          </w:p>
        </w:tc>
        <w:tc>
          <w:tcPr>
            <w:tcW w:w="1800" w:type="dxa"/>
          </w:tcPr>
          <w:p w14:paraId="1C08B37A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14DA10D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+0.033</w:t>
            </w:r>
          </w:p>
        </w:tc>
        <w:tc>
          <w:tcPr>
            <w:tcW w:w="1200" w:type="dxa"/>
          </w:tcPr>
          <w:p w14:paraId="0CC3A59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-0.147</w:t>
            </w:r>
          </w:p>
        </w:tc>
        <w:tc>
          <w:tcPr>
            <w:tcW w:w="1360" w:type="dxa"/>
          </w:tcPr>
          <w:p w14:paraId="48B4B499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238D2F30" w14:textId="77777777" w:rsidTr="00C220BB">
        <w:tc>
          <w:tcPr>
            <w:tcW w:w="2800" w:type="dxa"/>
          </w:tcPr>
          <w:p w14:paraId="146DFD40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Trauma Avoidance (CRIES)</w:t>
            </w:r>
          </w:p>
        </w:tc>
        <w:tc>
          <w:tcPr>
            <w:tcW w:w="1800" w:type="dxa"/>
          </w:tcPr>
          <w:p w14:paraId="5A993B5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43876B0D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+0.033</w:t>
            </w:r>
          </w:p>
        </w:tc>
        <w:tc>
          <w:tcPr>
            <w:tcW w:w="1200" w:type="dxa"/>
          </w:tcPr>
          <w:p w14:paraId="3D22ACC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1360" w:type="dxa"/>
          </w:tcPr>
          <w:p w14:paraId="764A82E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.23</w:t>
            </w:r>
          </w:p>
        </w:tc>
      </w:tr>
      <w:tr w:rsidR="00296375" w:rsidRPr="00031959" w14:paraId="04DEC9AA" w14:textId="77777777" w:rsidTr="00C220BB">
        <w:tc>
          <w:tcPr>
            <w:tcW w:w="2800" w:type="dxa"/>
          </w:tcPr>
          <w:p w14:paraId="7A5818BB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Meaningfulness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20B9A50A" w14:textId="1FA5FE1D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0CFD21B7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+0.038</w:t>
            </w:r>
          </w:p>
        </w:tc>
        <w:tc>
          <w:tcPr>
            <w:tcW w:w="1200" w:type="dxa"/>
          </w:tcPr>
          <w:p w14:paraId="66031BF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+0.334</w:t>
            </w:r>
          </w:p>
        </w:tc>
        <w:tc>
          <w:tcPr>
            <w:tcW w:w="1360" w:type="dxa"/>
          </w:tcPr>
          <w:p w14:paraId="2055565C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3C7CA78A" w14:textId="77777777" w:rsidTr="00C220BB">
        <w:tc>
          <w:tcPr>
            <w:tcW w:w="2800" w:type="dxa"/>
          </w:tcPr>
          <w:p w14:paraId="71EB21BF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Geographic Area</w:t>
            </w:r>
          </w:p>
        </w:tc>
        <w:tc>
          <w:tcPr>
            <w:tcW w:w="1800" w:type="dxa"/>
          </w:tcPr>
          <w:p w14:paraId="647A95EB" w14:textId="20222334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200" w:type="dxa"/>
          </w:tcPr>
          <w:p w14:paraId="4DD64A30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+0.058</w:t>
            </w:r>
          </w:p>
        </w:tc>
        <w:tc>
          <w:tcPr>
            <w:tcW w:w="1200" w:type="dxa"/>
          </w:tcPr>
          <w:p w14:paraId="30E8E9E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+0.089</w:t>
            </w:r>
          </w:p>
        </w:tc>
        <w:tc>
          <w:tcPr>
            <w:tcW w:w="1360" w:type="dxa"/>
          </w:tcPr>
          <w:p w14:paraId="72623448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= .001</w:t>
            </w:r>
          </w:p>
        </w:tc>
      </w:tr>
      <w:tr w:rsidR="00296375" w:rsidRPr="00031959" w14:paraId="0716812E" w14:textId="77777777" w:rsidTr="00C220BB">
        <w:tc>
          <w:tcPr>
            <w:tcW w:w="2800" w:type="dxa"/>
          </w:tcPr>
          <w:p w14:paraId="15343CDE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Manageability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100FBB10" w14:textId="0B38028B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468800F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+0.093</w:t>
            </w:r>
          </w:p>
        </w:tc>
        <w:tc>
          <w:tcPr>
            <w:tcW w:w="1200" w:type="dxa"/>
          </w:tcPr>
          <w:p w14:paraId="6A991D3A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+0.358</w:t>
            </w:r>
          </w:p>
        </w:tc>
        <w:tc>
          <w:tcPr>
            <w:tcW w:w="1360" w:type="dxa"/>
          </w:tcPr>
          <w:p w14:paraId="0F0327B2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36000A38" w14:textId="77777777" w:rsidTr="00C220BB">
        <w:tc>
          <w:tcPr>
            <w:tcW w:w="2800" w:type="dxa"/>
          </w:tcPr>
          <w:p w14:paraId="056666F4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Social Activities</w:t>
            </w:r>
          </w:p>
        </w:tc>
        <w:tc>
          <w:tcPr>
            <w:tcW w:w="1800" w:type="dxa"/>
          </w:tcPr>
          <w:p w14:paraId="44885CAE" w14:textId="7F207BF6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3E586856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+0.106</w:t>
            </w:r>
          </w:p>
        </w:tc>
        <w:tc>
          <w:tcPr>
            <w:tcW w:w="1200" w:type="dxa"/>
          </w:tcPr>
          <w:p w14:paraId="60A77F03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+0.328</w:t>
            </w:r>
          </w:p>
        </w:tc>
        <w:tc>
          <w:tcPr>
            <w:tcW w:w="1360" w:type="dxa"/>
          </w:tcPr>
          <w:p w14:paraId="14C072C7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031959" w14:paraId="17DDE2E7" w14:textId="77777777" w:rsidTr="00C220BB">
        <w:tc>
          <w:tcPr>
            <w:tcW w:w="2800" w:type="dxa"/>
          </w:tcPr>
          <w:p w14:paraId="3A94DC96" w14:textId="77777777" w:rsidR="00296375" w:rsidRPr="00031959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Personal Resilience (CYMR)</w:t>
            </w:r>
          </w:p>
        </w:tc>
        <w:tc>
          <w:tcPr>
            <w:tcW w:w="1800" w:type="dxa"/>
          </w:tcPr>
          <w:p w14:paraId="7BDF42F3" w14:textId="74E47D32" w:rsidR="00296375" w:rsidRPr="00031959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3F186A06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+0.322</w:t>
            </w:r>
          </w:p>
        </w:tc>
        <w:tc>
          <w:tcPr>
            <w:tcW w:w="1200" w:type="dxa"/>
          </w:tcPr>
          <w:p w14:paraId="26A84ADD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+0.568</w:t>
            </w:r>
          </w:p>
        </w:tc>
        <w:tc>
          <w:tcPr>
            <w:tcW w:w="1360" w:type="dxa"/>
          </w:tcPr>
          <w:p w14:paraId="214CBC3B" w14:textId="77777777" w:rsidR="00296375" w:rsidRPr="00031959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59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</w:tbl>
    <w:p w14:paraId="5858EAE6" w14:textId="365665A0" w:rsidR="00296375" w:rsidRDefault="00296375">
      <w:pPr>
        <w:rPr>
          <w:lang w:val="en-US"/>
        </w:rPr>
      </w:pPr>
      <w:r w:rsidRPr="00DF4B9A">
        <w:rPr>
          <w:rFonts w:ascii="Times New Roman" w:hAnsi="Times New Roman" w:cs="Times New Roman"/>
          <w:sz w:val="18"/>
          <w:szCs w:val="18"/>
          <w:lang w:val="en-US"/>
        </w:rPr>
        <w:t>Note. β = standardized LASSO coefficient; r = Pearson correlation; p = two-tailed significance of Pearson r. Suppressor effects are noted where β and r have opposite signs.</w:t>
      </w:r>
    </w:p>
    <w:p w14:paraId="7B782E05" w14:textId="6FDEDFC3" w:rsidR="00296375" w:rsidRPr="004155F3" w:rsidRDefault="00296375" w:rsidP="00296375">
      <w:pPr>
        <w:spacing w:after="0" w:line="360" w:lineRule="auto"/>
        <w:ind w:firstLine="284"/>
        <w:rPr>
          <w:rFonts w:ascii="Times New Roman" w:hAnsi="Times New Roman" w:cs="Times New Roman"/>
          <w:lang w:val="en-US"/>
        </w:rPr>
      </w:pPr>
      <w:r w:rsidRPr="004155F3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3</w:t>
      </w:r>
      <w:r w:rsidRPr="004155F3">
        <w:rPr>
          <w:rFonts w:ascii="Times New Roman" w:hAnsi="Times New Roman" w:cs="Times New Roman"/>
          <w:lang w:val="en-US"/>
        </w:rPr>
        <w:t>. School Satisfaction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134"/>
        <w:gridCol w:w="2015"/>
        <w:gridCol w:w="1344"/>
        <w:gridCol w:w="1344"/>
        <w:gridCol w:w="1523"/>
      </w:tblGrid>
      <w:tr w:rsidR="00296375" w:rsidRPr="004155F3" w14:paraId="1969264E" w14:textId="77777777" w:rsidTr="00C220BB">
        <w:tc>
          <w:tcPr>
            <w:tcW w:w="2800" w:type="dxa"/>
          </w:tcPr>
          <w:p w14:paraId="4C8A7352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00" w:type="dxa"/>
          </w:tcPr>
          <w:p w14:paraId="7676F437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200" w:type="dxa"/>
          </w:tcPr>
          <w:p w14:paraId="4C83E39B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β (LASSO)</w:t>
            </w:r>
          </w:p>
        </w:tc>
        <w:tc>
          <w:tcPr>
            <w:tcW w:w="1200" w:type="dxa"/>
          </w:tcPr>
          <w:p w14:paraId="7ABF946F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Pearson r</w:t>
            </w:r>
          </w:p>
        </w:tc>
        <w:tc>
          <w:tcPr>
            <w:tcW w:w="1360" w:type="dxa"/>
          </w:tcPr>
          <w:p w14:paraId="22AE7271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 (r)</w:t>
            </w:r>
          </w:p>
        </w:tc>
      </w:tr>
      <w:tr w:rsidR="00296375" w:rsidRPr="004155F3" w14:paraId="0209CEF0" w14:textId="77777777" w:rsidTr="00C220BB">
        <w:tc>
          <w:tcPr>
            <w:tcW w:w="2800" w:type="dxa"/>
          </w:tcPr>
          <w:p w14:paraId="71EF3C39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Peer Problems (SDQ)</w:t>
            </w:r>
          </w:p>
        </w:tc>
        <w:tc>
          <w:tcPr>
            <w:tcW w:w="1800" w:type="dxa"/>
          </w:tcPr>
          <w:p w14:paraId="01E65843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7CD4B80F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-0.126</w:t>
            </w:r>
          </w:p>
        </w:tc>
        <w:tc>
          <w:tcPr>
            <w:tcW w:w="1200" w:type="dxa"/>
          </w:tcPr>
          <w:p w14:paraId="07A620B9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-0.385</w:t>
            </w:r>
          </w:p>
        </w:tc>
        <w:tc>
          <w:tcPr>
            <w:tcW w:w="1360" w:type="dxa"/>
          </w:tcPr>
          <w:p w14:paraId="0B421AC6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1ACC648E" w14:textId="77777777" w:rsidTr="00C220BB">
        <w:tc>
          <w:tcPr>
            <w:tcW w:w="2800" w:type="dxa"/>
          </w:tcPr>
          <w:p w14:paraId="4D5478B8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Conduct Problems (SDQ)</w:t>
            </w:r>
          </w:p>
        </w:tc>
        <w:tc>
          <w:tcPr>
            <w:tcW w:w="1800" w:type="dxa"/>
          </w:tcPr>
          <w:p w14:paraId="3CA81924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17D952F2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1200" w:type="dxa"/>
          </w:tcPr>
          <w:p w14:paraId="074FD1BA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-0.283</w:t>
            </w:r>
          </w:p>
        </w:tc>
        <w:tc>
          <w:tcPr>
            <w:tcW w:w="1360" w:type="dxa"/>
          </w:tcPr>
          <w:p w14:paraId="1C2D8ECF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693F743D" w14:textId="77777777" w:rsidTr="00C220BB">
        <w:tc>
          <w:tcPr>
            <w:tcW w:w="2800" w:type="dxa"/>
          </w:tcPr>
          <w:p w14:paraId="2E3A6EC2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Decrease in Occupations</w:t>
            </w:r>
          </w:p>
        </w:tc>
        <w:tc>
          <w:tcPr>
            <w:tcW w:w="1800" w:type="dxa"/>
          </w:tcPr>
          <w:p w14:paraId="12B7D3C8" w14:textId="1422CEF6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31446830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1200" w:type="dxa"/>
          </w:tcPr>
          <w:p w14:paraId="285DCCAF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-0.278</w:t>
            </w:r>
          </w:p>
        </w:tc>
        <w:tc>
          <w:tcPr>
            <w:tcW w:w="1360" w:type="dxa"/>
          </w:tcPr>
          <w:p w14:paraId="318227D9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28108DDF" w14:textId="77777777" w:rsidTr="00C220BB">
        <w:tc>
          <w:tcPr>
            <w:tcW w:w="2800" w:type="dxa"/>
          </w:tcPr>
          <w:p w14:paraId="425B4225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Emotional Problems (SDQ)</w:t>
            </w:r>
          </w:p>
        </w:tc>
        <w:tc>
          <w:tcPr>
            <w:tcW w:w="1800" w:type="dxa"/>
          </w:tcPr>
          <w:p w14:paraId="42055431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617BB1F7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1200" w:type="dxa"/>
          </w:tcPr>
          <w:p w14:paraId="61674C96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-0.274</w:t>
            </w:r>
          </w:p>
        </w:tc>
        <w:tc>
          <w:tcPr>
            <w:tcW w:w="1360" w:type="dxa"/>
          </w:tcPr>
          <w:p w14:paraId="52F1F9FF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6B594275" w14:textId="77777777" w:rsidTr="00C220BB">
        <w:tc>
          <w:tcPr>
            <w:tcW w:w="2800" w:type="dxa"/>
          </w:tcPr>
          <w:p w14:paraId="1E1F5C83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School Type</w:t>
            </w:r>
          </w:p>
        </w:tc>
        <w:tc>
          <w:tcPr>
            <w:tcW w:w="1800" w:type="dxa"/>
          </w:tcPr>
          <w:p w14:paraId="342CBF6B" w14:textId="1B8E78A9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200" w:type="dxa"/>
          </w:tcPr>
          <w:p w14:paraId="33B83DB2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1200" w:type="dxa"/>
          </w:tcPr>
          <w:p w14:paraId="3E2396A1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1360" w:type="dxa"/>
          </w:tcPr>
          <w:p w14:paraId="76566478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= .13</w:t>
            </w:r>
          </w:p>
        </w:tc>
      </w:tr>
      <w:tr w:rsidR="00296375" w:rsidRPr="004155F3" w14:paraId="77F711F2" w14:textId="77777777" w:rsidTr="00C220BB">
        <w:tc>
          <w:tcPr>
            <w:tcW w:w="2800" w:type="dxa"/>
          </w:tcPr>
          <w:p w14:paraId="5A576DE0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ADL</w:t>
            </w:r>
          </w:p>
        </w:tc>
        <w:tc>
          <w:tcPr>
            <w:tcW w:w="1800" w:type="dxa"/>
          </w:tcPr>
          <w:p w14:paraId="671F0F74" w14:textId="2059075C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2DA0B041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1200" w:type="dxa"/>
          </w:tcPr>
          <w:p w14:paraId="089682A9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+0.038</w:t>
            </w:r>
          </w:p>
        </w:tc>
        <w:tc>
          <w:tcPr>
            <w:tcW w:w="1360" w:type="dxa"/>
          </w:tcPr>
          <w:p w14:paraId="111F4718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= .29</w:t>
            </w:r>
          </w:p>
        </w:tc>
      </w:tr>
      <w:tr w:rsidR="00296375" w:rsidRPr="004155F3" w14:paraId="631A6151" w14:textId="77777777" w:rsidTr="00C220BB">
        <w:tc>
          <w:tcPr>
            <w:tcW w:w="2800" w:type="dxa"/>
          </w:tcPr>
          <w:p w14:paraId="5C7873E3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Occupation Variability</w:t>
            </w:r>
          </w:p>
        </w:tc>
        <w:tc>
          <w:tcPr>
            <w:tcW w:w="1800" w:type="dxa"/>
          </w:tcPr>
          <w:p w14:paraId="1402B8CA" w14:textId="2B31DA8A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4777D162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1200" w:type="dxa"/>
          </w:tcPr>
          <w:p w14:paraId="5AA878B0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-0.153</w:t>
            </w:r>
          </w:p>
        </w:tc>
        <w:tc>
          <w:tcPr>
            <w:tcW w:w="1360" w:type="dxa"/>
          </w:tcPr>
          <w:p w14:paraId="0C2ADAD9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4D18876D" w14:textId="77777777" w:rsidTr="00C220BB">
        <w:tc>
          <w:tcPr>
            <w:tcW w:w="2800" w:type="dxa"/>
          </w:tcPr>
          <w:p w14:paraId="061439E5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Caregiver Resilience (CYMR)</w:t>
            </w:r>
          </w:p>
        </w:tc>
        <w:tc>
          <w:tcPr>
            <w:tcW w:w="1800" w:type="dxa"/>
          </w:tcPr>
          <w:p w14:paraId="50FDB505" w14:textId="4DB16071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30166ED0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+0.013</w:t>
            </w:r>
          </w:p>
        </w:tc>
        <w:tc>
          <w:tcPr>
            <w:tcW w:w="1200" w:type="dxa"/>
          </w:tcPr>
          <w:p w14:paraId="67A5EDEA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+0.327</w:t>
            </w:r>
          </w:p>
        </w:tc>
        <w:tc>
          <w:tcPr>
            <w:tcW w:w="1360" w:type="dxa"/>
          </w:tcPr>
          <w:p w14:paraId="63A5075E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680A3497" w14:textId="77777777" w:rsidTr="00C220BB">
        <w:tc>
          <w:tcPr>
            <w:tcW w:w="2800" w:type="dxa"/>
          </w:tcPr>
          <w:p w14:paraId="4110381D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Geographic Area</w:t>
            </w:r>
          </w:p>
        </w:tc>
        <w:tc>
          <w:tcPr>
            <w:tcW w:w="1800" w:type="dxa"/>
          </w:tcPr>
          <w:p w14:paraId="2645905F" w14:textId="0B829B0C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200" w:type="dxa"/>
          </w:tcPr>
          <w:p w14:paraId="55C04C33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+0.021</w:t>
            </w:r>
          </w:p>
        </w:tc>
        <w:tc>
          <w:tcPr>
            <w:tcW w:w="1200" w:type="dxa"/>
          </w:tcPr>
          <w:p w14:paraId="4D382980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+0.062</w:t>
            </w:r>
          </w:p>
        </w:tc>
        <w:tc>
          <w:tcPr>
            <w:tcW w:w="1360" w:type="dxa"/>
          </w:tcPr>
          <w:p w14:paraId="7E9CFFB1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= .008</w:t>
            </w:r>
          </w:p>
        </w:tc>
      </w:tr>
      <w:tr w:rsidR="00296375" w:rsidRPr="004155F3" w14:paraId="62F43F9C" w14:textId="77777777" w:rsidTr="00C220BB">
        <w:tc>
          <w:tcPr>
            <w:tcW w:w="2800" w:type="dxa"/>
          </w:tcPr>
          <w:p w14:paraId="6A907878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Prosocial Behavior (SDQ)</w:t>
            </w:r>
          </w:p>
        </w:tc>
        <w:tc>
          <w:tcPr>
            <w:tcW w:w="1800" w:type="dxa"/>
          </w:tcPr>
          <w:p w14:paraId="436A77D9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66849B05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+0.022</w:t>
            </w:r>
          </w:p>
        </w:tc>
        <w:tc>
          <w:tcPr>
            <w:tcW w:w="1200" w:type="dxa"/>
          </w:tcPr>
          <w:p w14:paraId="083BEAD5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+0.254</w:t>
            </w:r>
          </w:p>
        </w:tc>
        <w:tc>
          <w:tcPr>
            <w:tcW w:w="1360" w:type="dxa"/>
          </w:tcPr>
          <w:p w14:paraId="7DACA2F3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35C06408" w14:textId="77777777" w:rsidTr="00C220BB">
        <w:tc>
          <w:tcPr>
            <w:tcW w:w="2800" w:type="dxa"/>
          </w:tcPr>
          <w:p w14:paraId="4F391CE9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Trauma Avoidance (CRIES)</w:t>
            </w:r>
          </w:p>
        </w:tc>
        <w:tc>
          <w:tcPr>
            <w:tcW w:w="1800" w:type="dxa"/>
          </w:tcPr>
          <w:p w14:paraId="5D16FD4B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5600209A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+0.037</w:t>
            </w:r>
          </w:p>
        </w:tc>
        <w:tc>
          <w:tcPr>
            <w:tcW w:w="1200" w:type="dxa"/>
          </w:tcPr>
          <w:p w14:paraId="5DEFA589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1360" w:type="dxa"/>
          </w:tcPr>
          <w:p w14:paraId="4DAE60B2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= .56</w:t>
            </w:r>
          </w:p>
        </w:tc>
      </w:tr>
      <w:tr w:rsidR="00296375" w:rsidRPr="004155F3" w14:paraId="6E3E15BE" w14:textId="77777777" w:rsidTr="00C220BB">
        <w:tc>
          <w:tcPr>
            <w:tcW w:w="2800" w:type="dxa"/>
          </w:tcPr>
          <w:p w14:paraId="30CA58CE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Social Activities</w:t>
            </w:r>
          </w:p>
        </w:tc>
        <w:tc>
          <w:tcPr>
            <w:tcW w:w="1800" w:type="dxa"/>
          </w:tcPr>
          <w:p w14:paraId="5DBD9EC4" w14:textId="580F35E6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4E80AD6E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+0.049</w:t>
            </w:r>
          </w:p>
        </w:tc>
        <w:tc>
          <w:tcPr>
            <w:tcW w:w="1200" w:type="dxa"/>
          </w:tcPr>
          <w:p w14:paraId="398A21D7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+0.245</w:t>
            </w:r>
          </w:p>
        </w:tc>
        <w:tc>
          <w:tcPr>
            <w:tcW w:w="1360" w:type="dxa"/>
          </w:tcPr>
          <w:p w14:paraId="0340F686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49CF269B" w14:textId="77777777" w:rsidTr="00C220BB">
        <w:tc>
          <w:tcPr>
            <w:tcW w:w="2800" w:type="dxa"/>
          </w:tcPr>
          <w:p w14:paraId="5ED51A87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Manageability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30678B3B" w14:textId="6D71DB2F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0F551647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+0.095</w:t>
            </w:r>
          </w:p>
        </w:tc>
        <w:tc>
          <w:tcPr>
            <w:tcW w:w="1200" w:type="dxa"/>
          </w:tcPr>
          <w:p w14:paraId="4E444BFA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+0.346</w:t>
            </w:r>
          </w:p>
        </w:tc>
        <w:tc>
          <w:tcPr>
            <w:tcW w:w="1360" w:type="dxa"/>
          </w:tcPr>
          <w:p w14:paraId="2D2399C7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01F44DE5" w14:textId="77777777" w:rsidTr="00C220BB">
        <w:tc>
          <w:tcPr>
            <w:tcW w:w="2800" w:type="dxa"/>
          </w:tcPr>
          <w:p w14:paraId="2B08F4CE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Meaningfulness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11A45D47" w14:textId="4BC236CD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699B297C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+0.100</w:t>
            </w:r>
          </w:p>
        </w:tc>
        <w:tc>
          <w:tcPr>
            <w:tcW w:w="1200" w:type="dxa"/>
          </w:tcPr>
          <w:p w14:paraId="009358D6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+0.377</w:t>
            </w:r>
          </w:p>
        </w:tc>
        <w:tc>
          <w:tcPr>
            <w:tcW w:w="1360" w:type="dxa"/>
          </w:tcPr>
          <w:p w14:paraId="2FC3B49A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1D50CE2E" w14:textId="77777777" w:rsidTr="00C220BB">
        <w:tc>
          <w:tcPr>
            <w:tcW w:w="2800" w:type="dxa"/>
          </w:tcPr>
          <w:p w14:paraId="145CEFEC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</w:p>
        </w:tc>
        <w:tc>
          <w:tcPr>
            <w:tcW w:w="1800" w:type="dxa"/>
          </w:tcPr>
          <w:p w14:paraId="4C6CE287" w14:textId="3E42C0EF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083B2735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+0.111</w:t>
            </w:r>
          </w:p>
        </w:tc>
        <w:tc>
          <w:tcPr>
            <w:tcW w:w="1200" w:type="dxa"/>
          </w:tcPr>
          <w:p w14:paraId="605BC311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+0.227</w:t>
            </w:r>
          </w:p>
        </w:tc>
        <w:tc>
          <w:tcPr>
            <w:tcW w:w="1360" w:type="dxa"/>
          </w:tcPr>
          <w:p w14:paraId="3B574076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55F3" w14:paraId="46BD7D32" w14:textId="77777777" w:rsidTr="00C220BB">
        <w:tc>
          <w:tcPr>
            <w:tcW w:w="2800" w:type="dxa"/>
          </w:tcPr>
          <w:p w14:paraId="40026FFC" w14:textId="77777777" w:rsidR="00296375" w:rsidRPr="004155F3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Personal Resilience (CYMR)</w:t>
            </w:r>
          </w:p>
        </w:tc>
        <w:tc>
          <w:tcPr>
            <w:tcW w:w="1800" w:type="dxa"/>
          </w:tcPr>
          <w:p w14:paraId="388EF602" w14:textId="181028F4" w:rsidR="00296375" w:rsidRPr="004155F3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5F806DF0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+0.234</w:t>
            </w:r>
          </w:p>
        </w:tc>
        <w:tc>
          <w:tcPr>
            <w:tcW w:w="1200" w:type="dxa"/>
          </w:tcPr>
          <w:p w14:paraId="5D066767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+0.478</w:t>
            </w:r>
          </w:p>
        </w:tc>
        <w:tc>
          <w:tcPr>
            <w:tcW w:w="1360" w:type="dxa"/>
          </w:tcPr>
          <w:p w14:paraId="59B9C4BD" w14:textId="77777777" w:rsidR="00296375" w:rsidRPr="004155F3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3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</w:tbl>
    <w:p w14:paraId="6E78CEA3" w14:textId="77777777" w:rsidR="00296375" w:rsidRDefault="00296375" w:rsidP="00296375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941915">
        <w:rPr>
          <w:rFonts w:ascii="Times New Roman" w:hAnsi="Times New Roman" w:cs="Times New Roman"/>
          <w:sz w:val="18"/>
          <w:szCs w:val="18"/>
          <w:lang w:val="en-US"/>
        </w:rPr>
        <w:t>Note. β = standardized LASSO coefficient; r = Pearson correlation; p = two-tailed significance of Pearson r (N = 767). Suppressor effects are noted where β and r have opposite signs.</w:t>
      </w:r>
    </w:p>
    <w:p w14:paraId="19B8FD4E" w14:textId="77777777" w:rsidR="00296375" w:rsidRDefault="00296375">
      <w:pPr>
        <w:rPr>
          <w:lang w:val="en-US"/>
        </w:rPr>
      </w:pPr>
    </w:p>
    <w:p w14:paraId="20DDD724" w14:textId="543B2D35" w:rsidR="00296375" w:rsidRPr="004173E0" w:rsidRDefault="00296375" w:rsidP="00296375">
      <w:pPr>
        <w:spacing w:after="0" w:line="360" w:lineRule="auto"/>
        <w:ind w:firstLine="284"/>
        <w:rPr>
          <w:rFonts w:ascii="Times New Roman" w:hAnsi="Times New Roman" w:cs="Times New Roman"/>
        </w:rPr>
      </w:pPr>
      <w:r w:rsidRPr="004173E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4</w:t>
      </w:r>
      <w:r w:rsidRPr="004173E0">
        <w:rPr>
          <w:rFonts w:ascii="Times New Roman" w:hAnsi="Times New Roman" w:cs="Times New Roman"/>
        </w:rPr>
        <w:t>. Self Satisfaction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134"/>
        <w:gridCol w:w="2015"/>
        <w:gridCol w:w="1344"/>
        <w:gridCol w:w="1344"/>
        <w:gridCol w:w="1523"/>
      </w:tblGrid>
      <w:tr w:rsidR="00296375" w:rsidRPr="001C6F44" w14:paraId="02464497" w14:textId="77777777" w:rsidTr="00C220BB">
        <w:tc>
          <w:tcPr>
            <w:tcW w:w="2800" w:type="dxa"/>
          </w:tcPr>
          <w:p w14:paraId="7993386C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00" w:type="dxa"/>
          </w:tcPr>
          <w:p w14:paraId="1FE877DB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200" w:type="dxa"/>
          </w:tcPr>
          <w:p w14:paraId="344AC056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β (LASSO)</w:t>
            </w:r>
          </w:p>
        </w:tc>
        <w:tc>
          <w:tcPr>
            <w:tcW w:w="1200" w:type="dxa"/>
          </w:tcPr>
          <w:p w14:paraId="32C16A6D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Pearson r</w:t>
            </w:r>
          </w:p>
        </w:tc>
        <w:tc>
          <w:tcPr>
            <w:tcW w:w="1360" w:type="dxa"/>
          </w:tcPr>
          <w:p w14:paraId="411CA081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 (r)</w:t>
            </w:r>
          </w:p>
        </w:tc>
      </w:tr>
      <w:tr w:rsidR="00296375" w:rsidRPr="001C6F44" w14:paraId="64B9D138" w14:textId="77777777" w:rsidTr="00C220BB">
        <w:tc>
          <w:tcPr>
            <w:tcW w:w="2800" w:type="dxa"/>
          </w:tcPr>
          <w:p w14:paraId="5CC21285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Emotional Problems (SDQ)</w:t>
            </w:r>
          </w:p>
        </w:tc>
        <w:tc>
          <w:tcPr>
            <w:tcW w:w="1800" w:type="dxa"/>
          </w:tcPr>
          <w:p w14:paraId="1C4D64F8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602730BE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-0.207</w:t>
            </w:r>
          </w:p>
        </w:tc>
        <w:tc>
          <w:tcPr>
            <w:tcW w:w="1200" w:type="dxa"/>
          </w:tcPr>
          <w:p w14:paraId="5A85E122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-0.411</w:t>
            </w:r>
          </w:p>
        </w:tc>
        <w:tc>
          <w:tcPr>
            <w:tcW w:w="1360" w:type="dxa"/>
          </w:tcPr>
          <w:p w14:paraId="5D1AB5B5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2D046FBD" w14:textId="77777777" w:rsidTr="00C220BB">
        <w:tc>
          <w:tcPr>
            <w:tcW w:w="2800" w:type="dxa"/>
          </w:tcPr>
          <w:p w14:paraId="479C43D6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Peer Problems (SDQ)</w:t>
            </w:r>
          </w:p>
        </w:tc>
        <w:tc>
          <w:tcPr>
            <w:tcW w:w="1800" w:type="dxa"/>
          </w:tcPr>
          <w:p w14:paraId="50E33132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36E33DCE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1200" w:type="dxa"/>
          </w:tcPr>
          <w:p w14:paraId="46C6DE3A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-0.331</w:t>
            </w:r>
          </w:p>
        </w:tc>
        <w:tc>
          <w:tcPr>
            <w:tcW w:w="1360" w:type="dxa"/>
          </w:tcPr>
          <w:p w14:paraId="56484178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48B42BBD" w14:textId="77777777" w:rsidTr="00C220BB">
        <w:tc>
          <w:tcPr>
            <w:tcW w:w="2800" w:type="dxa"/>
          </w:tcPr>
          <w:p w14:paraId="1E3F62A7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Executive Inhibition (TEXI)</w:t>
            </w:r>
          </w:p>
        </w:tc>
        <w:tc>
          <w:tcPr>
            <w:tcW w:w="1800" w:type="dxa"/>
          </w:tcPr>
          <w:p w14:paraId="00B874F7" w14:textId="2091BDEA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3F6BE878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</w:p>
        </w:tc>
        <w:tc>
          <w:tcPr>
            <w:tcW w:w="1200" w:type="dxa"/>
          </w:tcPr>
          <w:p w14:paraId="29C21B0A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-0.355</w:t>
            </w:r>
          </w:p>
        </w:tc>
        <w:tc>
          <w:tcPr>
            <w:tcW w:w="1360" w:type="dxa"/>
          </w:tcPr>
          <w:p w14:paraId="16940C9A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774D8EEF" w14:textId="77777777" w:rsidTr="00C220BB">
        <w:tc>
          <w:tcPr>
            <w:tcW w:w="2800" w:type="dxa"/>
          </w:tcPr>
          <w:p w14:paraId="42FEC98D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1800" w:type="dxa"/>
          </w:tcPr>
          <w:p w14:paraId="43870289" w14:textId="542ED7B6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2D791338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+0.011</w:t>
            </w:r>
          </w:p>
        </w:tc>
        <w:tc>
          <w:tcPr>
            <w:tcW w:w="1200" w:type="dxa"/>
          </w:tcPr>
          <w:p w14:paraId="18E30FD5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+0.112</w:t>
            </w:r>
          </w:p>
        </w:tc>
        <w:tc>
          <w:tcPr>
            <w:tcW w:w="1360" w:type="dxa"/>
          </w:tcPr>
          <w:p w14:paraId="59E3129A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= .002</w:t>
            </w:r>
          </w:p>
        </w:tc>
      </w:tr>
      <w:tr w:rsidR="00296375" w:rsidRPr="001C6F44" w14:paraId="451D222C" w14:textId="77777777" w:rsidTr="00C220BB">
        <w:tc>
          <w:tcPr>
            <w:tcW w:w="2800" w:type="dxa"/>
          </w:tcPr>
          <w:p w14:paraId="757163BA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Manageability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1A0BCEFC" w14:textId="04819370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52104920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+0.018</w:t>
            </w:r>
          </w:p>
        </w:tc>
        <w:tc>
          <w:tcPr>
            <w:tcW w:w="1200" w:type="dxa"/>
          </w:tcPr>
          <w:p w14:paraId="55D23793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+0.351</w:t>
            </w:r>
          </w:p>
        </w:tc>
        <w:tc>
          <w:tcPr>
            <w:tcW w:w="1360" w:type="dxa"/>
          </w:tcPr>
          <w:p w14:paraId="7CAAF24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7D3261C5" w14:textId="77777777" w:rsidTr="00C220BB">
        <w:tc>
          <w:tcPr>
            <w:tcW w:w="2800" w:type="dxa"/>
          </w:tcPr>
          <w:p w14:paraId="09B4DB6A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Personal Resilience (CYMR)</w:t>
            </w:r>
          </w:p>
        </w:tc>
        <w:tc>
          <w:tcPr>
            <w:tcW w:w="1800" w:type="dxa"/>
          </w:tcPr>
          <w:p w14:paraId="7A52146C" w14:textId="354C55BE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39E665CD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+0.030</w:t>
            </w:r>
          </w:p>
        </w:tc>
        <w:tc>
          <w:tcPr>
            <w:tcW w:w="1200" w:type="dxa"/>
          </w:tcPr>
          <w:p w14:paraId="56DC38F8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+0.384</w:t>
            </w:r>
          </w:p>
        </w:tc>
        <w:tc>
          <w:tcPr>
            <w:tcW w:w="1360" w:type="dxa"/>
          </w:tcPr>
          <w:p w14:paraId="5982779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695A685F" w14:textId="77777777" w:rsidTr="00C220BB">
        <w:tc>
          <w:tcPr>
            <w:tcW w:w="2800" w:type="dxa"/>
          </w:tcPr>
          <w:p w14:paraId="10DDD02F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Comprehensibility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28885A3E" w14:textId="37211895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11FAB4B9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+0.059</w:t>
            </w:r>
          </w:p>
        </w:tc>
        <w:tc>
          <w:tcPr>
            <w:tcW w:w="1200" w:type="dxa"/>
          </w:tcPr>
          <w:p w14:paraId="59F3D986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+0.336</w:t>
            </w:r>
          </w:p>
        </w:tc>
        <w:tc>
          <w:tcPr>
            <w:tcW w:w="1360" w:type="dxa"/>
          </w:tcPr>
          <w:p w14:paraId="7AECCBFB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7983D988" w14:textId="77777777" w:rsidTr="00C220BB">
        <w:tc>
          <w:tcPr>
            <w:tcW w:w="2800" w:type="dxa"/>
          </w:tcPr>
          <w:p w14:paraId="4C62FF05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</w:p>
        </w:tc>
        <w:tc>
          <w:tcPr>
            <w:tcW w:w="1800" w:type="dxa"/>
          </w:tcPr>
          <w:p w14:paraId="0CDE3BFC" w14:textId="6D9BB787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44AFEBDE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+0.076</w:t>
            </w:r>
          </w:p>
        </w:tc>
        <w:tc>
          <w:tcPr>
            <w:tcW w:w="1200" w:type="dxa"/>
          </w:tcPr>
          <w:p w14:paraId="2BF87BC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+0.216</w:t>
            </w:r>
          </w:p>
        </w:tc>
        <w:tc>
          <w:tcPr>
            <w:tcW w:w="1360" w:type="dxa"/>
          </w:tcPr>
          <w:p w14:paraId="76B0D90E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69BFBFBD" w14:textId="77777777" w:rsidTr="00C220BB">
        <w:tc>
          <w:tcPr>
            <w:tcW w:w="2800" w:type="dxa"/>
          </w:tcPr>
          <w:p w14:paraId="523D2287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Caregiver Resilience (CYMR)</w:t>
            </w:r>
          </w:p>
        </w:tc>
        <w:tc>
          <w:tcPr>
            <w:tcW w:w="1800" w:type="dxa"/>
          </w:tcPr>
          <w:p w14:paraId="0E627315" w14:textId="6FAACA46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71E59E87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+0.131</w:t>
            </w:r>
          </w:p>
        </w:tc>
        <w:tc>
          <w:tcPr>
            <w:tcW w:w="1200" w:type="dxa"/>
          </w:tcPr>
          <w:p w14:paraId="10FFA033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+0.347</w:t>
            </w:r>
          </w:p>
        </w:tc>
        <w:tc>
          <w:tcPr>
            <w:tcW w:w="1360" w:type="dxa"/>
          </w:tcPr>
          <w:p w14:paraId="39B18172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7B5CD0F1" w14:textId="77777777" w:rsidTr="00C220BB">
        <w:tc>
          <w:tcPr>
            <w:tcW w:w="2800" w:type="dxa"/>
          </w:tcPr>
          <w:p w14:paraId="7C2BA0E1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Meaningfulness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(SOC)</w:t>
            </w:r>
          </w:p>
        </w:tc>
        <w:tc>
          <w:tcPr>
            <w:tcW w:w="1800" w:type="dxa"/>
          </w:tcPr>
          <w:p w14:paraId="30C7D52B" w14:textId="68148B6E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7D49AF27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+0.173</w:t>
            </w:r>
          </w:p>
        </w:tc>
        <w:tc>
          <w:tcPr>
            <w:tcW w:w="1200" w:type="dxa"/>
          </w:tcPr>
          <w:p w14:paraId="0ED177E3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+0.415</w:t>
            </w:r>
          </w:p>
        </w:tc>
        <w:tc>
          <w:tcPr>
            <w:tcW w:w="1360" w:type="dxa"/>
          </w:tcPr>
          <w:p w14:paraId="14F0F7BD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</w:tbl>
    <w:p w14:paraId="32C8B21A" w14:textId="3F2BFDE0" w:rsidR="00296375" w:rsidRDefault="00296375" w:rsidP="00296375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1C6F44">
        <w:rPr>
          <w:rFonts w:ascii="Times New Roman" w:hAnsi="Times New Roman" w:cs="Times New Roman"/>
          <w:sz w:val="18"/>
          <w:szCs w:val="18"/>
        </w:rPr>
        <w:t>Note. β = standardized LASSO coefficient; r = Pearson correlation; p = two-tailed significance of Pearson r. Suppressor effects are noted where β and r have opposite signs.</w:t>
      </w:r>
    </w:p>
    <w:p w14:paraId="1E562970" w14:textId="77777777" w:rsidR="00296375" w:rsidRDefault="00296375">
      <w:pPr>
        <w:rPr>
          <w:lang w:val="en-US"/>
        </w:rPr>
      </w:pPr>
    </w:p>
    <w:p w14:paraId="4B1099FC" w14:textId="7D421D59" w:rsidR="00296375" w:rsidRPr="004173E0" w:rsidRDefault="00296375" w:rsidP="00296375">
      <w:pPr>
        <w:spacing w:after="0" w:line="360" w:lineRule="auto"/>
        <w:ind w:firstLine="284"/>
        <w:rPr>
          <w:rFonts w:ascii="Times New Roman" w:hAnsi="Times New Roman" w:cs="Times New Roman"/>
        </w:rPr>
      </w:pPr>
      <w:r w:rsidRPr="004173E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5</w:t>
      </w:r>
      <w:r w:rsidRPr="004173E0">
        <w:rPr>
          <w:rFonts w:ascii="Times New Roman" w:hAnsi="Times New Roman" w:cs="Times New Roman"/>
        </w:rPr>
        <w:t>. Living Environment Satisfaction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134"/>
        <w:gridCol w:w="2015"/>
        <w:gridCol w:w="1344"/>
        <w:gridCol w:w="1344"/>
        <w:gridCol w:w="1523"/>
      </w:tblGrid>
      <w:tr w:rsidR="00296375" w:rsidRPr="001C6F44" w14:paraId="45E6A094" w14:textId="77777777" w:rsidTr="00C220BB">
        <w:tc>
          <w:tcPr>
            <w:tcW w:w="2800" w:type="dxa"/>
          </w:tcPr>
          <w:p w14:paraId="56F0274C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00" w:type="dxa"/>
          </w:tcPr>
          <w:p w14:paraId="562064C7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200" w:type="dxa"/>
          </w:tcPr>
          <w:p w14:paraId="33C6FBCA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β (LASSO)</w:t>
            </w:r>
          </w:p>
        </w:tc>
        <w:tc>
          <w:tcPr>
            <w:tcW w:w="1200" w:type="dxa"/>
          </w:tcPr>
          <w:p w14:paraId="73B63185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Pearson r</w:t>
            </w:r>
          </w:p>
        </w:tc>
        <w:tc>
          <w:tcPr>
            <w:tcW w:w="1360" w:type="dxa"/>
          </w:tcPr>
          <w:p w14:paraId="2F96C3E9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 (r)</w:t>
            </w:r>
          </w:p>
        </w:tc>
      </w:tr>
      <w:tr w:rsidR="00296375" w:rsidRPr="001C6F44" w14:paraId="269C01DC" w14:textId="77777777" w:rsidTr="00C220BB">
        <w:tc>
          <w:tcPr>
            <w:tcW w:w="2800" w:type="dxa"/>
          </w:tcPr>
          <w:p w14:paraId="3BAB2CED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School Type</w:t>
            </w:r>
          </w:p>
        </w:tc>
        <w:tc>
          <w:tcPr>
            <w:tcW w:w="1800" w:type="dxa"/>
          </w:tcPr>
          <w:p w14:paraId="30E74DCD" w14:textId="35C4A57F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200" w:type="dxa"/>
          </w:tcPr>
          <w:p w14:paraId="34A072D0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-0.103</w:t>
            </w:r>
          </w:p>
        </w:tc>
        <w:tc>
          <w:tcPr>
            <w:tcW w:w="1200" w:type="dxa"/>
          </w:tcPr>
          <w:p w14:paraId="0A615807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-0.144</w:t>
            </w:r>
          </w:p>
        </w:tc>
        <w:tc>
          <w:tcPr>
            <w:tcW w:w="1360" w:type="dxa"/>
          </w:tcPr>
          <w:p w14:paraId="537ABC70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315A2394" w14:textId="77777777" w:rsidTr="00C220BB">
        <w:tc>
          <w:tcPr>
            <w:tcW w:w="2800" w:type="dxa"/>
          </w:tcPr>
          <w:p w14:paraId="4A002159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Peer Problems (SDQ)</w:t>
            </w:r>
          </w:p>
        </w:tc>
        <w:tc>
          <w:tcPr>
            <w:tcW w:w="1800" w:type="dxa"/>
          </w:tcPr>
          <w:p w14:paraId="020C37AA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29C0308D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-0.090</w:t>
            </w:r>
          </w:p>
        </w:tc>
        <w:tc>
          <w:tcPr>
            <w:tcW w:w="1200" w:type="dxa"/>
          </w:tcPr>
          <w:p w14:paraId="4D13691E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-0.238</w:t>
            </w:r>
          </w:p>
        </w:tc>
        <w:tc>
          <w:tcPr>
            <w:tcW w:w="1360" w:type="dxa"/>
          </w:tcPr>
          <w:p w14:paraId="7CB470D9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0D5027F4" w14:textId="77777777" w:rsidTr="00C220BB">
        <w:tc>
          <w:tcPr>
            <w:tcW w:w="2800" w:type="dxa"/>
          </w:tcPr>
          <w:p w14:paraId="6A13AA39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Working Memory (TEXI)</w:t>
            </w:r>
          </w:p>
        </w:tc>
        <w:tc>
          <w:tcPr>
            <w:tcW w:w="1800" w:type="dxa"/>
          </w:tcPr>
          <w:p w14:paraId="0F763529" w14:textId="312FD4D2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44E22150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-0.040</w:t>
            </w:r>
          </w:p>
        </w:tc>
        <w:tc>
          <w:tcPr>
            <w:tcW w:w="1200" w:type="dxa"/>
          </w:tcPr>
          <w:p w14:paraId="3224D57A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-0.211</w:t>
            </w:r>
          </w:p>
        </w:tc>
        <w:tc>
          <w:tcPr>
            <w:tcW w:w="1360" w:type="dxa"/>
          </w:tcPr>
          <w:p w14:paraId="4A1E73E0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2DF28A33" w14:textId="77777777" w:rsidTr="00C220BB">
        <w:tc>
          <w:tcPr>
            <w:tcW w:w="2800" w:type="dxa"/>
          </w:tcPr>
          <w:p w14:paraId="57196B5E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Decrease in Occupations</w:t>
            </w:r>
          </w:p>
        </w:tc>
        <w:tc>
          <w:tcPr>
            <w:tcW w:w="1800" w:type="dxa"/>
          </w:tcPr>
          <w:p w14:paraId="0538EA0A" w14:textId="79F482C3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737742E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1200" w:type="dxa"/>
          </w:tcPr>
          <w:p w14:paraId="414E2D0C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-0.167</w:t>
            </w:r>
          </w:p>
        </w:tc>
        <w:tc>
          <w:tcPr>
            <w:tcW w:w="1360" w:type="dxa"/>
          </w:tcPr>
          <w:p w14:paraId="6F2307E3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1CF6BA7C" w14:textId="77777777" w:rsidTr="00C220BB">
        <w:tc>
          <w:tcPr>
            <w:tcW w:w="2800" w:type="dxa"/>
          </w:tcPr>
          <w:p w14:paraId="4CAC8E62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Grade Group</w:t>
            </w:r>
          </w:p>
        </w:tc>
        <w:tc>
          <w:tcPr>
            <w:tcW w:w="1800" w:type="dxa"/>
          </w:tcPr>
          <w:p w14:paraId="12DF26DD" w14:textId="69790424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factors</w:t>
            </w:r>
          </w:p>
        </w:tc>
        <w:tc>
          <w:tcPr>
            <w:tcW w:w="1200" w:type="dxa"/>
          </w:tcPr>
          <w:p w14:paraId="15E296EC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1200" w:type="dxa"/>
          </w:tcPr>
          <w:p w14:paraId="30C49CC6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-0.077</w:t>
            </w:r>
          </w:p>
        </w:tc>
        <w:tc>
          <w:tcPr>
            <w:tcW w:w="1360" w:type="dxa"/>
          </w:tcPr>
          <w:p w14:paraId="01BF24E3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= .003</w:t>
            </w:r>
          </w:p>
        </w:tc>
      </w:tr>
      <w:tr w:rsidR="00296375" w:rsidRPr="001C6F44" w14:paraId="72D52512" w14:textId="77777777" w:rsidTr="00C220BB">
        <w:tc>
          <w:tcPr>
            <w:tcW w:w="2800" w:type="dxa"/>
          </w:tcPr>
          <w:p w14:paraId="405CEC5C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Hyperactivity (SDQ)</w:t>
            </w:r>
          </w:p>
        </w:tc>
        <w:tc>
          <w:tcPr>
            <w:tcW w:w="1800" w:type="dxa"/>
          </w:tcPr>
          <w:p w14:paraId="47E45093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1CF3F85D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1200" w:type="dxa"/>
          </w:tcPr>
          <w:p w14:paraId="568BBCE9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-0.182</w:t>
            </w:r>
          </w:p>
        </w:tc>
        <w:tc>
          <w:tcPr>
            <w:tcW w:w="1360" w:type="dxa"/>
          </w:tcPr>
          <w:p w14:paraId="49DB082B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21C0D00E" w14:textId="77777777" w:rsidTr="00C220BB">
        <w:tc>
          <w:tcPr>
            <w:tcW w:w="2800" w:type="dxa"/>
          </w:tcPr>
          <w:p w14:paraId="75FC205E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1800" w:type="dxa"/>
          </w:tcPr>
          <w:p w14:paraId="6472A7AA" w14:textId="5F339A0E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1D9705CB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+0.019</w:t>
            </w:r>
          </w:p>
        </w:tc>
        <w:tc>
          <w:tcPr>
            <w:tcW w:w="1200" w:type="dxa"/>
          </w:tcPr>
          <w:p w14:paraId="45C5F8D7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+0.120</w:t>
            </w:r>
          </w:p>
        </w:tc>
        <w:tc>
          <w:tcPr>
            <w:tcW w:w="1360" w:type="dxa"/>
          </w:tcPr>
          <w:p w14:paraId="56E81D81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355BCB6E" w14:textId="77777777" w:rsidTr="00C220BB">
        <w:tc>
          <w:tcPr>
            <w:tcW w:w="2800" w:type="dxa"/>
          </w:tcPr>
          <w:p w14:paraId="7CFA7C07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Coherence: Meaningfulness</w:t>
            </w:r>
          </w:p>
        </w:tc>
        <w:tc>
          <w:tcPr>
            <w:tcW w:w="1800" w:type="dxa"/>
          </w:tcPr>
          <w:p w14:paraId="30751BAB" w14:textId="68DF45D1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17B3442B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+0.023</w:t>
            </w:r>
          </w:p>
        </w:tc>
        <w:tc>
          <w:tcPr>
            <w:tcW w:w="1200" w:type="dxa"/>
          </w:tcPr>
          <w:p w14:paraId="534ADF51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+0.216</w:t>
            </w:r>
          </w:p>
        </w:tc>
        <w:tc>
          <w:tcPr>
            <w:tcW w:w="1360" w:type="dxa"/>
          </w:tcPr>
          <w:p w14:paraId="7A65FB0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4C605042" w14:textId="77777777" w:rsidTr="00C220BB">
        <w:tc>
          <w:tcPr>
            <w:tcW w:w="2800" w:type="dxa"/>
          </w:tcPr>
          <w:p w14:paraId="1D9801EC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Coherence: Comprehensibility</w:t>
            </w:r>
          </w:p>
        </w:tc>
        <w:tc>
          <w:tcPr>
            <w:tcW w:w="1800" w:type="dxa"/>
          </w:tcPr>
          <w:p w14:paraId="6B8E6EBB" w14:textId="318DF499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523AFE62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+0.035</w:t>
            </w:r>
          </w:p>
        </w:tc>
        <w:tc>
          <w:tcPr>
            <w:tcW w:w="1200" w:type="dxa"/>
          </w:tcPr>
          <w:p w14:paraId="3C3DD895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+0.213</w:t>
            </w:r>
          </w:p>
        </w:tc>
        <w:tc>
          <w:tcPr>
            <w:tcW w:w="1360" w:type="dxa"/>
          </w:tcPr>
          <w:p w14:paraId="2BAAA3F2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618015D3" w14:textId="77777777" w:rsidTr="00C220BB">
        <w:tc>
          <w:tcPr>
            <w:tcW w:w="2800" w:type="dxa"/>
          </w:tcPr>
          <w:p w14:paraId="25F3C98C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Caregiver Resilience (CYMR)</w:t>
            </w:r>
          </w:p>
        </w:tc>
        <w:tc>
          <w:tcPr>
            <w:tcW w:w="1800" w:type="dxa"/>
          </w:tcPr>
          <w:p w14:paraId="1487C3F9" w14:textId="08E59869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3775DF3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+0.063</w:t>
            </w:r>
          </w:p>
        </w:tc>
        <w:tc>
          <w:tcPr>
            <w:tcW w:w="1200" w:type="dxa"/>
          </w:tcPr>
          <w:p w14:paraId="4000AD20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+0.249</w:t>
            </w:r>
          </w:p>
        </w:tc>
        <w:tc>
          <w:tcPr>
            <w:tcW w:w="1360" w:type="dxa"/>
          </w:tcPr>
          <w:p w14:paraId="74FE794B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5383ED61" w14:textId="77777777" w:rsidTr="00C220BB">
        <w:tc>
          <w:tcPr>
            <w:tcW w:w="2800" w:type="dxa"/>
          </w:tcPr>
          <w:p w14:paraId="09D228EE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Personal Resilience (CYMR)</w:t>
            </w:r>
          </w:p>
        </w:tc>
        <w:tc>
          <w:tcPr>
            <w:tcW w:w="1800" w:type="dxa"/>
          </w:tcPr>
          <w:p w14:paraId="5E78EDCD" w14:textId="110AE079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6047CC47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+0.079</w:t>
            </w:r>
          </w:p>
        </w:tc>
        <w:tc>
          <w:tcPr>
            <w:tcW w:w="1200" w:type="dxa"/>
          </w:tcPr>
          <w:p w14:paraId="3D74B4D5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+0.282</w:t>
            </w:r>
          </w:p>
        </w:tc>
        <w:tc>
          <w:tcPr>
            <w:tcW w:w="1360" w:type="dxa"/>
          </w:tcPr>
          <w:p w14:paraId="414A1E94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1C6F44" w14:paraId="090BEBEC" w14:textId="77777777" w:rsidTr="00C220BB">
        <w:tc>
          <w:tcPr>
            <w:tcW w:w="2800" w:type="dxa"/>
          </w:tcPr>
          <w:p w14:paraId="0736855F" w14:textId="77777777" w:rsidR="00296375" w:rsidRPr="001C6F44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Coherence: Manageability</w:t>
            </w:r>
          </w:p>
        </w:tc>
        <w:tc>
          <w:tcPr>
            <w:tcW w:w="1800" w:type="dxa"/>
          </w:tcPr>
          <w:p w14:paraId="51A74CE6" w14:textId="13A4A04F" w:rsidR="00296375" w:rsidRPr="001C6F44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1A3E0706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+0.084</w:t>
            </w:r>
          </w:p>
        </w:tc>
        <w:tc>
          <w:tcPr>
            <w:tcW w:w="1200" w:type="dxa"/>
          </w:tcPr>
          <w:p w14:paraId="58A02122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+0.260</w:t>
            </w:r>
          </w:p>
        </w:tc>
        <w:tc>
          <w:tcPr>
            <w:tcW w:w="1360" w:type="dxa"/>
          </w:tcPr>
          <w:p w14:paraId="1223F8C9" w14:textId="77777777" w:rsidR="00296375" w:rsidRPr="001C6F44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F44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</w:tbl>
    <w:p w14:paraId="2966795A" w14:textId="15B74322" w:rsidR="00296375" w:rsidRPr="006828B5" w:rsidRDefault="00296375" w:rsidP="0029637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828B5">
        <w:rPr>
          <w:rFonts w:ascii="Times New Roman" w:hAnsi="Times New Roman" w:cs="Times New Roman"/>
          <w:sz w:val="20"/>
          <w:szCs w:val="20"/>
        </w:rPr>
        <w:t>Note. β = standardized LASSO coefficient; r = Pearson correlation; p = two-tailed significance of Pearson r. Suppressor effects are noted where β and r have opposite signs.</w:t>
      </w:r>
    </w:p>
    <w:p w14:paraId="2E470AC8" w14:textId="77777777" w:rsidR="00296375" w:rsidRDefault="00296375">
      <w:pPr>
        <w:rPr>
          <w:lang w:val="en-US"/>
        </w:rPr>
      </w:pPr>
    </w:p>
    <w:p w14:paraId="4FE3A109" w14:textId="6C6CCA07" w:rsidR="00296375" w:rsidRPr="004173E0" w:rsidRDefault="00296375" w:rsidP="00296375">
      <w:pPr>
        <w:spacing w:after="0" w:line="360" w:lineRule="auto"/>
        <w:rPr>
          <w:rFonts w:ascii="Times New Roman" w:hAnsi="Times New Roman" w:cs="Times New Roman"/>
        </w:rPr>
      </w:pPr>
      <w:r w:rsidRPr="00F763B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6</w:t>
      </w:r>
      <w:r w:rsidRPr="00F763B9">
        <w:rPr>
          <w:rFonts w:ascii="Times New Roman" w:hAnsi="Times New Roman" w:cs="Times New Roman"/>
          <w:b/>
          <w:bCs/>
        </w:rPr>
        <w:t>.</w:t>
      </w:r>
      <w:r w:rsidRPr="004173E0">
        <w:rPr>
          <w:rFonts w:ascii="Times New Roman" w:hAnsi="Times New Roman" w:cs="Times New Roman"/>
        </w:rPr>
        <w:t xml:space="preserve"> General Satisfaction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134"/>
        <w:gridCol w:w="2015"/>
        <w:gridCol w:w="1344"/>
        <w:gridCol w:w="1344"/>
        <w:gridCol w:w="1523"/>
      </w:tblGrid>
      <w:tr w:rsidR="00296375" w:rsidRPr="004173E0" w14:paraId="4C89EE3B" w14:textId="77777777" w:rsidTr="00C220BB">
        <w:tc>
          <w:tcPr>
            <w:tcW w:w="2800" w:type="dxa"/>
          </w:tcPr>
          <w:p w14:paraId="6AA5C80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00" w:type="dxa"/>
          </w:tcPr>
          <w:p w14:paraId="74F6EA96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200" w:type="dxa"/>
          </w:tcPr>
          <w:p w14:paraId="3F9271FB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β (LASSO)</w:t>
            </w:r>
          </w:p>
        </w:tc>
        <w:tc>
          <w:tcPr>
            <w:tcW w:w="1200" w:type="dxa"/>
          </w:tcPr>
          <w:p w14:paraId="702B7CD4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Pearson r</w:t>
            </w:r>
          </w:p>
        </w:tc>
        <w:tc>
          <w:tcPr>
            <w:tcW w:w="1360" w:type="dxa"/>
          </w:tcPr>
          <w:p w14:paraId="4F60B844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p (r)</w:t>
            </w:r>
          </w:p>
        </w:tc>
      </w:tr>
      <w:tr w:rsidR="00296375" w:rsidRPr="004173E0" w14:paraId="24372FEB" w14:textId="77777777" w:rsidTr="00C220BB">
        <w:tc>
          <w:tcPr>
            <w:tcW w:w="2800" w:type="dxa"/>
          </w:tcPr>
          <w:p w14:paraId="62852BFE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Emotional Problems (SDQ)</w:t>
            </w:r>
          </w:p>
        </w:tc>
        <w:tc>
          <w:tcPr>
            <w:tcW w:w="1800" w:type="dxa"/>
          </w:tcPr>
          <w:p w14:paraId="29F591F5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4CED1FF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-0.159</w:t>
            </w:r>
          </w:p>
        </w:tc>
        <w:tc>
          <w:tcPr>
            <w:tcW w:w="1200" w:type="dxa"/>
          </w:tcPr>
          <w:p w14:paraId="3FEF6CBE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-0.395</w:t>
            </w:r>
          </w:p>
        </w:tc>
        <w:tc>
          <w:tcPr>
            <w:tcW w:w="1360" w:type="dxa"/>
          </w:tcPr>
          <w:p w14:paraId="5F2B8917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5CAE65A8" w14:textId="77777777" w:rsidTr="00C220BB">
        <w:tc>
          <w:tcPr>
            <w:tcW w:w="2800" w:type="dxa"/>
          </w:tcPr>
          <w:p w14:paraId="743607CF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Peer Problems (SDQ)</w:t>
            </w:r>
          </w:p>
        </w:tc>
        <w:tc>
          <w:tcPr>
            <w:tcW w:w="1800" w:type="dxa"/>
          </w:tcPr>
          <w:p w14:paraId="57D68E4D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Psychiatric / Trauma Symptoms</w:t>
            </w:r>
          </w:p>
        </w:tc>
        <w:tc>
          <w:tcPr>
            <w:tcW w:w="1200" w:type="dxa"/>
          </w:tcPr>
          <w:p w14:paraId="5D1E14C9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-0.121</w:t>
            </w:r>
          </w:p>
        </w:tc>
        <w:tc>
          <w:tcPr>
            <w:tcW w:w="1200" w:type="dxa"/>
          </w:tcPr>
          <w:p w14:paraId="661043AD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-0.394</w:t>
            </w:r>
          </w:p>
        </w:tc>
        <w:tc>
          <w:tcPr>
            <w:tcW w:w="1360" w:type="dxa"/>
          </w:tcPr>
          <w:p w14:paraId="190129D4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48D42699" w14:textId="77777777" w:rsidTr="00C220BB">
        <w:tc>
          <w:tcPr>
            <w:tcW w:w="2800" w:type="dxa"/>
          </w:tcPr>
          <w:p w14:paraId="297ECE5A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Working Memory (TEXI)</w:t>
            </w:r>
          </w:p>
        </w:tc>
        <w:tc>
          <w:tcPr>
            <w:tcW w:w="1800" w:type="dxa"/>
          </w:tcPr>
          <w:p w14:paraId="00BF10E4" w14:textId="6CB61F35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3CF7A52A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1200" w:type="dxa"/>
          </w:tcPr>
          <w:p w14:paraId="038807CA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-0.327</w:t>
            </w:r>
          </w:p>
        </w:tc>
        <w:tc>
          <w:tcPr>
            <w:tcW w:w="1360" w:type="dxa"/>
          </w:tcPr>
          <w:p w14:paraId="149F92EC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5E05A825" w14:textId="77777777" w:rsidTr="00C220BB">
        <w:tc>
          <w:tcPr>
            <w:tcW w:w="2800" w:type="dxa"/>
          </w:tcPr>
          <w:p w14:paraId="0DD9A4A3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Decrease in Occupations</w:t>
            </w:r>
          </w:p>
        </w:tc>
        <w:tc>
          <w:tcPr>
            <w:tcW w:w="1800" w:type="dxa"/>
          </w:tcPr>
          <w:p w14:paraId="718DA7A6" w14:textId="2EA422A6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62659279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1200" w:type="dxa"/>
          </w:tcPr>
          <w:p w14:paraId="6DB11FDE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-0.264</w:t>
            </w:r>
          </w:p>
        </w:tc>
        <w:tc>
          <w:tcPr>
            <w:tcW w:w="1360" w:type="dxa"/>
          </w:tcPr>
          <w:p w14:paraId="3F2087C7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13A16BAD" w14:textId="77777777" w:rsidTr="00C220BB">
        <w:tc>
          <w:tcPr>
            <w:tcW w:w="2800" w:type="dxa"/>
          </w:tcPr>
          <w:p w14:paraId="1A107EE4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Coherence: Comprehensibility</w:t>
            </w:r>
          </w:p>
        </w:tc>
        <w:tc>
          <w:tcPr>
            <w:tcW w:w="1800" w:type="dxa"/>
          </w:tcPr>
          <w:p w14:paraId="05E0B671" w14:textId="3BAC1D7E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18C3B6B7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+0.025</w:t>
            </w:r>
          </w:p>
        </w:tc>
        <w:tc>
          <w:tcPr>
            <w:tcW w:w="1200" w:type="dxa"/>
          </w:tcPr>
          <w:p w14:paraId="27453DA9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+0.334</w:t>
            </w:r>
          </w:p>
        </w:tc>
        <w:tc>
          <w:tcPr>
            <w:tcW w:w="1360" w:type="dxa"/>
          </w:tcPr>
          <w:p w14:paraId="265B323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6096DC50" w14:textId="77777777" w:rsidTr="00C220BB">
        <w:tc>
          <w:tcPr>
            <w:tcW w:w="2800" w:type="dxa"/>
          </w:tcPr>
          <w:p w14:paraId="32AC9893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Personal Resilience (CYMR)</w:t>
            </w:r>
          </w:p>
        </w:tc>
        <w:tc>
          <w:tcPr>
            <w:tcW w:w="1800" w:type="dxa"/>
          </w:tcPr>
          <w:p w14:paraId="2266193E" w14:textId="39DC4E00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41E3313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+0.030</w:t>
            </w:r>
          </w:p>
        </w:tc>
        <w:tc>
          <w:tcPr>
            <w:tcW w:w="1200" w:type="dxa"/>
          </w:tcPr>
          <w:p w14:paraId="43E3248E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+0.437</w:t>
            </w:r>
          </w:p>
        </w:tc>
        <w:tc>
          <w:tcPr>
            <w:tcW w:w="1360" w:type="dxa"/>
          </w:tcPr>
          <w:p w14:paraId="7BFE29CF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7B68FE52" w14:textId="77777777" w:rsidTr="00C220BB">
        <w:tc>
          <w:tcPr>
            <w:tcW w:w="2800" w:type="dxa"/>
          </w:tcPr>
          <w:p w14:paraId="168EDB7B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Religious Activities</w:t>
            </w:r>
          </w:p>
        </w:tc>
        <w:tc>
          <w:tcPr>
            <w:tcW w:w="1800" w:type="dxa"/>
          </w:tcPr>
          <w:p w14:paraId="0186BF2D" w14:textId="39C04463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2960CB6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+0.034</w:t>
            </w:r>
          </w:p>
        </w:tc>
        <w:tc>
          <w:tcPr>
            <w:tcW w:w="1200" w:type="dxa"/>
          </w:tcPr>
          <w:p w14:paraId="016744A0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+0.134</w:t>
            </w:r>
          </w:p>
        </w:tc>
        <w:tc>
          <w:tcPr>
            <w:tcW w:w="1360" w:type="dxa"/>
          </w:tcPr>
          <w:p w14:paraId="71C05AD1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73244C0F" w14:textId="77777777" w:rsidTr="00C220BB">
        <w:tc>
          <w:tcPr>
            <w:tcW w:w="2800" w:type="dxa"/>
          </w:tcPr>
          <w:p w14:paraId="05F17D43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Social Activities</w:t>
            </w:r>
          </w:p>
        </w:tc>
        <w:tc>
          <w:tcPr>
            <w:tcW w:w="1800" w:type="dxa"/>
          </w:tcPr>
          <w:p w14:paraId="1C5F355B" w14:textId="70E4A644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</w:p>
        </w:tc>
        <w:tc>
          <w:tcPr>
            <w:tcW w:w="1200" w:type="dxa"/>
          </w:tcPr>
          <w:p w14:paraId="0B8E9883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+0.048</w:t>
            </w:r>
          </w:p>
        </w:tc>
        <w:tc>
          <w:tcPr>
            <w:tcW w:w="1200" w:type="dxa"/>
          </w:tcPr>
          <w:p w14:paraId="787D92C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+0.241</w:t>
            </w:r>
          </w:p>
        </w:tc>
        <w:tc>
          <w:tcPr>
            <w:tcW w:w="1360" w:type="dxa"/>
          </w:tcPr>
          <w:p w14:paraId="04740D06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7CEF3BCB" w14:textId="77777777" w:rsidTr="00C220BB">
        <w:tc>
          <w:tcPr>
            <w:tcW w:w="2800" w:type="dxa"/>
          </w:tcPr>
          <w:p w14:paraId="5286D415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Coherence: Manageability</w:t>
            </w:r>
          </w:p>
        </w:tc>
        <w:tc>
          <w:tcPr>
            <w:tcW w:w="1800" w:type="dxa"/>
          </w:tcPr>
          <w:p w14:paraId="1983148E" w14:textId="1CF918A4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54B846C7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+0.072</w:t>
            </w:r>
          </w:p>
        </w:tc>
        <w:tc>
          <w:tcPr>
            <w:tcW w:w="1200" w:type="dxa"/>
          </w:tcPr>
          <w:p w14:paraId="3C802D2A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+0.395</w:t>
            </w:r>
          </w:p>
        </w:tc>
        <w:tc>
          <w:tcPr>
            <w:tcW w:w="1360" w:type="dxa"/>
          </w:tcPr>
          <w:p w14:paraId="1C517B2D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1D201160" w14:textId="77777777" w:rsidTr="00C220BB">
        <w:tc>
          <w:tcPr>
            <w:tcW w:w="2800" w:type="dxa"/>
          </w:tcPr>
          <w:p w14:paraId="00D5E1C5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Caregiver Resilience (CYMR)</w:t>
            </w:r>
          </w:p>
        </w:tc>
        <w:tc>
          <w:tcPr>
            <w:tcW w:w="1800" w:type="dxa"/>
          </w:tcPr>
          <w:p w14:paraId="28430255" w14:textId="119A294B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2DBD4076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+0.170</w:t>
            </w:r>
          </w:p>
        </w:tc>
        <w:tc>
          <w:tcPr>
            <w:tcW w:w="1200" w:type="dxa"/>
          </w:tcPr>
          <w:p w14:paraId="505EBC15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+0.402</w:t>
            </w:r>
          </w:p>
        </w:tc>
        <w:tc>
          <w:tcPr>
            <w:tcW w:w="1360" w:type="dxa"/>
          </w:tcPr>
          <w:p w14:paraId="5D623F37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  <w:tr w:rsidR="00296375" w:rsidRPr="004173E0" w14:paraId="64D5B5A6" w14:textId="77777777" w:rsidTr="00C220BB">
        <w:tc>
          <w:tcPr>
            <w:tcW w:w="2800" w:type="dxa"/>
          </w:tcPr>
          <w:p w14:paraId="72475508" w14:textId="77777777" w:rsidR="00296375" w:rsidRPr="00CF3D52" w:rsidRDefault="00296375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Coherence: Meaningfulness</w:t>
            </w:r>
          </w:p>
        </w:tc>
        <w:tc>
          <w:tcPr>
            <w:tcW w:w="1800" w:type="dxa"/>
          </w:tcPr>
          <w:p w14:paraId="359606D9" w14:textId="3809800E" w:rsidR="00296375" w:rsidRPr="00CF3D52" w:rsidRDefault="00116E82" w:rsidP="00C22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Functions</w:t>
            </w:r>
          </w:p>
        </w:tc>
        <w:tc>
          <w:tcPr>
            <w:tcW w:w="1200" w:type="dxa"/>
          </w:tcPr>
          <w:p w14:paraId="57917EE2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+0.199</w:t>
            </w:r>
          </w:p>
        </w:tc>
        <w:tc>
          <w:tcPr>
            <w:tcW w:w="1200" w:type="dxa"/>
          </w:tcPr>
          <w:p w14:paraId="03BD8BF5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+0.452</w:t>
            </w:r>
          </w:p>
        </w:tc>
        <w:tc>
          <w:tcPr>
            <w:tcW w:w="1360" w:type="dxa"/>
          </w:tcPr>
          <w:p w14:paraId="19AEE00B" w14:textId="77777777" w:rsidR="00296375" w:rsidRPr="00CF3D52" w:rsidRDefault="00296375" w:rsidP="00C220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D52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</w:tr>
    </w:tbl>
    <w:p w14:paraId="75A68F39" w14:textId="32973124" w:rsidR="00296375" w:rsidRPr="00CF3D52" w:rsidRDefault="00296375" w:rsidP="0029637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CF3D52">
        <w:rPr>
          <w:rFonts w:ascii="Times New Roman" w:hAnsi="Times New Roman" w:cs="Times New Roman"/>
          <w:sz w:val="18"/>
          <w:szCs w:val="18"/>
        </w:rPr>
        <w:t>Note. β = standardized LASSO coefficient; r = Pearson correlation; p = two-tailed significance of Pearson r. Suppressor effects are noted where β and r have opposite signs.</w:t>
      </w:r>
    </w:p>
    <w:p w14:paraId="0E939C66" w14:textId="77777777" w:rsidR="00296375" w:rsidRPr="00296375" w:rsidRDefault="00296375"/>
    <w:p w14:paraId="42DF27D5" w14:textId="77777777" w:rsidR="00296375" w:rsidRPr="00296375" w:rsidRDefault="00296375">
      <w:pPr>
        <w:rPr>
          <w:lang w:val="en-US"/>
        </w:rPr>
      </w:pPr>
    </w:p>
    <w:sectPr w:rsidR="00296375" w:rsidRPr="00296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75"/>
    <w:rsid w:val="00116E82"/>
    <w:rsid w:val="001E0B54"/>
    <w:rsid w:val="00283C90"/>
    <w:rsid w:val="00296375"/>
    <w:rsid w:val="00297670"/>
    <w:rsid w:val="006828B5"/>
    <w:rsid w:val="007A45CA"/>
    <w:rsid w:val="00C6523B"/>
    <w:rsid w:val="00E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45DE4"/>
  <w15:chartTrackingRefBased/>
  <w15:docId w15:val="{D4F9EC1B-C4AA-4A4F-80EB-D63BAAF6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3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3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3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3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37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6375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37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375"/>
    <w:rPr>
      <w:rFonts w:ascii="Courier New" w:hAnsi="Courier New" w:cs="Courier New"/>
      <w:color w:val="000000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Lipskaya-Velikovsky</dc:creator>
  <cp:keywords/>
  <dc:description/>
  <cp:lastModifiedBy>Lena Lipskaya-Velikovsky</cp:lastModifiedBy>
  <cp:revision>2</cp:revision>
  <dcterms:created xsi:type="dcterms:W3CDTF">2026-06-30T10:19:00Z</dcterms:created>
  <dcterms:modified xsi:type="dcterms:W3CDTF">2026-06-30T10:19:00Z</dcterms:modified>
</cp:coreProperties>
</file>