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2B169AF" w14:textId="77777777" w:rsidR="00180165" w:rsidRPr="00870AAF" w:rsidRDefault="00180165" w:rsidP="00180165">
      <w:pPr>
        <w:spacing w:before="240" w:after="120"/>
        <w:rPr>
          <w:rFonts w:ascii="Times New Roman" w:hAnsi="Times New Roman" w:cs="Times New Roman"/>
        </w:rPr>
      </w:pPr>
      <w:r w:rsidRPr="00870AAF">
        <w:rPr>
          <w:rFonts w:ascii="Times New Roman" w:hAnsi="Times New Roman" w:cs="Times New Roman"/>
          <w:b/>
          <w:bCs/>
          <w:sz w:val="20"/>
          <w:szCs w:val="20"/>
        </w:rPr>
        <w:t xml:space="preserve">Supplementary Table S1. </w:t>
      </w:r>
      <w:r w:rsidRPr="00870AAF">
        <w:rPr>
          <w:rFonts w:ascii="Times New Roman" w:hAnsi="Times New Roman" w:cs="Times New Roman"/>
          <w:sz w:val="20"/>
          <w:szCs w:val="20"/>
        </w:rPr>
        <w:t>International Cooperative Ataxia Rating Scale (ICARS) item and subscale scores across assessment timepoints. Higher scores indicate greater impairment.</w:t>
      </w: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60"/>
        <w:gridCol w:w="1080"/>
        <w:gridCol w:w="1080"/>
        <w:gridCol w:w="1080"/>
        <w:gridCol w:w="1080"/>
        <w:gridCol w:w="1080"/>
        <w:gridCol w:w="1440"/>
      </w:tblGrid>
      <w:tr w:rsidR="00180165" w:rsidRPr="00870AAF" w14:paraId="37AAC7C9" w14:textId="77777777" w:rsidTr="00DE7FA2">
        <w:trPr>
          <w:tblHeader/>
        </w:trPr>
        <w:tc>
          <w:tcPr>
            <w:tcW w:w="33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301B7D" w14:textId="77777777" w:rsidR="00180165" w:rsidRPr="00870AAF" w:rsidRDefault="00180165" w:rsidP="00DE7FA2">
            <w:pPr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</w:rPr>
              <w:t>Task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9B7E19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</w:rPr>
              <w:t>Baseline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41704D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</w:rPr>
              <w:t>Post Phase 1 (Active)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7E3767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</w:rPr>
              <w:t>Follow-up (8 weeks)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2046CE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</w:rPr>
              <w:t>Post Sham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492540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</w:rPr>
              <w:t>Post Phase 2 (Active)</w:t>
            </w:r>
          </w:p>
        </w:tc>
        <w:tc>
          <w:tcPr>
            <w:tcW w:w="14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26EEF9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</w:rPr>
              <w:t>Max Score</w:t>
            </w:r>
          </w:p>
        </w:tc>
      </w:tr>
      <w:tr w:rsidR="00180165" w:rsidRPr="00870AAF" w14:paraId="1ACC80EE" w14:textId="77777777" w:rsidTr="00DE7FA2">
        <w:tc>
          <w:tcPr>
            <w:tcW w:w="0" w:type="auto"/>
            <w:gridSpan w:val="7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BF3121" w14:textId="77777777" w:rsidR="00180165" w:rsidRPr="00870AAF" w:rsidRDefault="00180165" w:rsidP="00DE7FA2">
            <w:pPr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</w:rPr>
              <w:t>I. Posture and gait disturbance</w:t>
            </w:r>
          </w:p>
        </w:tc>
      </w:tr>
      <w:tr w:rsidR="00180165" w:rsidRPr="00870AAF" w14:paraId="49E1D223" w14:textId="77777777" w:rsidTr="00DE7FA2">
        <w:tc>
          <w:tcPr>
            <w:tcW w:w="33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7AD7F2" w14:textId="77777777" w:rsidR="00180165" w:rsidRPr="00870AAF" w:rsidRDefault="00180165" w:rsidP="00DE7FA2">
            <w:pPr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Walking capacities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BB1C35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35E70E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EE0110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ABC21D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42C3C0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5C8833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8</w:t>
            </w:r>
          </w:p>
        </w:tc>
      </w:tr>
      <w:tr w:rsidR="00180165" w:rsidRPr="00870AAF" w14:paraId="0E95DB0A" w14:textId="77777777" w:rsidTr="00DE7FA2">
        <w:tc>
          <w:tcPr>
            <w:tcW w:w="33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4758BC" w14:textId="77777777" w:rsidR="00180165" w:rsidRPr="00870AAF" w:rsidRDefault="00180165" w:rsidP="00DE7FA2">
            <w:pPr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Gait speed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242434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8D94C4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90EDAF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FB1B2E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4E8DED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A78B40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4</w:t>
            </w:r>
          </w:p>
        </w:tc>
      </w:tr>
      <w:tr w:rsidR="00180165" w:rsidRPr="00870AAF" w14:paraId="1FF0EDB4" w14:textId="77777777" w:rsidTr="00DE7FA2">
        <w:tc>
          <w:tcPr>
            <w:tcW w:w="33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00B85F" w14:textId="77777777" w:rsidR="00180165" w:rsidRPr="00870AAF" w:rsidRDefault="00180165" w:rsidP="00DE7FA2">
            <w:pPr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Standing capacities (eyes open)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ADCEA9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DDDB13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2A2BC9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DEAD97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B63F16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9F28E7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6</w:t>
            </w:r>
          </w:p>
        </w:tc>
      </w:tr>
      <w:tr w:rsidR="00180165" w:rsidRPr="00870AAF" w14:paraId="43AB620C" w14:textId="77777777" w:rsidTr="00DE7FA2">
        <w:tc>
          <w:tcPr>
            <w:tcW w:w="33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DBC650" w14:textId="77777777" w:rsidR="00180165" w:rsidRPr="00870AAF" w:rsidRDefault="00180165" w:rsidP="00DE7FA2">
            <w:pPr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Spread of feet in natural position (eyes open)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53E68C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C04987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D16A26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E23727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6ABD0B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E31BBA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4</w:t>
            </w:r>
          </w:p>
        </w:tc>
      </w:tr>
      <w:tr w:rsidR="00180165" w:rsidRPr="00870AAF" w14:paraId="2505DE2D" w14:textId="77777777" w:rsidTr="00DE7FA2">
        <w:tc>
          <w:tcPr>
            <w:tcW w:w="33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DD3809" w14:textId="77777777" w:rsidR="00180165" w:rsidRPr="00870AAF" w:rsidRDefault="00180165" w:rsidP="00DE7FA2">
            <w:pPr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Body sway with feet together (eyes open)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BB644B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0385D5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322E7F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2E8A31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783B4B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875648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4</w:t>
            </w:r>
          </w:p>
        </w:tc>
      </w:tr>
      <w:tr w:rsidR="00180165" w:rsidRPr="00870AAF" w14:paraId="4592461B" w14:textId="77777777" w:rsidTr="00DE7FA2">
        <w:tc>
          <w:tcPr>
            <w:tcW w:w="33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292BE7" w14:textId="77777777" w:rsidR="00180165" w:rsidRPr="00870AAF" w:rsidRDefault="00180165" w:rsidP="00DE7FA2">
            <w:pPr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Body sway with feet together (eyes closed)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8628AA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D2E33E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648111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B81DD9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5E0246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89F540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4</w:t>
            </w:r>
          </w:p>
        </w:tc>
      </w:tr>
      <w:tr w:rsidR="00180165" w:rsidRPr="00870AAF" w14:paraId="55640190" w14:textId="77777777" w:rsidTr="00DE7FA2">
        <w:tc>
          <w:tcPr>
            <w:tcW w:w="33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9859F2" w14:textId="77777777" w:rsidR="00180165" w:rsidRPr="00870AAF" w:rsidRDefault="00180165" w:rsidP="00DE7FA2">
            <w:pPr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Quality of sitting position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BF4E1D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248707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5CDEE1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DF0E38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3141D3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B7206E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4</w:t>
            </w:r>
          </w:p>
        </w:tc>
      </w:tr>
      <w:tr w:rsidR="00180165" w:rsidRPr="00870AAF" w14:paraId="1FD1AA81" w14:textId="77777777" w:rsidTr="00DE7FA2">
        <w:tc>
          <w:tcPr>
            <w:tcW w:w="33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9CD6D6" w14:textId="77777777" w:rsidR="00180165" w:rsidRPr="00870AAF" w:rsidRDefault="00180165" w:rsidP="00DE7FA2">
            <w:pPr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</w:rPr>
              <w:t>Posture and gait score (static score)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EAD4AB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ED6070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998AFE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76181A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877197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4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1D8704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</w:tr>
      <w:tr w:rsidR="00180165" w:rsidRPr="00870AAF" w14:paraId="52CE001F" w14:textId="77777777" w:rsidTr="00DE7FA2">
        <w:tc>
          <w:tcPr>
            <w:tcW w:w="0" w:type="auto"/>
            <w:gridSpan w:val="7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86C8B1" w14:textId="77777777" w:rsidR="00180165" w:rsidRPr="00870AAF" w:rsidRDefault="00180165" w:rsidP="00DE7FA2">
            <w:pPr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</w:rPr>
              <w:t>II. Kinetic functions</w:t>
            </w:r>
          </w:p>
        </w:tc>
      </w:tr>
      <w:tr w:rsidR="00180165" w:rsidRPr="00870AAF" w14:paraId="5A2C36B2" w14:textId="77777777" w:rsidTr="00DE7FA2">
        <w:tc>
          <w:tcPr>
            <w:tcW w:w="33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E78C97" w14:textId="77777777" w:rsidR="00180165" w:rsidRPr="00870AAF" w:rsidRDefault="00180165" w:rsidP="00DE7FA2">
            <w:pPr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Right: Knee-tibia test (decomposition of movement)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0942D7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55FE9B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156B9B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CDF758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96C33D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CCAD97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4</w:t>
            </w:r>
          </w:p>
        </w:tc>
      </w:tr>
      <w:tr w:rsidR="00180165" w:rsidRPr="00870AAF" w14:paraId="5CFC339C" w14:textId="77777777" w:rsidTr="00DE7FA2">
        <w:tc>
          <w:tcPr>
            <w:tcW w:w="33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3B3762" w14:textId="77777777" w:rsidR="00180165" w:rsidRPr="00870AAF" w:rsidRDefault="00180165" w:rsidP="00DE7FA2">
            <w:pPr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Left: Knee-tibia test (decomposition of movement)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C899F3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C6AF9C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4BAD38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410401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4358DB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B48FC4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4</w:t>
            </w:r>
          </w:p>
        </w:tc>
      </w:tr>
      <w:tr w:rsidR="00180165" w:rsidRPr="00870AAF" w14:paraId="6F4568EC" w14:textId="77777777" w:rsidTr="00DE7FA2">
        <w:tc>
          <w:tcPr>
            <w:tcW w:w="33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54C69B" w14:textId="77777777" w:rsidR="00180165" w:rsidRPr="00870AAF" w:rsidRDefault="00180165" w:rsidP="00DE7FA2">
            <w:pPr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Right: Action tremor in the heel-to-knee test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540778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AF544B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41A8F3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FB34BC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2314EB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E6688B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4</w:t>
            </w:r>
          </w:p>
        </w:tc>
      </w:tr>
      <w:tr w:rsidR="00180165" w:rsidRPr="00870AAF" w14:paraId="0498D2DB" w14:textId="77777777" w:rsidTr="00DE7FA2">
        <w:tc>
          <w:tcPr>
            <w:tcW w:w="33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D70A10" w14:textId="77777777" w:rsidR="00180165" w:rsidRPr="00870AAF" w:rsidRDefault="00180165" w:rsidP="00DE7FA2">
            <w:pPr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Left: Action tremor in the heel-to-knee test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A9EA0B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8486DC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3657C0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D13293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8DF25D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97C622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4</w:t>
            </w:r>
          </w:p>
        </w:tc>
      </w:tr>
      <w:tr w:rsidR="00180165" w:rsidRPr="00870AAF" w14:paraId="75770005" w14:textId="77777777" w:rsidTr="00DE7FA2">
        <w:tc>
          <w:tcPr>
            <w:tcW w:w="33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DDE07D" w14:textId="77777777" w:rsidR="00180165" w:rsidRPr="00870AAF" w:rsidRDefault="00180165" w:rsidP="00DE7FA2">
            <w:pPr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Right: Finger-to-nose test (decomposition &amp; dysmetria)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FA1FCF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A3208B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242DE3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0162E9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3C71D1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E72B5B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4</w:t>
            </w:r>
          </w:p>
        </w:tc>
      </w:tr>
      <w:tr w:rsidR="00180165" w:rsidRPr="00870AAF" w14:paraId="3BDBB630" w14:textId="77777777" w:rsidTr="00DE7FA2">
        <w:tc>
          <w:tcPr>
            <w:tcW w:w="33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48C855" w14:textId="77777777" w:rsidR="00180165" w:rsidRPr="00870AAF" w:rsidRDefault="00180165" w:rsidP="00DE7FA2">
            <w:pPr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Left: Finger-to-nose test (decomposition &amp; dysmetria)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3A6323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F9EBBD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D58A13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1EE1A1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C2B873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2B013F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4</w:t>
            </w:r>
          </w:p>
        </w:tc>
      </w:tr>
      <w:tr w:rsidR="00180165" w:rsidRPr="00870AAF" w14:paraId="1C676F62" w14:textId="77777777" w:rsidTr="00DE7FA2">
        <w:tc>
          <w:tcPr>
            <w:tcW w:w="33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E92347" w14:textId="77777777" w:rsidR="00180165" w:rsidRPr="00870AAF" w:rsidRDefault="00180165" w:rsidP="00DE7FA2">
            <w:pPr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Right: Finger-to-nose test (intention tremor of the finger)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FB64CF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57495F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A671C5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674524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D46739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88B3D3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4</w:t>
            </w:r>
          </w:p>
        </w:tc>
      </w:tr>
      <w:tr w:rsidR="00180165" w:rsidRPr="00870AAF" w14:paraId="3D7D5B23" w14:textId="77777777" w:rsidTr="00DE7FA2">
        <w:tc>
          <w:tcPr>
            <w:tcW w:w="33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28D240" w14:textId="77777777" w:rsidR="00180165" w:rsidRPr="00870AAF" w:rsidRDefault="00180165" w:rsidP="00DE7FA2">
            <w:pPr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Left: Finger-to-nose test (intention tremor of the finger)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16BE51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8FCD77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CA363B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8F53C6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8D7A57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9B4A48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4</w:t>
            </w:r>
          </w:p>
        </w:tc>
      </w:tr>
      <w:tr w:rsidR="00180165" w:rsidRPr="00870AAF" w14:paraId="19879526" w14:textId="77777777" w:rsidTr="00DE7FA2">
        <w:tc>
          <w:tcPr>
            <w:tcW w:w="33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1E234A" w14:textId="77777777" w:rsidR="00180165" w:rsidRPr="00870AAF" w:rsidRDefault="00180165" w:rsidP="00DE7FA2">
            <w:pPr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Right: Finger-finger test (action tremor and/or instability)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3C7718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B1A9D0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CC5F17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68B69D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32AD41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2D78FF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4</w:t>
            </w:r>
          </w:p>
        </w:tc>
      </w:tr>
      <w:tr w:rsidR="00180165" w:rsidRPr="00870AAF" w14:paraId="3A0EA023" w14:textId="77777777" w:rsidTr="00DE7FA2">
        <w:tc>
          <w:tcPr>
            <w:tcW w:w="33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71835D" w14:textId="77777777" w:rsidR="00180165" w:rsidRPr="00870AAF" w:rsidRDefault="00180165" w:rsidP="00DE7FA2">
            <w:pPr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Left: Finger-finger test (action tremor and/or instability)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C92EDE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1801AC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04EEA4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43C42D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C9A778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2A9E7A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4</w:t>
            </w:r>
          </w:p>
        </w:tc>
      </w:tr>
      <w:tr w:rsidR="00180165" w:rsidRPr="00870AAF" w14:paraId="4080EA70" w14:textId="77777777" w:rsidTr="00DE7FA2">
        <w:tc>
          <w:tcPr>
            <w:tcW w:w="33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223541" w14:textId="77777777" w:rsidR="00180165" w:rsidRPr="00870AAF" w:rsidRDefault="00180165" w:rsidP="00DE7FA2">
            <w:pPr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lastRenderedPageBreak/>
              <w:t>Right: Pronation-supination (alternating movements)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61F6F2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4B972E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F37D74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209864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831895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52E752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4</w:t>
            </w:r>
          </w:p>
        </w:tc>
      </w:tr>
      <w:tr w:rsidR="00180165" w:rsidRPr="00870AAF" w14:paraId="6F86A938" w14:textId="77777777" w:rsidTr="00DE7FA2">
        <w:tc>
          <w:tcPr>
            <w:tcW w:w="33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AEA6A0" w14:textId="77777777" w:rsidR="00180165" w:rsidRPr="00870AAF" w:rsidRDefault="00180165" w:rsidP="00DE7FA2">
            <w:pPr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Left: Pronation-supination (alternating movements)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3B1D18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D7FACF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BDAFE9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12803F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CEBB72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F9AD9F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4</w:t>
            </w:r>
          </w:p>
        </w:tc>
      </w:tr>
      <w:tr w:rsidR="00180165" w:rsidRPr="00870AAF" w14:paraId="7E9581B2" w14:textId="77777777" w:rsidTr="00DE7FA2">
        <w:tc>
          <w:tcPr>
            <w:tcW w:w="33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16AEE0" w14:textId="77777777" w:rsidR="00180165" w:rsidRPr="00870AAF" w:rsidRDefault="00180165" w:rsidP="00DE7FA2">
            <w:pPr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Drawing (Archimedes spiral)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3F7FA6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10C696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9F6D0B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26FEEA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0E0828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5BECBA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4</w:t>
            </w:r>
          </w:p>
        </w:tc>
      </w:tr>
      <w:tr w:rsidR="00180165" w:rsidRPr="00870AAF" w14:paraId="491E6A4E" w14:textId="77777777" w:rsidTr="00DE7FA2">
        <w:tc>
          <w:tcPr>
            <w:tcW w:w="33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9D799B" w14:textId="77777777" w:rsidR="00180165" w:rsidRPr="00870AAF" w:rsidRDefault="00180165" w:rsidP="00DE7FA2">
            <w:pPr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</w:rPr>
              <w:t>Kinetic score (limb coordination)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4F1762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40EFE7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4060F0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D39FDF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A8E8D4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14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F8FD68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</w:rPr>
              <w:t>52</w:t>
            </w:r>
          </w:p>
        </w:tc>
      </w:tr>
      <w:tr w:rsidR="00180165" w:rsidRPr="00870AAF" w14:paraId="08A302C9" w14:textId="77777777" w:rsidTr="00DE7FA2">
        <w:tc>
          <w:tcPr>
            <w:tcW w:w="0" w:type="auto"/>
            <w:gridSpan w:val="7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E0FEFD" w14:textId="77777777" w:rsidR="00180165" w:rsidRPr="00870AAF" w:rsidRDefault="00180165" w:rsidP="00DE7FA2">
            <w:pPr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</w:rPr>
              <w:t>III. Speech disorders</w:t>
            </w:r>
          </w:p>
        </w:tc>
      </w:tr>
      <w:tr w:rsidR="00180165" w:rsidRPr="00870AAF" w14:paraId="3D6F4258" w14:textId="77777777" w:rsidTr="00DE7FA2">
        <w:tc>
          <w:tcPr>
            <w:tcW w:w="33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AE8872" w14:textId="77777777" w:rsidR="00180165" w:rsidRPr="00870AAF" w:rsidRDefault="00180165" w:rsidP="00DE7FA2">
            <w:pPr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Dysarthria (fluency of speech)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B57CCA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81497E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ED4734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D18D54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279786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ECB883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4</w:t>
            </w:r>
          </w:p>
        </w:tc>
      </w:tr>
      <w:tr w:rsidR="00180165" w:rsidRPr="00870AAF" w14:paraId="7247CD40" w14:textId="77777777" w:rsidTr="00DE7FA2">
        <w:tc>
          <w:tcPr>
            <w:tcW w:w="33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51121E" w14:textId="77777777" w:rsidR="00180165" w:rsidRPr="00870AAF" w:rsidRDefault="00180165" w:rsidP="00DE7FA2">
            <w:pPr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Dysarthria (clarity of speech)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30F52B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3A5E97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4BBD52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AAAD03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BC04BC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0E866D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4</w:t>
            </w:r>
          </w:p>
        </w:tc>
      </w:tr>
      <w:tr w:rsidR="00180165" w:rsidRPr="00870AAF" w14:paraId="6DA1A387" w14:textId="77777777" w:rsidTr="00DE7FA2">
        <w:tc>
          <w:tcPr>
            <w:tcW w:w="33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99FF4B" w14:textId="77777777" w:rsidR="00180165" w:rsidRPr="00870AAF" w:rsidRDefault="00180165" w:rsidP="00DE7FA2">
            <w:pPr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</w:rPr>
              <w:t>Dysarthria score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E3C16D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8062FE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626F6F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59C1E7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7086D2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4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F10034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</w:tr>
      <w:tr w:rsidR="00180165" w:rsidRPr="00870AAF" w14:paraId="6A7B5472" w14:textId="77777777" w:rsidTr="00DE7FA2">
        <w:tc>
          <w:tcPr>
            <w:tcW w:w="0" w:type="auto"/>
            <w:gridSpan w:val="7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0B6DAC" w14:textId="77777777" w:rsidR="00180165" w:rsidRPr="00870AAF" w:rsidRDefault="00180165" w:rsidP="00DE7FA2">
            <w:pPr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</w:rPr>
              <w:t>IV. Oculomotor disorders</w:t>
            </w:r>
          </w:p>
        </w:tc>
      </w:tr>
      <w:tr w:rsidR="00180165" w:rsidRPr="00870AAF" w14:paraId="172F7970" w14:textId="77777777" w:rsidTr="00DE7FA2">
        <w:tc>
          <w:tcPr>
            <w:tcW w:w="33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638816" w14:textId="77777777" w:rsidR="00180165" w:rsidRPr="00870AAF" w:rsidRDefault="00180165" w:rsidP="00DE7FA2">
            <w:pPr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Gaze-evoked nystagmus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687255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F70583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9B5C3E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2E6E58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4C0C2B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7BC489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3</w:t>
            </w:r>
          </w:p>
        </w:tc>
      </w:tr>
      <w:tr w:rsidR="00180165" w:rsidRPr="00870AAF" w14:paraId="47FDF78D" w14:textId="77777777" w:rsidTr="00DE7FA2">
        <w:tc>
          <w:tcPr>
            <w:tcW w:w="33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5283F9" w14:textId="77777777" w:rsidR="00180165" w:rsidRPr="00870AAF" w:rsidRDefault="00180165" w:rsidP="00DE7FA2">
            <w:pPr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Abnormalities of ocular pursuit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9DA978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7B3B68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A2E451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1DC19B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992A67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FC9C1D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2</w:t>
            </w:r>
          </w:p>
        </w:tc>
      </w:tr>
      <w:tr w:rsidR="00180165" w:rsidRPr="00870AAF" w14:paraId="1CB1E7CC" w14:textId="77777777" w:rsidTr="00DE7FA2">
        <w:tc>
          <w:tcPr>
            <w:tcW w:w="33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0EAF2A" w14:textId="77777777" w:rsidR="00180165" w:rsidRPr="00870AAF" w:rsidRDefault="00180165" w:rsidP="00DE7FA2">
            <w:pPr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Dysmetria of the saccade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62E162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6D417F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767742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C9FBD1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CE366C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0AC19A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1</w:t>
            </w:r>
          </w:p>
        </w:tc>
      </w:tr>
      <w:tr w:rsidR="00180165" w:rsidRPr="00870AAF" w14:paraId="5886F13F" w14:textId="77777777" w:rsidTr="00DE7FA2">
        <w:tc>
          <w:tcPr>
            <w:tcW w:w="33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162F15" w14:textId="77777777" w:rsidR="00180165" w:rsidRPr="00870AAF" w:rsidRDefault="00180165" w:rsidP="00DE7FA2">
            <w:pPr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</w:rPr>
              <w:t>Oculomotor movement score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193EC1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892AD5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3D1A7A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2D7FC7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8BDDBE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4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C6A3CE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  <w:tr w:rsidR="00180165" w:rsidRPr="00870AAF" w14:paraId="3AE5520E" w14:textId="77777777" w:rsidTr="00DE7FA2">
        <w:tc>
          <w:tcPr>
            <w:tcW w:w="33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E1EECE" w14:textId="77777777" w:rsidR="00180165" w:rsidRPr="00870AAF" w:rsidRDefault="00180165" w:rsidP="00DE7FA2">
            <w:pPr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</w:rPr>
              <w:t>Total ICARS score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932469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E8A63C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3E40AF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446134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51C362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14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C168FB" w14:textId="77777777" w:rsidR="00180165" w:rsidRPr="00870AAF" w:rsidRDefault="0018016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</w:tbl>
    <w:p w14:paraId="0A89BA15" w14:textId="77777777" w:rsidR="00180165" w:rsidRPr="00870AAF" w:rsidRDefault="00180165" w:rsidP="00180165">
      <w:pPr>
        <w:rPr>
          <w:rFonts w:ascii="Times New Roman" w:hAnsi="Times New Roman" w:cs="Times New Roman"/>
        </w:rPr>
      </w:pPr>
    </w:p>
    <w:p w14:paraId="60B466AF" w14:textId="77777777" w:rsidR="00180165" w:rsidRPr="00870AAF" w:rsidRDefault="00180165" w:rsidP="00180165">
      <w:pPr>
        <w:rPr>
          <w:rFonts w:ascii="Times New Roman" w:hAnsi="Times New Roman" w:cs="Times New Roman"/>
        </w:rPr>
      </w:pPr>
    </w:p>
    <w:p w14:paraId="03D4241D" w14:textId="77777777" w:rsidR="00180165" w:rsidRPr="00870AAF" w:rsidRDefault="00180165" w:rsidP="00180165">
      <w:pPr>
        <w:spacing w:before="240" w:after="120"/>
        <w:rPr>
          <w:rFonts w:ascii="Times New Roman" w:hAnsi="Times New Roman" w:cs="Times New Roman"/>
          <w:b/>
          <w:bCs/>
          <w:sz w:val="20"/>
          <w:szCs w:val="20"/>
        </w:rPr>
      </w:pPr>
    </w:p>
    <w:p w14:paraId="7C7A2C85" w14:textId="77777777" w:rsidR="00180165" w:rsidRPr="00870AAF" w:rsidRDefault="00180165" w:rsidP="00180165">
      <w:pPr>
        <w:spacing w:before="240" w:after="120"/>
        <w:rPr>
          <w:rFonts w:ascii="Times New Roman" w:hAnsi="Times New Roman" w:cs="Times New Roman"/>
          <w:b/>
          <w:bCs/>
          <w:sz w:val="20"/>
          <w:szCs w:val="20"/>
        </w:rPr>
      </w:pPr>
    </w:p>
    <w:p w14:paraId="3CD92570" w14:textId="77777777" w:rsidR="00180165" w:rsidRPr="00870AAF" w:rsidRDefault="00180165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870AAF"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576505A8" w14:textId="39924E78" w:rsidR="006A0715" w:rsidRPr="00870AAF" w:rsidRDefault="006A0715" w:rsidP="006A0715">
      <w:pPr>
        <w:spacing w:before="240" w:after="120"/>
        <w:rPr>
          <w:rFonts w:ascii="Times New Roman" w:hAnsi="Times New Roman" w:cs="Times New Roman"/>
        </w:rPr>
      </w:pPr>
      <w:r w:rsidRPr="00870AAF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Supplementary Table S2. </w:t>
      </w:r>
      <w:r w:rsidRPr="00870AAF">
        <w:rPr>
          <w:rFonts w:ascii="Times New Roman" w:hAnsi="Times New Roman" w:cs="Times New Roman"/>
          <w:sz w:val="20"/>
          <w:szCs w:val="20"/>
        </w:rPr>
        <w:t>Berg Balance Scale (BBS) item scores across assessment timepoints. Higher scores indicate better balance performance.</w:t>
      </w:r>
    </w:p>
    <w:tbl>
      <w:tblPr>
        <w:tblW w:w="11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00"/>
        <w:gridCol w:w="1080"/>
        <w:gridCol w:w="1080"/>
        <w:gridCol w:w="1080"/>
        <w:gridCol w:w="1080"/>
        <w:gridCol w:w="1080"/>
        <w:gridCol w:w="1440"/>
      </w:tblGrid>
      <w:tr w:rsidR="006A0715" w:rsidRPr="00870AAF" w14:paraId="14107005" w14:textId="77777777" w:rsidTr="00DE7FA2">
        <w:trPr>
          <w:tblHeader/>
        </w:trPr>
        <w:tc>
          <w:tcPr>
            <w:tcW w:w="4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96F4CB" w14:textId="77777777" w:rsidR="006A0715" w:rsidRPr="00870AAF" w:rsidRDefault="006A0715" w:rsidP="00DE7FA2">
            <w:pPr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</w:rPr>
              <w:t>Task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39E5C4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</w:rPr>
              <w:t>Baseline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3057C3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</w:rPr>
              <w:t>Post Phase 1 (Active)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A39939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</w:rPr>
              <w:t>Follow-up (8 weeks)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3A0130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</w:rPr>
              <w:t>Post Sham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4C7458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</w:rPr>
              <w:t>Post Phase 2 (Active)</w:t>
            </w:r>
          </w:p>
        </w:tc>
        <w:tc>
          <w:tcPr>
            <w:tcW w:w="14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1808A4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</w:rPr>
              <w:t>Max Score</w:t>
            </w:r>
          </w:p>
        </w:tc>
      </w:tr>
      <w:tr w:rsidR="006A0715" w:rsidRPr="00870AAF" w14:paraId="44686EF2" w14:textId="77777777" w:rsidTr="00DE7FA2">
        <w:tc>
          <w:tcPr>
            <w:tcW w:w="4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A62DA2" w14:textId="77777777" w:rsidR="006A0715" w:rsidRPr="00870AAF" w:rsidRDefault="006A0715" w:rsidP="00DE7FA2">
            <w:pPr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Sitting to standing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317412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3EB6AB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F2C00C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BE64DA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2FC687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DFFFE2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4</w:t>
            </w:r>
          </w:p>
        </w:tc>
      </w:tr>
      <w:tr w:rsidR="006A0715" w:rsidRPr="00870AAF" w14:paraId="3613FA03" w14:textId="77777777" w:rsidTr="00DE7FA2">
        <w:tc>
          <w:tcPr>
            <w:tcW w:w="4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751EB1" w14:textId="77777777" w:rsidR="006A0715" w:rsidRPr="00870AAF" w:rsidRDefault="006A0715" w:rsidP="00DE7FA2">
            <w:pPr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Standing unsupported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2751E8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7DF072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7E23F9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36EA23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C12305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695CA6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4</w:t>
            </w:r>
          </w:p>
        </w:tc>
      </w:tr>
      <w:tr w:rsidR="006A0715" w:rsidRPr="00870AAF" w14:paraId="0F4F8C9D" w14:textId="77777777" w:rsidTr="00DE7FA2">
        <w:tc>
          <w:tcPr>
            <w:tcW w:w="4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6B1749" w14:textId="77777777" w:rsidR="006A0715" w:rsidRPr="00870AAF" w:rsidRDefault="006A0715" w:rsidP="00DE7FA2">
            <w:pPr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Sitting with back unsupported but feet supported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692F53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495AE5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30D190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E4815D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43B6F5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CEBDAE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4</w:t>
            </w:r>
          </w:p>
        </w:tc>
      </w:tr>
      <w:tr w:rsidR="006A0715" w:rsidRPr="00870AAF" w14:paraId="3DE542FB" w14:textId="77777777" w:rsidTr="00DE7FA2">
        <w:tc>
          <w:tcPr>
            <w:tcW w:w="4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D212B0" w14:textId="77777777" w:rsidR="006A0715" w:rsidRPr="00870AAF" w:rsidRDefault="006A0715" w:rsidP="00DE7FA2">
            <w:pPr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Standing to sitting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23D7DC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1CD861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A5E9B0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02E6B9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59FC42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2F3A87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4</w:t>
            </w:r>
          </w:p>
        </w:tc>
      </w:tr>
      <w:tr w:rsidR="006A0715" w:rsidRPr="00870AAF" w14:paraId="469D86D1" w14:textId="77777777" w:rsidTr="00DE7FA2">
        <w:tc>
          <w:tcPr>
            <w:tcW w:w="4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476D47" w14:textId="77777777" w:rsidR="006A0715" w:rsidRPr="00870AAF" w:rsidRDefault="006A0715" w:rsidP="00DE7FA2">
            <w:pPr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Transfers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380B52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170A0E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E97695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76EE25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9AEE3C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B26A1C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4</w:t>
            </w:r>
          </w:p>
        </w:tc>
      </w:tr>
      <w:tr w:rsidR="006A0715" w:rsidRPr="00870AAF" w14:paraId="60286FB8" w14:textId="77777777" w:rsidTr="00DE7FA2">
        <w:tc>
          <w:tcPr>
            <w:tcW w:w="4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49E72E" w14:textId="77777777" w:rsidR="006A0715" w:rsidRPr="00870AAF" w:rsidRDefault="006A0715" w:rsidP="00DE7FA2">
            <w:pPr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Standing unsupported with eyes closed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368EBA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0E4631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A7B0B9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338AC4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5F47B7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4EE809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4</w:t>
            </w:r>
          </w:p>
        </w:tc>
      </w:tr>
      <w:tr w:rsidR="006A0715" w:rsidRPr="00870AAF" w14:paraId="48F35FC3" w14:textId="77777777" w:rsidTr="00DE7FA2">
        <w:tc>
          <w:tcPr>
            <w:tcW w:w="4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52C681" w14:textId="77777777" w:rsidR="006A0715" w:rsidRPr="00870AAF" w:rsidRDefault="006A0715" w:rsidP="00DE7FA2">
            <w:pPr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Standing unsupported with feet together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96027B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E9E454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E93479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8EC425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07B681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F13E64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4</w:t>
            </w:r>
          </w:p>
        </w:tc>
      </w:tr>
      <w:tr w:rsidR="006A0715" w:rsidRPr="00870AAF" w14:paraId="67CCD3DB" w14:textId="77777777" w:rsidTr="00DE7FA2">
        <w:tc>
          <w:tcPr>
            <w:tcW w:w="4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ADA916" w14:textId="77777777" w:rsidR="006A0715" w:rsidRPr="00870AAF" w:rsidRDefault="006A0715" w:rsidP="00DE7FA2">
            <w:pPr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Reaching forward with outstretched arm while standing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3C8464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AFAA2B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203C83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BE6866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B7DFCE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11B800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4</w:t>
            </w:r>
          </w:p>
        </w:tc>
      </w:tr>
      <w:tr w:rsidR="006A0715" w:rsidRPr="00870AAF" w14:paraId="7D528CDA" w14:textId="77777777" w:rsidTr="00DE7FA2">
        <w:tc>
          <w:tcPr>
            <w:tcW w:w="4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E85C10" w14:textId="77777777" w:rsidR="006A0715" w:rsidRPr="00870AAF" w:rsidRDefault="006A0715" w:rsidP="00DE7FA2">
            <w:pPr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Pick up object from the floor from a standing position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20B40B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A7E8DB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9CF1C0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F32493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CEDC5E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E8C823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4</w:t>
            </w:r>
          </w:p>
        </w:tc>
      </w:tr>
      <w:tr w:rsidR="006A0715" w:rsidRPr="00870AAF" w14:paraId="1506C4E3" w14:textId="77777777" w:rsidTr="00DE7FA2">
        <w:tc>
          <w:tcPr>
            <w:tcW w:w="4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F2727E" w14:textId="77777777" w:rsidR="006A0715" w:rsidRPr="00870AAF" w:rsidRDefault="006A0715" w:rsidP="00DE7FA2">
            <w:pPr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Turning to look behind over left and right shoulders while standing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1F355A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4E6E8C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F3DB2E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2C6A3F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F4DA5E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69F5C7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4</w:t>
            </w:r>
          </w:p>
        </w:tc>
      </w:tr>
      <w:tr w:rsidR="006A0715" w:rsidRPr="00870AAF" w14:paraId="432CE4B8" w14:textId="77777777" w:rsidTr="00DE7FA2">
        <w:tc>
          <w:tcPr>
            <w:tcW w:w="4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BBFA07" w14:textId="77777777" w:rsidR="006A0715" w:rsidRPr="00870AAF" w:rsidRDefault="006A0715" w:rsidP="00DE7FA2">
            <w:pPr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Turn 360 degrees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73B5E9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167D8A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DB056E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6C0ED3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818188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52FFD2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4</w:t>
            </w:r>
          </w:p>
        </w:tc>
      </w:tr>
      <w:tr w:rsidR="006A0715" w:rsidRPr="00870AAF" w14:paraId="02C607D4" w14:textId="77777777" w:rsidTr="00DE7FA2">
        <w:tc>
          <w:tcPr>
            <w:tcW w:w="4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4F40FC" w14:textId="77777777" w:rsidR="006A0715" w:rsidRPr="00870AAF" w:rsidRDefault="006A0715" w:rsidP="00DE7FA2">
            <w:pPr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Place alternate foot on step or stool while standing unsupported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7CCABA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7A30D8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B077E8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F4C3EB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0CD089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A8DA27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4</w:t>
            </w:r>
          </w:p>
        </w:tc>
      </w:tr>
      <w:tr w:rsidR="006A0715" w:rsidRPr="00870AAF" w14:paraId="11E59CC3" w14:textId="77777777" w:rsidTr="00DE7FA2">
        <w:tc>
          <w:tcPr>
            <w:tcW w:w="4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26F496" w14:textId="77777777" w:rsidR="006A0715" w:rsidRPr="00870AAF" w:rsidRDefault="006A0715" w:rsidP="00DE7FA2">
            <w:pPr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Standing unsupported one foot in front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81C42F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501790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A4AF01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DA7BFA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D2EBA8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A74A99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4</w:t>
            </w:r>
          </w:p>
        </w:tc>
      </w:tr>
      <w:tr w:rsidR="006A0715" w:rsidRPr="00870AAF" w14:paraId="5BA5BD83" w14:textId="77777777" w:rsidTr="00DE7FA2">
        <w:tc>
          <w:tcPr>
            <w:tcW w:w="4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BB9BC3" w14:textId="77777777" w:rsidR="006A0715" w:rsidRPr="00870AAF" w:rsidRDefault="006A0715" w:rsidP="00DE7FA2">
            <w:pPr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Standing on one leg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536727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A8F872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4FE682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4AF2CD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5179B0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B63F43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4</w:t>
            </w:r>
          </w:p>
        </w:tc>
      </w:tr>
      <w:tr w:rsidR="006A0715" w:rsidRPr="00870AAF" w14:paraId="742B9347" w14:textId="77777777" w:rsidTr="00DE7FA2">
        <w:tc>
          <w:tcPr>
            <w:tcW w:w="4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643212" w14:textId="77777777" w:rsidR="006A0715" w:rsidRPr="00870AAF" w:rsidRDefault="006A0715" w:rsidP="00DE7FA2">
            <w:pPr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</w:rPr>
              <w:t>Total score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E18A19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7BA558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82F50A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FF52D5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1972D2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  <w:tc>
          <w:tcPr>
            <w:tcW w:w="14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56BA08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</w:rPr>
              <w:t>56</w:t>
            </w:r>
          </w:p>
        </w:tc>
      </w:tr>
    </w:tbl>
    <w:p w14:paraId="46BE0AD8" w14:textId="77777777" w:rsidR="006A0715" w:rsidRPr="00870AAF" w:rsidRDefault="006A0715" w:rsidP="006A0715">
      <w:pPr>
        <w:rPr>
          <w:rFonts w:ascii="Times New Roman" w:hAnsi="Times New Roman" w:cs="Times New Roman"/>
        </w:rPr>
      </w:pPr>
    </w:p>
    <w:p w14:paraId="03B2EAA5" w14:textId="77777777" w:rsidR="006A0715" w:rsidRPr="00870AAF" w:rsidRDefault="006A0715" w:rsidP="006A0715">
      <w:pPr>
        <w:spacing w:before="240" w:after="120"/>
        <w:rPr>
          <w:rFonts w:ascii="Times New Roman" w:hAnsi="Times New Roman" w:cs="Times New Roman"/>
          <w:b/>
          <w:bCs/>
          <w:sz w:val="20"/>
          <w:szCs w:val="20"/>
        </w:rPr>
      </w:pPr>
    </w:p>
    <w:p w14:paraId="01E07E2F" w14:textId="77777777" w:rsidR="006A0715" w:rsidRPr="00870AAF" w:rsidRDefault="006A0715" w:rsidP="006A0715">
      <w:pPr>
        <w:spacing w:before="240" w:after="120"/>
        <w:rPr>
          <w:rFonts w:ascii="Times New Roman" w:hAnsi="Times New Roman" w:cs="Times New Roman"/>
          <w:b/>
          <w:bCs/>
          <w:sz w:val="20"/>
          <w:szCs w:val="20"/>
        </w:rPr>
      </w:pPr>
    </w:p>
    <w:p w14:paraId="1C557411" w14:textId="77777777" w:rsidR="006A0715" w:rsidRPr="00870AAF" w:rsidRDefault="006A0715" w:rsidP="006A0715">
      <w:pPr>
        <w:spacing w:before="240" w:after="120"/>
        <w:rPr>
          <w:rFonts w:ascii="Times New Roman" w:hAnsi="Times New Roman" w:cs="Times New Roman"/>
          <w:b/>
          <w:bCs/>
          <w:sz w:val="20"/>
          <w:szCs w:val="20"/>
        </w:rPr>
      </w:pPr>
    </w:p>
    <w:p w14:paraId="1552835A" w14:textId="77777777" w:rsidR="006A0715" w:rsidRPr="00870AAF" w:rsidRDefault="006A0715" w:rsidP="006A0715">
      <w:pPr>
        <w:spacing w:before="240" w:after="120"/>
        <w:rPr>
          <w:rFonts w:ascii="Times New Roman" w:hAnsi="Times New Roman" w:cs="Times New Roman"/>
          <w:b/>
          <w:bCs/>
          <w:sz w:val="20"/>
          <w:szCs w:val="20"/>
        </w:rPr>
      </w:pPr>
    </w:p>
    <w:p w14:paraId="1985CFA4" w14:textId="77777777" w:rsidR="006A0715" w:rsidRPr="00870AAF" w:rsidRDefault="006A0715" w:rsidP="006A0715">
      <w:pPr>
        <w:spacing w:before="240" w:after="120"/>
        <w:rPr>
          <w:rFonts w:ascii="Times New Roman" w:hAnsi="Times New Roman" w:cs="Times New Roman"/>
          <w:b/>
          <w:bCs/>
          <w:sz w:val="20"/>
          <w:szCs w:val="20"/>
        </w:rPr>
      </w:pPr>
    </w:p>
    <w:p w14:paraId="3D7B860B" w14:textId="77777777" w:rsidR="006A0715" w:rsidRPr="00870AAF" w:rsidRDefault="006A0715" w:rsidP="006A0715">
      <w:pPr>
        <w:spacing w:before="240" w:after="120"/>
        <w:rPr>
          <w:rFonts w:ascii="Times New Roman" w:hAnsi="Times New Roman" w:cs="Times New Roman"/>
          <w:b/>
          <w:bCs/>
          <w:sz w:val="20"/>
          <w:szCs w:val="20"/>
        </w:rPr>
      </w:pPr>
    </w:p>
    <w:p w14:paraId="0E3882C7" w14:textId="77777777" w:rsidR="00180165" w:rsidRPr="00870AAF" w:rsidRDefault="00180165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870AAF"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46D22811" w14:textId="717E1D57" w:rsidR="006A0715" w:rsidRPr="00870AAF" w:rsidRDefault="006A0715" w:rsidP="006A0715">
      <w:pPr>
        <w:spacing w:before="240" w:after="120"/>
        <w:rPr>
          <w:rFonts w:ascii="Times New Roman" w:hAnsi="Times New Roman" w:cs="Times New Roman"/>
        </w:rPr>
      </w:pPr>
      <w:r w:rsidRPr="00870AAF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Supplementary Table S3. </w:t>
      </w:r>
      <w:r w:rsidRPr="00870AAF">
        <w:rPr>
          <w:rFonts w:ascii="Times New Roman" w:hAnsi="Times New Roman" w:cs="Times New Roman"/>
          <w:sz w:val="20"/>
          <w:szCs w:val="20"/>
        </w:rPr>
        <w:t>Cerebellar Cognitive Affective Syndrome Scale (CCAS-Scale) subtest scores, number of failed subtests, and diagnostic classification across assessment timepoints. Higher scores indicate better performance.</w:t>
      </w:r>
    </w:p>
    <w:tbl>
      <w:tblPr>
        <w:tblW w:w="11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760"/>
        <w:gridCol w:w="760"/>
        <w:gridCol w:w="760"/>
        <w:gridCol w:w="760"/>
        <w:gridCol w:w="760"/>
        <w:gridCol w:w="760"/>
        <w:gridCol w:w="760"/>
        <w:gridCol w:w="760"/>
        <w:gridCol w:w="760"/>
        <w:gridCol w:w="760"/>
        <w:gridCol w:w="1000"/>
      </w:tblGrid>
      <w:tr w:rsidR="006A0715" w:rsidRPr="00870AAF" w14:paraId="545B0994" w14:textId="77777777" w:rsidTr="00DE7FA2">
        <w:trPr>
          <w:tblHeader/>
        </w:trPr>
        <w:tc>
          <w:tcPr>
            <w:tcW w:w="2400" w:type="dxa"/>
            <w:vMerge w:val="restar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57E660" w14:textId="77777777" w:rsidR="006A0715" w:rsidRPr="00870AAF" w:rsidRDefault="006A0715" w:rsidP="00DE7FA2">
            <w:pPr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</w:rPr>
              <w:t>Task</w:t>
            </w:r>
          </w:p>
        </w:tc>
        <w:tc>
          <w:tcPr>
            <w:tcW w:w="152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2DAE51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</w:rPr>
              <w:t>Baseline</w:t>
            </w:r>
          </w:p>
        </w:tc>
        <w:tc>
          <w:tcPr>
            <w:tcW w:w="152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85312B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</w:rPr>
              <w:t>Post Phase 1 (Active)</w:t>
            </w:r>
          </w:p>
        </w:tc>
        <w:tc>
          <w:tcPr>
            <w:tcW w:w="152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BC0CFF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</w:rPr>
              <w:t>Follow-up (8 weeks)</w:t>
            </w:r>
          </w:p>
        </w:tc>
        <w:tc>
          <w:tcPr>
            <w:tcW w:w="152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4B6C53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</w:rPr>
              <w:t>Post Sham</w:t>
            </w:r>
          </w:p>
        </w:tc>
        <w:tc>
          <w:tcPr>
            <w:tcW w:w="152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879641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</w:rPr>
              <w:t>Post Phase 2 (Active)</w:t>
            </w:r>
          </w:p>
        </w:tc>
        <w:tc>
          <w:tcPr>
            <w:tcW w:w="1000" w:type="dxa"/>
            <w:vMerge w:val="restar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9BF6E2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</w:rPr>
              <w:t>Max Score</w:t>
            </w:r>
          </w:p>
        </w:tc>
      </w:tr>
      <w:tr w:rsidR="006A0715" w:rsidRPr="00870AAF" w14:paraId="4012878D" w14:textId="77777777" w:rsidTr="00DE7FA2">
        <w:trPr>
          <w:tblHeader/>
        </w:trPr>
        <w:tc>
          <w:tcPr>
            <w:tcW w:w="0" w:type="auto"/>
            <w:vMerge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38B4590" w14:textId="77777777" w:rsidR="006A0715" w:rsidRPr="00870AAF" w:rsidRDefault="006A0715" w:rsidP="00DE7F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F87423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Score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8C3FD9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Fails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7A5F92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Score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B1218E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Fails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61234D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Score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93E4DE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Fails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BFCC59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Score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0F58E8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Fails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D2AFBE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Score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AD08B5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Fails</w:t>
            </w:r>
          </w:p>
        </w:tc>
        <w:tc>
          <w:tcPr>
            <w:tcW w:w="0" w:type="auto"/>
            <w:vMerge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F33C4D2" w14:textId="77777777" w:rsidR="006A0715" w:rsidRPr="00870AAF" w:rsidRDefault="006A0715" w:rsidP="00DE7FA2">
            <w:pPr>
              <w:rPr>
                <w:rFonts w:ascii="Times New Roman" w:hAnsi="Times New Roman" w:cs="Times New Roman"/>
              </w:rPr>
            </w:pPr>
          </w:p>
        </w:tc>
      </w:tr>
      <w:tr w:rsidR="006A0715" w:rsidRPr="00870AAF" w14:paraId="14881ED1" w14:textId="77777777" w:rsidTr="00DE7FA2"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E70F35" w14:textId="77777777" w:rsidR="006A0715" w:rsidRPr="00870AAF" w:rsidRDefault="006A0715" w:rsidP="00DE7FA2">
            <w:pPr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Semantic fluency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3F15B5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309618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FB12A6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0754C7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4C3468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8332A7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3B0556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4897D2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F53C7D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1E6226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A8245E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26</w:t>
            </w:r>
          </w:p>
        </w:tc>
      </w:tr>
      <w:tr w:rsidR="006A0715" w:rsidRPr="00870AAF" w14:paraId="30769171" w14:textId="77777777" w:rsidTr="00DE7FA2"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12E45C" w14:textId="77777777" w:rsidR="006A0715" w:rsidRPr="00870AAF" w:rsidRDefault="006A0715" w:rsidP="00DE7FA2">
            <w:pPr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Phonemic fluency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CF6C40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788A06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53D98E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CDE59A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EE324E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0CA50B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244E25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D6AF4A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0F9F85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6791E5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550391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19</w:t>
            </w:r>
          </w:p>
        </w:tc>
      </w:tr>
      <w:tr w:rsidR="006A0715" w:rsidRPr="00870AAF" w14:paraId="2074A833" w14:textId="77777777" w:rsidTr="00DE7FA2"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B665A1" w14:textId="77777777" w:rsidR="006A0715" w:rsidRPr="00870AAF" w:rsidRDefault="006A0715" w:rsidP="00DE7FA2">
            <w:pPr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Category switching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65B991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8CAE9E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13AD0F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E2BAC5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23D263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4AF7A6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0B8136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68A94A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337053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68DDF8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184750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15</w:t>
            </w:r>
          </w:p>
        </w:tc>
      </w:tr>
      <w:tr w:rsidR="006A0715" w:rsidRPr="00870AAF" w14:paraId="4476599D" w14:textId="77777777" w:rsidTr="00DE7FA2"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6561BA" w14:textId="77777777" w:rsidR="006A0715" w:rsidRPr="00870AAF" w:rsidRDefault="006A0715" w:rsidP="00DE7FA2">
            <w:pPr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Digit span forward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62F50F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602E24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D71849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CB7014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9774A7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62E5CA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1635ED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1F79C5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8F6F01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A25D8B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EB71B7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8</w:t>
            </w:r>
          </w:p>
        </w:tc>
      </w:tr>
      <w:tr w:rsidR="006A0715" w:rsidRPr="00870AAF" w14:paraId="62BDE323" w14:textId="77777777" w:rsidTr="00DE7FA2"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58B79A" w14:textId="77777777" w:rsidR="006A0715" w:rsidRPr="00870AAF" w:rsidRDefault="006A0715" w:rsidP="00DE7FA2">
            <w:pPr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Digit span backward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884112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353D3C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7AFDA4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61440F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7CD83B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800EAC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BFC203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82CBA5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CB81FC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4682ED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19AAE5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6</w:t>
            </w:r>
          </w:p>
        </w:tc>
      </w:tr>
      <w:tr w:rsidR="006A0715" w:rsidRPr="00870AAF" w14:paraId="10FDC8FD" w14:textId="77777777" w:rsidTr="00DE7FA2"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BFAEA7" w14:textId="77777777" w:rsidR="006A0715" w:rsidRPr="00870AAF" w:rsidRDefault="006A0715" w:rsidP="00DE7FA2">
            <w:pPr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Cube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9BF697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4FC1FE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D1FD86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F7C5C4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6A99A4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94ED37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5D1925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9A62D3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CE364E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063FA1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C3CF8B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15</w:t>
            </w:r>
          </w:p>
        </w:tc>
      </w:tr>
      <w:tr w:rsidR="006A0715" w:rsidRPr="00870AAF" w14:paraId="4EA5BE0C" w14:textId="77777777" w:rsidTr="00DE7FA2"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143BF1" w14:textId="77777777" w:rsidR="006A0715" w:rsidRPr="00870AAF" w:rsidRDefault="006A0715" w:rsidP="00DE7FA2">
            <w:pPr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Verbal recall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4C88EE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2E0062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D174FD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81C908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09F771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66AB74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CC4F4B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0AB509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CFC401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9F3ADE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A2550D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15</w:t>
            </w:r>
          </w:p>
        </w:tc>
      </w:tr>
      <w:tr w:rsidR="006A0715" w:rsidRPr="00870AAF" w14:paraId="1F6DD800" w14:textId="77777777" w:rsidTr="00DE7FA2"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78A288" w14:textId="77777777" w:rsidR="006A0715" w:rsidRPr="00870AAF" w:rsidRDefault="006A0715" w:rsidP="00DE7FA2">
            <w:pPr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Similarities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0022E1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470C05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A50671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F4E2D0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ADFD29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D5DF31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E037B6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C623F2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5DEB28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133B1E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CFC2B8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8</w:t>
            </w:r>
          </w:p>
        </w:tc>
      </w:tr>
      <w:tr w:rsidR="006A0715" w:rsidRPr="00870AAF" w14:paraId="435D45EB" w14:textId="77777777" w:rsidTr="00DE7FA2"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043298" w14:textId="77777777" w:rsidR="006A0715" w:rsidRPr="00870AAF" w:rsidRDefault="006A0715" w:rsidP="00DE7FA2">
            <w:pPr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Go no-go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15CCB5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5B0D47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192840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29CF5A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04A111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A3CCD6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F60868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AD4F60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CB0EAA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FE3BBE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46B367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2</w:t>
            </w:r>
          </w:p>
        </w:tc>
      </w:tr>
      <w:tr w:rsidR="006A0715" w:rsidRPr="00870AAF" w14:paraId="14CF2262" w14:textId="77777777" w:rsidTr="00DE7FA2"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50177E" w14:textId="77777777" w:rsidR="006A0715" w:rsidRPr="00870AAF" w:rsidRDefault="006A0715" w:rsidP="00DE7FA2">
            <w:pPr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Affect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A235C8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F620FC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5C2987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B212E8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8C39A8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8CA0BE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FF9A81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D6F58B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96B58F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BFE8A5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4CD688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</w:rPr>
              <w:t>6</w:t>
            </w:r>
          </w:p>
        </w:tc>
      </w:tr>
      <w:tr w:rsidR="006A0715" w:rsidRPr="00870AAF" w14:paraId="78CE3AB6" w14:textId="77777777" w:rsidTr="00DE7FA2"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66D08E" w14:textId="77777777" w:rsidR="006A0715" w:rsidRPr="00870AAF" w:rsidRDefault="006A0715" w:rsidP="00DE7FA2">
            <w:pPr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</w:rPr>
              <w:t>Total score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5BD851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</w:rPr>
              <w:t>84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865126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E401B6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</w:rPr>
              <w:t>90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2273F7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C7A433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</w:rPr>
              <w:t>93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F2E75C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A27C0E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7DF170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A4330C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</w:rPr>
              <w:t>113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4739A2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7AF9CF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</w:rPr>
              <w:t>120</w:t>
            </w:r>
          </w:p>
        </w:tc>
      </w:tr>
      <w:tr w:rsidR="006A0715" w:rsidRPr="00870AAF" w14:paraId="17992ECA" w14:textId="77777777" w:rsidTr="00DE7FA2"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AF4105" w14:textId="77777777" w:rsidR="006A0715" w:rsidRPr="00870AAF" w:rsidRDefault="006A0715" w:rsidP="00DE7FA2">
            <w:pPr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</w:rPr>
              <w:t>Total fails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5E1BAE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58CB43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7A9623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DEC3E3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0DA904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19D837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88A70C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7D54F2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309CBC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F9A374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0053BC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</w:tr>
      <w:tr w:rsidR="006A0715" w:rsidRPr="00870AAF" w14:paraId="099F4EDD" w14:textId="77777777" w:rsidTr="00DE7FA2"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A4A68A" w14:textId="77777777" w:rsidR="006A0715" w:rsidRPr="00870AAF" w:rsidRDefault="006A0715" w:rsidP="00DE7FA2">
            <w:pPr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</w:rPr>
              <w:t>Diagnostic label</w:t>
            </w:r>
          </w:p>
        </w:tc>
        <w:tc>
          <w:tcPr>
            <w:tcW w:w="152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95EDF3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Possible CCAS</w:t>
            </w:r>
          </w:p>
        </w:tc>
        <w:tc>
          <w:tcPr>
            <w:tcW w:w="152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D659BF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Probable CCAS</w:t>
            </w:r>
          </w:p>
        </w:tc>
        <w:tc>
          <w:tcPr>
            <w:tcW w:w="152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3DBF65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Probable CCAS</w:t>
            </w:r>
          </w:p>
        </w:tc>
        <w:tc>
          <w:tcPr>
            <w:tcW w:w="152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E43258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Possible CCAS</w:t>
            </w:r>
          </w:p>
        </w:tc>
        <w:tc>
          <w:tcPr>
            <w:tcW w:w="152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6C640F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  <w:r w:rsidRPr="00870A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 CCAS</w:t>
            </w:r>
          </w:p>
        </w:tc>
        <w:tc>
          <w:tcPr>
            <w:tcW w:w="1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478AA9" w14:textId="77777777" w:rsidR="006A0715" w:rsidRPr="00870AAF" w:rsidRDefault="006A0715" w:rsidP="00DE7F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FA1231E" w14:textId="77777777" w:rsidR="006A0715" w:rsidRPr="00870AAF" w:rsidRDefault="006A0715" w:rsidP="006A0715">
      <w:pPr>
        <w:rPr>
          <w:rFonts w:ascii="Times New Roman" w:hAnsi="Times New Roman" w:cs="Times New Roman"/>
        </w:rPr>
      </w:pPr>
    </w:p>
    <w:p w14:paraId="23CCFD88" w14:textId="77777777" w:rsidR="006A0715" w:rsidRPr="00870AAF" w:rsidRDefault="006A0715" w:rsidP="006A0715">
      <w:pPr>
        <w:rPr>
          <w:rFonts w:ascii="Times New Roman" w:hAnsi="Times New Roman" w:cs="Times New Roman"/>
        </w:rPr>
      </w:pPr>
    </w:p>
    <w:p w14:paraId="35218D20" w14:textId="45408170" w:rsidR="00061BF2" w:rsidRPr="00870AAF" w:rsidRDefault="00061BF2" w:rsidP="001D6493">
      <w:pPr>
        <w:pStyle w:val="Bibliografa"/>
        <w:rPr>
          <w:rFonts w:ascii="Times New Roman" w:hAnsi="Times New Roman" w:cs="Times New Roman"/>
        </w:rPr>
      </w:pPr>
    </w:p>
    <w:sectPr w:rsidR="00061BF2" w:rsidRPr="00870AAF" w:rsidSect="008C0778">
      <w:footerReference w:type="even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5835CAB" w14:textId="77777777" w:rsidR="00C57149" w:rsidRDefault="00C57149" w:rsidP="00E85C33">
      <w:r>
        <w:separator/>
      </w:r>
    </w:p>
  </w:endnote>
  <w:endnote w:type="continuationSeparator" w:id="0">
    <w:p w14:paraId="4F4DF5C4" w14:textId="77777777" w:rsidR="00C57149" w:rsidRDefault="00C57149" w:rsidP="00E85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merodepgina"/>
      </w:rPr>
      <w:id w:val="1950659643"/>
      <w:docPartObj>
        <w:docPartGallery w:val="Page Numbers (Bottom of Page)"/>
        <w:docPartUnique/>
      </w:docPartObj>
    </w:sdtPr>
    <w:sdtContent>
      <w:p w14:paraId="22C959B0" w14:textId="22E3DC92" w:rsidR="00E85C33" w:rsidRDefault="00E85C33" w:rsidP="00C277B5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</w:rPr>
          <w:fldChar w:fldCharType="end"/>
        </w:r>
      </w:p>
    </w:sdtContent>
  </w:sdt>
  <w:p w14:paraId="15F994AC" w14:textId="77777777" w:rsidR="00E85C33" w:rsidRDefault="00E85C33" w:rsidP="00E85C33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D667655" w14:textId="77777777" w:rsidR="00E85C33" w:rsidRDefault="00E85C33" w:rsidP="00E85C33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7DDC0AA" w14:textId="77777777" w:rsidR="00C57149" w:rsidRDefault="00C57149" w:rsidP="00E85C33">
      <w:r>
        <w:separator/>
      </w:r>
    </w:p>
  </w:footnote>
  <w:footnote w:type="continuationSeparator" w:id="0">
    <w:p w14:paraId="0BBF2BF3" w14:textId="77777777" w:rsidR="00C57149" w:rsidRDefault="00C57149" w:rsidP="00E85C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A822A07"/>
    <w:multiLevelType w:val="multilevel"/>
    <w:tmpl w:val="0012EE88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0F37C59"/>
    <w:multiLevelType w:val="multilevel"/>
    <w:tmpl w:val="6C52EAE0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64692186">
    <w:abstractNumId w:val="0"/>
  </w:num>
  <w:num w:numId="2" w16cid:durableId="324018413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778"/>
    <w:rsid w:val="0000313F"/>
    <w:rsid w:val="00012F38"/>
    <w:rsid w:val="00026731"/>
    <w:rsid w:val="00026EE0"/>
    <w:rsid w:val="00032345"/>
    <w:rsid w:val="00052429"/>
    <w:rsid w:val="00061BF2"/>
    <w:rsid w:val="000648A1"/>
    <w:rsid w:val="00065ABD"/>
    <w:rsid w:val="00082CC9"/>
    <w:rsid w:val="000C5AFD"/>
    <w:rsid w:val="000C5F85"/>
    <w:rsid w:val="000D096B"/>
    <w:rsid w:val="000E5528"/>
    <w:rsid w:val="000E648B"/>
    <w:rsid w:val="000F15A5"/>
    <w:rsid w:val="000F1F47"/>
    <w:rsid w:val="00105550"/>
    <w:rsid w:val="001124E5"/>
    <w:rsid w:val="00127C49"/>
    <w:rsid w:val="00142CBC"/>
    <w:rsid w:val="00143168"/>
    <w:rsid w:val="001517D0"/>
    <w:rsid w:val="001655CC"/>
    <w:rsid w:val="0016788A"/>
    <w:rsid w:val="00174319"/>
    <w:rsid w:val="00180165"/>
    <w:rsid w:val="00183789"/>
    <w:rsid w:val="001C5D4B"/>
    <w:rsid w:val="001D3C16"/>
    <w:rsid w:val="001D6493"/>
    <w:rsid w:val="001F1C9C"/>
    <w:rsid w:val="001F247C"/>
    <w:rsid w:val="001F75C0"/>
    <w:rsid w:val="00204621"/>
    <w:rsid w:val="00224AC2"/>
    <w:rsid w:val="00230C4F"/>
    <w:rsid w:val="00242932"/>
    <w:rsid w:val="00247A06"/>
    <w:rsid w:val="00274CC4"/>
    <w:rsid w:val="0027677A"/>
    <w:rsid w:val="002A121B"/>
    <w:rsid w:val="002A26AA"/>
    <w:rsid w:val="002F23A4"/>
    <w:rsid w:val="002F3660"/>
    <w:rsid w:val="00313AB2"/>
    <w:rsid w:val="00335C3F"/>
    <w:rsid w:val="00341D11"/>
    <w:rsid w:val="00361351"/>
    <w:rsid w:val="00367F7B"/>
    <w:rsid w:val="00374CB4"/>
    <w:rsid w:val="0037733A"/>
    <w:rsid w:val="00383764"/>
    <w:rsid w:val="00390669"/>
    <w:rsid w:val="003A3BA4"/>
    <w:rsid w:val="003A53A3"/>
    <w:rsid w:val="003B32BB"/>
    <w:rsid w:val="00403169"/>
    <w:rsid w:val="00406A69"/>
    <w:rsid w:val="004102DB"/>
    <w:rsid w:val="0041213D"/>
    <w:rsid w:val="004753DC"/>
    <w:rsid w:val="0049360D"/>
    <w:rsid w:val="00495A69"/>
    <w:rsid w:val="004A0698"/>
    <w:rsid w:val="004A7B95"/>
    <w:rsid w:val="004B0F40"/>
    <w:rsid w:val="004B77AB"/>
    <w:rsid w:val="004D52A2"/>
    <w:rsid w:val="004E60CE"/>
    <w:rsid w:val="005004A6"/>
    <w:rsid w:val="00511896"/>
    <w:rsid w:val="00511F2D"/>
    <w:rsid w:val="00522A8A"/>
    <w:rsid w:val="00552C8B"/>
    <w:rsid w:val="0055380F"/>
    <w:rsid w:val="005734A1"/>
    <w:rsid w:val="00592483"/>
    <w:rsid w:val="005A5201"/>
    <w:rsid w:val="005B3536"/>
    <w:rsid w:val="005B3D35"/>
    <w:rsid w:val="005B490B"/>
    <w:rsid w:val="005D624B"/>
    <w:rsid w:val="005E47EB"/>
    <w:rsid w:val="005F0183"/>
    <w:rsid w:val="005F02C0"/>
    <w:rsid w:val="005F18C9"/>
    <w:rsid w:val="00625A03"/>
    <w:rsid w:val="006267BC"/>
    <w:rsid w:val="00636C4F"/>
    <w:rsid w:val="00642C82"/>
    <w:rsid w:val="00652EC7"/>
    <w:rsid w:val="00655E6F"/>
    <w:rsid w:val="006604A0"/>
    <w:rsid w:val="0066205D"/>
    <w:rsid w:val="006671A3"/>
    <w:rsid w:val="006A0715"/>
    <w:rsid w:val="006B528B"/>
    <w:rsid w:val="006B711F"/>
    <w:rsid w:val="006C7DF6"/>
    <w:rsid w:val="006E486F"/>
    <w:rsid w:val="006F24A6"/>
    <w:rsid w:val="00703D3B"/>
    <w:rsid w:val="0070463F"/>
    <w:rsid w:val="00707707"/>
    <w:rsid w:val="007147E4"/>
    <w:rsid w:val="00724144"/>
    <w:rsid w:val="00730CCA"/>
    <w:rsid w:val="0075111E"/>
    <w:rsid w:val="00753643"/>
    <w:rsid w:val="00756DEB"/>
    <w:rsid w:val="007574E3"/>
    <w:rsid w:val="007601E6"/>
    <w:rsid w:val="007658FF"/>
    <w:rsid w:val="00780B34"/>
    <w:rsid w:val="00794591"/>
    <w:rsid w:val="00794770"/>
    <w:rsid w:val="007B2D53"/>
    <w:rsid w:val="007D4E80"/>
    <w:rsid w:val="007E70D8"/>
    <w:rsid w:val="007F1E6E"/>
    <w:rsid w:val="00806BF7"/>
    <w:rsid w:val="00807722"/>
    <w:rsid w:val="00810CA5"/>
    <w:rsid w:val="00824C36"/>
    <w:rsid w:val="00840DEC"/>
    <w:rsid w:val="00845DA7"/>
    <w:rsid w:val="00870AAF"/>
    <w:rsid w:val="00873917"/>
    <w:rsid w:val="0088167C"/>
    <w:rsid w:val="008A029B"/>
    <w:rsid w:val="008B06C8"/>
    <w:rsid w:val="008C0778"/>
    <w:rsid w:val="008C5A78"/>
    <w:rsid w:val="008D3000"/>
    <w:rsid w:val="00901E68"/>
    <w:rsid w:val="00902DBC"/>
    <w:rsid w:val="00902F20"/>
    <w:rsid w:val="00905D18"/>
    <w:rsid w:val="00910AB1"/>
    <w:rsid w:val="00942296"/>
    <w:rsid w:val="009556E0"/>
    <w:rsid w:val="00965C6E"/>
    <w:rsid w:val="00983A78"/>
    <w:rsid w:val="0098538F"/>
    <w:rsid w:val="00994AC9"/>
    <w:rsid w:val="009A4F2D"/>
    <w:rsid w:val="009D7F8C"/>
    <w:rsid w:val="009F3F2B"/>
    <w:rsid w:val="009F62B9"/>
    <w:rsid w:val="00A04925"/>
    <w:rsid w:val="00A257AE"/>
    <w:rsid w:val="00A50F12"/>
    <w:rsid w:val="00A60B6D"/>
    <w:rsid w:val="00A63A84"/>
    <w:rsid w:val="00A654C9"/>
    <w:rsid w:val="00A655F2"/>
    <w:rsid w:val="00A66ED8"/>
    <w:rsid w:val="00A755AF"/>
    <w:rsid w:val="00A86837"/>
    <w:rsid w:val="00A872CE"/>
    <w:rsid w:val="00A969BD"/>
    <w:rsid w:val="00AD4048"/>
    <w:rsid w:val="00AE6BAC"/>
    <w:rsid w:val="00AF655B"/>
    <w:rsid w:val="00AF74D0"/>
    <w:rsid w:val="00B058B1"/>
    <w:rsid w:val="00B05AD6"/>
    <w:rsid w:val="00B10754"/>
    <w:rsid w:val="00B14A4E"/>
    <w:rsid w:val="00B23B5E"/>
    <w:rsid w:val="00B40356"/>
    <w:rsid w:val="00B60578"/>
    <w:rsid w:val="00B70DCD"/>
    <w:rsid w:val="00B73336"/>
    <w:rsid w:val="00B941C9"/>
    <w:rsid w:val="00B9440A"/>
    <w:rsid w:val="00BA2A20"/>
    <w:rsid w:val="00BB0B95"/>
    <w:rsid w:val="00BC06E2"/>
    <w:rsid w:val="00BC2DF6"/>
    <w:rsid w:val="00BC43CC"/>
    <w:rsid w:val="00BE2D49"/>
    <w:rsid w:val="00C07741"/>
    <w:rsid w:val="00C1357F"/>
    <w:rsid w:val="00C24B98"/>
    <w:rsid w:val="00C2652A"/>
    <w:rsid w:val="00C316D5"/>
    <w:rsid w:val="00C4318C"/>
    <w:rsid w:val="00C51AD1"/>
    <w:rsid w:val="00C56785"/>
    <w:rsid w:val="00C57149"/>
    <w:rsid w:val="00C83592"/>
    <w:rsid w:val="00C84E24"/>
    <w:rsid w:val="00C86EF7"/>
    <w:rsid w:val="00C91BDD"/>
    <w:rsid w:val="00C941AF"/>
    <w:rsid w:val="00CB201E"/>
    <w:rsid w:val="00CC192F"/>
    <w:rsid w:val="00CD21F3"/>
    <w:rsid w:val="00CE5B15"/>
    <w:rsid w:val="00D03F2D"/>
    <w:rsid w:val="00D1273E"/>
    <w:rsid w:val="00D12AA2"/>
    <w:rsid w:val="00D34CC8"/>
    <w:rsid w:val="00D51DF3"/>
    <w:rsid w:val="00D861FF"/>
    <w:rsid w:val="00D93B85"/>
    <w:rsid w:val="00DA007D"/>
    <w:rsid w:val="00DA61FE"/>
    <w:rsid w:val="00DB0C74"/>
    <w:rsid w:val="00DB35D4"/>
    <w:rsid w:val="00DB42AF"/>
    <w:rsid w:val="00DD46B9"/>
    <w:rsid w:val="00DE1CAA"/>
    <w:rsid w:val="00DE1D29"/>
    <w:rsid w:val="00DE7B15"/>
    <w:rsid w:val="00DF4E2B"/>
    <w:rsid w:val="00E0514F"/>
    <w:rsid w:val="00E06E77"/>
    <w:rsid w:val="00E12C33"/>
    <w:rsid w:val="00E206A2"/>
    <w:rsid w:val="00E242E2"/>
    <w:rsid w:val="00E410F9"/>
    <w:rsid w:val="00E46E4E"/>
    <w:rsid w:val="00E64FFB"/>
    <w:rsid w:val="00E85B72"/>
    <w:rsid w:val="00E85C33"/>
    <w:rsid w:val="00E93EDE"/>
    <w:rsid w:val="00EB444E"/>
    <w:rsid w:val="00EC01E0"/>
    <w:rsid w:val="00EC2CA5"/>
    <w:rsid w:val="00ED23B7"/>
    <w:rsid w:val="00ED3C56"/>
    <w:rsid w:val="00EE595B"/>
    <w:rsid w:val="00EF3526"/>
    <w:rsid w:val="00EF3C90"/>
    <w:rsid w:val="00F008F7"/>
    <w:rsid w:val="00F1042A"/>
    <w:rsid w:val="00F107B7"/>
    <w:rsid w:val="00F37F1F"/>
    <w:rsid w:val="00F42E9A"/>
    <w:rsid w:val="00F62FF7"/>
    <w:rsid w:val="00F74792"/>
    <w:rsid w:val="00F9203C"/>
    <w:rsid w:val="00F972B7"/>
    <w:rsid w:val="00FA5ECF"/>
    <w:rsid w:val="00FA6C00"/>
    <w:rsid w:val="00FC2672"/>
    <w:rsid w:val="00FE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82364E"/>
  <w15:chartTrackingRefBased/>
  <w15:docId w15:val="{A95F8DE5-1D79-7747-8EB9-C1E3079C8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55B"/>
  </w:style>
  <w:style w:type="paragraph" w:styleId="Ttulo1">
    <w:name w:val="heading 1"/>
    <w:basedOn w:val="Normal"/>
    <w:next w:val="Normal"/>
    <w:link w:val="Ttulo1Car"/>
    <w:uiPriority w:val="9"/>
    <w:qFormat/>
    <w:rsid w:val="008C07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C07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C07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C07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C07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C077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C077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C077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C077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C07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C07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C07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C077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C077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C077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C077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C077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C077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C077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C07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C077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C07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C077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C077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C077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C077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C07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C077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C0778"/>
    <w:rPr>
      <w:b/>
      <w:bCs/>
      <w:smallCaps/>
      <w:color w:val="0F4761" w:themeColor="accent1" w:themeShade="BF"/>
      <w:spacing w:val="5"/>
    </w:rPr>
  </w:style>
  <w:style w:type="character" w:styleId="Refdecomentario">
    <w:name w:val="annotation reference"/>
    <w:basedOn w:val="Fuentedeprrafopredeter"/>
    <w:uiPriority w:val="99"/>
    <w:semiHidden/>
    <w:unhideWhenUsed/>
    <w:rsid w:val="004A7B9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A7B9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A7B9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A7B9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A7B95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E12C33"/>
  </w:style>
  <w:style w:type="paragraph" w:styleId="Bibliografa">
    <w:name w:val="Bibliography"/>
    <w:basedOn w:val="Normal"/>
    <w:next w:val="Normal"/>
    <w:uiPriority w:val="37"/>
    <w:unhideWhenUsed/>
    <w:rsid w:val="00E12C33"/>
    <w:pPr>
      <w:tabs>
        <w:tab w:val="left" w:pos="380"/>
      </w:tabs>
      <w:spacing w:after="240"/>
      <w:ind w:left="384" w:hanging="384"/>
    </w:pPr>
  </w:style>
  <w:style w:type="paragraph" w:customStyle="1" w:styleId="font-claude-response-body">
    <w:name w:val="font-claude-response-body"/>
    <w:basedOn w:val="Normal"/>
    <w:rsid w:val="00230C4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s-MX" w:eastAsia="es-MX"/>
      <w14:ligatures w14:val="none"/>
    </w:rPr>
  </w:style>
  <w:style w:type="character" w:styleId="Fuerte">
    <w:name w:val="Strong"/>
    <w:basedOn w:val="Fuentedeprrafopredeter"/>
    <w:uiPriority w:val="22"/>
    <w:qFormat/>
    <w:rsid w:val="00230C4F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E85C3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5C33"/>
  </w:style>
  <w:style w:type="character" w:styleId="Nmerodepgina">
    <w:name w:val="page number"/>
    <w:basedOn w:val="Fuentedeprrafopredeter"/>
    <w:uiPriority w:val="99"/>
    <w:semiHidden/>
    <w:unhideWhenUsed/>
    <w:rsid w:val="00E85C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4ED515B-3A4D-C34C-B69F-3CFE1D129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4</Pages>
  <Words>597</Words>
  <Characters>3287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Ivry</dc:creator>
  <cp:keywords/>
  <dc:description/>
  <cp:lastModifiedBy>Amanda Chirino Pérez</cp:lastModifiedBy>
  <cp:revision>49</cp:revision>
  <dcterms:created xsi:type="dcterms:W3CDTF">2026-06-16T06:20:00Z</dcterms:created>
  <dcterms:modified xsi:type="dcterms:W3CDTF">2026-06-30T03:24:00Z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zotero-version="9.0.4"&gt;&lt;session id="kXvtBBC6"/&gt;&lt;style id="http://www.zotero.org/styles/nlm-citation-sequence" locale="en-US" hasBibliography="1" bibliographyStyleHasBeenSet="1"/&gt;&lt;prefs&gt;&lt;pref name="fieldType" value="Field"/&gt;&lt;/prefs&gt;&lt;</vt:lpwstr>
  </property>
  <property fmtid="{D5CDD505-2E9C-101B-9397-08002B2CF9AE}" pid="3" name="ZOTERO_PREF_2">
    <vt:lpwstr>/data&gt;</vt:lpwstr>
  </property>
</Properties>
</file>