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B969E7" w14:textId="23C4CC07" w:rsidR="00962355" w:rsidRDefault="003C098A" w:rsidP="003C098A">
      <w:pPr>
        <w:pStyle w:val="Header"/>
      </w:pPr>
      <w:r w:rsidRPr="003C098A">
        <w:t>Full characteristics of included studies</w:t>
      </w:r>
      <w:r w:rsidR="008612AC">
        <w:t xml:space="preserve"> (n=21)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931"/>
        <w:gridCol w:w="1200"/>
        <w:gridCol w:w="1394"/>
        <w:gridCol w:w="1279"/>
        <w:gridCol w:w="1490"/>
        <w:gridCol w:w="1192"/>
        <w:gridCol w:w="1587"/>
        <w:gridCol w:w="1694"/>
        <w:gridCol w:w="1650"/>
      </w:tblGrid>
      <w:tr w:rsidR="003C098A" w:rsidRPr="00932EDA" w14:paraId="68792124" w14:textId="77777777" w:rsidTr="00B16C4A">
        <w:trPr>
          <w:tblHeader/>
        </w:trPr>
        <w:tc>
          <w:tcPr>
            <w:tcW w:w="1513" w:type="dxa"/>
          </w:tcPr>
          <w:p w14:paraId="55A74D9C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Study</w:t>
            </w:r>
            <w:r w:rsidRPr="00932EDA">
              <w:rPr>
                <w:b/>
                <w:bCs/>
                <w:sz w:val="18"/>
                <w:szCs w:val="18"/>
              </w:rPr>
              <w:br/>
              <w:t xml:space="preserve">Author, year </w:t>
            </w:r>
            <w:r>
              <w:rPr>
                <w:b/>
                <w:bCs/>
                <w:sz w:val="18"/>
                <w:szCs w:val="18"/>
              </w:rPr>
              <w:br/>
              <w:t>Title</w:t>
            </w:r>
          </w:p>
        </w:tc>
        <w:tc>
          <w:tcPr>
            <w:tcW w:w="888" w:type="dxa"/>
          </w:tcPr>
          <w:p w14:paraId="0E594BB7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124" w:type="dxa"/>
          </w:tcPr>
          <w:p w14:paraId="12BA707E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290" w:type="dxa"/>
          </w:tcPr>
          <w:p w14:paraId="157A506B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Setting</w:t>
            </w:r>
          </w:p>
        </w:tc>
        <w:tc>
          <w:tcPr>
            <w:tcW w:w="1225" w:type="dxa"/>
          </w:tcPr>
          <w:p w14:paraId="106BC6A8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Aim(s)</w:t>
            </w:r>
          </w:p>
        </w:tc>
        <w:tc>
          <w:tcPr>
            <w:tcW w:w="1415" w:type="dxa"/>
          </w:tcPr>
          <w:p w14:paraId="11B0CDD6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Psychological Models</w:t>
            </w:r>
          </w:p>
        </w:tc>
        <w:tc>
          <w:tcPr>
            <w:tcW w:w="1146" w:type="dxa"/>
          </w:tcPr>
          <w:p w14:paraId="46D54410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2090" w:type="dxa"/>
          </w:tcPr>
          <w:p w14:paraId="7EA0F1ED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928" w:type="dxa"/>
          </w:tcPr>
          <w:p w14:paraId="7F6E0250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941" w:type="dxa"/>
          </w:tcPr>
          <w:p w14:paraId="3A5BA296" w14:textId="77777777" w:rsidR="003C098A" w:rsidRPr="00932EDA" w:rsidRDefault="003C098A" w:rsidP="00B16C4A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Outcome</w:t>
            </w:r>
            <w:r>
              <w:rPr>
                <w:b/>
                <w:bCs/>
                <w:sz w:val="18"/>
                <w:szCs w:val="18"/>
              </w:rPr>
              <w:t>s measured (measurement tools &amp; timeline)</w:t>
            </w:r>
          </w:p>
        </w:tc>
      </w:tr>
      <w:tr w:rsidR="003C098A" w:rsidRPr="006672C5" w14:paraId="3E30E1DB" w14:textId="77777777" w:rsidTr="00B16C4A">
        <w:tc>
          <w:tcPr>
            <w:tcW w:w="14560" w:type="dxa"/>
            <w:gridSpan w:val="10"/>
          </w:tcPr>
          <w:p w14:paraId="09F95B51" w14:textId="77777777" w:rsidR="003C098A" w:rsidRPr="00D4459C" w:rsidRDefault="003C098A" w:rsidP="00B16C4A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4459C">
              <w:rPr>
                <w:b/>
                <w:bCs/>
                <w:color w:val="000000"/>
                <w:sz w:val="18"/>
                <w:szCs w:val="18"/>
              </w:rPr>
              <w:t>Studies involved in the meta-analysis (N=9)</w:t>
            </w:r>
          </w:p>
        </w:tc>
      </w:tr>
      <w:tr w:rsidR="003C098A" w:rsidRPr="006672C5" w14:paraId="31E27D00" w14:textId="77777777" w:rsidTr="00B16C4A">
        <w:tc>
          <w:tcPr>
            <w:tcW w:w="1513" w:type="dxa"/>
          </w:tcPr>
          <w:p w14:paraId="74556792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 xml:space="preserve">Abrantes et al., 2024 </w:t>
            </w:r>
          </w:p>
          <w:p w14:paraId="0B734427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FE1853">
              <w:rPr>
                <w:sz w:val="18"/>
                <w:szCs w:val="18"/>
              </w:rPr>
              <w:t>A lifestyle physical activity intervention for women in alcohol treatment: A</w:t>
            </w:r>
            <w:r>
              <w:rPr>
                <w:sz w:val="18"/>
                <w:szCs w:val="18"/>
              </w:rPr>
              <w:t xml:space="preserve"> </w:t>
            </w:r>
            <w:r w:rsidRPr="00FE1853">
              <w:rPr>
                <w:sz w:val="18"/>
                <w:szCs w:val="18"/>
              </w:rPr>
              <w:t>pilot randomized controlled trial</w:t>
            </w:r>
          </w:p>
        </w:tc>
        <w:tc>
          <w:tcPr>
            <w:tcW w:w="888" w:type="dxa"/>
          </w:tcPr>
          <w:p w14:paraId="600A463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124" w:type="dxa"/>
          </w:tcPr>
          <w:p w14:paraId="0535633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6C2CBCCD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9F01FE">
              <w:rPr>
                <w:sz w:val="18"/>
                <w:szCs w:val="18"/>
              </w:rPr>
              <w:t xml:space="preserve"> partial hospital addictions treatment program</w:t>
            </w:r>
          </w:p>
        </w:tc>
        <w:tc>
          <w:tcPr>
            <w:tcW w:w="1225" w:type="dxa"/>
          </w:tcPr>
          <w:p w14:paraId="0B53F3AB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9E181C">
              <w:rPr>
                <w:sz w:val="18"/>
                <w:szCs w:val="18"/>
              </w:rPr>
              <w:t>o evaluate group differences in drinking outcomes, mental</w:t>
            </w:r>
            <w:r>
              <w:rPr>
                <w:sz w:val="18"/>
                <w:szCs w:val="18"/>
              </w:rPr>
              <w:t xml:space="preserve"> </w:t>
            </w:r>
            <w:r w:rsidRPr="009E181C">
              <w:rPr>
                <w:sz w:val="18"/>
                <w:szCs w:val="18"/>
              </w:rPr>
              <w:t>health symptoms, and physical</w:t>
            </w:r>
            <w:r>
              <w:rPr>
                <w:sz w:val="18"/>
                <w:szCs w:val="18"/>
              </w:rPr>
              <w:t xml:space="preserve"> </w:t>
            </w:r>
            <w:r w:rsidRPr="009E181C">
              <w:rPr>
                <w:sz w:val="18"/>
                <w:szCs w:val="18"/>
              </w:rPr>
              <w:t>activity engagement</w:t>
            </w:r>
          </w:p>
        </w:tc>
        <w:tc>
          <w:tcPr>
            <w:tcW w:w="1415" w:type="dxa"/>
          </w:tcPr>
          <w:p w14:paraId="2EB7AFE1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 explicitly but included BCTs (goal setting, self-monitoring, etc.) </w:t>
            </w:r>
          </w:p>
          <w:p w14:paraId="57E30C86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46" w:type="dxa"/>
          </w:tcPr>
          <w:p w14:paraId="3C645CF4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N= 50 </w:t>
            </w:r>
          </w:p>
        </w:tc>
        <w:tc>
          <w:tcPr>
            <w:tcW w:w="2090" w:type="dxa"/>
          </w:tcPr>
          <w:p w14:paraId="714EC22C" w14:textId="77777777" w:rsidR="003C098A" w:rsidRPr="009A5A2E" w:rsidRDefault="003C098A" w:rsidP="00B16C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cs="Helvetica"/>
                <w:color w:val="000000"/>
                <w:sz w:val="18"/>
                <w:szCs w:val="18"/>
              </w:rPr>
            </w:pPr>
            <w:r w:rsidRPr="006672C5">
              <w:rPr>
                <w:rFonts w:cs="Helvetica"/>
                <w:color w:val="000000"/>
                <w:sz w:val="18"/>
                <w:szCs w:val="18"/>
              </w:rPr>
              <w:t>12-week telephone-delivered</w:t>
            </w:r>
            <w:r>
              <w:rPr>
                <w:rFonts w:cs="Helvetica"/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rFonts w:cs="Helvetica"/>
                <w:color w:val="000000"/>
                <w:sz w:val="18"/>
                <w:szCs w:val="18"/>
              </w:rPr>
              <w:t>lifestyle physical activity plus Fitbit (LPA +</w:t>
            </w:r>
            <w:r>
              <w:rPr>
                <w:rFonts w:cs="Helvetica"/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rFonts w:cs="Helvetica"/>
                <w:color w:val="000000"/>
                <w:sz w:val="18"/>
                <w:szCs w:val="18"/>
              </w:rPr>
              <w:t>Fitbit)</w:t>
            </w:r>
          </w:p>
        </w:tc>
        <w:tc>
          <w:tcPr>
            <w:tcW w:w="1928" w:type="dxa"/>
          </w:tcPr>
          <w:p w14:paraId="757C016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Health education contact (HEC)</w:t>
            </w:r>
          </w:p>
        </w:tc>
        <w:tc>
          <w:tcPr>
            <w:tcW w:w="1941" w:type="dxa"/>
          </w:tcPr>
          <w:p w14:paraId="314EAA28" w14:textId="77777777" w:rsidR="003C098A" w:rsidRPr="00071A5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  <w:t>Percent days abstinent</w:t>
            </w:r>
            <w:r>
              <w:rPr>
                <w:color w:val="000000"/>
                <w:sz w:val="18"/>
                <w:szCs w:val="18"/>
              </w:rPr>
              <w:t xml:space="preserve"> (TLFB, at baseline and 3 months) </w:t>
            </w:r>
            <w:r w:rsidRPr="006672C5">
              <w:rPr>
                <w:color w:val="000000"/>
                <w:sz w:val="18"/>
                <w:szCs w:val="18"/>
              </w:rPr>
              <w:br/>
              <w:t>Anxiety</w:t>
            </w:r>
            <w:r>
              <w:rPr>
                <w:color w:val="000000"/>
                <w:sz w:val="18"/>
                <w:szCs w:val="18"/>
              </w:rPr>
              <w:t xml:space="preserve"> (GAD-7, at baseline and 3 months) </w:t>
            </w:r>
            <w:r w:rsidRPr="006672C5">
              <w:rPr>
                <w:color w:val="000000"/>
                <w:sz w:val="18"/>
                <w:szCs w:val="18"/>
              </w:rPr>
              <w:br/>
              <w:t>Depression</w:t>
            </w:r>
            <w:r>
              <w:rPr>
                <w:color w:val="000000"/>
                <w:sz w:val="18"/>
                <w:szCs w:val="18"/>
              </w:rPr>
              <w:t xml:space="preserve"> (PHQ-9,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  <w:t>Stress</w:t>
            </w:r>
            <w:r>
              <w:rPr>
                <w:color w:val="000000"/>
                <w:sz w:val="18"/>
                <w:szCs w:val="18"/>
              </w:rPr>
              <w:t xml:space="preserve"> (PSS,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  <w:t>Craving</w:t>
            </w:r>
            <w:r>
              <w:rPr>
                <w:color w:val="000000"/>
                <w:sz w:val="18"/>
                <w:szCs w:val="18"/>
              </w:rPr>
              <w:t xml:space="preserve"> (PACS,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  <w:t>Affect</w:t>
            </w:r>
            <w:r>
              <w:rPr>
                <w:color w:val="000000"/>
                <w:sz w:val="18"/>
                <w:szCs w:val="18"/>
              </w:rPr>
              <w:t xml:space="preserve"> (PANAS,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</w:r>
          </w:p>
        </w:tc>
      </w:tr>
      <w:tr w:rsidR="003C098A" w:rsidRPr="006672C5" w14:paraId="25139248" w14:textId="77777777" w:rsidTr="00B16C4A">
        <w:tc>
          <w:tcPr>
            <w:tcW w:w="1513" w:type="dxa"/>
          </w:tcPr>
          <w:p w14:paraId="58E232E1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Brown et al., 2014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0121D8">
              <w:rPr>
                <w:sz w:val="18"/>
                <w:szCs w:val="18"/>
              </w:rPr>
              <w:t xml:space="preserve">A preliminary, randomized trial of aerobic </w:t>
            </w:r>
            <w:r w:rsidRPr="000121D8">
              <w:rPr>
                <w:sz w:val="18"/>
                <w:szCs w:val="18"/>
              </w:rPr>
              <w:lastRenderedPageBreak/>
              <w:t>exercise for</w:t>
            </w:r>
            <w:r>
              <w:rPr>
                <w:sz w:val="18"/>
                <w:szCs w:val="18"/>
              </w:rPr>
              <w:t xml:space="preserve"> </w:t>
            </w:r>
            <w:r w:rsidRPr="000121D8">
              <w:rPr>
                <w:sz w:val="18"/>
                <w:szCs w:val="18"/>
              </w:rPr>
              <w:t>alcohol dependence</w:t>
            </w:r>
            <w:r w:rsidRPr="006672C5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</w:tcPr>
          <w:p w14:paraId="78C6BF5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USA</w:t>
            </w:r>
          </w:p>
        </w:tc>
        <w:tc>
          <w:tcPr>
            <w:tcW w:w="1124" w:type="dxa"/>
          </w:tcPr>
          <w:p w14:paraId="7BA6A7F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4386C69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0121D8">
              <w:rPr>
                <w:sz w:val="18"/>
                <w:szCs w:val="18"/>
              </w:rPr>
              <w:t xml:space="preserve">lcohol </w:t>
            </w:r>
            <w:r>
              <w:rPr>
                <w:sz w:val="18"/>
                <w:szCs w:val="18"/>
              </w:rPr>
              <w:t xml:space="preserve">&amp; </w:t>
            </w:r>
            <w:r w:rsidRPr="000121D8">
              <w:rPr>
                <w:sz w:val="18"/>
                <w:szCs w:val="18"/>
              </w:rPr>
              <w:t>drug day</w:t>
            </w:r>
            <w:r>
              <w:rPr>
                <w:sz w:val="18"/>
                <w:szCs w:val="18"/>
              </w:rPr>
              <w:t xml:space="preserve"> </w:t>
            </w:r>
            <w:r w:rsidRPr="000121D8">
              <w:rPr>
                <w:sz w:val="18"/>
                <w:szCs w:val="18"/>
              </w:rPr>
              <w:t>treatment services</w:t>
            </w:r>
            <w:r>
              <w:rPr>
                <w:sz w:val="18"/>
                <w:szCs w:val="18"/>
              </w:rPr>
              <w:t xml:space="preserve"> </w:t>
            </w:r>
            <w:r w:rsidRPr="000121D8">
              <w:rPr>
                <w:sz w:val="18"/>
                <w:szCs w:val="18"/>
              </w:rPr>
              <w:t xml:space="preserve">program at Butler </w:t>
            </w:r>
            <w:r w:rsidRPr="000121D8">
              <w:rPr>
                <w:sz w:val="18"/>
                <w:szCs w:val="18"/>
              </w:rPr>
              <w:lastRenderedPageBreak/>
              <w:t>Hospital</w:t>
            </w:r>
            <w:r>
              <w:rPr>
                <w:sz w:val="18"/>
                <w:szCs w:val="18"/>
              </w:rPr>
              <w:t xml:space="preserve">, and </w:t>
            </w:r>
            <w:r w:rsidRPr="000121D8">
              <w:rPr>
                <w:sz w:val="18"/>
                <w:szCs w:val="18"/>
              </w:rPr>
              <w:t>community</w:t>
            </w:r>
          </w:p>
        </w:tc>
        <w:tc>
          <w:tcPr>
            <w:tcW w:w="1225" w:type="dxa"/>
          </w:tcPr>
          <w:p w14:paraId="247E2FB5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02CFE">
              <w:rPr>
                <w:sz w:val="18"/>
                <w:szCs w:val="18"/>
              </w:rPr>
              <w:lastRenderedPageBreak/>
              <w:t xml:space="preserve">To explore how effective adding aerobic exercise might be in </w:t>
            </w:r>
            <w:r w:rsidRPr="00802CFE">
              <w:rPr>
                <w:sz w:val="18"/>
                <w:szCs w:val="18"/>
              </w:rPr>
              <w:lastRenderedPageBreak/>
              <w:t>helping physically inactive people with alcohol dependence reduce their drinking during the early stages of recovery.</w:t>
            </w:r>
          </w:p>
        </w:tc>
        <w:tc>
          <w:tcPr>
            <w:tcW w:w="1415" w:type="dxa"/>
          </w:tcPr>
          <w:p w14:paraId="17F8EED9" w14:textId="77777777" w:rsidR="003C098A" w:rsidRPr="00565E21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565E21">
              <w:rPr>
                <w:sz w:val="18"/>
                <w:szCs w:val="18"/>
              </w:rPr>
              <w:lastRenderedPageBreak/>
              <w:t>Relapse prevention (Marlatt &amp; Gordon,</w:t>
            </w:r>
            <w:r>
              <w:rPr>
                <w:sz w:val="18"/>
                <w:szCs w:val="18"/>
              </w:rPr>
              <w:t xml:space="preserve"> </w:t>
            </w:r>
            <w:r w:rsidRPr="00565E21">
              <w:rPr>
                <w:sz w:val="18"/>
                <w:szCs w:val="18"/>
              </w:rPr>
              <w:t xml:space="preserve">1985) </w:t>
            </w:r>
          </w:p>
          <w:p w14:paraId="43EFC83C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Cognitive &amp; behavioural strategies (</w:t>
            </w:r>
            <w:r w:rsidRPr="00565E21">
              <w:rPr>
                <w:sz w:val="18"/>
                <w:szCs w:val="18"/>
              </w:rPr>
              <w:t>financial incentives</w:t>
            </w:r>
            <w:r>
              <w:rPr>
                <w:sz w:val="18"/>
                <w:szCs w:val="18"/>
              </w:rPr>
              <w:t>, education, goal setting</w:t>
            </w:r>
            <w:r w:rsidRPr="00565E21">
              <w:rPr>
                <w:sz w:val="18"/>
                <w:szCs w:val="18"/>
              </w:rPr>
              <w:t>)</w:t>
            </w:r>
          </w:p>
        </w:tc>
        <w:tc>
          <w:tcPr>
            <w:tcW w:w="1146" w:type="dxa"/>
          </w:tcPr>
          <w:p w14:paraId="60E1719F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 = 49</w:t>
            </w:r>
          </w:p>
        </w:tc>
        <w:tc>
          <w:tcPr>
            <w:tcW w:w="2090" w:type="dxa"/>
          </w:tcPr>
          <w:p w14:paraId="43D0DA1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12 weeks, 1 time/w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6672C5">
              <w:rPr>
                <w:color w:val="000000"/>
                <w:sz w:val="18"/>
                <w:szCs w:val="18"/>
              </w:rPr>
              <w:t>k, 20 to 40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minutes each, group aerobic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 xml:space="preserve">exercise (treadmill,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elliptical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machine or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recumbent bicycle)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at 55% to 69% of HRmax plus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CBT-based exercise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counselling (15-20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>) weekly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plus incentives for attendance</w:t>
            </w:r>
          </w:p>
          <w:p w14:paraId="3E4AC14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54E67BD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lastRenderedPageBreak/>
              <w:t>15 to 20</w:t>
            </w:r>
            <w:r w:rsidRPr="006672C5">
              <w:rPr>
                <w:color w:val="000000"/>
                <w:sz w:val="18"/>
                <w:szCs w:val="18"/>
              </w:rPr>
              <w:br/>
              <w:t>minutes of brief</w:t>
            </w:r>
            <w:r w:rsidRPr="006672C5">
              <w:rPr>
                <w:color w:val="000000"/>
                <w:sz w:val="18"/>
                <w:szCs w:val="18"/>
              </w:rPr>
              <w:br/>
              <w:t>advise exercising</w:t>
            </w:r>
            <w:r w:rsidRPr="006672C5">
              <w:rPr>
                <w:color w:val="000000"/>
                <w:sz w:val="18"/>
                <w:szCs w:val="18"/>
              </w:rPr>
              <w:br/>
              <w:t>intervention plus</w:t>
            </w:r>
            <w:r w:rsidRPr="006672C5">
              <w:rPr>
                <w:color w:val="000000"/>
                <w:sz w:val="18"/>
                <w:szCs w:val="18"/>
              </w:rPr>
              <w:br/>
            </w:r>
            <w:r w:rsidRPr="006672C5">
              <w:rPr>
                <w:color w:val="000000"/>
                <w:sz w:val="18"/>
                <w:szCs w:val="18"/>
              </w:rPr>
              <w:lastRenderedPageBreak/>
              <w:t>incentives for</w:t>
            </w:r>
            <w:r w:rsidRPr="006672C5">
              <w:rPr>
                <w:color w:val="000000"/>
                <w:sz w:val="18"/>
                <w:szCs w:val="18"/>
              </w:rPr>
              <w:br/>
              <w:t>engagement</w:t>
            </w:r>
          </w:p>
          <w:p w14:paraId="292AC5C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68F1F366" w14:textId="77777777" w:rsidR="003C098A" w:rsidRPr="003A0247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Percent </w:t>
            </w:r>
            <w:r w:rsidRPr="006672C5">
              <w:rPr>
                <w:color w:val="000000"/>
                <w:sz w:val="18"/>
                <w:szCs w:val="18"/>
              </w:rPr>
              <w:t>Drinking days</w:t>
            </w:r>
            <w:r>
              <w:rPr>
                <w:color w:val="000000"/>
                <w:sz w:val="18"/>
                <w:szCs w:val="18"/>
              </w:rPr>
              <w:t xml:space="preserve"> (TLFB, at baseline, 3 months, and 6 months)</w:t>
            </w:r>
            <w:r w:rsidRPr="006672C5">
              <w:rPr>
                <w:color w:val="000000"/>
                <w:sz w:val="18"/>
                <w:szCs w:val="18"/>
              </w:rPr>
              <w:br/>
              <w:t xml:space="preserve">No of drinks per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day</w:t>
            </w:r>
            <w:r>
              <w:rPr>
                <w:color w:val="000000"/>
                <w:sz w:val="18"/>
                <w:szCs w:val="18"/>
              </w:rPr>
              <w:t xml:space="preserve"> (TLFB, at baseline, 3 months, and 6 months)</w:t>
            </w:r>
            <w:r w:rsidRPr="006672C5">
              <w:rPr>
                <w:color w:val="000000"/>
                <w:sz w:val="18"/>
                <w:szCs w:val="18"/>
              </w:rPr>
              <w:br/>
              <w:t>Depression</w:t>
            </w:r>
            <w:r>
              <w:rPr>
                <w:color w:val="000000"/>
                <w:sz w:val="18"/>
                <w:szCs w:val="18"/>
              </w:rPr>
              <w:t xml:space="preserve"> (CES-D, at baseline, 3 months, and 6 months)</w:t>
            </w:r>
            <w:r w:rsidRPr="006672C5">
              <w:rPr>
                <w:color w:val="000000"/>
                <w:sz w:val="18"/>
                <w:szCs w:val="18"/>
              </w:rPr>
              <w:br/>
              <w:t xml:space="preserve">Anxiety </w:t>
            </w:r>
            <w:r>
              <w:rPr>
                <w:color w:val="000000"/>
                <w:sz w:val="18"/>
                <w:szCs w:val="18"/>
              </w:rPr>
              <w:t>(STAI, at baseline, 3 months, and 6 months)</w:t>
            </w:r>
            <w:r w:rsidRPr="006672C5">
              <w:rPr>
                <w:color w:val="000000"/>
                <w:sz w:val="18"/>
                <w:szCs w:val="18"/>
              </w:rPr>
              <w:br/>
              <w:t>VO</w:t>
            </w:r>
            <w:r w:rsidRPr="0037468E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37468E">
              <w:rPr>
                <w:color w:val="000000"/>
                <w:sz w:val="18"/>
                <w:szCs w:val="18"/>
                <w:vertAlign w:val="subscript"/>
              </w:rPr>
              <w:t>max</w:t>
            </w:r>
            <w:r>
              <w:rPr>
                <w:color w:val="000000"/>
                <w:sz w:val="18"/>
                <w:szCs w:val="18"/>
                <w:vertAlign w:val="sub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3A0247">
              <w:rPr>
                <w:color w:val="000000"/>
                <w:sz w:val="18"/>
                <w:szCs w:val="18"/>
              </w:rPr>
              <w:t>cardiorespiratory fitness test</w:t>
            </w:r>
            <w:r>
              <w:rPr>
                <w:color w:val="000000"/>
                <w:sz w:val="18"/>
                <w:szCs w:val="18"/>
              </w:rPr>
              <w:t>, at baseline, 3 months, and 6 months)</w:t>
            </w:r>
          </w:p>
        </w:tc>
      </w:tr>
      <w:tr w:rsidR="003C098A" w:rsidRPr="006672C5" w14:paraId="16AA22DD" w14:textId="77777777" w:rsidTr="00B16C4A">
        <w:tc>
          <w:tcPr>
            <w:tcW w:w="1513" w:type="dxa"/>
          </w:tcPr>
          <w:p w14:paraId="7ADFA227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lastRenderedPageBreak/>
              <w:t xml:space="preserve">Hallgren et al., 2014 </w:t>
            </w:r>
          </w:p>
          <w:p w14:paraId="705CB5BD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2A3397">
              <w:rPr>
                <w:sz w:val="18"/>
                <w:szCs w:val="18"/>
              </w:rPr>
              <w:t>Yoga as an</w:t>
            </w:r>
            <w:r>
              <w:rPr>
                <w:sz w:val="18"/>
                <w:szCs w:val="18"/>
              </w:rPr>
              <w:t xml:space="preserve"> </w:t>
            </w:r>
            <w:r w:rsidRPr="002A3397">
              <w:rPr>
                <w:sz w:val="18"/>
                <w:szCs w:val="18"/>
              </w:rPr>
              <w:t>adjunct</w:t>
            </w:r>
            <w:r>
              <w:rPr>
                <w:sz w:val="18"/>
                <w:szCs w:val="18"/>
              </w:rPr>
              <w:t xml:space="preserve"> </w:t>
            </w:r>
            <w:r w:rsidRPr="002A3397">
              <w:rPr>
                <w:sz w:val="18"/>
                <w:szCs w:val="18"/>
              </w:rPr>
              <w:t>treatment for alcohol</w:t>
            </w:r>
            <w:r>
              <w:rPr>
                <w:sz w:val="18"/>
                <w:szCs w:val="18"/>
              </w:rPr>
              <w:t xml:space="preserve"> </w:t>
            </w:r>
            <w:r w:rsidRPr="002A3397">
              <w:rPr>
                <w:sz w:val="18"/>
                <w:szCs w:val="18"/>
              </w:rPr>
              <w:t>dependence: A pilot study</w:t>
            </w:r>
          </w:p>
          <w:p w14:paraId="2FB5125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14:paraId="508E599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Sweden</w:t>
            </w:r>
          </w:p>
        </w:tc>
        <w:tc>
          <w:tcPr>
            <w:tcW w:w="1124" w:type="dxa"/>
          </w:tcPr>
          <w:p w14:paraId="0010E874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23B26CC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141413"/>
                <w:sz w:val="16"/>
                <w:szCs w:val="16"/>
              </w:rPr>
              <w:t>An outpatient</w:t>
            </w:r>
            <w:r>
              <w:rPr>
                <w:rFonts w:ascii="Times-Roman" w:hAnsi="Times-Roman" w:cs="Times-Roman"/>
                <w:color w:val="141413"/>
                <w:sz w:val="2"/>
                <w:szCs w:val="2"/>
              </w:rPr>
              <w:t xml:space="preserve"> </w:t>
            </w:r>
            <w:r>
              <w:rPr>
                <w:rFonts w:ascii="Trebuchet MS" w:hAnsi="Trebuchet MS" w:cs="Trebuchet MS"/>
                <w:color w:val="141413"/>
                <w:sz w:val="16"/>
                <w:szCs w:val="16"/>
              </w:rPr>
              <w:t>alcohol treatment</w:t>
            </w:r>
            <w:r>
              <w:rPr>
                <w:rFonts w:ascii="Times-Roman" w:hAnsi="Times-Roman" w:cs="Times-Roman"/>
                <w:color w:val="141413"/>
                <w:sz w:val="2"/>
                <w:szCs w:val="2"/>
              </w:rPr>
              <w:t xml:space="preserve"> </w:t>
            </w:r>
            <w:r>
              <w:rPr>
                <w:rFonts w:ascii="Trebuchet MS" w:hAnsi="Trebuchet MS" w:cs="Trebuchet MS"/>
                <w:color w:val="141413"/>
                <w:sz w:val="16"/>
                <w:szCs w:val="16"/>
              </w:rPr>
              <w:t>clinic</w:t>
            </w:r>
          </w:p>
        </w:tc>
        <w:tc>
          <w:tcPr>
            <w:tcW w:w="1225" w:type="dxa"/>
          </w:tcPr>
          <w:p w14:paraId="0F02EDF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F14B5E">
              <w:rPr>
                <w:color w:val="000000"/>
                <w:sz w:val="18"/>
                <w:szCs w:val="18"/>
              </w:rPr>
              <w:t>o assess the feasibility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14B5E">
              <w:rPr>
                <w:color w:val="000000"/>
                <w:sz w:val="18"/>
                <w:szCs w:val="18"/>
              </w:rPr>
              <w:t>of incorporating yoga as part of treatment for AD and to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14B5E">
              <w:rPr>
                <w:color w:val="000000"/>
                <w:sz w:val="18"/>
                <w:szCs w:val="18"/>
              </w:rPr>
              <w:t>assess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14B5E">
              <w:rPr>
                <w:color w:val="000000"/>
                <w:sz w:val="18"/>
                <w:szCs w:val="18"/>
              </w:rPr>
              <w:t>quantitative and qualitative approaches to study the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14B5E">
              <w:rPr>
                <w:color w:val="000000"/>
                <w:sz w:val="18"/>
                <w:szCs w:val="18"/>
              </w:rPr>
              <w:t>outcome of this form of treatment.</w:t>
            </w:r>
          </w:p>
        </w:tc>
        <w:tc>
          <w:tcPr>
            <w:tcW w:w="1415" w:type="dxa"/>
          </w:tcPr>
          <w:p w14:paraId="7E6F4F7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0F48F11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14</w:t>
            </w:r>
          </w:p>
          <w:p w14:paraId="7C568753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90" w:type="dxa"/>
          </w:tcPr>
          <w:p w14:paraId="1E927849" w14:textId="77777777" w:rsidR="003C098A" w:rsidRPr="003F55B6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TAU plus 10 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6672C5">
              <w:rPr>
                <w:color w:val="000000"/>
                <w:sz w:val="18"/>
                <w:szCs w:val="18"/>
              </w:rPr>
              <w:t xml:space="preserve">ks, 1 time a week, 1.5 hours each, group yoga sessions led by an experienced yoga teacher, consisted of breathing techniques, a sequence of light physical exercise (yoga postures), meditation, and deep relaxation.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The intensity not reported</w:t>
            </w:r>
          </w:p>
        </w:tc>
        <w:tc>
          <w:tcPr>
            <w:tcW w:w="1928" w:type="dxa"/>
          </w:tcPr>
          <w:p w14:paraId="741D490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lastRenderedPageBreak/>
              <w:t>TAU consisted of psychological (individual counselling sessions with CBT focus, 1 hr per week) and pharmacological interventions for AD</w:t>
            </w:r>
          </w:p>
          <w:p w14:paraId="2287A0CF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4830E410" w14:textId="77777777" w:rsidR="003C098A" w:rsidRPr="003F55B6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  <w:t>Anxiety</w:t>
            </w:r>
            <w:r>
              <w:rPr>
                <w:color w:val="000000"/>
                <w:sz w:val="18"/>
                <w:szCs w:val="18"/>
              </w:rPr>
              <w:t xml:space="preserve"> (HAD,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  <w:t>Depression</w:t>
            </w:r>
            <w:r>
              <w:rPr>
                <w:color w:val="000000"/>
                <w:sz w:val="18"/>
                <w:szCs w:val="18"/>
              </w:rPr>
              <w:t xml:space="preserve"> (HAD,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  <w:t>QoL</w:t>
            </w:r>
            <w:r>
              <w:rPr>
                <w:color w:val="000000"/>
                <w:sz w:val="18"/>
                <w:szCs w:val="18"/>
              </w:rPr>
              <w:t xml:space="preserve"> (SDS, at baseline and 6 months) </w:t>
            </w:r>
            <w:r w:rsidRPr="006672C5">
              <w:rPr>
                <w:color w:val="000000"/>
                <w:sz w:val="18"/>
                <w:szCs w:val="18"/>
              </w:rPr>
              <w:br/>
              <w:t>Stress</w:t>
            </w:r>
            <w:r>
              <w:rPr>
                <w:color w:val="000000"/>
                <w:sz w:val="18"/>
                <w:szCs w:val="18"/>
              </w:rPr>
              <w:t xml:space="preserve"> (PSS, at </w:t>
            </w:r>
            <w:r>
              <w:rPr>
                <w:color w:val="000000"/>
                <w:sz w:val="18"/>
                <w:szCs w:val="18"/>
              </w:rPr>
              <w:lastRenderedPageBreak/>
              <w:t>baseline and 6 months)</w:t>
            </w:r>
          </w:p>
        </w:tc>
      </w:tr>
      <w:tr w:rsidR="003C098A" w:rsidRPr="006672C5" w14:paraId="14F1D50D" w14:textId="77777777" w:rsidTr="00B16C4A">
        <w:tc>
          <w:tcPr>
            <w:tcW w:w="1513" w:type="dxa"/>
          </w:tcPr>
          <w:p w14:paraId="18084517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lastRenderedPageBreak/>
              <w:t xml:space="preserve">Jensen et al., 2019 </w:t>
            </w:r>
          </w:p>
          <w:p w14:paraId="104F3DC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1A11C5">
              <w:rPr>
                <w:sz w:val="18"/>
                <w:szCs w:val="18"/>
              </w:rPr>
              <w:t>Physical exercise in the treatment of alcohol use disorder (AUD)</w:t>
            </w:r>
            <w:r>
              <w:rPr>
                <w:sz w:val="18"/>
                <w:szCs w:val="18"/>
              </w:rPr>
              <w:t xml:space="preserve"> </w:t>
            </w:r>
            <w:r w:rsidRPr="001A11C5">
              <w:rPr>
                <w:sz w:val="18"/>
                <w:szCs w:val="18"/>
              </w:rPr>
              <w:t>patients affects their drinking habits: A randomized controlled trial</w:t>
            </w:r>
          </w:p>
        </w:tc>
        <w:tc>
          <w:tcPr>
            <w:tcW w:w="888" w:type="dxa"/>
          </w:tcPr>
          <w:p w14:paraId="4B02AF0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Denmark</w:t>
            </w:r>
          </w:p>
        </w:tc>
        <w:tc>
          <w:tcPr>
            <w:tcW w:w="1124" w:type="dxa"/>
          </w:tcPr>
          <w:p w14:paraId="410152F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6AD7D89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8C63E3">
              <w:rPr>
                <w:sz w:val="18"/>
                <w:szCs w:val="18"/>
              </w:rPr>
              <w:t>lcohol outpatient clinics</w:t>
            </w:r>
          </w:p>
        </w:tc>
        <w:tc>
          <w:tcPr>
            <w:tcW w:w="1225" w:type="dxa"/>
          </w:tcPr>
          <w:p w14:paraId="759E02E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1C61A2">
              <w:rPr>
                <w:sz w:val="18"/>
                <w:szCs w:val="18"/>
              </w:rPr>
              <w:t>o compare AUD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>patients with a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>healthy population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 xml:space="preserve">to </w:t>
            </w:r>
            <w:r>
              <w:rPr>
                <w:sz w:val="18"/>
                <w:szCs w:val="18"/>
              </w:rPr>
              <w:t>assess 1)</w:t>
            </w:r>
            <w:r w:rsidRPr="001C61A2">
              <w:rPr>
                <w:sz w:val="18"/>
                <w:szCs w:val="18"/>
              </w:rPr>
              <w:t xml:space="preserve"> the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>effect of adding exercise to the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 xml:space="preserve">treatment of outpatients with AUD, </w:t>
            </w:r>
            <w:r>
              <w:rPr>
                <w:sz w:val="18"/>
                <w:szCs w:val="18"/>
              </w:rPr>
              <w:t>2)</w:t>
            </w:r>
            <w:r w:rsidRPr="001C61A2">
              <w:rPr>
                <w:sz w:val="18"/>
                <w:szCs w:val="18"/>
              </w:rPr>
              <w:t xml:space="preserve"> to evaluate the impact</w:t>
            </w:r>
            <w:r>
              <w:rPr>
                <w:sz w:val="18"/>
                <w:szCs w:val="18"/>
              </w:rPr>
              <w:t xml:space="preserve"> </w:t>
            </w:r>
            <w:r w:rsidRPr="001C61A2">
              <w:rPr>
                <w:sz w:val="18"/>
                <w:szCs w:val="18"/>
              </w:rPr>
              <w:t xml:space="preserve">of training on changes in physical capacity and alcohol consumption in patients who trained in supervised groups as compared </w:t>
            </w:r>
            <w:r>
              <w:rPr>
                <w:sz w:val="18"/>
                <w:szCs w:val="18"/>
              </w:rPr>
              <w:t xml:space="preserve">to </w:t>
            </w:r>
            <w:r w:rsidRPr="001C61A2">
              <w:rPr>
                <w:sz w:val="18"/>
                <w:szCs w:val="18"/>
              </w:rPr>
              <w:t>training individually</w:t>
            </w:r>
          </w:p>
        </w:tc>
        <w:tc>
          <w:tcPr>
            <w:tcW w:w="1415" w:type="dxa"/>
          </w:tcPr>
          <w:p w14:paraId="49E2727F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0F4F417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105</w:t>
            </w:r>
          </w:p>
        </w:tc>
        <w:tc>
          <w:tcPr>
            <w:tcW w:w="2090" w:type="dxa"/>
          </w:tcPr>
          <w:p w14:paraId="6E90199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TAU</w:t>
            </w:r>
            <w:r w:rsidRPr="006672C5">
              <w:rPr>
                <w:color w:val="000000"/>
                <w:sz w:val="18"/>
                <w:szCs w:val="18"/>
              </w:rPr>
              <w:t xml:space="preserve"> combined with running and brisk walking for 30–45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twice a week, either in small, supervised groups (GR) or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individually (IND), high intensity (75% HR max)</w:t>
            </w:r>
          </w:p>
          <w:p w14:paraId="2932DD79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1F672B2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TAU,</w:t>
            </w:r>
            <w:r w:rsidRPr="006672C5">
              <w:rPr>
                <w:color w:val="000000"/>
                <w:sz w:val="18"/>
                <w:szCs w:val="18"/>
              </w:rPr>
              <w:t xml:space="preserve"> no running</w:t>
            </w:r>
          </w:p>
          <w:p w14:paraId="53F00403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39D6B67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  <w:t>VO</w:t>
            </w:r>
            <w:r w:rsidRPr="00994E19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994E19">
              <w:rPr>
                <w:color w:val="000000"/>
                <w:sz w:val="18"/>
                <w:szCs w:val="18"/>
                <w:vertAlign w:val="subscript"/>
              </w:rPr>
              <w:t>max</w:t>
            </w:r>
            <w:r>
              <w:rPr>
                <w:color w:val="000000"/>
                <w:sz w:val="18"/>
                <w:szCs w:val="18"/>
                <w:vertAlign w:val="sub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(c</w:t>
            </w:r>
            <w:r w:rsidRPr="003A0247">
              <w:rPr>
                <w:color w:val="000000"/>
                <w:sz w:val="18"/>
                <w:szCs w:val="18"/>
              </w:rPr>
              <w:t>ardiorespiratory fitness test</w:t>
            </w:r>
            <w:r>
              <w:rPr>
                <w:color w:val="000000"/>
                <w:sz w:val="18"/>
                <w:szCs w:val="18"/>
              </w:rPr>
              <w:t>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  <w:t xml:space="preserve">Heart rate </w:t>
            </w:r>
            <w:r>
              <w:rPr>
                <w:color w:val="000000"/>
                <w:sz w:val="18"/>
                <w:szCs w:val="18"/>
              </w:rPr>
              <w:t>(c</w:t>
            </w:r>
            <w:r w:rsidRPr="003A0247">
              <w:rPr>
                <w:color w:val="000000"/>
                <w:sz w:val="18"/>
                <w:szCs w:val="18"/>
              </w:rPr>
              <w:t>ardiorespiratory fitness test</w:t>
            </w:r>
            <w:r>
              <w:rPr>
                <w:color w:val="000000"/>
                <w:sz w:val="18"/>
                <w:szCs w:val="18"/>
              </w:rPr>
              <w:t>, at baseline and 6 months)</w:t>
            </w:r>
            <w:r w:rsidRPr="006672C5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B</w:t>
            </w:r>
            <w:r w:rsidRPr="006672C5">
              <w:rPr>
                <w:color w:val="000000"/>
                <w:sz w:val="18"/>
                <w:szCs w:val="18"/>
              </w:rPr>
              <w:t>ody weight</w:t>
            </w:r>
            <w:r>
              <w:rPr>
                <w:color w:val="000000"/>
                <w:sz w:val="18"/>
                <w:szCs w:val="18"/>
              </w:rPr>
              <w:t xml:space="preserve"> (at baseline and 6 months)</w:t>
            </w:r>
          </w:p>
          <w:p w14:paraId="7D21CE3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C098A" w:rsidRPr="006672C5" w14:paraId="545D7ABA" w14:textId="77777777" w:rsidTr="00B16C4A">
        <w:tc>
          <w:tcPr>
            <w:tcW w:w="1513" w:type="dxa"/>
          </w:tcPr>
          <w:p w14:paraId="1C8713F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 xml:space="preserve">Rajasekaran et al., 2024 </w:t>
            </w:r>
          </w:p>
          <w:p w14:paraId="0514AB3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F6184A">
              <w:rPr>
                <w:sz w:val="18"/>
                <w:szCs w:val="18"/>
              </w:rPr>
              <w:lastRenderedPageBreak/>
              <w:t>Effects of adjuvant yoga therapy on craving and perceived stress</w:t>
            </w:r>
            <w:r>
              <w:rPr>
                <w:sz w:val="18"/>
                <w:szCs w:val="18"/>
              </w:rPr>
              <w:t xml:space="preserve"> </w:t>
            </w:r>
            <w:r w:rsidRPr="00F6184A">
              <w:rPr>
                <w:sz w:val="18"/>
                <w:szCs w:val="18"/>
              </w:rPr>
              <w:t>in alcohol dependence syndrome: A randomized control study</w:t>
            </w:r>
          </w:p>
        </w:tc>
        <w:tc>
          <w:tcPr>
            <w:tcW w:w="888" w:type="dxa"/>
          </w:tcPr>
          <w:p w14:paraId="04F92C55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India</w:t>
            </w:r>
          </w:p>
        </w:tc>
        <w:tc>
          <w:tcPr>
            <w:tcW w:w="1124" w:type="dxa"/>
          </w:tcPr>
          <w:p w14:paraId="66267A11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6D25B91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D14734">
              <w:rPr>
                <w:sz w:val="18"/>
                <w:szCs w:val="18"/>
              </w:rPr>
              <w:t>esidential centre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 xml:space="preserve">for alcohol </w:t>
            </w:r>
            <w:r w:rsidRPr="00D14734">
              <w:rPr>
                <w:sz w:val="18"/>
                <w:szCs w:val="18"/>
              </w:rPr>
              <w:lastRenderedPageBreak/>
              <w:t>de</w:t>
            </w:r>
            <w:r w:rsidRPr="00D14734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D14734">
              <w:rPr>
                <w:sz w:val="18"/>
                <w:szCs w:val="18"/>
              </w:rPr>
              <w:t>addiction and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 xml:space="preserve">rehabilitation in </w:t>
            </w:r>
            <w:proofErr w:type="spellStart"/>
            <w:r w:rsidRPr="00D14734">
              <w:rPr>
                <w:sz w:val="18"/>
                <w:szCs w:val="18"/>
              </w:rPr>
              <w:t>Kottakuppam</w:t>
            </w:r>
            <w:proofErr w:type="spellEnd"/>
          </w:p>
        </w:tc>
        <w:tc>
          <w:tcPr>
            <w:tcW w:w="1225" w:type="dxa"/>
          </w:tcPr>
          <w:p w14:paraId="5B39815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</w:t>
            </w:r>
            <w:r w:rsidRPr="00D14734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 xml:space="preserve">investigate the potential </w:t>
            </w:r>
            <w:r w:rsidRPr="00D14734">
              <w:rPr>
                <w:sz w:val="18"/>
                <w:szCs w:val="18"/>
              </w:rPr>
              <w:lastRenderedPageBreak/>
              <w:t>role of yoga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>as an adjunct therapy in addition to routine medical management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>for</w:t>
            </w:r>
            <w:r>
              <w:rPr>
                <w:sz w:val="18"/>
                <w:szCs w:val="18"/>
              </w:rPr>
              <w:t xml:space="preserve"> </w:t>
            </w:r>
            <w:r w:rsidRPr="00D14734">
              <w:rPr>
                <w:sz w:val="18"/>
                <w:szCs w:val="18"/>
              </w:rPr>
              <w:t>individuals with alcohol dependence</w:t>
            </w:r>
          </w:p>
        </w:tc>
        <w:tc>
          <w:tcPr>
            <w:tcW w:w="1415" w:type="dxa"/>
          </w:tcPr>
          <w:p w14:paraId="4822C67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None</w:t>
            </w:r>
          </w:p>
        </w:tc>
        <w:tc>
          <w:tcPr>
            <w:tcW w:w="1146" w:type="dxa"/>
          </w:tcPr>
          <w:p w14:paraId="79255684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80</w:t>
            </w:r>
          </w:p>
        </w:tc>
        <w:tc>
          <w:tcPr>
            <w:tcW w:w="2090" w:type="dxa"/>
          </w:tcPr>
          <w:p w14:paraId="2874ED2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  <w:r w:rsidRPr="006672C5">
              <w:rPr>
                <w:color w:val="000000"/>
                <w:sz w:val="18"/>
                <w:szCs w:val="18"/>
              </w:rPr>
              <w:t xml:space="preserve">oga therapy three times a week for 2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months in addition to medical management</w:t>
            </w:r>
          </w:p>
          <w:p w14:paraId="28B9E979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7F3EA2A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S</w:t>
            </w:r>
            <w:r w:rsidRPr="006672C5">
              <w:rPr>
                <w:color w:val="000000"/>
                <w:sz w:val="18"/>
                <w:szCs w:val="18"/>
              </w:rPr>
              <w:t>tandard medical treatment</w:t>
            </w:r>
          </w:p>
          <w:p w14:paraId="20F3608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33CBC06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lastRenderedPageBreak/>
              <w:t xml:space="preserve">Craving </w:t>
            </w:r>
            <w:r>
              <w:rPr>
                <w:color w:val="000000"/>
                <w:sz w:val="18"/>
                <w:szCs w:val="18"/>
              </w:rPr>
              <w:t>(ACQ, at baseline and 2 months)</w:t>
            </w:r>
            <w:r w:rsidRPr="006672C5">
              <w:rPr>
                <w:color w:val="000000"/>
                <w:sz w:val="18"/>
                <w:szCs w:val="18"/>
              </w:rPr>
              <w:br/>
            </w:r>
            <w:r w:rsidRPr="006672C5">
              <w:rPr>
                <w:color w:val="000000"/>
                <w:sz w:val="18"/>
                <w:szCs w:val="18"/>
              </w:rPr>
              <w:lastRenderedPageBreak/>
              <w:t xml:space="preserve">Stress </w:t>
            </w:r>
            <w:r>
              <w:rPr>
                <w:color w:val="000000"/>
                <w:sz w:val="18"/>
                <w:szCs w:val="18"/>
              </w:rPr>
              <w:t>(PSS, at baseline and 2 months)</w:t>
            </w:r>
          </w:p>
          <w:p w14:paraId="2AA07487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  <w:p w14:paraId="68A31B5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C098A" w:rsidRPr="006672C5" w14:paraId="575483DC" w14:textId="77777777" w:rsidTr="00B16C4A">
        <w:tc>
          <w:tcPr>
            <w:tcW w:w="1513" w:type="dxa"/>
          </w:tcPr>
          <w:p w14:paraId="213A1766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lastRenderedPageBreak/>
              <w:t xml:space="preserve">Roessler et al., 2017 </w:t>
            </w:r>
          </w:p>
          <w:p w14:paraId="4CA0782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A52A76">
              <w:rPr>
                <w:sz w:val="18"/>
                <w:szCs w:val="18"/>
              </w:rPr>
              <w:t>Exercise as adjunctive treatment for alcohol</w:t>
            </w:r>
            <w:r>
              <w:rPr>
                <w:sz w:val="18"/>
                <w:szCs w:val="18"/>
              </w:rPr>
              <w:t xml:space="preserve"> </w:t>
            </w:r>
            <w:r w:rsidRPr="00A52A76">
              <w:rPr>
                <w:sz w:val="18"/>
                <w:szCs w:val="18"/>
              </w:rPr>
              <w:t>use disorder: A randomized controlled trial</w:t>
            </w:r>
          </w:p>
        </w:tc>
        <w:tc>
          <w:tcPr>
            <w:tcW w:w="888" w:type="dxa"/>
          </w:tcPr>
          <w:p w14:paraId="432D35D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Denmark</w:t>
            </w:r>
          </w:p>
        </w:tc>
        <w:tc>
          <w:tcPr>
            <w:tcW w:w="1124" w:type="dxa"/>
          </w:tcPr>
          <w:p w14:paraId="38769D1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39757976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  <w:r w:rsidRPr="004960DD">
              <w:rPr>
                <w:color w:val="000000"/>
                <w:sz w:val="18"/>
                <w:szCs w:val="18"/>
              </w:rPr>
              <w:t>utpatient alcohol treatment centre</w:t>
            </w:r>
          </w:p>
        </w:tc>
        <w:tc>
          <w:tcPr>
            <w:tcW w:w="1225" w:type="dxa"/>
          </w:tcPr>
          <w:p w14:paraId="6AC1723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A77180">
              <w:rPr>
                <w:color w:val="000000"/>
                <w:sz w:val="18"/>
                <w:szCs w:val="18"/>
              </w:rPr>
              <w:t>o examine whether physical activity as an adjunct to outpatient alcohol treatment influences alcohol intake at six months and 12 months after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77180">
              <w:rPr>
                <w:color w:val="000000"/>
                <w:sz w:val="18"/>
                <w:szCs w:val="18"/>
              </w:rPr>
              <w:t>treatment initiation</w:t>
            </w:r>
          </w:p>
          <w:p w14:paraId="1A488E3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</w:tcPr>
          <w:p w14:paraId="6C8497B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35BD291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175</w:t>
            </w:r>
          </w:p>
          <w:p w14:paraId="34DF0B1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90" w:type="dxa"/>
          </w:tcPr>
          <w:p w14:paraId="6BB924C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2 experimental groups, 1 group exercise, 1 individual exercise, 24-week intervention, 2x week, supervised by running instructors with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backgrounds in sports science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and psychology</w:t>
            </w:r>
          </w:p>
          <w:p w14:paraId="38C3F12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50084F4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TAU - no change in PA levels</w:t>
            </w:r>
          </w:p>
          <w:p w14:paraId="69D6EB6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7512A61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baseline, 6 months, and 12 months)</w:t>
            </w:r>
            <w:r w:rsidRPr="006672C5">
              <w:rPr>
                <w:color w:val="000000"/>
                <w:sz w:val="18"/>
                <w:szCs w:val="18"/>
              </w:rPr>
              <w:br/>
              <w:t>Percent drinking days</w:t>
            </w:r>
            <w:r>
              <w:rPr>
                <w:color w:val="000000"/>
                <w:sz w:val="18"/>
                <w:szCs w:val="18"/>
              </w:rPr>
              <w:t xml:space="preserve"> (TLFB, at baseline, 6 months, and 12 months)</w:t>
            </w:r>
          </w:p>
          <w:p w14:paraId="677B877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  <w:p w14:paraId="0909C844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C098A" w:rsidRPr="006672C5" w14:paraId="225FA807" w14:textId="77777777" w:rsidTr="00B16C4A">
        <w:tc>
          <w:tcPr>
            <w:tcW w:w="1513" w:type="dxa"/>
          </w:tcPr>
          <w:p w14:paraId="605380BC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6672C5">
              <w:rPr>
                <w:sz w:val="18"/>
                <w:szCs w:val="18"/>
              </w:rPr>
              <w:t>Sinyor</w:t>
            </w:r>
            <w:proofErr w:type="spellEnd"/>
            <w:r w:rsidRPr="006672C5">
              <w:rPr>
                <w:sz w:val="18"/>
                <w:szCs w:val="18"/>
              </w:rPr>
              <w:t xml:space="preserve"> et al., 1982 </w:t>
            </w:r>
          </w:p>
          <w:p w14:paraId="7E7EA92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2A1046">
              <w:rPr>
                <w:sz w:val="18"/>
                <w:szCs w:val="18"/>
              </w:rPr>
              <w:lastRenderedPageBreak/>
              <w:t>The Role of a Physical Fitness Program in the</w:t>
            </w:r>
            <w:r>
              <w:rPr>
                <w:sz w:val="18"/>
                <w:szCs w:val="18"/>
              </w:rPr>
              <w:t xml:space="preserve"> </w:t>
            </w:r>
            <w:r w:rsidRPr="002A1046">
              <w:rPr>
                <w:sz w:val="18"/>
                <w:szCs w:val="18"/>
              </w:rPr>
              <w:t>Treatment of Alcoholism</w:t>
            </w:r>
          </w:p>
        </w:tc>
        <w:tc>
          <w:tcPr>
            <w:tcW w:w="888" w:type="dxa"/>
          </w:tcPr>
          <w:p w14:paraId="5C2B21F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Canada</w:t>
            </w:r>
          </w:p>
        </w:tc>
        <w:tc>
          <w:tcPr>
            <w:tcW w:w="1124" w:type="dxa"/>
          </w:tcPr>
          <w:p w14:paraId="7DC3E05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Multi-centric CT</w:t>
            </w:r>
          </w:p>
          <w:p w14:paraId="5E8360D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7127317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A</w:t>
            </w:r>
            <w:r w:rsidRPr="007D6811">
              <w:rPr>
                <w:color w:val="000000"/>
                <w:sz w:val="18"/>
                <w:szCs w:val="18"/>
              </w:rPr>
              <w:t xml:space="preserve">n inpatient rehabilitation </w:t>
            </w:r>
            <w:r w:rsidRPr="007D6811">
              <w:rPr>
                <w:color w:val="000000"/>
                <w:sz w:val="18"/>
                <w:szCs w:val="18"/>
              </w:rPr>
              <w:lastRenderedPageBreak/>
              <w:t xml:space="preserve">centre for </w:t>
            </w:r>
            <w:r>
              <w:rPr>
                <w:color w:val="000000"/>
                <w:sz w:val="18"/>
                <w:szCs w:val="18"/>
              </w:rPr>
              <w:t>“</w:t>
            </w:r>
            <w:r w:rsidRPr="007D6811">
              <w:rPr>
                <w:color w:val="000000"/>
                <w:sz w:val="18"/>
                <w:szCs w:val="18"/>
              </w:rPr>
              <w:t>alcoholics</w:t>
            </w:r>
            <w:r>
              <w:rPr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25" w:type="dxa"/>
          </w:tcPr>
          <w:p w14:paraId="07A234E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T</w:t>
            </w:r>
            <w:r w:rsidRPr="00276320">
              <w:rPr>
                <w:color w:val="000000"/>
                <w:sz w:val="18"/>
                <w:szCs w:val="18"/>
              </w:rPr>
              <w:t xml:space="preserve">o determine whether alcoholics who </w:t>
            </w:r>
            <w:r w:rsidRPr="00276320">
              <w:rPr>
                <w:color w:val="000000"/>
                <w:sz w:val="18"/>
                <w:szCs w:val="18"/>
              </w:rPr>
              <w:lastRenderedPageBreak/>
              <w:t>participate in 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76320">
              <w:rPr>
                <w:color w:val="000000"/>
                <w:sz w:val="18"/>
                <w:szCs w:val="18"/>
              </w:rPr>
              <w:t xml:space="preserve">graded exercise program show adaptations like those seen in </w:t>
            </w:r>
            <w:r>
              <w:rPr>
                <w:color w:val="000000"/>
                <w:sz w:val="18"/>
                <w:szCs w:val="18"/>
              </w:rPr>
              <w:t xml:space="preserve">others </w:t>
            </w:r>
            <w:r w:rsidRPr="00276320">
              <w:rPr>
                <w:color w:val="000000"/>
                <w:sz w:val="18"/>
                <w:szCs w:val="18"/>
              </w:rPr>
              <w:t>and to evaluate whether participation in a fitness program improves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76320">
              <w:rPr>
                <w:color w:val="000000"/>
                <w:sz w:val="18"/>
                <w:szCs w:val="18"/>
              </w:rPr>
              <w:t>subsequent abstinence rates</w:t>
            </w:r>
          </w:p>
        </w:tc>
        <w:tc>
          <w:tcPr>
            <w:tcW w:w="1415" w:type="dxa"/>
          </w:tcPr>
          <w:p w14:paraId="74D4F129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None</w:t>
            </w:r>
          </w:p>
        </w:tc>
        <w:tc>
          <w:tcPr>
            <w:tcW w:w="1146" w:type="dxa"/>
          </w:tcPr>
          <w:p w14:paraId="2834B146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79</w:t>
            </w:r>
          </w:p>
          <w:p w14:paraId="08819C2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90" w:type="dxa"/>
          </w:tcPr>
          <w:p w14:paraId="6F514AB4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IG1: 6w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6672C5">
              <w:rPr>
                <w:color w:val="000000"/>
                <w:sz w:val="18"/>
                <w:szCs w:val="18"/>
              </w:rPr>
              <w:t>k; 5x/w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6672C5">
              <w:rPr>
                <w:color w:val="000000"/>
                <w:sz w:val="18"/>
                <w:szCs w:val="18"/>
              </w:rPr>
              <w:t>k exercise program:</w:t>
            </w:r>
            <w:r w:rsidRPr="006672C5">
              <w:rPr>
                <w:color w:val="000000"/>
                <w:sz w:val="18"/>
                <w:szCs w:val="18"/>
              </w:rPr>
              <w:br/>
              <w:t>20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stretching and calisthenics (warm</w:t>
            </w:r>
            <w:r w:rsidRPr="006672C5">
              <w:rPr>
                <w:color w:val="000000"/>
                <w:sz w:val="18"/>
                <w:szCs w:val="18"/>
              </w:rPr>
              <w:br/>
              <w:t>up), 12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walking/running, 20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br/>
              <w:t>strengthening,</w:t>
            </w:r>
            <w:r w:rsidRPr="006672C5">
              <w:rPr>
                <w:color w:val="000000"/>
                <w:sz w:val="18"/>
                <w:szCs w:val="18"/>
              </w:rPr>
              <w:br/>
              <w:t>in winter: 45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>. cross-country skiing</w:t>
            </w:r>
          </w:p>
          <w:p w14:paraId="1CABCBDC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05B88321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lastRenderedPageBreak/>
              <w:t>CG1: no or not sufficient participation 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 xml:space="preserve">the </w:t>
            </w:r>
            <w:r w:rsidRPr="006672C5">
              <w:rPr>
                <w:color w:val="000000"/>
                <w:sz w:val="18"/>
                <w:szCs w:val="18"/>
              </w:rPr>
              <w:lastRenderedPageBreak/>
              <w:t>exercise program</w:t>
            </w:r>
            <w:r w:rsidRPr="006672C5">
              <w:rPr>
                <w:color w:val="000000"/>
                <w:sz w:val="18"/>
                <w:szCs w:val="18"/>
              </w:rPr>
              <w:br/>
            </w:r>
          </w:p>
          <w:p w14:paraId="128B320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CG2: standard care in another treatment</w:t>
            </w:r>
            <w:r w:rsidRPr="006672C5">
              <w:rPr>
                <w:color w:val="000000"/>
                <w:sz w:val="18"/>
                <w:szCs w:val="18"/>
              </w:rPr>
              <w:br/>
              <w:t>facility</w:t>
            </w:r>
          </w:p>
          <w:p w14:paraId="010BE4E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4058628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lastRenderedPageBreak/>
              <w:t>Body fat</w:t>
            </w:r>
            <w:r>
              <w:rPr>
                <w:color w:val="000000"/>
                <w:sz w:val="18"/>
                <w:szCs w:val="18"/>
              </w:rPr>
              <w:t xml:space="preserve"> (skinfold method,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</w:r>
            <w:r w:rsidRPr="006672C5">
              <w:rPr>
                <w:color w:val="000000"/>
                <w:sz w:val="18"/>
                <w:szCs w:val="18"/>
              </w:rPr>
              <w:lastRenderedPageBreak/>
              <w:t>VO</w:t>
            </w:r>
            <w:r w:rsidRPr="0083381E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83381E">
              <w:rPr>
                <w:color w:val="000000"/>
                <w:sz w:val="18"/>
                <w:szCs w:val="18"/>
                <w:vertAlign w:val="subscript"/>
              </w:rPr>
              <w:t>max</w:t>
            </w:r>
            <w:r>
              <w:rPr>
                <w:color w:val="000000"/>
                <w:sz w:val="18"/>
                <w:szCs w:val="18"/>
                <w:vertAlign w:val="sub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(c</w:t>
            </w:r>
            <w:r w:rsidRPr="003A0247">
              <w:rPr>
                <w:color w:val="000000"/>
                <w:sz w:val="18"/>
                <w:szCs w:val="18"/>
              </w:rPr>
              <w:t>ardiorespiratory fitness test</w:t>
            </w:r>
            <w:r>
              <w:rPr>
                <w:color w:val="000000"/>
                <w:sz w:val="18"/>
                <w:szCs w:val="18"/>
              </w:rPr>
              <w:t>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</w:t>
            </w:r>
            <w:r w:rsidRPr="006672C5">
              <w:rPr>
                <w:sz w:val="18"/>
                <w:szCs w:val="18"/>
              </w:rPr>
              <w:t>eart rate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</w:rPr>
              <w:t>c</w:t>
            </w:r>
            <w:r w:rsidRPr="003A0247">
              <w:rPr>
                <w:color w:val="000000"/>
                <w:sz w:val="18"/>
                <w:szCs w:val="18"/>
              </w:rPr>
              <w:t>ardiorespiratory fitness test</w:t>
            </w:r>
            <w:r>
              <w:rPr>
                <w:color w:val="000000"/>
                <w:sz w:val="18"/>
                <w:szCs w:val="18"/>
              </w:rPr>
              <w:t>, at baseline and 3 months)</w:t>
            </w:r>
            <w:r w:rsidRPr="006672C5">
              <w:rPr>
                <w:color w:val="000000"/>
                <w:sz w:val="18"/>
                <w:szCs w:val="18"/>
              </w:rPr>
              <w:br/>
              <w:t xml:space="preserve">Abstinence rates </w:t>
            </w:r>
            <w:r>
              <w:rPr>
                <w:color w:val="000000"/>
                <w:sz w:val="18"/>
                <w:szCs w:val="18"/>
              </w:rPr>
              <w:t>(NA, at baseline, 3 months, and 18 months)</w:t>
            </w:r>
          </w:p>
          <w:p w14:paraId="19C7D5BE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C098A" w:rsidRPr="006672C5" w14:paraId="5B1C68FB" w14:textId="77777777" w:rsidTr="00B16C4A">
        <w:tc>
          <w:tcPr>
            <w:tcW w:w="1513" w:type="dxa"/>
          </w:tcPr>
          <w:p w14:paraId="4ABDCB64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6672C5">
              <w:rPr>
                <w:color w:val="000000"/>
                <w:sz w:val="18"/>
                <w:szCs w:val="18"/>
              </w:rPr>
              <w:lastRenderedPageBreak/>
              <w:t>Vedamurthachar</w:t>
            </w:r>
            <w:proofErr w:type="spellEnd"/>
            <w:r w:rsidRPr="006672C5">
              <w:rPr>
                <w:color w:val="000000"/>
                <w:sz w:val="18"/>
                <w:szCs w:val="18"/>
              </w:rPr>
              <w:t xml:space="preserve"> et al., 2006 </w:t>
            </w:r>
          </w:p>
          <w:p w14:paraId="6E3093A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463F22">
              <w:rPr>
                <w:color w:val="000000"/>
                <w:sz w:val="18"/>
                <w:szCs w:val="18"/>
              </w:rPr>
              <w:t>Antidepressant efficacy and hormonal effects of Sudarshana Kriya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63F22">
              <w:rPr>
                <w:color w:val="000000"/>
                <w:sz w:val="18"/>
                <w:szCs w:val="18"/>
              </w:rPr>
              <w:t>Yoga (SKY) in alcohol dependent individuals</w:t>
            </w:r>
          </w:p>
        </w:tc>
        <w:tc>
          <w:tcPr>
            <w:tcW w:w="888" w:type="dxa"/>
          </w:tcPr>
          <w:p w14:paraId="589DE6E1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</w:t>
            </w:r>
          </w:p>
        </w:tc>
        <w:tc>
          <w:tcPr>
            <w:tcW w:w="1124" w:type="dxa"/>
          </w:tcPr>
          <w:p w14:paraId="3CAF24D3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2624796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35394">
              <w:rPr>
                <w:color w:val="000000"/>
                <w:sz w:val="18"/>
                <w:szCs w:val="18"/>
              </w:rPr>
              <w:t>National Institute of Mental Health and Neurosciences (NIMHANS), Bangalore, India</w:t>
            </w:r>
          </w:p>
        </w:tc>
        <w:tc>
          <w:tcPr>
            <w:tcW w:w="1225" w:type="dxa"/>
          </w:tcPr>
          <w:p w14:paraId="6051906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735394">
              <w:rPr>
                <w:color w:val="000000"/>
                <w:sz w:val="18"/>
                <w:szCs w:val="18"/>
              </w:rPr>
              <w:t>o evaluate the effects of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35394">
              <w:rPr>
                <w:color w:val="000000"/>
                <w:sz w:val="18"/>
                <w:szCs w:val="18"/>
              </w:rPr>
              <w:t>SKY therapy on mood symptoms and hormone levels 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35394">
              <w:rPr>
                <w:color w:val="000000"/>
                <w:sz w:val="18"/>
                <w:szCs w:val="18"/>
              </w:rPr>
              <w:t>patients with alcohol dependence immediately following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35394">
              <w:rPr>
                <w:color w:val="000000"/>
                <w:sz w:val="18"/>
                <w:szCs w:val="18"/>
              </w:rPr>
              <w:t>acute detoxification period</w:t>
            </w:r>
          </w:p>
        </w:tc>
        <w:tc>
          <w:tcPr>
            <w:tcW w:w="1415" w:type="dxa"/>
          </w:tcPr>
          <w:p w14:paraId="341E67AF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0D7C865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60</w:t>
            </w:r>
          </w:p>
          <w:p w14:paraId="7D3B2C7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90" w:type="dxa"/>
          </w:tcPr>
          <w:p w14:paraId="6225E88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2 weeks, 62-65 mi</w:t>
            </w:r>
            <w:r>
              <w:rPr>
                <w:color w:val="000000"/>
                <w:sz w:val="18"/>
                <w:szCs w:val="18"/>
              </w:rPr>
              <w:t>n</w:t>
            </w:r>
            <w:r w:rsidRPr="006672C5">
              <w:rPr>
                <w:color w:val="000000"/>
                <w:sz w:val="18"/>
                <w:szCs w:val="18"/>
              </w:rPr>
              <w:t>s each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Yoga (breathing and</w:t>
            </w:r>
            <w:r w:rsidRPr="006672C5">
              <w:rPr>
                <w:color w:val="000000"/>
                <w:sz w:val="18"/>
                <w:szCs w:val="18"/>
              </w:rPr>
              <w:br/>
              <w:t>meditation exercises):</w:t>
            </w:r>
            <w:r w:rsidRPr="006672C5">
              <w:rPr>
                <w:color w:val="000000"/>
                <w:sz w:val="18"/>
                <w:szCs w:val="18"/>
              </w:rPr>
              <w:br/>
              <w:t>Sudarshana Kriya Yoga (SKY;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42-45 minutes) and Yoga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Nidra (20 min)</w:t>
            </w:r>
            <w:r w:rsidRPr="006672C5">
              <w:rPr>
                <w:color w:val="000000"/>
                <w:sz w:val="18"/>
                <w:szCs w:val="18"/>
              </w:rPr>
              <w:br/>
              <w:t>The intensity not reported</w:t>
            </w:r>
          </w:p>
          <w:p w14:paraId="6355B93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6AB0363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Continued inpatient care</w:t>
            </w:r>
          </w:p>
          <w:p w14:paraId="051CF31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42A7612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Depression</w:t>
            </w:r>
            <w:r>
              <w:rPr>
                <w:color w:val="000000"/>
                <w:sz w:val="18"/>
                <w:szCs w:val="18"/>
              </w:rPr>
              <w:t xml:space="preserve"> (BDI, at baseline and 2 weeks)</w:t>
            </w:r>
            <w:r w:rsidRPr="006672C5">
              <w:rPr>
                <w:color w:val="000000"/>
                <w:sz w:val="18"/>
                <w:szCs w:val="18"/>
              </w:rPr>
              <w:br/>
            </w:r>
          </w:p>
          <w:p w14:paraId="2A47B35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  <w:p w14:paraId="1BB71E91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C098A" w:rsidRPr="006672C5" w14:paraId="7150F0B8" w14:textId="77777777" w:rsidTr="00B16C4A">
        <w:tc>
          <w:tcPr>
            <w:tcW w:w="1513" w:type="dxa"/>
          </w:tcPr>
          <w:p w14:paraId="6BF449E3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6672C5">
              <w:rPr>
                <w:color w:val="000000"/>
                <w:sz w:val="18"/>
                <w:szCs w:val="18"/>
              </w:rPr>
              <w:lastRenderedPageBreak/>
              <w:t>Wongtongkam</w:t>
            </w:r>
            <w:proofErr w:type="spellEnd"/>
            <w:r w:rsidRPr="006672C5">
              <w:rPr>
                <w:color w:val="000000"/>
                <w:sz w:val="18"/>
                <w:szCs w:val="18"/>
              </w:rPr>
              <w:t xml:space="preserve"> et al., 2018 </w:t>
            </w:r>
          </w:p>
          <w:p w14:paraId="15C3681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083A">
              <w:rPr>
                <w:color w:val="000000"/>
                <w:sz w:val="18"/>
                <w:szCs w:val="18"/>
              </w:rPr>
              <w:t>Partial Efficacy of Vipassana Mindfulness Approach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083A">
              <w:rPr>
                <w:color w:val="000000"/>
                <w:sz w:val="18"/>
                <w:szCs w:val="18"/>
              </w:rPr>
              <w:t>in Alcohol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083A">
              <w:rPr>
                <w:color w:val="000000"/>
                <w:sz w:val="18"/>
                <w:szCs w:val="18"/>
              </w:rPr>
              <w:t>Dependent Persons</w:t>
            </w:r>
          </w:p>
        </w:tc>
        <w:tc>
          <w:tcPr>
            <w:tcW w:w="888" w:type="dxa"/>
          </w:tcPr>
          <w:p w14:paraId="047D70CF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Thailand</w:t>
            </w:r>
          </w:p>
        </w:tc>
        <w:tc>
          <w:tcPr>
            <w:tcW w:w="1124" w:type="dxa"/>
          </w:tcPr>
          <w:p w14:paraId="5B5D73F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2B3792F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B03DAD">
              <w:rPr>
                <w:color w:val="000000"/>
                <w:sz w:val="18"/>
                <w:szCs w:val="18"/>
              </w:rPr>
              <w:t>herapeutic rehabilitation centre</w:t>
            </w:r>
          </w:p>
        </w:tc>
        <w:tc>
          <w:tcPr>
            <w:tcW w:w="1225" w:type="dxa"/>
          </w:tcPr>
          <w:p w14:paraId="0E0EEB3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3F786F">
              <w:rPr>
                <w:color w:val="000000"/>
                <w:sz w:val="18"/>
                <w:szCs w:val="18"/>
              </w:rPr>
              <w:t>o investigate effectiveness of a Vipassana mindfulness-based intervention on emotional distress, alcohol intake, and empathic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F786F">
              <w:rPr>
                <w:color w:val="000000"/>
                <w:sz w:val="18"/>
                <w:szCs w:val="18"/>
              </w:rPr>
              <w:t>response in residents at a therapeutic rehabilitation centre in Bangkok</w:t>
            </w:r>
          </w:p>
        </w:tc>
        <w:tc>
          <w:tcPr>
            <w:tcW w:w="1415" w:type="dxa"/>
          </w:tcPr>
          <w:p w14:paraId="6D61BD9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59B367A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45</w:t>
            </w:r>
          </w:p>
          <w:p w14:paraId="529C6009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90" w:type="dxa"/>
          </w:tcPr>
          <w:p w14:paraId="541D2876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week, </w:t>
            </w:r>
            <w:r w:rsidRPr="006672C5">
              <w:rPr>
                <w:color w:val="000000"/>
                <w:sz w:val="18"/>
                <w:szCs w:val="18"/>
              </w:rPr>
              <w:t>mindfulness exercise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2-hour mindfulness sessions of sitting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and walking meditation each day for 5 consecutive days. Each session comprised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two 30-min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periods of sitting each followed by a 30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period of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72C5">
              <w:rPr>
                <w:color w:val="000000"/>
                <w:sz w:val="18"/>
                <w:szCs w:val="18"/>
              </w:rPr>
              <w:t>walking, with a 10-min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672C5">
              <w:rPr>
                <w:color w:val="000000"/>
                <w:sz w:val="18"/>
                <w:szCs w:val="18"/>
              </w:rPr>
              <w:t xml:space="preserve"> break offered after 1 hour</w:t>
            </w:r>
          </w:p>
          <w:p w14:paraId="7DA625FB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6A0C1CB2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Routine treatment</w:t>
            </w:r>
          </w:p>
        </w:tc>
        <w:tc>
          <w:tcPr>
            <w:tcW w:w="1941" w:type="dxa"/>
          </w:tcPr>
          <w:p w14:paraId="6DB5C4EF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Depression</w:t>
            </w:r>
            <w:r>
              <w:rPr>
                <w:color w:val="000000"/>
                <w:sz w:val="18"/>
                <w:szCs w:val="18"/>
              </w:rPr>
              <w:t xml:space="preserve"> (BDI, at baseline and 1 month)</w:t>
            </w:r>
          </w:p>
        </w:tc>
      </w:tr>
      <w:tr w:rsidR="003C098A" w:rsidRPr="005860D9" w14:paraId="45D69213" w14:textId="77777777" w:rsidTr="00B16C4A">
        <w:tc>
          <w:tcPr>
            <w:tcW w:w="14560" w:type="dxa"/>
            <w:gridSpan w:val="10"/>
          </w:tcPr>
          <w:p w14:paraId="492FB243" w14:textId="77777777" w:rsidR="003C098A" w:rsidRPr="005860D9" w:rsidRDefault="003C098A" w:rsidP="00B16C4A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860D9">
              <w:rPr>
                <w:b/>
                <w:bCs/>
                <w:color w:val="000000"/>
                <w:sz w:val="18"/>
                <w:szCs w:val="18"/>
              </w:rPr>
              <w:t>Studies involved in the narrative review and explored the impact of physical activity on the recovery from alcohol dependence (N=8)</w:t>
            </w:r>
          </w:p>
        </w:tc>
      </w:tr>
      <w:tr w:rsidR="003C098A" w:rsidRPr="006672C5" w14:paraId="72DA0A2D" w14:textId="77777777" w:rsidTr="00B16C4A">
        <w:tc>
          <w:tcPr>
            <w:tcW w:w="1513" w:type="dxa"/>
          </w:tcPr>
          <w:p w14:paraId="53AEC5A8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Abrantes et al., 2017</w:t>
            </w:r>
          </w:p>
          <w:p w14:paraId="72E1A74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3B3B88">
              <w:rPr>
                <w:color w:val="000000"/>
                <w:sz w:val="18"/>
                <w:szCs w:val="18"/>
              </w:rPr>
              <w:t>Developing a Fitbit-Supported Lifestyle Physical Activity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B3B88">
              <w:rPr>
                <w:color w:val="000000"/>
                <w:sz w:val="18"/>
                <w:szCs w:val="18"/>
              </w:rPr>
              <w:t xml:space="preserve">Intervention for Depressed </w:t>
            </w:r>
            <w:r w:rsidRPr="003B3B88">
              <w:rPr>
                <w:color w:val="000000"/>
                <w:sz w:val="18"/>
                <w:szCs w:val="18"/>
              </w:rPr>
              <w:lastRenderedPageBreak/>
              <w:t>Alcohol Dependent Women</w:t>
            </w:r>
          </w:p>
        </w:tc>
        <w:tc>
          <w:tcPr>
            <w:tcW w:w="888" w:type="dxa"/>
          </w:tcPr>
          <w:p w14:paraId="55DC3D0B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USA</w:t>
            </w:r>
          </w:p>
        </w:tc>
        <w:tc>
          <w:tcPr>
            <w:tcW w:w="1124" w:type="dxa"/>
          </w:tcPr>
          <w:p w14:paraId="7D1EA37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62FC8">
              <w:rPr>
                <w:sz w:val="18"/>
                <w:szCs w:val="18"/>
              </w:rPr>
              <w:t>Pilot study with a single-group, pre-post intervention design</w:t>
            </w:r>
          </w:p>
        </w:tc>
        <w:tc>
          <w:tcPr>
            <w:tcW w:w="1290" w:type="dxa"/>
          </w:tcPr>
          <w:p w14:paraId="1B70F4B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072D83">
              <w:rPr>
                <w:color w:val="000000"/>
                <w:sz w:val="18"/>
                <w:szCs w:val="18"/>
              </w:rPr>
              <w:t>lcohol and drug partial (ADP) hospitalization program</w:t>
            </w:r>
          </w:p>
        </w:tc>
        <w:tc>
          <w:tcPr>
            <w:tcW w:w="1225" w:type="dxa"/>
          </w:tcPr>
          <w:p w14:paraId="576952C5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661E3D">
              <w:rPr>
                <w:color w:val="000000"/>
                <w:sz w:val="18"/>
                <w:szCs w:val="18"/>
              </w:rPr>
              <w:t>o develop a lifestyle physical activity intervention that was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1E3D">
              <w:rPr>
                <w:color w:val="000000"/>
                <w:sz w:val="18"/>
                <w:szCs w:val="18"/>
              </w:rPr>
              <w:t xml:space="preserve">supported using the Fitbit </w:t>
            </w:r>
            <w:r w:rsidRPr="00661E3D">
              <w:rPr>
                <w:color w:val="000000"/>
                <w:sz w:val="18"/>
                <w:szCs w:val="18"/>
              </w:rPr>
              <w:lastRenderedPageBreak/>
              <w:t>physical activity tracker, and its mobile and web-based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1E3D">
              <w:rPr>
                <w:color w:val="000000"/>
                <w:sz w:val="18"/>
                <w:szCs w:val="18"/>
              </w:rPr>
              <w:t>platforms (LPA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1E3D">
              <w:rPr>
                <w:color w:val="000000"/>
                <w:sz w:val="18"/>
                <w:szCs w:val="18"/>
              </w:rPr>
              <w:t>+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61E3D">
              <w:rPr>
                <w:color w:val="000000"/>
                <w:sz w:val="18"/>
                <w:szCs w:val="18"/>
              </w:rPr>
              <w:t>Fitbit), for depressed, alcohol dependent women in alcohol treatment</w:t>
            </w:r>
          </w:p>
        </w:tc>
        <w:tc>
          <w:tcPr>
            <w:tcW w:w="1415" w:type="dxa"/>
          </w:tcPr>
          <w:p w14:paraId="7E99292D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Not explicitly but included BCTs (goal setting, self-monitoring)</w:t>
            </w:r>
          </w:p>
          <w:p w14:paraId="54CDACD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16C99E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20</w:t>
            </w:r>
          </w:p>
        </w:tc>
        <w:tc>
          <w:tcPr>
            <w:tcW w:w="2090" w:type="dxa"/>
          </w:tcPr>
          <w:p w14:paraId="6E5A39E4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 week </w:t>
            </w:r>
            <w:r w:rsidRPr="00E37B3D">
              <w:rPr>
                <w:color w:val="000000"/>
                <w:sz w:val="18"/>
                <w:szCs w:val="18"/>
              </w:rPr>
              <w:t>In-Person LPA (Lifestyle PA) +Fitbit Orientation Session (step-count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37B3D">
              <w:rPr>
                <w:color w:val="000000"/>
                <w:sz w:val="18"/>
                <w:szCs w:val="18"/>
              </w:rPr>
              <w:t xml:space="preserve">goal of 4,500 steps/day with a plan for </w:t>
            </w:r>
            <w:r w:rsidRPr="00E37B3D">
              <w:rPr>
                <w:color w:val="000000"/>
                <w:sz w:val="18"/>
                <w:szCs w:val="18"/>
              </w:rPr>
              <w:lastRenderedPageBreak/>
              <w:t>increasing steps/day by 500 steps each week of the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37B3D">
              <w:rPr>
                <w:color w:val="000000"/>
                <w:sz w:val="18"/>
                <w:szCs w:val="18"/>
              </w:rPr>
              <w:t>intervention.)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37B3D">
              <w:rPr>
                <w:color w:val="000000"/>
                <w:sz w:val="18"/>
                <w:szCs w:val="18"/>
              </w:rPr>
              <w:t>Telephone PA Counselling Sessions</w:t>
            </w:r>
            <w:r>
              <w:rPr>
                <w:color w:val="000000"/>
                <w:sz w:val="18"/>
                <w:szCs w:val="18"/>
              </w:rPr>
              <w:t xml:space="preserve"> and </w:t>
            </w:r>
            <w:r w:rsidRPr="00E37B3D">
              <w:rPr>
                <w:color w:val="000000"/>
                <w:sz w:val="18"/>
                <w:szCs w:val="18"/>
              </w:rPr>
              <w:t>Fitbit Activity Tracker</w:t>
            </w:r>
          </w:p>
        </w:tc>
        <w:tc>
          <w:tcPr>
            <w:tcW w:w="1928" w:type="dxa"/>
          </w:tcPr>
          <w:p w14:paraId="166BD864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</w:t>
            </w:r>
          </w:p>
        </w:tc>
        <w:tc>
          <w:tcPr>
            <w:tcW w:w="1941" w:type="dxa"/>
          </w:tcPr>
          <w:p w14:paraId="425931D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Percentage of days abstinent (TLFB, at baseline and 3 months)</w:t>
            </w:r>
            <w:r>
              <w:rPr>
                <w:color w:val="000000"/>
                <w:sz w:val="18"/>
                <w:szCs w:val="18"/>
              </w:rPr>
              <w:br/>
            </w: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 and 3 months)</w:t>
            </w:r>
            <w:r>
              <w:rPr>
                <w:color w:val="000000"/>
                <w:sz w:val="18"/>
                <w:szCs w:val="18"/>
              </w:rPr>
              <w:br/>
              <w:t xml:space="preserve">Craving (PACS, at </w:t>
            </w:r>
            <w:r>
              <w:rPr>
                <w:color w:val="000000"/>
                <w:sz w:val="18"/>
                <w:szCs w:val="18"/>
              </w:rPr>
              <w:lastRenderedPageBreak/>
              <w:t>baseline and 3 months)</w:t>
            </w:r>
            <w:r>
              <w:rPr>
                <w:color w:val="000000"/>
                <w:sz w:val="18"/>
                <w:szCs w:val="18"/>
              </w:rPr>
              <w:br/>
              <w:t>Depression (QIDS, at baseline and 3 months)</w:t>
            </w:r>
            <w:r>
              <w:rPr>
                <w:color w:val="000000"/>
                <w:sz w:val="18"/>
                <w:szCs w:val="18"/>
              </w:rPr>
              <w:br/>
              <w:t>Anxiety (GAD-7, at baseline and 3 months)</w:t>
            </w:r>
            <w:r>
              <w:rPr>
                <w:color w:val="000000"/>
                <w:sz w:val="18"/>
                <w:szCs w:val="18"/>
              </w:rPr>
              <w:br/>
              <w:t>Affect (PANAS, at baseline and 3 months)</w:t>
            </w:r>
          </w:p>
        </w:tc>
      </w:tr>
      <w:tr w:rsidR="003C098A" w:rsidRPr="006672C5" w14:paraId="5D675FCB" w14:textId="77777777" w:rsidTr="00B16C4A">
        <w:tc>
          <w:tcPr>
            <w:tcW w:w="1513" w:type="dxa"/>
          </w:tcPr>
          <w:p w14:paraId="31C550F7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C08D8">
              <w:rPr>
                <w:color w:val="000000"/>
                <w:sz w:val="18"/>
                <w:szCs w:val="18"/>
              </w:rPr>
              <w:lastRenderedPageBreak/>
              <w:t>Brown et al</w:t>
            </w:r>
            <w:r>
              <w:rPr>
                <w:color w:val="000000"/>
                <w:sz w:val="18"/>
                <w:szCs w:val="18"/>
              </w:rPr>
              <w:t>., 2009</w:t>
            </w:r>
          </w:p>
          <w:p w14:paraId="79BFEDDE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53D3">
              <w:rPr>
                <w:color w:val="000000"/>
                <w:sz w:val="18"/>
                <w:szCs w:val="18"/>
              </w:rPr>
              <w:t>Aerobic Exercise for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753D3">
              <w:rPr>
                <w:color w:val="000000"/>
                <w:sz w:val="18"/>
                <w:szCs w:val="18"/>
              </w:rPr>
              <w:t>Alcohol Recovery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753D3">
              <w:rPr>
                <w:color w:val="000000"/>
                <w:sz w:val="18"/>
                <w:szCs w:val="18"/>
              </w:rPr>
              <w:t>Rationale, Program Description,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753D3">
              <w:rPr>
                <w:color w:val="000000"/>
                <w:sz w:val="18"/>
                <w:szCs w:val="18"/>
              </w:rPr>
              <w:t>and Preliminary Findings</w:t>
            </w:r>
          </w:p>
          <w:p w14:paraId="53154B3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</w:tcPr>
          <w:p w14:paraId="72F28611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124" w:type="dxa"/>
          </w:tcPr>
          <w:p w14:paraId="5D0E3043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62FC8">
              <w:rPr>
                <w:sz w:val="18"/>
                <w:szCs w:val="18"/>
              </w:rPr>
              <w:t xml:space="preserve">Pilot study with a single-group, pre-post intervention design </w:t>
            </w:r>
          </w:p>
        </w:tc>
        <w:tc>
          <w:tcPr>
            <w:tcW w:w="1290" w:type="dxa"/>
          </w:tcPr>
          <w:p w14:paraId="045E5E6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  <w:r w:rsidRPr="00862FC8">
              <w:rPr>
                <w:color w:val="000000"/>
                <w:sz w:val="18"/>
                <w:szCs w:val="18"/>
              </w:rPr>
              <w:t>ntensive alcohol and drug treatment partial-hospitalization program at a psychiatric hospital</w:t>
            </w:r>
          </w:p>
        </w:tc>
        <w:tc>
          <w:tcPr>
            <w:tcW w:w="1225" w:type="dxa"/>
          </w:tcPr>
          <w:p w14:paraId="335728C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 </w:t>
            </w:r>
            <w:r w:rsidRPr="00B3616D">
              <w:rPr>
                <w:color w:val="000000"/>
                <w:sz w:val="18"/>
                <w:szCs w:val="18"/>
              </w:rPr>
              <w:t>develop and assess the feasibility of a 12-week moderate-intensity aerobic exercise program as an adjunctive intervention for alcohol-dependent patients in recovery</w:t>
            </w:r>
            <w:r w:rsidRPr="00B3616D">
              <w:rPr>
                <w:rFonts w:ascii="Arial" w:hAnsi="Arial" w:cs="Arial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1415" w:type="dxa"/>
          </w:tcPr>
          <w:p w14:paraId="31C4DC1F" w14:textId="77777777" w:rsidR="003C098A" w:rsidRPr="00B3616D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B3616D">
              <w:rPr>
                <w:color w:val="000000"/>
                <w:sz w:val="18"/>
                <w:szCs w:val="18"/>
              </w:rPr>
              <w:t>Relapse prevention (Marlatt &amp; Gordon, 1985) and the Transtheoretical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16D">
              <w:rPr>
                <w:color w:val="000000"/>
                <w:sz w:val="18"/>
                <w:szCs w:val="18"/>
              </w:rPr>
              <w:t>model of change (Prochaska &amp; DiClemente, 1983)</w:t>
            </w:r>
          </w:p>
          <w:p w14:paraId="683D6C1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B3616D">
              <w:rPr>
                <w:color w:val="000000"/>
                <w:sz w:val="18"/>
                <w:szCs w:val="18"/>
              </w:rPr>
              <w:t>Cognitive-behavioural approaches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B3616D">
              <w:rPr>
                <w:color w:val="000000"/>
                <w:sz w:val="18"/>
                <w:szCs w:val="18"/>
              </w:rPr>
              <w:t>motivation, incentives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46" w:type="dxa"/>
          </w:tcPr>
          <w:p w14:paraId="1767F47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19</w:t>
            </w:r>
          </w:p>
        </w:tc>
        <w:tc>
          <w:tcPr>
            <w:tcW w:w="2090" w:type="dxa"/>
          </w:tcPr>
          <w:p w14:paraId="0A1936DF" w14:textId="77777777" w:rsidR="003C098A" w:rsidRPr="006E4C93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E4C93">
              <w:rPr>
                <w:color w:val="000000"/>
                <w:sz w:val="18"/>
                <w:szCs w:val="18"/>
              </w:rPr>
              <w:t>12 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6E4C93">
              <w:rPr>
                <w:color w:val="000000"/>
                <w:sz w:val="18"/>
                <w:szCs w:val="18"/>
              </w:rPr>
              <w:t>k, moderate intensity aerobic programme, one weekly supervised exercise session and, through</w:t>
            </w:r>
          </w:p>
          <w:p w14:paraId="045AB5BF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E4C93">
              <w:rPr>
                <w:color w:val="000000"/>
                <w:sz w:val="18"/>
                <w:szCs w:val="18"/>
              </w:rPr>
              <w:t>the behavioural group component, encourage and aid participants to develop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4C93">
              <w:rPr>
                <w:color w:val="000000"/>
                <w:sz w:val="18"/>
                <w:szCs w:val="18"/>
              </w:rPr>
              <w:t xml:space="preserve">independent exercise the other days of the week, each </w:t>
            </w:r>
            <w:r w:rsidRPr="006E4C93">
              <w:rPr>
                <w:color w:val="000000"/>
                <w:sz w:val="18"/>
                <w:szCs w:val="18"/>
              </w:rPr>
              <w:lastRenderedPageBreak/>
              <w:t>session included warm-up, 20-min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6E4C93">
              <w:rPr>
                <w:color w:val="000000"/>
                <w:sz w:val="18"/>
                <w:szCs w:val="18"/>
              </w:rPr>
              <w:t xml:space="preserve"> exercise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4C93">
              <w:rPr>
                <w:color w:val="000000"/>
                <w:sz w:val="18"/>
                <w:szCs w:val="18"/>
              </w:rPr>
              <w:t xml:space="preserve">(progressing to 40 mins by </w:t>
            </w:r>
            <w:r>
              <w:rPr>
                <w:color w:val="000000"/>
                <w:sz w:val="18"/>
                <w:szCs w:val="18"/>
              </w:rPr>
              <w:t>w</w:t>
            </w:r>
            <w:r w:rsidRPr="006E4C93">
              <w:rPr>
                <w:color w:val="000000"/>
                <w:sz w:val="18"/>
                <w:szCs w:val="18"/>
              </w:rPr>
              <w:t>eek 12), and cool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4C93">
              <w:rPr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928" w:type="dxa"/>
          </w:tcPr>
          <w:p w14:paraId="26FB24B9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</w:t>
            </w:r>
          </w:p>
        </w:tc>
        <w:tc>
          <w:tcPr>
            <w:tcW w:w="1941" w:type="dxa"/>
          </w:tcPr>
          <w:p w14:paraId="0BBC99D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.</w:t>
            </w:r>
            <w:r w:rsidRPr="006672C5">
              <w:rPr>
                <w:color w:val="000000"/>
                <w:sz w:val="18"/>
                <w:szCs w:val="18"/>
              </w:rPr>
              <w:t xml:space="preserve"> of drinks per day</w:t>
            </w:r>
            <w:r>
              <w:rPr>
                <w:color w:val="000000"/>
                <w:sz w:val="18"/>
                <w:szCs w:val="18"/>
              </w:rPr>
              <w:t xml:space="preserve"> (TLFB, at baseline, 3 months, and 6 months)</w:t>
            </w:r>
            <w:r>
              <w:rPr>
                <w:color w:val="000000"/>
                <w:sz w:val="18"/>
                <w:szCs w:val="18"/>
              </w:rPr>
              <w:br/>
              <w:t>Percentage of days abstinent (TLFB, at baseline, 3 months, and 6 months)</w:t>
            </w:r>
            <w:r>
              <w:rPr>
                <w:color w:val="000000"/>
                <w:sz w:val="18"/>
                <w:szCs w:val="18"/>
              </w:rPr>
              <w:br/>
              <w:t>Body mass index (BMI) (calibrated medical scale, at baseline, 3 months, and 6 months)</w:t>
            </w:r>
            <w:r>
              <w:rPr>
                <w:color w:val="000000"/>
                <w:sz w:val="18"/>
                <w:szCs w:val="18"/>
              </w:rPr>
              <w:br/>
              <w:t xml:space="preserve">% body fat (skinfold method, at baseline, 3 </w:t>
            </w:r>
            <w:r>
              <w:rPr>
                <w:color w:val="000000"/>
                <w:sz w:val="18"/>
                <w:szCs w:val="18"/>
              </w:rPr>
              <w:lastRenderedPageBreak/>
              <w:t>months, and 6 months)</w:t>
            </w:r>
          </w:p>
        </w:tc>
      </w:tr>
      <w:tr w:rsidR="003C098A" w:rsidRPr="006672C5" w14:paraId="5937D1B2" w14:textId="77777777" w:rsidTr="00B16C4A">
        <w:tc>
          <w:tcPr>
            <w:tcW w:w="1513" w:type="dxa"/>
          </w:tcPr>
          <w:p w14:paraId="61D2C48A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E85421">
              <w:rPr>
                <w:color w:val="000000"/>
                <w:sz w:val="18"/>
                <w:szCs w:val="18"/>
              </w:rPr>
              <w:lastRenderedPageBreak/>
              <w:t>Capodaglio</w:t>
            </w:r>
            <w:proofErr w:type="spellEnd"/>
            <w:r w:rsidRPr="00E85421">
              <w:rPr>
                <w:color w:val="000000"/>
                <w:sz w:val="18"/>
                <w:szCs w:val="18"/>
              </w:rPr>
              <w:t xml:space="preserve"> et al</w:t>
            </w:r>
            <w:r>
              <w:rPr>
                <w:color w:val="000000"/>
                <w:sz w:val="18"/>
                <w:szCs w:val="18"/>
              </w:rPr>
              <w:t>., 2003</w:t>
            </w:r>
          </w:p>
          <w:p w14:paraId="6DCABB25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306FD">
              <w:rPr>
                <w:color w:val="000000"/>
                <w:sz w:val="18"/>
                <w:szCs w:val="18"/>
              </w:rPr>
              <w:t>A functional assessment methodology for alcohol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306FD">
              <w:rPr>
                <w:color w:val="000000"/>
                <w:sz w:val="18"/>
                <w:szCs w:val="18"/>
              </w:rPr>
              <w:t>dependent patients undergoing rehabilitative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306FD">
              <w:rPr>
                <w:color w:val="000000"/>
                <w:sz w:val="18"/>
                <w:szCs w:val="18"/>
              </w:rPr>
              <w:t>treatments</w:t>
            </w:r>
          </w:p>
        </w:tc>
        <w:tc>
          <w:tcPr>
            <w:tcW w:w="888" w:type="dxa"/>
          </w:tcPr>
          <w:p w14:paraId="157A728E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Italy</w:t>
            </w:r>
          </w:p>
        </w:tc>
        <w:tc>
          <w:tcPr>
            <w:tcW w:w="1124" w:type="dxa"/>
          </w:tcPr>
          <w:p w14:paraId="15896BA9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</w:t>
            </w:r>
          </w:p>
        </w:tc>
        <w:tc>
          <w:tcPr>
            <w:tcW w:w="1290" w:type="dxa"/>
          </w:tcPr>
          <w:p w14:paraId="53F3DD1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A7F9C">
              <w:rPr>
                <w:color w:val="000000"/>
                <w:sz w:val="18"/>
                <w:szCs w:val="18"/>
              </w:rPr>
              <w:t>Alcohol rehabilitation unit</w:t>
            </w:r>
          </w:p>
        </w:tc>
        <w:tc>
          <w:tcPr>
            <w:tcW w:w="1225" w:type="dxa"/>
          </w:tcPr>
          <w:p w14:paraId="4D761CD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C306FD">
              <w:rPr>
                <w:color w:val="000000"/>
                <w:sz w:val="18"/>
                <w:szCs w:val="18"/>
              </w:rPr>
              <w:t>o assess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306FD">
              <w:rPr>
                <w:color w:val="000000"/>
                <w:sz w:val="18"/>
                <w:szCs w:val="18"/>
              </w:rPr>
              <w:t>work capacity in patients with alcoholic dependence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306FD">
              <w:rPr>
                <w:color w:val="000000"/>
                <w:sz w:val="18"/>
                <w:szCs w:val="18"/>
              </w:rPr>
              <w:t>in working age and to monitor changes after an aerobic programme</w:t>
            </w:r>
          </w:p>
        </w:tc>
        <w:tc>
          <w:tcPr>
            <w:tcW w:w="1415" w:type="dxa"/>
          </w:tcPr>
          <w:p w14:paraId="473C46C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6E73493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74</w:t>
            </w:r>
          </w:p>
        </w:tc>
        <w:tc>
          <w:tcPr>
            <w:tcW w:w="2090" w:type="dxa"/>
          </w:tcPr>
          <w:p w14:paraId="57CD4495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0269A">
              <w:rPr>
                <w:color w:val="000000"/>
                <w:sz w:val="18"/>
                <w:szCs w:val="18"/>
              </w:rPr>
              <w:t>Aerobic programme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0269A">
              <w:rPr>
                <w:color w:val="000000"/>
                <w:sz w:val="18"/>
                <w:szCs w:val="18"/>
              </w:rPr>
              <w:t xml:space="preserve">IG: 2 </w:t>
            </w:r>
            <w:proofErr w:type="gramStart"/>
            <w:r w:rsidRPr="0080269A">
              <w:rPr>
                <w:color w:val="000000"/>
                <w:sz w:val="18"/>
                <w:szCs w:val="18"/>
              </w:rPr>
              <w:t>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80269A">
              <w:rPr>
                <w:color w:val="000000"/>
                <w:sz w:val="18"/>
                <w:szCs w:val="18"/>
              </w:rPr>
              <w:t>k</w:t>
            </w:r>
            <w:proofErr w:type="gramEnd"/>
            <w:r w:rsidRPr="0080269A">
              <w:rPr>
                <w:color w:val="000000"/>
                <w:sz w:val="18"/>
                <w:szCs w:val="18"/>
              </w:rPr>
              <w:t>; 5x/w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80269A">
              <w:rPr>
                <w:color w:val="000000"/>
                <w:sz w:val="18"/>
                <w:szCs w:val="18"/>
              </w:rPr>
              <w:t>k 50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80269A">
              <w:rPr>
                <w:color w:val="000000"/>
                <w:sz w:val="18"/>
                <w:szCs w:val="18"/>
              </w:rPr>
              <w:t xml:space="preserve"> exercise program: 10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80269A">
              <w:rPr>
                <w:color w:val="000000"/>
                <w:sz w:val="18"/>
                <w:szCs w:val="18"/>
              </w:rPr>
              <w:t xml:space="preserve"> stretching, 30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80269A">
              <w:rPr>
                <w:color w:val="000000"/>
                <w:sz w:val="18"/>
                <w:szCs w:val="18"/>
              </w:rPr>
              <w:t xml:space="preserve"> combined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0269A">
              <w:rPr>
                <w:color w:val="000000"/>
                <w:sz w:val="18"/>
                <w:szCs w:val="18"/>
              </w:rPr>
              <w:t>endurance training (walking, cycling, cranking)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0269A">
              <w:rPr>
                <w:color w:val="000000"/>
                <w:sz w:val="18"/>
                <w:szCs w:val="18"/>
              </w:rPr>
              <w:t>Intensity in the tests: Borg scale 4; cancel at 85% of HRmax or if Borg scale of 7</w:t>
            </w:r>
            <w:r>
              <w:rPr>
                <w:color w:val="000000"/>
                <w:sz w:val="18"/>
                <w:szCs w:val="18"/>
              </w:rPr>
              <w:t xml:space="preserve"> s</w:t>
            </w:r>
            <w:r w:rsidRPr="0080269A">
              <w:rPr>
                <w:color w:val="000000"/>
                <w:sz w:val="18"/>
                <w:szCs w:val="18"/>
              </w:rPr>
              <w:t>hould be overreached</w:t>
            </w:r>
          </w:p>
        </w:tc>
        <w:tc>
          <w:tcPr>
            <w:tcW w:w="1928" w:type="dxa"/>
          </w:tcPr>
          <w:p w14:paraId="78CCF46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0269A">
              <w:rPr>
                <w:sz w:val="18"/>
                <w:szCs w:val="18"/>
              </w:rPr>
              <w:t>Standard psychosocial</w:t>
            </w:r>
            <w:r>
              <w:rPr>
                <w:sz w:val="18"/>
                <w:szCs w:val="18"/>
              </w:rPr>
              <w:t xml:space="preserve"> </w:t>
            </w:r>
            <w:r w:rsidRPr="0080269A">
              <w:rPr>
                <w:sz w:val="18"/>
                <w:szCs w:val="18"/>
              </w:rPr>
              <w:t>therapeutic care</w:t>
            </w:r>
            <w:r>
              <w:rPr>
                <w:sz w:val="18"/>
                <w:szCs w:val="18"/>
              </w:rPr>
              <w:t xml:space="preserve"> </w:t>
            </w:r>
            <w:r w:rsidRPr="0080269A">
              <w:rPr>
                <w:sz w:val="18"/>
                <w:szCs w:val="18"/>
              </w:rPr>
              <w:t>(Cognitive</w:t>
            </w:r>
            <w:r>
              <w:rPr>
                <w:sz w:val="18"/>
                <w:szCs w:val="18"/>
              </w:rPr>
              <w:t xml:space="preserve"> </w:t>
            </w:r>
            <w:r w:rsidRPr="0080269A">
              <w:rPr>
                <w:sz w:val="18"/>
                <w:szCs w:val="18"/>
              </w:rPr>
              <w:t>Behavioural Model)</w:t>
            </w:r>
          </w:p>
        </w:tc>
        <w:tc>
          <w:tcPr>
            <w:tcW w:w="1941" w:type="dxa"/>
          </w:tcPr>
          <w:p w14:paraId="69C8D8F3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Heart rate (cardiorespiratory fitness test, at baseline and 2 weeks)</w:t>
            </w:r>
          </w:p>
        </w:tc>
      </w:tr>
      <w:tr w:rsidR="003C098A" w:rsidRPr="006672C5" w14:paraId="47F21780" w14:textId="77777777" w:rsidTr="00B16C4A">
        <w:tc>
          <w:tcPr>
            <w:tcW w:w="1513" w:type="dxa"/>
          </w:tcPr>
          <w:p w14:paraId="4D747753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Giesen et al., 2016</w:t>
            </w:r>
          </w:p>
          <w:p w14:paraId="081286F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94255B">
              <w:rPr>
                <w:color w:val="000000"/>
                <w:sz w:val="18"/>
                <w:szCs w:val="18"/>
              </w:rPr>
              <w:t>Effects of an Exercise Program on Physical Activity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4255B">
              <w:rPr>
                <w:color w:val="000000"/>
                <w:sz w:val="18"/>
                <w:szCs w:val="18"/>
              </w:rPr>
              <w:t xml:space="preserve">Level and Quality of Life in </w:t>
            </w:r>
            <w:r w:rsidRPr="0094255B">
              <w:rPr>
                <w:color w:val="000000"/>
                <w:sz w:val="18"/>
                <w:szCs w:val="18"/>
              </w:rPr>
              <w:lastRenderedPageBreak/>
              <w:t>Patients with Severe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4255B">
              <w:rPr>
                <w:color w:val="000000"/>
                <w:sz w:val="18"/>
                <w:szCs w:val="18"/>
              </w:rPr>
              <w:t>Alcohol Dependence</w:t>
            </w:r>
          </w:p>
        </w:tc>
        <w:tc>
          <w:tcPr>
            <w:tcW w:w="888" w:type="dxa"/>
          </w:tcPr>
          <w:p w14:paraId="49CF9295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Germany</w:t>
            </w:r>
          </w:p>
        </w:tc>
        <w:tc>
          <w:tcPr>
            <w:tcW w:w="1124" w:type="dxa"/>
          </w:tcPr>
          <w:p w14:paraId="3B373F76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</w:t>
            </w:r>
          </w:p>
        </w:tc>
        <w:tc>
          <w:tcPr>
            <w:tcW w:w="1290" w:type="dxa"/>
          </w:tcPr>
          <w:p w14:paraId="518A69D5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</w:t>
            </w:r>
            <w:r w:rsidRPr="00F5768F">
              <w:rPr>
                <w:color w:val="000000"/>
                <w:sz w:val="18"/>
                <w:szCs w:val="18"/>
              </w:rPr>
              <w:t>ong-term residential treatment setting</w:t>
            </w:r>
          </w:p>
        </w:tc>
        <w:tc>
          <w:tcPr>
            <w:tcW w:w="1225" w:type="dxa"/>
          </w:tcPr>
          <w:p w14:paraId="460AF3A9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FB71A5">
              <w:rPr>
                <w:color w:val="000000"/>
                <w:sz w:val="18"/>
                <w:szCs w:val="18"/>
              </w:rPr>
              <w:t>o examine the feasibility of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B71A5">
              <w:rPr>
                <w:color w:val="000000"/>
                <w:sz w:val="18"/>
                <w:szCs w:val="18"/>
              </w:rPr>
              <w:t xml:space="preserve">a Severe alcohol use disorders (SAUD)-specialized exercise program and </w:t>
            </w:r>
            <w:r w:rsidRPr="00FB71A5">
              <w:rPr>
                <w:color w:val="000000"/>
                <w:sz w:val="18"/>
                <w:szCs w:val="18"/>
              </w:rPr>
              <w:lastRenderedPageBreak/>
              <w:t>(2) to investigate if SAUD-patients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B71A5">
              <w:rPr>
                <w:color w:val="000000"/>
                <w:sz w:val="18"/>
                <w:szCs w:val="18"/>
              </w:rPr>
              <w:t>would profit from this program related to their physical activity level (PAL) and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B71A5">
              <w:rPr>
                <w:color w:val="000000"/>
                <w:sz w:val="18"/>
                <w:szCs w:val="18"/>
              </w:rPr>
              <w:t>their health-related quality of life (QoL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15" w:type="dxa"/>
          </w:tcPr>
          <w:p w14:paraId="2D3267B9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None</w:t>
            </w:r>
          </w:p>
        </w:tc>
        <w:tc>
          <w:tcPr>
            <w:tcW w:w="1146" w:type="dxa"/>
          </w:tcPr>
          <w:p w14:paraId="01C1E91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51</w:t>
            </w:r>
          </w:p>
        </w:tc>
        <w:tc>
          <w:tcPr>
            <w:tcW w:w="2090" w:type="dxa"/>
          </w:tcPr>
          <w:p w14:paraId="0717083F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DB4DDB">
              <w:rPr>
                <w:color w:val="000000"/>
                <w:sz w:val="18"/>
                <w:szCs w:val="18"/>
              </w:rPr>
              <w:t xml:space="preserve">12 months, at least 2 times a week, 60-mins exercise programme: aerobic exercise (indoor and aqua cycling), functional </w:t>
            </w:r>
            <w:r w:rsidRPr="00DB4DDB">
              <w:rPr>
                <w:color w:val="000000"/>
                <w:sz w:val="18"/>
                <w:szCs w:val="18"/>
              </w:rPr>
              <w:lastRenderedPageBreak/>
              <w:t>training (strengthening, coordination, and flexibility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B4DDB">
              <w:rPr>
                <w:color w:val="000000"/>
                <w:sz w:val="18"/>
                <w:szCs w:val="18"/>
              </w:rPr>
              <w:t>exercise) and experience-orientated group events (e.g.,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B4DDB">
              <w:rPr>
                <w:color w:val="000000"/>
                <w:sz w:val="18"/>
                <w:szCs w:val="18"/>
              </w:rPr>
              <w:t>bicycle tour, canoeing, or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B4DDB">
              <w:rPr>
                <w:color w:val="000000"/>
                <w:sz w:val="18"/>
                <w:szCs w:val="18"/>
              </w:rPr>
              <w:t>other day trips). The intensity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B4DDB">
              <w:rPr>
                <w:color w:val="000000"/>
                <w:sz w:val="18"/>
                <w:szCs w:val="18"/>
              </w:rPr>
              <w:t>at 80% of age-estimated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B4DDB">
              <w:rPr>
                <w:color w:val="000000"/>
                <w:sz w:val="18"/>
                <w:szCs w:val="18"/>
              </w:rPr>
              <w:t>HRmax</w:t>
            </w:r>
          </w:p>
        </w:tc>
        <w:tc>
          <w:tcPr>
            <w:tcW w:w="1928" w:type="dxa"/>
          </w:tcPr>
          <w:p w14:paraId="19A40EEA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 exercise</w:t>
            </w:r>
          </w:p>
        </w:tc>
        <w:tc>
          <w:tcPr>
            <w:tcW w:w="1941" w:type="dxa"/>
          </w:tcPr>
          <w:p w14:paraId="45DCF00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Quality of life (SF-36 German translation, at baseline and 12 months)</w:t>
            </w:r>
            <w:r>
              <w:rPr>
                <w:color w:val="000000"/>
                <w:sz w:val="18"/>
                <w:szCs w:val="18"/>
              </w:rPr>
              <w:br/>
              <w:t xml:space="preserve">Relapse rate (NA, at baseline and 12 </w:t>
            </w:r>
            <w:r>
              <w:rPr>
                <w:color w:val="000000"/>
                <w:sz w:val="18"/>
                <w:szCs w:val="18"/>
              </w:rPr>
              <w:lastRenderedPageBreak/>
              <w:t>months)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</w:tr>
      <w:tr w:rsidR="003C098A" w:rsidRPr="006672C5" w14:paraId="39814DDA" w14:textId="77777777" w:rsidTr="00B16C4A">
        <w:tc>
          <w:tcPr>
            <w:tcW w:w="1513" w:type="dxa"/>
          </w:tcPr>
          <w:p w14:paraId="2D7C5388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Kumar et al., 2019</w:t>
            </w:r>
          </w:p>
          <w:p w14:paraId="159D4D91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C4DF1">
              <w:rPr>
                <w:color w:val="000000"/>
                <w:sz w:val="18"/>
                <w:szCs w:val="18"/>
              </w:rPr>
              <w:t>Effectiveness of an Integrated Intervention Program for Alcoholism (IIPA)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4DF1">
              <w:rPr>
                <w:color w:val="000000"/>
                <w:sz w:val="18"/>
                <w:szCs w:val="18"/>
              </w:rPr>
              <w:t>for enhancing self-regulation: Preliminary evidence</w:t>
            </w:r>
          </w:p>
        </w:tc>
        <w:tc>
          <w:tcPr>
            <w:tcW w:w="888" w:type="dxa"/>
          </w:tcPr>
          <w:p w14:paraId="4EB58040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</w:t>
            </w:r>
          </w:p>
        </w:tc>
        <w:tc>
          <w:tcPr>
            <w:tcW w:w="1124" w:type="dxa"/>
          </w:tcPr>
          <w:p w14:paraId="24060985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3120C3">
              <w:rPr>
                <w:sz w:val="18"/>
                <w:szCs w:val="18"/>
              </w:rPr>
              <w:t>Randomi</w:t>
            </w:r>
            <w:r>
              <w:rPr>
                <w:sz w:val="18"/>
                <w:szCs w:val="18"/>
              </w:rPr>
              <w:t>s</w:t>
            </w:r>
            <w:r w:rsidRPr="003120C3">
              <w:rPr>
                <w:sz w:val="18"/>
                <w:szCs w:val="18"/>
              </w:rPr>
              <w:t>ed matched case control design with pre, post and follow</w:t>
            </w:r>
            <w:r>
              <w:rPr>
                <w:sz w:val="18"/>
                <w:szCs w:val="18"/>
              </w:rPr>
              <w:t xml:space="preserve"> </w:t>
            </w:r>
            <w:r w:rsidRPr="003120C3">
              <w:rPr>
                <w:sz w:val="18"/>
                <w:szCs w:val="18"/>
              </w:rPr>
              <w:t>up assessment</w:t>
            </w:r>
          </w:p>
        </w:tc>
        <w:tc>
          <w:tcPr>
            <w:tcW w:w="1290" w:type="dxa"/>
          </w:tcPr>
          <w:p w14:paraId="16A7E6DF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2079D7">
              <w:rPr>
                <w:sz w:val="18"/>
                <w:szCs w:val="18"/>
              </w:rPr>
              <w:t>npatient setting of</w:t>
            </w:r>
            <w:r>
              <w:rPr>
                <w:sz w:val="18"/>
                <w:szCs w:val="18"/>
              </w:rPr>
              <w:t xml:space="preserve"> </w:t>
            </w:r>
            <w:r w:rsidRPr="002079D7">
              <w:rPr>
                <w:sz w:val="18"/>
                <w:szCs w:val="18"/>
              </w:rPr>
              <w:t>Centre for Addiction Medicine, NIMHANS, Bengaluru, India</w:t>
            </w:r>
          </w:p>
        </w:tc>
        <w:tc>
          <w:tcPr>
            <w:tcW w:w="1225" w:type="dxa"/>
          </w:tcPr>
          <w:p w14:paraId="4250AB4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3120C3">
              <w:rPr>
                <w:color w:val="000000"/>
                <w:sz w:val="18"/>
                <w:szCs w:val="18"/>
              </w:rPr>
              <w:t>o develop an Integrated Intervention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120C3">
              <w:rPr>
                <w:color w:val="000000"/>
                <w:sz w:val="18"/>
                <w:szCs w:val="18"/>
              </w:rPr>
              <w:t>Program for Alcoholism (IIPA) to enhance self-regulation and to test its e</w:t>
            </w:r>
            <w:r>
              <w:rPr>
                <w:color w:val="000000"/>
                <w:sz w:val="18"/>
                <w:szCs w:val="18"/>
              </w:rPr>
              <w:t>ff</w:t>
            </w:r>
            <w:r w:rsidRPr="003120C3">
              <w:rPr>
                <w:color w:val="000000"/>
                <w:sz w:val="18"/>
                <w:szCs w:val="18"/>
              </w:rPr>
              <w:t>ectiveness in the treatment of alcoholism</w:t>
            </w:r>
          </w:p>
        </w:tc>
        <w:tc>
          <w:tcPr>
            <w:tcW w:w="1415" w:type="dxa"/>
          </w:tcPr>
          <w:p w14:paraId="2BC80B2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3460A5C5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50</w:t>
            </w:r>
          </w:p>
        </w:tc>
        <w:tc>
          <w:tcPr>
            <w:tcW w:w="2090" w:type="dxa"/>
          </w:tcPr>
          <w:p w14:paraId="7AC43EC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C1041">
              <w:rPr>
                <w:color w:val="000000"/>
                <w:sz w:val="18"/>
                <w:szCs w:val="18"/>
              </w:rPr>
              <w:t>The intervention group received IIPA (Integrated Intervention Program for Alcoholism) - (cognitive remediation and Qigong and Tai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C1041">
              <w:rPr>
                <w:color w:val="000000"/>
                <w:sz w:val="18"/>
                <w:szCs w:val="18"/>
              </w:rPr>
              <w:t>Chi Chuan exercises) in addition to usual treatment for alcoholism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C1041">
              <w:rPr>
                <w:color w:val="000000"/>
                <w:sz w:val="18"/>
                <w:szCs w:val="18"/>
              </w:rPr>
              <w:t>(except yoga sessions) as an inpatient for 18 days</w:t>
            </w:r>
          </w:p>
        </w:tc>
        <w:tc>
          <w:tcPr>
            <w:tcW w:w="1928" w:type="dxa"/>
          </w:tcPr>
          <w:p w14:paraId="55A9F5D8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9119D">
              <w:rPr>
                <w:sz w:val="18"/>
                <w:szCs w:val="18"/>
              </w:rPr>
              <w:t>Treatment as usual: as an inpatient for 18 days which included pharmacotherapy, yoga sessions in the group (6 sessions in a week) and relapse</w:t>
            </w:r>
            <w:r>
              <w:rPr>
                <w:sz w:val="18"/>
                <w:szCs w:val="18"/>
              </w:rPr>
              <w:t xml:space="preserve"> </w:t>
            </w:r>
            <w:r w:rsidRPr="0089119D">
              <w:rPr>
                <w:sz w:val="18"/>
                <w:szCs w:val="18"/>
              </w:rPr>
              <w:t>prevention sessions in the group (3 sessions in a week)</w:t>
            </w:r>
          </w:p>
        </w:tc>
        <w:tc>
          <w:tcPr>
            <w:tcW w:w="1941" w:type="dxa"/>
          </w:tcPr>
          <w:p w14:paraId="7449424C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Affect (ARC, at baseline, 18 days and 6 months)</w:t>
            </w:r>
            <w:r>
              <w:rPr>
                <w:color w:val="000000"/>
                <w:sz w:val="18"/>
                <w:szCs w:val="18"/>
              </w:rPr>
              <w:br/>
              <w:t>Abstinence (NA, at baseline, and monthly for 6 months)</w:t>
            </w:r>
          </w:p>
        </w:tc>
      </w:tr>
      <w:tr w:rsidR="003C098A" w:rsidRPr="006672C5" w14:paraId="24973ED5" w14:textId="77777777" w:rsidTr="00B16C4A">
        <w:tc>
          <w:tcPr>
            <w:tcW w:w="1513" w:type="dxa"/>
          </w:tcPr>
          <w:p w14:paraId="309481C8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3A6DF7">
              <w:rPr>
                <w:color w:val="000000"/>
                <w:sz w:val="18"/>
                <w:szCs w:val="18"/>
              </w:rPr>
              <w:lastRenderedPageBreak/>
              <w:t>Piorkowski et al</w:t>
            </w:r>
            <w:r>
              <w:rPr>
                <w:color w:val="000000"/>
                <w:sz w:val="18"/>
                <w:szCs w:val="18"/>
              </w:rPr>
              <w:t>., 1976</w:t>
            </w:r>
          </w:p>
          <w:p w14:paraId="4C43AA7A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2F045A">
              <w:rPr>
                <w:color w:val="000000"/>
                <w:sz w:val="18"/>
                <w:szCs w:val="18"/>
              </w:rPr>
              <w:t>Effect of Circuit Exercise Training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F045A">
              <w:rPr>
                <w:color w:val="000000"/>
                <w:sz w:val="18"/>
                <w:szCs w:val="18"/>
              </w:rPr>
              <w:t>on Physical Fitness of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F045A">
              <w:rPr>
                <w:color w:val="000000"/>
                <w:sz w:val="18"/>
                <w:szCs w:val="18"/>
              </w:rPr>
              <w:t>Alcoholic Patients</w:t>
            </w:r>
          </w:p>
        </w:tc>
        <w:tc>
          <w:tcPr>
            <w:tcW w:w="888" w:type="dxa"/>
          </w:tcPr>
          <w:p w14:paraId="5AEFD579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124" w:type="dxa"/>
          </w:tcPr>
          <w:p w14:paraId="3DDD63EA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714EE37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  <w:r w:rsidRPr="00BD2024">
              <w:rPr>
                <w:color w:val="000000"/>
                <w:sz w:val="18"/>
                <w:szCs w:val="18"/>
              </w:rPr>
              <w:t>npatient alcoholic rehabilitation program</w:t>
            </w:r>
          </w:p>
        </w:tc>
        <w:tc>
          <w:tcPr>
            <w:tcW w:w="1225" w:type="dxa"/>
          </w:tcPr>
          <w:p w14:paraId="7A7A50A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AB7461">
              <w:rPr>
                <w:color w:val="000000"/>
                <w:sz w:val="18"/>
                <w:szCs w:val="18"/>
              </w:rPr>
              <w:t>o determine if the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B7461">
              <w:rPr>
                <w:color w:val="000000"/>
                <w:sz w:val="18"/>
                <w:szCs w:val="18"/>
              </w:rPr>
              <w:t>circuit training program of physical fitness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B7461">
              <w:rPr>
                <w:color w:val="000000"/>
                <w:sz w:val="18"/>
                <w:szCs w:val="18"/>
              </w:rPr>
              <w:t>affected the fitness level of alcoholic patients.</w:t>
            </w:r>
          </w:p>
        </w:tc>
        <w:tc>
          <w:tcPr>
            <w:tcW w:w="1415" w:type="dxa"/>
          </w:tcPr>
          <w:p w14:paraId="41752ED9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4793116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26</w:t>
            </w:r>
          </w:p>
        </w:tc>
        <w:tc>
          <w:tcPr>
            <w:tcW w:w="2090" w:type="dxa"/>
          </w:tcPr>
          <w:p w14:paraId="700E61D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EE2BD6">
              <w:rPr>
                <w:color w:val="000000"/>
                <w:sz w:val="18"/>
                <w:szCs w:val="18"/>
              </w:rPr>
              <w:t xml:space="preserve">3 </w:t>
            </w:r>
            <w:proofErr w:type="gramStart"/>
            <w:r w:rsidRPr="00EE2BD6">
              <w:rPr>
                <w:color w:val="000000"/>
                <w:sz w:val="18"/>
                <w:szCs w:val="18"/>
              </w:rPr>
              <w:t>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EE2BD6">
              <w:rPr>
                <w:color w:val="000000"/>
                <w:sz w:val="18"/>
                <w:szCs w:val="18"/>
              </w:rPr>
              <w:t>k</w:t>
            </w:r>
            <w:proofErr w:type="gramEnd"/>
            <w:r w:rsidRPr="00EE2BD6">
              <w:rPr>
                <w:color w:val="000000"/>
                <w:sz w:val="18"/>
                <w:szCs w:val="18"/>
              </w:rPr>
              <w:t>; 5x/w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EE2BD6">
              <w:rPr>
                <w:color w:val="000000"/>
                <w:sz w:val="18"/>
                <w:szCs w:val="18"/>
              </w:rPr>
              <w:t>k circuit training exercise: 10 min</w:t>
            </w:r>
            <w:r>
              <w:rPr>
                <w:color w:val="000000"/>
                <w:sz w:val="18"/>
                <w:szCs w:val="18"/>
              </w:rPr>
              <w:t xml:space="preserve">s </w:t>
            </w:r>
            <w:r w:rsidRPr="00EE2BD6">
              <w:rPr>
                <w:color w:val="000000"/>
                <w:sz w:val="18"/>
                <w:szCs w:val="18"/>
              </w:rPr>
              <w:t>calisthenics (warm up), 45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EE2BD6">
              <w:rPr>
                <w:color w:val="000000"/>
                <w:sz w:val="18"/>
                <w:szCs w:val="18"/>
              </w:rPr>
              <w:t xml:space="preserve"> 22 stations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E2BD6">
              <w:rPr>
                <w:color w:val="000000"/>
                <w:sz w:val="18"/>
                <w:szCs w:val="18"/>
              </w:rPr>
              <w:t>(1 min each station): sit-ups, bench press,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E2BD6">
              <w:rPr>
                <w:color w:val="000000"/>
                <w:sz w:val="18"/>
                <w:szCs w:val="18"/>
              </w:rPr>
              <w:t>biceps curls, stationary bicycle</w:t>
            </w:r>
          </w:p>
        </w:tc>
        <w:tc>
          <w:tcPr>
            <w:tcW w:w="1928" w:type="dxa"/>
          </w:tcPr>
          <w:p w14:paraId="72CC90BB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127515">
              <w:rPr>
                <w:sz w:val="18"/>
                <w:szCs w:val="18"/>
              </w:rPr>
              <w:t>able games such as cards</w:t>
            </w:r>
            <w:r>
              <w:rPr>
                <w:sz w:val="18"/>
                <w:szCs w:val="18"/>
              </w:rPr>
              <w:t xml:space="preserve"> </w:t>
            </w:r>
            <w:r w:rsidRPr="00127515">
              <w:rPr>
                <w:sz w:val="18"/>
                <w:szCs w:val="18"/>
              </w:rPr>
              <w:t>or checkers</w:t>
            </w:r>
          </w:p>
        </w:tc>
        <w:tc>
          <w:tcPr>
            <w:tcW w:w="1941" w:type="dxa"/>
          </w:tcPr>
          <w:p w14:paraId="2CD93A1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Heart rate (cardiorespiratory fitness test, at baseline and 3 weeks)</w:t>
            </w:r>
          </w:p>
        </w:tc>
      </w:tr>
      <w:tr w:rsidR="003C098A" w:rsidRPr="006672C5" w14:paraId="17AAC585" w14:textId="77777777" w:rsidTr="00B16C4A">
        <w:tc>
          <w:tcPr>
            <w:tcW w:w="1513" w:type="dxa"/>
          </w:tcPr>
          <w:p w14:paraId="5952321E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Roessler et al., 2013</w:t>
            </w:r>
          </w:p>
          <w:p w14:paraId="4159805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374299">
              <w:rPr>
                <w:color w:val="000000"/>
                <w:sz w:val="18"/>
                <w:szCs w:val="18"/>
              </w:rPr>
              <w:t>Exercise as Treatment for Alcohol Dependence</w:t>
            </w:r>
            <w:r>
              <w:rPr>
                <w:color w:val="000000"/>
                <w:sz w:val="18"/>
                <w:szCs w:val="18"/>
              </w:rPr>
              <w:t xml:space="preserve"> -</w:t>
            </w:r>
            <w:r w:rsidRPr="00374299">
              <w:rPr>
                <w:color w:val="000000"/>
                <w:sz w:val="18"/>
                <w:szCs w:val="18"/>
              </w:rPr>
              <w:t xml:space="preserve"> A Pilot Study -</w:t>
            </w:r>
          </w:p>
        </w:tc>
        <w:tc>
          <w:tcPr>
            <w:tcW w:w="888" w:type="dxa"/>
          </w:tcPr>
          <w:p w14:paraId="219D6279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Denmark</w:t>
            </w:r>
          </w:p>
        </w:tc>
        <w:tc>
          <w:tcPr>
            <w:tcW w:w="1124" w:type="dxa"/>
          </w:tcPr>
          <w:p w14:paraId="2DD77FC5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 w:rsidRPr="00862FC8">
              <w:rPr>
                <w:sz w:val="18"/>
                <w:szCs w:val="18"/>
              </w:rPr>
              <w:t>Pilot study with a single-group, pre-post intervention design</w:t>
            </w:r>
          </w:p>
        </w:tc>
        <w:tc>
          <w:tcPr>
            <w:tcW w:w="1290" w:type="dxa"/>
          </w:tcPr>
          <w:p w14:paraId="3F4D6AC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9D42AE">
              <w:rPr>
                <w:color w:val="000000"/>
                <w:sz w:val="18"/>
                <w:szCs w:val="18"/>
              </w:rPr>
              <w:t>Outpatient alcohol treatment clinic</w:t>
            </w:r>
          </w:p>
        </w:tc>
        <w:tc>
          <w:tcPr>
            <w:tcW w:w="1225" w:type="dxa"/>
          </w:tcPr>
          <w:p w14:paraId="18072A3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9D42AE">
              <w:rPr>
                <w:color w:val="000000"/>
                <w:sz w:val="18"/>
                <w:szCs w:val="18"/>
              </w:rPr>
              <w:t>o evaluate the effect of a short-term exercise intervention on adherence, fitness, anxiety, and depression in alcohol-dependent individuals</w:t>
            </w:r>
          </w:p>
        </w:tc>
        <w:tc>
          <w:tcPr>
            <w:tcW w:w="1415" w:type="dxa"/>
          </w:tcPr>
          <w:p w14:paraId="65EA6CF8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 explicitly but included BCTs (feedback, social support. etc.) </w:t>
            </w:r>
          </w:p>
          <w:p w14:paraId="6D6357C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72A9C60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9</w:t>
            </w:r>
          </w:p>
        </w:tc>
        <w:tc>
          <w:tcPr>
            <w:tcW w:w="2090" w:type="dxa"/>
          </w:tcPr>
          <w:p w14:paraId="58BDBBC2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EA7EA2">
              <w:rPr>
                <w:color w:val="000000"/>
                <w:sz w:val="18"/>
                <w:szCs w:val="18"/>
              </w:rPr>
              <w:t xml:space="preserve">6 </w:t>
            </w:r>
            <w:proofErr w:type="gramStart"/>
            <w:r w:rsidRPr="00EA7EA2">
              <w:rPr>
                <w:color w:val="000000"/>
                <w:sz w:val="18"/>
                <w:szCs w:val="18"/>
              </w:rPr>
              <w:t>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EA7EA2">
              <w:rPr>
                <w:color w:val="000000"/>
                <w:sz w:val="18"/>
                <w:szCs w:val="18"/>
              </w:rPr>
              <w:t>k</w:t>
            </w:r>
            <w:proofErr w:type="gramEnd"/>
            <w:r w:rsidRPr="00EA7EA2">
              <w:rPr>
                <w:color w:val="000000"/>
                <w:sz w:val="18"/>
                <w:szCs w:val="18"/>
              </w:rPr>
              <w:t>; 2x/w</w:t>
            </w:r>
            <w:r>
              <w:rPr>
                <w:color w:val="000000"/>
                <w:sz w:val="18"/>
                <w:szCs w:val="18"/>
              </w:rPr>
              <w:t>ee</w:t>
            </w:r>
            <w:r w:rsidRPr="00EA7EA2">
              <w:rPr>
                <w:color w:val="000000"/>
                <w:sz w:val="18"/>
                <w:szCs w:val="18"/>
              </w:rPr>
              <w:t>k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EA7EA2">
              <w:rPr>
                <w:color w:val="000000"/>
                <w:sz w:val="18"/>
                <w:szCs w:val="18"/>
              </w:rPr>
              <w:t>brisk walk and running programme: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EA2">
              <w:rPr>
                <w:color w:val="000000"/>
                <w:sz w:val="18"/>
                <w:szCs w:val="18"/>
              </w:rPr>
              <w:t>10-15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EA7EA2">
              <w:rPr>
                <w:color w:val="000000"/>
                <w:sz w:val="18"/>
                <w:szCs w:val="18"/>
              </w:rPr>
              <w:t xml:space="preserve"> of jogging followed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EA2">
              <w:rPr>
                <w:color w:val="000000"/>
                <w:sz w:val="18"/>
                <w:szCs w:val="18"/>
              </w:rPr>
              <w:t>by a period of 20-35 mins with several 30 seconds-4 minutes running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EA2">
              <w:rPr>
                <w:color w:val="000000"/>
                <w:sz w:val="18"/>
                <w:szCs w:val="18"/>
              </w:rPr>
              <w:t xml:space="preserve">intervals </w:t>
            </w:r>
            <w:proofErr w:type="gramStart"/>
            <w:r w:rsidRPr="00EA7EA2">
              <w:rPr>
                <w:color w:val="000000"/>
                <w:sz w:val="18"/>
                <w:szCs w:val="18"/>
              </w:rPr>
              <w:t>The</w:t>
            </w:r>
            <w:proofErr w:type="gramEnd"/>
            <w:r w:rsidRPr="00EA7EA2">
              <w:rPr>
                <w:color w:val="000000"/>
                <w:sz w:val="18"/>
                <w:szCs w:val="18"/>
              </w:rPr>
              <w:t xml:space="preserve"> intensity increased to reach 35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EA7EA2">
              <w:rPr>
                <w:color w:val="000000"/>
                <w:sz w:val="18"/>
                <w:szCs w:val="18"/>
              </w:rPr>
              <w:t xml:space="preserve"> with 4 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EA7EA2">
              <w:rPr>
                <w:color w:val="000000"/>
                <w:sz w:val="18"/>
                <w:szCs w:val="18"/>
              </w:rPr>
              <w:t xml:space="preserve"> running intervals (HR = 80 – 90 %) and 1 min rest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EA2">
              <w:rPr>
                <w:color w:val="000000"/>
                <w:sz w:val="18"/>
                <w:szCs w:val="18"/>
              </w:rPr>
              <w:t>(moderate walking HR = 50 – 60 %)</w:t>
            </w:r>
          </w:p>
        </w:tc>
        <w:tc>
          <w:tcPr>
            <w:tcW w:w="1928" w:type="dxa"/>
          </w:tcPr>
          <w:p w14:paraId="01D8D3C0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941" w:type="dxa"/>
          </w:tcPr>
          <w:p w14:paraId="76403128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45CC2">
              <w:rPr>
                <w:color w:val="000000"/>
                <w:sz w:val="18"/>
                <w:szCs w:val="18"/>
              </w:rPr>
              <w:t>Depression</w:t>
            </w:r>
            <w:r>
              <w:rPr>
                <w:color w:val="000000"/>
                <w:sz w:val="18"/>
                <w:szCs w:val="18"/>
              </w:rPr>
              <w:t xml:space="preserve"> (BDI, at baseline and 6 weeks)</w:t>
            </w:r>
            <w:r>
              <w:rPr>
                <w:color w:val="000000"/>
                <w:sz w:val="18"/>
                <w:szCs w:val="18"/>
              </w:rPr>
              <w:br/>
            </w:r>
            <w:r w:rsidRPr="00845CC2">
              <w:rPr>
                <w:color w:val="000000"/>
                <w:sz w:val="18"/>
                <w:szCs w:val="18"/>
              </w:rPr>
              <w:t>Anxiety</w:t>
            </w:r>
            <w:r>
              <w:rPr>
                <w:color w:val="000000"/>
                <w:sz w:val="18"/>
                <w:szCs w:val="18"/>
              </w:rPr>
              <w:t xml:space="preserve"> (CMD-SQ, at baseline and 6 weeks)</w:t>
            </w:r>
            <w:r>
              <w:rPr>
                <w:color w:val="000000"/>
                <w:sz w:val="18"/>
                <w:szCs w:val="18"/>
              </w:rPr>
              <w:br/>
            </w:r>
            <w:r w:rsidRPr="00845CC2">
              <w:rPr>
                <w:color w:val="000000"/>
                <w:sz w:val="18"/>
                <w:szCs w:val="18"/>
              </w:rPr>
              <w:t>VO</w:t>
            </w:r>
            <w:r w:rsidRPr="003C7D7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3C7D71">
              <w:rPr>
                <w:color w:val="000000"/>
                <w:sz w:val="18"/>
                <w:szCs w:val="18"/>
                <w:vertAlign w:val="subscript"/>
              </w:rPr>
              <w:t>max</w:t>
            </w:r>
            <w:r>
              <w:rPr>
                <w:color w:val="000000"/>
                <w:sz w:val="18"/>
                <w:szCs w:val="18"/>
                <w:vertAlign w:val="sub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(cardiorespiratory fitness test, at baseline and 6 weeks)</w:t>
            </w:r>
            <w:r>
              <w:rPr>
                <w:color w:val="000000"/>
                <w:sz w:val="18"/>
                <w:szCs w:val="18"/>
              </w:rPr>
              <w:br/>
              <w:t>Heart rate (cardiorespiratory fitness test, at baseline and 6 weeks)</w:t>
            </w:r>
          </w:p>
        </w:tc>
      </w:tr>
      <w:tr w:rsidR="003C098A" w:rsidRPr="006672C5" w14:paraId="4465219E" w14:textId="77777777" w:rsidTr="00B16C4A">
        <w:tc>
          <w:tcPr>
            <w:tcW w:w="1513" w:type="dxa"/>
          </w:tcPr>
          <w:p w14:paraId="0D683EA2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Sari et al., 2019</w:t>
            </w:r>
          </w:p>
          <w:p w14:paraId="733792F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5E3FFD">
              <w:rPr>
                <w:color w:val="000000"/>
                <w:sz w:val="18"/>
                <w:szCs w:val="18"/>
              </w:rPr>
              <w:t>The effect of exercise as adjunctive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E3FFD">
              <w:rPr>
                <w:color w:val="000000"/>
                <w:sz w:val="18"/>
                <w:szCs w:val="18"/>
              </w:rPr>
              <w:t>treatment on quality of life for individuals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E3FFD">
              <w:rPr>
                <w:color w:val="000000"/>
                <w:sz w:val="18"/>
                <w:szCs w:val="18"/>
              </w:rPr>
              <w:t>with alcohol use disorders: a randomized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E3FFD">
              <w:rPr>
                <w:color w:val="000000"/>
                <w:sz w:val="18"/>
                <w:szCs w:val="18"/>
              </w:rPr>
              <w:t>controlled trial</w:t>
            </w:r>
          </w:p>
        </w:tc>
        <w:tc>
          <w:tcPr>
            <w:tcW w:w="888" w:type="dxa"/>
          </w:tcPr>
          <w:p w14:paraId="360EA7FC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Denmark</w:t>
            </w:r>
          </w:p>
        </w:tc>
        <w:tc>
          <w:tcPr>
            <w:tcW w:w="1124" w:type="dxa"/>
          </w:tcPr>
          <w:p w14:paraId="6B4F51AD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RCT</w:t>
            </w:r>
          </w:p>
        </w:tc>
        <w:tc>
          <w:tcPr>
            <w:tcW w:w="1290" w:type="dxa"/>
          </w:tcPr>
          <w:p w14:paraId="5CFD3F99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9A09BD">
              <w:rPr>
                <w:color w:val="000000"/>
                <w:sz w:val="18"/>
                <w:szCs w:val="18"/>
              </w:rPr>
              <w:t>lcohol outpatient treatment centre</w:t>
            </w:r>
          </w:p>
        </w:tc>
        <w:tc>
          <w:tcPr>
            <w:tcW w:w="1225" w:type="dxa"/>
          </w:tcPr>
          <w:p w14:paraId="7A7DC40B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4879BE">
              <w:rPr>
                <w:color w:val="000000"/>
                <w:sz w:val="18"/>
                <w:szCs w:val="18"/>
              </w:rPr>
              <w:t>o evaluate the effect of the intervention on quality of life for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879BE">
              <w:rPr>
                <w:color w:val="000000"/>
                <w:sz w:val="18"/>
                <w:szCs w:val="18"/>
              </w:rPr>
              <w:t>subjects who participated 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879BE">
              <w:rPr>
                <w:color w:val="000000"/>
                <w:sz w:val="18"/>
                <w:szCs w:val="18"/>
              </w:rPr>
              <w:t>the Healthy Lifestyle Study</w:t>
            </w:r>
          </w:p>
        </w:tc>
        <w:tc>
          <w:tcPr>
            <w:tcW w:w="1415" w:type="dxa"/>
          </w:tcPr>
          <w:p w14:paraId="45D6D6AD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46" w:type="dxa"/>
          </w:tcPr>
          <w:p w14:paraId="5DF68E47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117</w:t>
            </w:r>
          </w:p>
        </w:tc>
        <w:tc>
          <w:tcPr>
            <w:tcW w:w="2090" w:type="dxa"/>
          </w:tcPr>
          <w:p w14:paraId="56BD150E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weeks r</w:t>
            </w:r>
            <w:r w:rsidRPr="00EA71AF">
              <w:rPr>
                <w:color w:val="000000"/>
                <w:sz w:val="18"/>
                <w:szCs w:val="18"/>
              </w:rPr>
              <w:t>unning and brisk walking</w:t>
            </w:r>
            <w:r>
              <w:rPr>
                <w:color w:val="000000"/>
                <w:sz w:val="18"/>
                <w:szCs w:val="18"/>
              </w:rPr>
              <w:t xml:space="preserve"> programme</w:t>
            </w:r>
            <w:r w:rsidRPr="00EA71A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EA71AF">
              <w:rPr>
                <w:color w:val="000000"/>
                <w:sz w:val="18"/>
                <w:szCs w:val="18"/>
              </w:rPr>
              <w:t>supervised group training or individual self-organized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1AF">
              <w:rPr>
                <w:color w:val="000000"/>
                <w:sz w:val="18"/>
                <w:szCs w:val="18"/>
              </w:rPr>
              <w:t>training</w:t>
            </w:r>
            <w:r>
              <w:rPr>
                <w:color w:val="000000"/>
                <w:sz w:val="18"/>
                <w:szCs w:val="18"/>
              </w:rPr>
              <w:t>)</w:t>
            </w:r>
            <w:r w:rsidRPr="00EA71AF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I</w:t>
            </w:r>
            <w:r w:rsidRPr="00EA71AF">
              <w:rPr>
                <w:color w:val="000000"/>
                <w:sz w:val="18"/>
                <w:szCs w:val="18"/>
              </w:rPr>
              <w:t>ndividual (self-organized) exercise group received an individual program and running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1AF">
              <w:rPr>
                <w:color w:val="000000"/>
                <w:sz w:val="18"/>
                <w:szCs w:val="18"/>
              </w:rPr>
              <w:t>instructions during two individual sessions prior to start,</w:t>
            </w:r>
            <w:r>
              <w:rPr>
                <w:color w:val="000000"/>
                <w:sz w:val="18"/>
                <w:szCs w:val="18"/>
              </w:rPr>
              <w:t xml:space="preserve"> f</w:t>
            </w:r>
            <w:r w:rsidRPr="00EA71AF">
              <w:rPr>
                <w:color w:val="000000"/>
                <w:sz w:val="18"/>
                <w:szCs w:val="18"/>
              </w:rPr>
              <w:t>ollowing which they were asked to organize their exercise sessions themselves. The duration of the exercise activity described in the training program began with 15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1AF">
              <w:rPr>
                <w:color w:val="000000"/>
                <w:sz w:val="18"/>
                <w:szCs w:val="18"/>
              </w:rPr>
              <w:t>min</w:t>
            </w:r>
            <w:r>
              <w:rPr>
                <w:color w:val="000000"/>
                <w:sz w:val="18"/>
                <w:szCs w:val="18"/>
              </w:rPr>
              <w:t>s</w:t>
            </w:r>
            <w:r w:rsidRPr="00EA71AF">
              <w:rPr>
                <w:color w:val="000000"/>
                <w:sz w:val="18"/>
                <w:szCs w:val="18"/>
              </w:rPr>
              <w:t xml:space="preserve"> in the first week, gradually increasing to 60 min 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1AF">
              <w:rPr>
                <w:color w:val="000000"/>
                <w:sz w:val="18"/>
                <w:szCs w:val="18"/>
              </w:rPr>
              <w:t>the final weeks.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lastRenderedPageBreak/>
              <w:t>S</w:t>
            </w:r>
            <w:r w:rsidRPr="00EA71AF">
              <w:rPr>
                <w:color w:val="000000"/>
                <w:sz w:val="18"/>
                <w:szCs w:val="18"/>
              </w:rPr>
              <w:t>upervised exercise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A71AF">
              <w:rPr>
                <w:color w:val="000000"/>
                <w:sz w:val="18"/>
                <w:szCs w:val="18"/>
              </w:rPr>
              <w:t xml:space="preserve">group were asked to meet with their group and instructors twice a week for one-hour training sessions. </w:t>
            </w:r>
          </w:p>
        </w:tc>
        <w:tc>
          <w:tcPr>
            <w:tcW w:w="1928" w:type="dxa"/>
          </w:tcPr>
          <w:p w14:paraId="2EDD9D11" w14:textId="77777777" w:rsidR="003C098A" w:rsidRPr="006672C5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TAU</w:t>
            </w:r>
          </w:p>
        </w:tc>
        <w:tc>
          <w:tcPr>
            <w:tcW w:w="1941" w:type="dxa"/>
          </w:tcPr>
          <w:p w14:paraId="06DF6CFF" w14:textId="77777777" w:rsidR="003C098A" w:rsidRPr="006672C5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Quality of life (EQ-5D, at baseline and 6 months)</w:t>
            </w:r>
          </w:p>
        </w:tc>
      </w:tr>
      <w:tr w:rsidR="003C098A" w:rsidRPr="007A21BA" w14:paraId="5E851134" w14:textId="77777777" w:rsidTr="00B16C4A">
        <w:tc>
          <w:tcPr>
            <w:tcW w:w="14560" w:type="dxa"/>
            <w:gridSpan w:val="10"/>
          </w:tcPr>
          <w:p w14:paraId="76C77FF7" w14:textId="77777777" w:rsidR="003C098A" w:rsidRPr="007A21BA" w:rsidRDefault="003C098A" w:rsidP="00B16C4A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21BA">
              <w:rPr>
                <w:b/>
                <w:bCs/>
                <w:color w:val="000000"/>
                <w:sz w:val="18"/>
                <w:szCs w:val="18"/>
              </w:rPr>
              <w:t>Studies involved in the narrative review and explored the attitudes, preferences, barriers and facilitators to physical activity among individuals recovering from alcohol dependence (N=4)</w:t>
            </w:r>
          </w:p>
        </w:tc>
      </w:tr>
      <w:tr w:rsidR="003C098A" w:rsidRPr="006672C5" w14:paraId="6D1C40C7" w14:textId="77777777" w:rsidTr="00B16C4A">
        <w:tc>
          <w:tcPr>
            <w:tcW w:w="1513" w:type="dxa"/>
          </w:tcPr>
          <w:p w14:paraId="31F1D614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Abrantes et al., 2011</w:t>
            </w:r>
          </w:p>
          <w:p w14:paraId="25AE7D1B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Exercise Preferences of Patients in Substance Abuse Treatment</w:t>
            </w:r>
          </w:p>
        </w:tc>
        <w:tc>
          <w:tcPr>
            <w:tcW w:w="888" w:type="dxa"/>
          </w:tcPr>
          <w:p w14:paraId="3202455C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124" w:type="dxa"/>
          </w:tcPr>
          <w:p w14:paraId="1C2B9804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Cross-sectional survey design</w:t>
            </w:r>
          </w:p>
        </w:tc>
        <w:tc>
          <w:tcPr>
            <w:tcW w:w="1290" w:type="dxa"/>
          </w:tcPr>
          <w:p w14:paraId="4F7390C4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  <w:r w:rsidRPr="00A21D2A">
              <w:rPr>
                <w:color w:val="000000"/>
                <w:sz w:val="18"/>
                <w:szCs w:val="18"/>
              </w:rPr>
              <w:t>ntensive day alcohol and drug treatment program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21D2A">
              <w:rPr>
                <w:color w:val="000000"/>
                <w:sz w:val="18"/>
                <w:szCs w:val="18"/>
              </w:rPr>
              <w:t>of a private non-profit psychiatric and substance abuse hospital</w:t>
            </w:r>
          </w:p>
        </w:tc>
        <w:tc>
          <w:tcPr>
            <w:tcW w:w="1225" w:type="dxa"/>
          </w:tcPr>
          <w:p w14:paraId="1F859BB4" w14:textId="77777777" w:rsidR="003C098A" w:rsidRPr="004879B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 </w:t>
            </w:r>
            <w:r w:rsidRPr="00DD1227">
              <w:rPr>
                <w:color w:val="000000"/>
                <w:sz w:val="18"/>
                <w:szCs w:val="18"/>
              </w:rPr>
              <w:t>investigate</w:t>
            </w:r>
            <w:r>
              <w:rPr>
                <w:color w:val="000000"/>
                <w:sz w:val="18"/>
                <w:szCs w:val="18"/>
              </w:rPr>
              <w:t>:</w:t>
            </w:r>
            <w:r w:rsidRPr="00DD122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1) </w:t>
            </w:r>
            <w:r w:rsidRPr="00DD1227">
              <w:rPr>
                <w:color w:val="000000"/>
                <w:sz w:val="18"/>
                <w:szCs w:val="18"/>
              </w:rPr>
              <w:t>the extent to which substance dependent patients are interested in engaging in an exercise intervention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D1227">
              <w:rPr>
                <w:color w:val="000000"/>
                <w:sz w:val="18"/>
                <w:szCs w:val="18"/>
              </w:rPr>
              <w:t>as an adjunct to their substance abuse treatment</w:t>
            </w:r>
            <w:r>
              <w:rPr>
                <w:color w:val="000000"/>
                <w:sz w:val="18"/>
                <w:szCs w:val="18"/>
              </w:rPr>
              <w:t>,</w:t>
            </w:r>
            <w:r w:rsidRPr="00DD1227">
              <w:rPr>
                <w:color w:val="000000"/>
                <w:sz w:val="18"/>
                <w:szCs w:val="18"/>
              </w:rPr>
              <w:t xml:space="preserve"> 2)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D1227">
              <w:rPr>
                <w:color w:val="000000"/>
                <w:sz w:val="18"/>
                <w:szCs w:val="18"/>
              </w:rPr>
              <w:t xml:space="preserve">patients' preferences regarding the type, intensity, and timing of </w:t>
            </w:r>
            <w:r w:rsidRPr="00DD1227">
              <w:rPr>
                <w:color w:val="000000"/>
                <w:sz w:val="18"/>
                <w:szCs w:val="18"/>
              </w:rPr>
              <w:lastRenderedPageBreak/>
              <w:t>exercise interventions in relation to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D1227">
              <w:rPr>
                <w:color w:val="000000"/>
                <w:sz w:val="18"/>
                <w:szCs w:val="18"/>
              </w:rPr>
              <w:t>their ongoing substance abuse treatment</w:t>
            </w:r>
            <w:r>
              <w:rPr>
                <w:color w:val="000000"/>
                <w:sz w:val="18"/>
                <w:szCs w:val="18"/>
              </w:rPr>
              <w:t>,</w:t>
            </w:r>
            <w:r w:rsidRPr="00DD1227">
              <w:rPr>
                <w:color w:val="000000"/>
                <w:sz w:val="18"/>
                <w:szCs w:val="18"/>
              </w:rPr>
              <w:t xml:space="preserve"> 3)  differences in exercise preferences across substance abuse treatment type (i.e., alcohol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D1227">
              <w:rPr>
                <w:color w:val="000000"/>
                <w:sz w:val="18"/>
                <w:szCs w:val="18"/>
              </w:rPr>
              <w:t>dependence only or drug dependence with or without alcohol dependence) and by gender</w:t>
            </w:r>
          </w:p>
        </w:tc>
        <w:tc>
          <w:tcPr>
            <w:tcW w:w="1415" w:type="dxa"/>
          </w:tcPr>
          <w:p w14:paraId="63B2FC77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None</w:t>
            </w:r>
          </w:p>
        </w:tc>
        <w:tc>
          <w:tcPr>
            <w:tcW w:w="1146" w:type="dxa"/>
          </w:tcPr>
          <w:p w14:paraId="648C4449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97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Alcohol dependence only (N = 46)</w:t>
            </w:r>
          </w:p>
        </w:tc>
        <w:tc>
          <w:tcPr>
            <w:tcW w:w="2090" w:type="dxa"/>
          </w:tcPr>
          <w:p w14:paraId="7424834D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1928" w:type="dxa"/>
          </w:tcPr>
          <w:p w14:paraId="37CE188F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941" w:type="dxa"/>
          </w:tcPr>
          <w:p w14:paraId="7890FBE4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Attitudes</w:t>
            </w:r>
            <w:r>
              <w:rPr>
                <w:color w:val="000000"/>
                <w:sz w:val="18"/>
                <w:szCs w:val="18"/>
              </w:rPr>
              <w:br/>
              <w:t>Preferences</w:t>
            </w:r>
            <w:r>
              <w:rPr>
                <w:color w:val="000000"/>
                <w:sz w:val="18"/>
                <w:szCs w:val="18"/>
              </w:rPr>
              <w:br/>
              <w:t>Barriers</w:t>
            </w:r>
            <w:r>
              <w:rPr>
                <w:color w:val="000000"/>
                <w:sz w:val="18"/>
                <w:szCs w:val="18"/>
              </w:rPr>
              <w:br/>
              <w:t>Facilitators</w:t>
            </w:r>
          </w:p>
        </w:tc>
      </w:tr>
      <w:tr w:rsidR="003C098A" w:rsidRPr="006672C5" w14:paraId="1210CCEB" w14:textId="77777777" w:rsidTr="00B16C4A">
        <w:tc>
          <w:tcPr>
            <w:tcW w:w="1513" w:type="dxa"/>
          </w:tcPr>
          <w:p w14:paraId="6FEE0229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Read et al., 2001</w:t>
            </w:r>
          </w:p>
          <w:p w14:paraId="18D5C014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97E8E">
              <w:rPr>
                <w:color w:val="000000"/>
                <w:sz w:val="18"/>
                <w:szCs w:val="18"/>
              </w:rPr>
              <w:t xml:space="preserve">Exercise attitudes and </w:t>
            </w:r>
            <w:proofErr w:type="spellStart"/>
            <w:r w:rsidRPr="00797E8E">
              <w:rPr>
                <w:color w:val="000000"/>
                <w:sz w:val="18"/>
                <w:szCs w:val="18"/>
              </w:rPr>
              <w:t>behaviors</w:t>
            </w:r>
            <w:proofErr w:type="spellEnd"/>
            <w:r w:rsidRPr="00797E8E">
              <w:rPr>
                <w:color w:val="000000"/>
                <w:sz w:val="18"/>
                <w:szCs w:val="18"/>
              </w:rPr>
              <w:t xml:space="preserve"> among persons 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97E8E">
              <w:rPr>
                <w:color w:val="000000"/>
                <w:sz w:val="18"/>
                <w:szCs w:val="18"/>
              </w:rPr>
              <w:t xml:space="preserve">treatment for </w:t>
            </w:r>
            <w:r w:rsidRPr="00797E8E">
              <w:rPr>
                <w:color w:val="000000"/>
                <w:sz w:val="18"/>
                <w:szCs w:val="18"/>
              </w:rPr>
              <w:lastRenderedPageBreak/>
              <w:t>alcohol use disorders</w:t>
            </w:r>
          </w:p>
        </w:tc>
        <w:tc>
          <w:tcPr>
            <w:tcW w:w="888" w:type="dxa"/>
          </w:tcPr>
          <w:p w14:paraId="5B36895E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USA</w:t>
            </w:r>
          </w:p>
        </w:tc>
        <w:tc>
          <w:tcPr>
            <w:tcW w:w="1124" w:type="dxa"/>
          </w:tcPr>
          <w:p w14:paraId="5640CDA3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Cross-sectional survey design</w:t>
            </w:r>
          </w:p>
        </w:tc>
        <w:tc>
          <w:tcPr>
            <w:tcW w:w="1290" w:type="dxa"/>
          </w:tcPr>
          <w:p w14:paraId="0F1DD509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  <w:r w:rsidRPr="00B36351">
              <w:rPr>
                <w:color w:val="000000"/>
                <w:sz w:val="18"/>
                <w:szCs w:val="18"/>
              </w:rPr>
              <w:t>ntensive, outpatient,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>substance abuse day hospital treatment program located at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 xml:space="preserve">a private </w:t>
            </w:r>
            <w:r w:rsidRPr="00B36351">
              <w:rPr>
                <w:color w:val="000000"/>
                <w:sz w:val="18"/>
                <w:szCs w:val="18"/>
              </w:rPr>
              <w:lastRenderedPageBreak/>
              <w:t>psychiatric hospital</w:t>
            </w:r>
          </w:p>
        </w:tc>
        <w:tc>
          <w:tcPr>
            <w:tcW w:w="1225" w:type="dxa"/>
          </w:tcPr>
          <w:p w14:paraId="0682868D" w14:textId="77777777" w:rsidR="003C098A" w:rsidRPr="004879B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T</w:t>
            </w:r>
            <w:r w:rsidRPr="00B36351">
              <w:rPr>
                <w:color w:val="000000"/>
                <w:sz w:val="18"/>
                <w:szCs w:val="18"/>
              </w:rPr>
              <w:t>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>identify</w:t>
            </w:r>
            <w:r>
              <w:rPr>
                <w:color w:val="000000"/>
                <w:sz w:val="18"/>
                <w:szCs w:val="18"/>
              </w:rPr>
              <w:t xml:space="preserve">: 1) </w:t>
            </w:r>
            <w:r w:rsidRPr="00B36351">
              <w:rPr>
                <w:color w:val="000000"/>
                <w:sz w:val="18"/>
                <w:szCs w:val="18"/>
              </w:rPr>
              <w:t xml:space="preserve">psychosocial and cognitive correlates of physical exercise and perceived barriers to exercise to </w:t>
            </w:r>
            <w:r w:rsidRPr="00B36351">
              <w:rPr>
                <w:color w:val="000000"/>
                <w:sz w:val="18"/>
                <w:szCs w:val="18"/>
              </w:rPr>
              <w:lastRenderedPageBreak/>
              <w:t>provide 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>focal point for targeted interventions to increase physical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>activity in early AUD recovery and to enhance exercise</w:t>
            </w:r>
            <w:r>
              <w:rPr>
                <w:color w:val="000000"/>
                <w:sz w:val="18"/>
                <w:szCs w:val="18"/>
              </w:rPr>
              <w:t>-based</w:t>
            </w:r>
            <w:r w:rsidRPr="00B36351">
              <w:rPr>
                <w:color w:val="000000"/>
                <w:sz w:val="18"/>
                <w:szCs w:val="18"/>
              </w:rPr>
              <w:t xml:space="preserve"> treatment adherence</w:t>
            </w:r>
            <w:r>
              <w:rPr>
                <w:color w:val="000000"/>
                <w:sz w:val="18"/>
                <w:szCs w:val="18"/>
              </w:rPr>
              <w:t xml:space="preserve">, 2) </w:t>
            </w:r>
            <w:r w:rsidRPr="00B36351">
              <w:rPr>
                <w:color w:val="000000"/>
                <w:sz w:val="18"/>
                <w:szCs w:val="18"/>
              </w:rPr>
              <w:t>how attractive and feasible an exercise-based</w:t>
            </w:r>
            <w:r>
              <w:rPr>
                <w:color w:val="000000"/>
                <w:sz w:val="18"/>
                <w:szCs w:val="18"/>
              </w:rPr>
              <w:t xml:space="preserve"> i</w:t>
            </w:r>
            <w:r w:rsidRPr="00B36351">
              <w:rPr>
                <w:color w:val="000000"/>
                <w:sz w:val="18"/>
                <w:szCs w:val="18"/>
              </w:rPr>
              <w:t>ntervention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36351">
              <w:rPr>
                <w:color w:val="000000"/>
                <w:sz w:val="18"/>
                <w:szCs w:val="18"/>
              </w:rPr>
              <w:t>would be with this population</w:t>
            </w:r>
          </w:p>
        </w:tc>
        <w:tc>
          <w:tcPr>
            <w:tcW w:w="1415" w:type="dxa"/>
          </w:tcPr>
          <w:p w14:paraId="58707F40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None</w:t>
            </w:r>
          </w:p>
        </w:tc>
        <w:tc>
          <w:tcPr>
            <w:tcW w:w="1146" w:type="dxa"/>
          </w:tcPr>
          <w:p w14:paraId="6ECEA4A5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105</w:t>
            </w:r>
          </w:p>
        </w:tc>
        <w:tc>
          <w:tcPr>
            <w:tcW w:w="2090" w:type="dxa"/>
          </w:tcPr>
          <w:p w14:paraId="088F4B73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1928" w:type="dxa"/>
          </w:tcPr>
          <w:p w14:paraId="7C4E37D7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941" w:type="dxa"/>
          </w:tcPr>
          <w:p w14:paraId="5FC134BB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Attitudes</w:t>
            </w:r>
            <w:r>
              <w:rPr>
                <w:color w:val="000000"/>
                <w:sz w:val="18"/>
                <w:szCs w:val="18"/>
              </w:rPr>
              <w:br/>
              <w:t>Preferences</w:t>
            </w:r>
            <w:r>
              <w:rPr>
                <w:color w:val="000000"/>
                <w:sz w:val="18"/>
                <w:szCs w:val="18"/>
              </w:rPr>
              <w:br/>
              <w:t>Barriers</w:t>
            </w:r>
            <w:r>
              <w:rPr>
                <w:color w:val="000000"/>
                <w:sz w:val="18"/>
                <w:szCs w:val="18"/>
              </w:rPr>
              <w:br/>
              <w:t>Facilitators</w:t>
            </w:r>
          </w:p>
        </w:tc>
      </w:tr>
      <w:tr w:rsidR="003C098A" w:rsidRPr="006672C5" w14:paraId="31B70F4C" w14:textId="77777777" w:rsidTr="00B16C4A">
        <w:tc>
          <w:tcPr>
            <w:tcW w:w="1513" w:type="dxa"/>
          </w:tcPr>
          <w:p w14:paraId="299204D3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Sari et al., 2017 </w:t>
            </w:r>
          </w:p>
          <w:p w14:paraId="61CFE7FE" w14:textId="77777777" w:rsidR="003C098A" w:rsidRPr="008829A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829AE">
              <w:rPr>
                <w:color w:val="000000"/>
                <w:sz w:val="18"/>
                <w:szCs w:val="18"/>
              </w:rPr>
              <w:t>Exercising alcohol patients don’t lack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829AE">
              <w:rPr>
                <w:color w:val="000000"/>
                <w:sz w:val="18"/>
                <w:szCs w:val="18"/>
              </w:rPr>
              <w:t>motivation but struggle with structures,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829AE">
              <w:rPr>
                <w:color w:val="000000"/>
                <w:sz w:val="18"/>
                <w:szCs w:val="18"/>
              </w:rPr>
              <w:t xml:space="preserve">emotions and </w:t>
            </w:r>
            <w:r w:rsidRPr="008829AE">
              <w:rPr>
                <w:color w:val="000000"/>
                <w:sz w:val="18"/>
                <w:szCs w:val="18"/>
              </w:rPr>
              <w:lastRenderedPageBreak/>
              <w:t xml:space="preserve">social context - </w:t>
            </w:r>
            <w:proofErr w:type="gramStart"/>
            <w:r w:rsidRPr="008829AE">
              <w:rPr>
                <w:color w:val="000000"/>
                <w:sz w:val="18"/>
                <w:szCs w:val="18"/>
              </w:rPr>
              <w:t>a qualitative</w:t>
            </w:r>
            <w:proofErr w:type="gramEnd"/>
          </w:p>
          <w:p w14:paraId="0003F736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8829AE">
              <w:rPr>
                <w:color w:val="000000"/>
                <w:sz w:val="18"/>
                <w:szCs w:val="18"/>
              </w:rPr>
              <w:t>dropout study</w:t>
            </w:r>
          </w:p>
        </w:tc>
        <w:tc>
          <w:tcPr>
            <w:tcW w:w="888" w:type="dxa"/>
          </w:tcPr>
          <w:p w14:paraId="332F705D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Denmark</w:t>
            </w:r>
          </w:p>
        </w:tc>
        <w:tc>
          <w:tcPr>
            <w:tcW w:w="1124" w:type="dxa"/>
          </w:tcPr>
          <w:p w14:paraId="3DF67DE6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 drop-out study (interview-based)</w:t>
            </w:r>
          </w:p>
        </w:tc>
        <w:tc>
          <w:tcPr>
            <w:tcW w:w="1290" w:type="dxa"/>
          </w:tcPr>
          <w:p w14:paraId="3448A740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52C04">
              <w:rPr>
                <w:color w:val="000000"/>
                <w:sz w:val="18"/>
                <w:szCs w:val="18"/>
              </w:rPr>
              <w:t>Outpatient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52C04">
              <w:rPr>
                <w:color w:val="000000"/>
                <w:sz w:val="18"/>
                <w:szCs w:val="18"/>
              </w:rPr>
              <w:t>treatment centre</w:t>
            </w:r>
          </w:p>
        </w:tc>
        <w:tc>
          <w:tcPr>
            <w:tcW w:w="1225" w:type="dxa"/>
          </w:tcPr>
          <w:p w14:paraId="62451771" w14:textId="77777777" w:rsidR="003C098A" w:rsidRPr="00C52C04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</w:t>
            </w:r>
            <w:r w:rsidRPr="00C52C04">
              <w:rPr>
                <w:color w:val="000000"/>
                <w:sz w:val="18"/>
                <w:szCs w:val="18"/>
              </w:rPr>
              <w:t>o investigate perceived barriers to participate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52C04">
              <w:rPr>
                <w:color w:val="000000"/>
                <w:sz w:val="18"/>
                <w:szCs w:val="18"/>
              </w:rPr>
              <w:t>in an exercise intervention among alcohol use disorder</w:t>
            </w:r>
          </w:p>
          <w:p w14:paraId="0FA1380C" w14:textId="77777777" w:rsidR="003C098A" w:rsidRPr="004879B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52C04">
              <w:rPr>
                <w:color w:val="000000"/>
                <w:sz w:val="18"/>
                <w:szCs w:val="18"/>
              </w:rPr>
              <w:lastRenderedPageBreak/>
              <w:t>patients, who dropped out from the Healthy Lifestyle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52C04">
              <w:rPr>
                <w:color w:val="000000"/>
                <w:sz w:val="18"/>
                <w:szCs w:val="18"/>
              </w:rPr>
              <w:t>Study</w:t>
            </w:r>
          </w:p>
          <w:p w14:paraId="36EFF0B6" w14:textId="77777777" w:rsidR="003C098A" w:rsidRPr="004879B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</w:tcPr>
          <w:p w14:paraId="2DF2537B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D3772">
              <w:rPr>
                <w:color w:val="000000"/>
                <w:sz w:val="18"/>
                <w:szCs w:val="18"/>
              </w:rPr>
              <w:lastRenderedPageBreak/>
              <w:t>Bandura’s Social Cognitive Theory</w:t>
            </w:r>
          </w:p>
        </w:tc>
        <w:tc>
          <w:tcPr>
            <w:tcW w:w="1146" w:type="dxa"/>
          </w:tcPr>
          <w:p w14:paraId="44795599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17</w:t>
            </w:r>
          </w:p>
        </w:tc>
        <w:tc>
          <w:tcPr>
            <w:tcW w:w="2090" w:type="dxa"/>
          </w:tcPr>
          <w:p w14:paraId="7DD5A618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1928" w:type="dxa"/>
          </w:tcPr>
          <w:p w14:paraId="0851ECEB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941" w:type="dxa"/>
          </w:tcPr>
          <w:p w14:paraId="49FAB323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Attitudes</w:t>
            </w:r>
            <w:r>
              <w:rPr>
                <w:color w:val="000000"/>
                <w:sz w:val="18"/>
                <w:szCs w:val="18"/>
              </w:rPr>
              <w:br/>
              <w:t>Preferences</w:t>
            </w:r>
            <w:r>
              <w:rPr>
                <w:color w:val="000000"/>
                <w:sz w:val="18"/>
                <w:szCs w:val="18"/>
              </w:rPr>
              <w:br/>
              <w:t>Barriers</w:t>
            </w:r>
            <w:r>
              <w:rPr>
                <w:color w:val="000000"/>
                <w:sz w:val="18"/>
                <w:szCs w:val="18"/>
              </w:rPr>
              <w:br/>
              <w:t>Facilitators</w:t>
            </w:r>
          </w:p>
        </w:tc>
      </w:tr>
      <w:tr w:rsidR="003C098A" w:rsidRPr="006672C5" w14:paraId="725C300D" w14:textId="77777777" w:rsidTr="00B16C4A">
        <w:tc>
          <w:tcPr>
            <w:tcW w:w="1513" w:type="dxa"/>
          </w:tcPr>
          <w:p w14:paraId="56D29852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Stoutenberg</w:t>
            </w:r>
            <w:proofErr w:type="spellEnd"/>
            <w:r>
              <w:rPr>
                <w:color w:val="000000"/>
                <w:sz w:val="18"/>
                <w:szCs w:val="18"/>
              </w:rPr>
              <w:t>, 2015</w:t>
            </w:r>
          </w:p>
          <w:p w14:paraId="682A6717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391AD8">
              <w:rPr>
                <w:color w:val="000000"/>
                <w:sz w:val="18"/>
                <w:szCs w:val="18"/>
              </w:rPr>
              <w:t>Attitudes and Preferences Towards Exercise Training in Individuals with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91AD8">
              <w:rPr>
                <w:color w:val="000000"/>
                <w:sz w:val="18"/>
                <w:szCs w:val="18"/>
              </w:rPr>
              <w:t>Alcohol Use Disorders in a Residential Treatment Setting</w:t>
            </w:r>
          </w:p>
        </w:tc>
        <w:tc>
          <w:tcPr>
            <w:tcW w:w="888" w:type="dxa"/>
          </w:tcPr>
          <w:p w14:paraId="3DC1CD60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124" w:type="dxa"/>
          </w:tcPr>
          <w:p w14:paraId="4EF0A48E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Cross-sectional survey design</w:t>
            </w:r>
          </w:p>
        </w:tc>
        <w:tc>
          <w:tcPr>
            <w:tcW w:w="1290" w:type="dxa"/>
          </w:tcPr>
          <w:p w14:paraId="00E5BCC6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 w:rsidRPr="000A4148">
              <w:rPr>
                <w:color w:val="000000"/>
                <w:sz w:val="18"/>
                <w:szCs w:val="18"/>
              </w:rPr>
              <w:t>esidential treatment centres</w:t>
            </w:r>
          </w:p>
        </w:tc>
        <w:tc>
          <w:tcPr>
            <w:tcW w:w="1225" w:type="dxa"/>
          </w:tcPr>
          <w:p w14:paraId="08879B99" w14:textId="77777777" w:rsidR="003C098A" w:rsidRPr="004879BE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Pr="00B53CC3">
              <w:rPr>
                <w:color w:val="000000"/>
                <w:sz w:val="18"/>
                <w:szCs w:val="18"/>
              </w:rPr>
              <w:t>xamining the exercise attitudes, beliefs, and preferences of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53CC3">
              <w:rPr>
                <w:color w:val="000000"/>
                <w:sz w:val="18"/>
                <w:szCs w:val="18"/>
              </w:rPr>
              <w:t>individuals seeking treatment for AUD in a residential setting</w:t>
            </w:r>
          </w:p>
        </w:tc>
        <w:tc>
          <w:tcPr>
            <w:tcW w:w="1415" w:type="dxa"/>
          </w:tcPr>
          <w:p w14:paraId="556901BE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B53CC3">
              <w:rPr>
                <w:color w:val="000000"/>
                <w:sz w:val="18"/>
                <w:szCs w:val="18"/>
              </w:rPr>
              <w:t>Transtheoretical Model</w:t>
            </w:r>
          </w:p>
        </w:tc>
        <w:tc>
          <w:tcPr>
            <w:tcW w:w="1146" w:type="dxa"/>
          </w:tcPr>
          <w:p w14:paraId="3874AE1A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= 119</w:t>
            </w:r>
          </w:p>
        </w:tc>
        <w:tc>
          <w:tcPr>
            <w:tcW w:w="2090" w:type="dxa"/>
          </w:tcPr>
          <w:p w14:paraId="6F47F608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1928" w:type="dxa"/>
          </w:tcPr>
          <w:p w14:paraId="36B681E6" w14:textId="77777777" w:rsidR="003C098A" w:rsidRDefault="003C098A" w:rsidP="00B16C4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941" w:type="dxa"/>
          </w:tcPr>
          <w:p w14:paraId="12A22B1A" w14:textId="77777777" w:rsidR="003C098A" w:rsidRDefault="003C098A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Attitudes</w:t>
            </w:r>
            <w:r>
              <w:rPr>
                <w:color w:val="000000"/>
                <w:sz w:val="18"/>
                <w:szCs w:val="18"/>
              </w:rPr>
              <w:br/>
              <w:t>Preferences</w:t>
            </w:r>
            <w:r>
              <w:rPr>
                <w:color w:val="000000"/>
                <w:sz w:val="18"/>
                <w:szCs w:val="18"/>
              </w:rPr>
              <w:br/>
              <w:t>Barriers</w:t>
            </w:r>
            <w:r>
              <w:rPr>
                <w:color w:val="000000"/>
                <w:sz w:val="18"/>
                <w:szCs w:val="18"/>
              </w:rPr>
              <w:br/>
              <w:t>Facilitators</w:t>
            </w:r>
          </w:p>
        </w:tc>
      </w:tr>
    </w:tbl>
    <w:p w14:paraId="61AD6FCF" w14:textId="77777777" w:rsidR="003C098A" w:rsidRDefault="003C098A"/>
    <w:sectPr w:rsidR="003C098A" w:rsidSect="007B4B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8EFAF5" w14:textId="77777777" w:rsidR="00574108" w:rsidRDefault="00574108" w:rsidP="003C098A">
      <w:pPr>
        <w:spacing w:after="0" w:line="240" w:lineRule="auto"/>
      </w:pPr>
      <w:r>
        <w:separator/>
      </w:r>
    </w:p>
  </w:endnote>
  <w:endnote w:type="continuationSeparator" w:id="0">
    <w:p w14:paraId="51EBBEF2" w14:textId="77777777" w:rsidR="00574108" w:rsidRDefault="00574108" w:rsidP="003C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8652C3" w14:textId="77777777" w:rsidR="00574108" w:rsidRDefault="00574108" w:rsidP="003C098A">
      <w:pPr>
        <w:spacing w:after="0" w:line="240" w:lineRule="auto"/>
      </w:pPr>
      <w:r>
        <w:separator/>
      </w:r>
    </w:p>
  </w:footnote>
  <w:footnote w:type="continuationSeparator" w:id="0">
    <w:p w14:paraId="0655A552" w14:textId="77777777" w:rsidR="00574108" w:rsidRDefault="00574108" w:rsidP="003C0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AE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78C2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5015"/>
    <w:rsid w:val="0016195A"/>
    <w:rsid w:val="00164E20"/>
    <w:rsid w:val="00171193"/>
    <w:rsid w:val="0017229C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C34CE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780A"/>
    <w:rsid w:val="00211990"/>
    <w:rsid w:val="00212E07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33362"/>
    <w:rsid w:val="00334DF4"/>
    <w:rsid w:val="003403EC"/>
    <w:rsid w:val="00340DF3"/>
    <w:rsid w:val="003472F7"/>
    <w:rsid w:val="00357F04"/>
    <w:rsid w:val="00360716"/>
    <w:rsid w:val="00362E6E"/>
    <w:rsid w:val="00374152"/>
    <w:rsid w:val="003754DB"/>
    <w:rsid w:val="00376854"/>
    <w:rsid w:val="00380ADA"/>
    <w:rsid w:val="0038596E"/>
    <w:rsid w:val="00386B22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098A"/>
    <w:rsid w:val="003C1175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74108"/>
    <w:rsid w:val="0057435D"/>
    <w:rsid w:val="00581329"/>
    <w:rsid w:val="00590656"/>
    <w:rsid w:val="00592A4A"/>
    <w:rsid w:val="00593911"/>
    <w:rsid w:val="00596C8E"/>
    <w:rsid w:val="00596FD2"/>
    <w:rsid w:val="00597A4B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7989"/>
    <w:rsid w:val="00747BC3"/>
    <w:rsid w:val="007506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91674"/>
    <w:rsid w:val="00791BA4"/>
    <w:rsid w:val="00791C30"/>
    <w:rsid w:val="00793B47"/>
    <w:rsid w:val="00796817"/>
    <w:rsid w:val="007A1712"/>
    <w:rsid w:val="007A2631"/>
    <w:rsid w:val="007A2B41"/>
    <w:rsid w:val="007A691D"/>
    <w:rsid w:val="007A77AE"/>
    <w:rsid w:val="007B4B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12AC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60B1"/>
    <w:rsid w:val="008F6CC6"/>
    <w:rsid w:val="008F72FE"/>
    <w:rsid w:val="00905AC9"/>
    <w:rsid w:val="00906230"/>
    <w:rsid w:val="00910C34"/>
    <w:rsid w:val="00914425"/>
    <w:rsid w:val="00924B29"/>
    <w:rsid w:val="009257B4"/>
    <w:rsid w:val="00925F3B"/>
    <w:rsid w:val="00926299"/>
    <w:rsid w:val="00930D0C"/>
    <w:rsid w:val="0093335D"/>
    <w:rsid w:val="00937E0E"/>
    <w:rsid w:val="00941D32"/>
    <w:rsid w:val="00942582"/>
    <w:rsid w:val="00942ECD"/>
    <w:rsid w:val="00943B07"/>
    <w:rsid w:val="00947FA7"/>
    <w:rsid w:val="00962355"/>
    <w:rsid w:val="00964198"/>
    <w:rsid w:val="0096532B"/>
    <w:rsid w:val="00970EFD"/>
    <w:rsid w:val="0097105D"/>
    <w:rsid w:val="0097445F"/>
    <w:rsid w:val="00977B60"/>
    <w:rsid w:val="009816F5"/>
    <w:rsid w:val="00983A06"/>
    <w:rsid w:val="009846E4"/>
    <w:rsid w:val="00987D41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80E95"/>
    <w:rsid w:val="00A82743"/>
    <w:rsid w:val="00A83EE9"/>
    <w:rsid w:val="00A849B6"/>
    <w:rsid w:val="00A854F4"/>
    <w:rsid w:val="00A8709F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1A1"/>
    <w:rsid w:val="00B03FFD"/>
    <w:rsid w:val="00B044B5"/>
    <w:rsid w:val="00B06349"/>
    <w:rsid w:val="00B0784E"/>
    <w:rsid w:val="00B07C5F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4066"/>
    <w:rsid w:val="00B75125"/>
    <w:rsid w:val="00B75C4D"/>
    <w:rsid w:val="00B814FE"/>
    <w:rsid w:val="00B8220E"/>
    <w:rsid w:val="00B85073"/>
    <w:rsid w:val="00B856DE"/>
    <w:rsid w:val="00B85944"/>
    <w:rsid w:val="00B9031A"/>
    <w:rsid w:val="00B90AA9"/>
    <w:rsid w:val="00B9449E"/>
    <w:rsid w:val="00B9712A"/>
    <w:rsid w:val="00B97FBC"/>
    <w:rsid w:val="00BA5797"/>
    <w:rsid w:val="00BA62C2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E5853"/>
    <w:rsid w:val="00BF15E3"/>
    <w:rsid w:val="00BF53DC"/>
    <w:rsid w:val="00C0227F"/>
    <w:rsid w:val="00C03A45"/>
    <w:rsid w:val="00C06FC2"/>
    <w:rsid w:val="00C14438"/>
    <w:rsid w:val="00C2242B"/>
    <w:rsid w:val="00C249DC"/>
    <w:rsid w:val="00C348CE"/>
    <w:rsid w:val="00C36F22"/>
    <w:rsid w:val="00C42D1F"/>
    <w:rsid w:val="00C44A7A"/>
    <w:rsid w:val="00C5291F"/>
    <w:rsid w:val="00C6386E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645D"/>
    <w:rsid w:val="00DB0E22"/>
    <w:rsid w:val="00DB32C2"/>
    <w:rsid w:val="00DB66B1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8ED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715B"/>
    <w:rsid w:val="00EC7B69"/>
    <w:rsid w:val="00ED721A"/>
    <w:rsid w:val="00EF074C"/>
    <w:rsid w:val="00F04B4E"/>
    <w:rsid w:val="00F0555E"/>
    <w:rsid w:val="00F05BC2"/>
    <w:rsid w:val="00F135D7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67FA"/>
    <w:rsid w:val="00F534B1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1393E4"/>
  <w15:chartTrackingRefBased/>
  <w15:docId w15:val="{DB513A28-C248-C944-BFEB-2824138E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BAE"/>
    <w:pPr>
      <w:spacing w:after="240" w:line="36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7B4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B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4BAE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0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98A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0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98A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3</cp:revision>
  <dcterms:created xsi:type="dcterms:W3CDTF">2026-05-20T13:39:00Z</dcterms:created>
  <dcterms:modified xsi:type="dcterms:W3CDTF">2026-06-29T13:07:00Z</dcterms:modified>
</cp:coreProperties>
</file>