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ADB22DF" w14:textId="1BC79BF0" w:rsidR="00962355" w:rsidRDefault="005B1353">
      <w:r>
        <w:t xml:space="preserve">Table 2. </w:t>
      </w:r>
      <w:r w:rsidRPr="00136732">
        <w:t>Summary of GRADE certainty assessments</w:t>
      </w:r>
    </w:p>
    <w:p w14:paraId="607B710D" w14:textId="77777777" w:rsidR="005B1353" w:rsidRDefault="005B135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68"/>
        <w:gridCol w:w="1817"/>
        <w:gridCol w:w="1485"/>
        <w:gridCol w:w="1890"/>
        <w:gridCol w:w="1365"/>
        <w:gridCol w:w="1557"/>
        <w:gridCol w:w="1546"/>
        <w:gridCol w:w="1528"/>
        <w:gridCol w:w="1492"/>
      </w:tblGrid>
      <w:tr w:rsidR="005B1353" w:rsidRPr="00353524" w14:paraId="6C56991F" w14:textId="77777777" w:rsidTr="00F16E7F">
        <w:tc>
          <w:tcPr>
            <w:tcW w:w="1268" w:type="dxa"/>
          </w:tcPr>
          <w:p w14:paraId="409FFC66" w14:textId="77777777" w:rsidR="005B1353" w:rsidRPr="00353524" w:rsidRDefault="005B1353" w:rsidP="00F16E7F">
            <w:pPr>
              <w:pStyle w:val="Tabletext"/>
              <w:rPr>
                <w:rFonts w:ascii="Cambria" w:hAnsi="Cambria"/>
                <w:b/>
                <w:bCs/>
                <w:szCs w:val="20"/>
              </w:rPr>
            </w:pPr>
            <w:r w:rsidRPr="00353524">
              <w:rPr>
                <w:rFonts w:ascii="Cambria" w:hAnsi="Cambria"/>
                <w:b/>
                <w:bCs/>
                <w:szCs w:val="20"/>
              </w:rPr>
              <w:t>Outcome</w:t>
            </w:r>
          </w:p>
        </w:tc>
        <w:tc>
          <w:tcPr>
            <w:tcW w:w="1817" w:type="dxa"/>
          </w:tcPr>
          <w:p w14:paraId="54A29E55" w14:textId="77777777" w:rsidR="005B1353" w:rsidRPr="00353524" w:rsidRDefault="005B1353" w:rsidP="00F16E7F">
            <w:pPr>
              <w:pStyle w:val="Tabletext"/>
              <w:rPr>
                <w:rFonts w:ascii="Cambria" w:hAnsi="Cambria"/>
                <w:b/>
                <w:bCs/>
                <w:szCs w:val="20"/>
              </w:rPr>
            </w:pPr>
            <w:r w:rsidRPr="00353524">
              <w:rPr>
                <w:rFonts w:ascii="Cambria" w:hAnsi="Cambria"/>
                <w:b/>
                <w:bCs/>
                <w:szCs w:val="20"/>
              </w:rPr>
              <w:t>Participants (Studies)</w:t>
            </w:r>
          </w:p>
        </w:tc>
        <w:tc>
          <w:tcPr>
            <w:tcW w:w="1485" w:type="dxa"/>
          </w:tcPr>
          <w:p w14:paraId="7DA11571" w14:textId="77777777" w:rsidR="005B1353" w:rsidRPr="00353524" w:rsidRDefault="005B1353" w:rsidP="00F16E7F">
            <w:pPr>
              <w:pStyle w:val="Tabletext"/>
              <w:rPr>
                <w:rFonts w:ascii="Cambria" w:hAnsi="Cambria"/>
                <w:b/>
                <w:bCs/>
                <w:szCs w:val="20"/>
              </w:rPr>
            </w:pPr>
            <w:r w:rsidRPr="00353524">
              <w:rPr>
                <w:rFonts w:ascii="Cambria" w:hAnsi="Cambria"/>
                <w:b/>
                <w:bCs/>
                <w:szCs w:val="20"/>
              </w:rPr>
              <w:t>Risk of Bias</w:t>
            </w:r>
          </w:p>
        </w:tc>
        <w:tc>
          <w:tcPr>
            <w:tcW w:w="1890" w:type="dxa"/>
          </w:tcPr>
          <w:p w14:paraId="27C085D7" w14:textId="77777777" w:rsidR="005B1353" w:rsidRPr="00353524" w:rsidRDefault="005B1353" w:rsidP="00F16E7F">
            <w:pPr>
              <w:pStyle w:val="Tabletext"/>
              <w:rPr>
                <w:rFonts w:ascii="Cambria" w:hAnsi="Cambria"/>
                <w:b/>
                <w:bCs/>
                <w:szCs w:val="20"/>
              </w:rPr>
            </w:pPr>
            <w:r w:rsidRPr="00353524">
              <w:rPr>
                <w:rFonts w:ascii="Cambria" w:hAnsi="Cambria"/>
                <w:b/>
                <w:bCs/>
                <w:szCs w:val="20"/>
              </w:rPr>
              <w:t>Inconsistency (%)</w:t>
            </w:r>
          </w:p>
        </w:tc>
        <w:tc>
          <w:tcPr>
            <w:tcW w:w="1365" w:type="dxa"/>
          </w:tcPr>
          <w:p w14:paraId="1FDB5144" w14:textId="77777777" w:rsidR="005B1353" w:rsidRPr="00353524" w:rsidRDefault="005B1353" w:rsidP="00F16E7F">
            <w:pPr>
              <w:pStyle w:val="Tabletext"/>
              <w:rPr>
                <w:rFonts w:ascii="Cambria" w:hAnsi="Cambria"/>
                <w:b/>
                <w:bCs/>
                <w:szCs w:val="20"/>
              </w:rPr>
            </w:pPr>
            <w:r w:rsidRPr="00353524">
              <w:rPr>
                <w:rFonts w:ascii="Cambria" w:hAnsi="Cambria"/>
                <w:b/>
                <w:bCs/>
                <w:szCs w:val="20"/>
              </w:rPr>
              <w:t>Indirectness</w:t>
            </w:r>
          </w:p>
        </w:tc>
        <w:tc>
          <w:tcPr>
            <w:tcW w:w="1557" w:type="dxa"/>
          </w:tcPr>
          <w:p w14:paraId="3BC94E1B" w14:textId="77777777" w:rsidR="005B1353" w:rsidRPr="00353524" w:rsidRDefault="005B1353" w:rsidP="00F16E7F">
            <w:pPr>
              <w:pStyle w:val="Tabletext"/>
              <w:rPr>
                <w:rFonts w:ascii="Cambria" w:hAnsi="Cambria"/>
                <w:b/>
                <w:bCs/>
                <w:szCs w:val="20"/>
              </w:rPr>
            </w:pPr>
            <w:r w:rsidRPr="00353524">
              <w:rPr>
                <w:rFonts w:ascii="Cambria" w:hAnsi="Cambria"/>
                <w:b/>
                <w:bCs/>
                <w:szCs w:val="20"/>
              </w:rPr>
              <w:t>Imprecision</w:t>
            </w:r>
          </w:p>
        </w:tc>
        <w:tc>
          <w:tcPr>
            <w:tcW w:w="1546" w:type="dxa"/>
          </w:tcPr>
          <w:p w14:paraId="34C648B0" w14:textId="77777777" w:rsidR="005B1353" w:rsidRPr="00353524" w:rsidRDefault="005B1353" w:rsidP="00F16E7F">
            <w:pPr>
              <w:pStyle w:val="Tabletext"/>
              <w:rPr>
                <w:rFonts w:ascii="Cambria" w:hAnsi="Cambria"/>
                <w:b/>
                <w:bCs/>
                <w:szCs w:val="20"/>
              </w:rPr>
            </w:pPr>
            <w:r w:rsidRPr="00353524">
              <w:rPr>
                <w:rFonts w:ascii="Cambria" w:hAnsi="Cambria"/>
                <w:b/>
                <w:bCs/>
                <w:szCs w:val="20"/>
              </w:rPr>
              <w:t>Publication Bias</w:t>
            </w:r>
          </w:p>
        </w:tc>
        <w:tc>
          <w:tcPr>
            <w:tcW w:w="1528" w:type="dxa"/>
          </w:tcPr>
          <w:p w14:paraId="35DF4A7A" w14:textId="77777777" w:rsidR="005B1353" w:rsidRPr="00353524" w:rsidRDefault="005B1353" w:rsidP="00F16E7F">
            <w:pPr>
              <w:pStyle w:val="Tabletext"/>
              <w:rPr>
                <w:rFonts w:ascii="Cambria" w:hAnsi="Cambria"/>
                <w:b/>
                <w:bCs/>
                <w:szCs w:val="20"/>
              </w:rPr>
            </w:pPr>
            <w:r w:rsidRPr="00353524">
              <w:rPr>
                <w:rFonts w:ascii="Cambria" w:hAnsi="Cambria"/>
                <w:b/>
                <w:bCs/>
                <w:szCs w:val="20"/>
              </w:rPr>
              <w:t xml:space="preserve">GRADE Certainty </w:t>
            </w:r>
          </w:p>
        </w:tc>
        <w:tc>
          <w:tcPr>
            <w:tcW w:w="1492" w:type="dxa"/>
          </w:tcPr>
          <w:p w14:paraId="5238E92F" w14:textId="77777777" w:rsidR="005B1353" w:rsidRPr="00353524" w:rsidRDefault="005B1353" w:rsidP="00F16E7F">
            <w:pPr>
              <w:pStyle w:val="Tabletext"/>
              <w:rPr>
                <w:rFonts w:ascii="Cambria" w:hAnsi="Cambria"/>
                <w:b/>
                <w:bCs/>
                <w:szCs w:val="20"/>
              </w:rPr>
            </w:pPr>
            <w:r w:rsidRPr="00353524">
              <w:rPr>
                <w:rFonts w:ascii="Cambria" w:hAnsi="Cambria"/>
                <w:b/>
                <w:bCs/>
                <w:szCs w:val="20"/>
              </w:rPr>
              <w:t>Effect Estimate (SMD, 95% CI)</w:t>
            </w:r>
          </w:p>
        </w:tc>
      </w:tr>
      <w:tr w:rsidR="005B1353" w:rsidRPr="00353524" w14:paraId="480F73DC" w14:textId="77777777" w:rsidTr="00F16E7F">
        <w:tc>
          <w:tcPr>
            <w:tcW w:w="1268" w:type="dxa"/>
          </w:tcPr>
          <w:p w14:paraId="513D2D6D" w14:textId="77777777" w:rsidR="005B1353" w:rsidRPr="00353524" w:rsidRDefault="005B1353" w:rsidP="00F16E7F">
            <w:pPr>
              <w:pStyle w:val="Tabletext"/>
              <w:rPr>
                <w:rFonts w:ascii="Cambria" w:hAnsi="Cambria"/>
                <w:szCs w:val="20"/>
              </w:rPr>
            </w:pPr>
            <w:r w:rsidRPr="00353524">
              <w:rPr>
                <w:rFonts w:ascii="Cambria" w:hAnsi="Cambria"/>
                <w:szCs w:val="20"/>
              </w:rPr>
              <w:t>NDPD</w:t>
            </w:r>
          </w:p>
        </w:tc>
        <w:tc>
          <w:tcPr>
            <w:tcW w:w="1817" w:type="dxa"/>
          </w:tcPr>
          <w:p w14:paraId="33048F7B" w14:textId="77777777" w:rsidR="005B1353" w:rsidRPr="00353524" w:rsidRDefault="005B1353" w:rsidP="00F16E7F">
            <w:pPr>
              <w:pStyle w:val="Tabletext"/>
              <w:rPr>
                <w:rFonts w:ascii="Cambria" w:hAnsi="Cambria"/>
                <w:szCs w:val="20"/>
              </w:rPr>
            </w:pPr>
            <w:r w:rsidRPr="00353524">
              <w:rPr>
                <w:rFonts w:ascii="Cambria" w:hAnsi="Cambria"/>
                <w:szCs w:val="20"/>
              </w:rPr>
              <w:t>223 (6 RCTs)</w:t>
            </w:r>
          </w:p>
        </w:tc>
        <w:tc>
          <w:tcPr>
            <w:tcW w:w="1485" w:type="dxa"/>
          </w:tcPr>
          <w:p w14:paraId="51013634" w14:textId="77777777" w:rsidR="005B1353" w:rsidRPr="00353524" w:rsidRDefault="005B1353" w:rsidP="00F16E7F">
            <w:pPr>
              <w:pStyle w:val="Tabletext"/>
              <w:rPr>
                <w:rFonts w:ascii="Cambria" w:hAnsi="Cambria"/>
                <w:szCs w:val="20"/>
              </w:rPr>
            </w:pPr>
            <w:r w:rsidRPr="00353524">
              <w:rPr>
                <w:rFonts w:ascii="Cambria" w:hAnsi="Cambria"/>
                <w:szCs w:val="20"/>
              </w:rPr>
              <w:t>Some concerns</w:t>
            </w:r>
          </w:p>
        </w:tc>
        <w:tc>
          <w:tcPr>
            <w:tcW w:w="1890" w:type="dxa"/>
          </w:tcPr>
          <w:p w14:paraId="36893E89" w14:textId="77777777" w:rsidR="005B1353" w:rsidRPr="00353524" w:rsidRDefault="005B1353" w:rsidP="00F16E7F">
            <w:pPr>
              <w:pStyle w:val="Tabletext"/>
              <w:rPr>
                <w:rFonts w:ascii="Cambria" w:hAnsi="Cambria"/>
                <w:szCs w:val="20"/>
              </w:rPr>
            </w:pPr>
            <w:r w:rsidRPr="00353524">
              <w:rPr>
                <w:rFonts w:ascii="Cambria" w:hAnsi="Cambria"/>
                <w:szCs w:val="20"/>
              </w:rPr>
              <w:t>Low (28.2%)</w:t>
            </w:r>
          </w:p>
        </w:tc>
        <w:tc>
          <w:tcPr>
            <w:tcW w:w="1365" w:type="dxa"/>
          </w:tcPr>
          <w:p w14:paraId="4A30D8D9" w14:textId="77777777" w:rsidR="005B1353" w:rsidRPr="00353524" w:rsidRDefault="005B1353" w:rsidP="00F16E7F">
            <w:pPr>
              <w:pStyle w:val="Tabletext"/>
              <w:rPr>
                <w:rFonts w:ascii="Cambria" w:hAnsi="Cambria"/>
                <w:szCs w:val="20"/>
              </w:rPr>
            </w:pPr>
            <w:r w:rsidRPr="00353524">
              <w:rPr>
                <w:rFonts w:ascii="Cambria" w:hAnsi="Cambria"/>
                <w:szCs w:val="20"/>
              </w:rPr>
              <w:t>Not serious</w:t>
            </w:r>
          </w:p>
        </w:tc>
        <w:tc>
          <w:tcPr>
            <w:tcW w:w="1557" w:type="dxa"/>
          </w:tcPr>
          <w:p w14:paraId="4EFBD6D2" w14:textId="77777777" w:rsidR="005B1353" w:rsidRPr="00353524" w:rsidRDefault="005B1353" w:rsidP="00F16E7F">
            <w:pPr>
              <w:pStyle w:val="Tabletext"/>
              <w:rPr>
                <w:rFonts w:ascii="Cambria" w:hAnsi="Cambria"/>
                <w:szCs w:val="20"/>
              </w:rPr>
            </w:pPr>
            <w:r w:rsidRPr="00353524">
              <w:rPr>
                <w:rFonts w:ascii="Cambria" w:hAnsi="Cambria"/>
                <w:szCs w:val="20"/>
              </w:rPr>
              <w:t>Serious</w:t>
            </w:r>
          </w:p>
        </w:tc>
        <w:tc>
          <w:tcPr>
            <w:tcW w:w="1546" w:type="dxa"/>
          </w:tcPr>
          <w:p w14:paraId="2E6D15E6" w14:textId="77777777" w:rsidR="005B1353" w:rsidRPr="00353524" w:rsidRDefault="005B1353" w:rsidP="00F16E7F">
            <w:pPr>
              <w:pStyle w:val="Tabletext"/>
              <w:rPr>
                <w:rFonts w:ascii="Cambria" w:hAnsi="Cambria"/>
                <w:szCs w:val="20"/>
              </w:rPr>
            </w:pPr>
            <w:r w:rsidRPr="00353524">
              <w:rPr>
                <w:rFonts w:ascii="Cambria" w:hAnsi="Cambria"/>
                <w:szCs w:val="20"/>
              </w:rPr>
              <w:t>Undetected</w:t>
            </w:r>
          </w:p>
        </w:tc>
        <w:tc>
          <w:tcPr>
            <w:tcW w:w="1528" w:type="dxa"/>
          </w:tcPr>
          <w:p w14:paraId="29EDE9B4" w14:textId="77777777" w:rsidR="005B1353" w:rsidRPr="00353524" w:rsidRDefault="005B1353" w:rsidP="00F16E7F">
            <w:pPr>
              <w:pStyle w:val="Tabletext"/>
              <w:rPr>
                <w:rFonts w:ascii="Cambria" w:hAnsi="Cambria" w:cs="Segoe UI Symbol"/>
                <w:color w:val="333333"/>
                <w:szCs w:val="20"/>
              </w:rPr>
            </w:pPr>
            <w:r w:rsidRPr="00353524">
              <w:rPr>
                <w:rFonts w:ascii="Cambria" w:hAnsi="Cambria" w:cs="Cambria Math"/>
                <w:color w:val="333333"/>
                <w:szCs w:val="20"/>
              </w:rPr>
              <w:t>⊕⊕</w:t>
            </w:r>
            <w:r w:rsidRPr="00353524">
              <w:rPr>
                <w:rFonts w:ascii="Segoe UI Symbol" w:hAnsi="Segoe UI Symbol" w:cs="Segoe UI Symbol"/>
                <w:color w:val="333333"/>
                <w:szCs w:val="20"/>
              </w:rPr>
              <w:t>◯◯</w:t>
            </w:r>
            <w:r w:rsidRPr="00353524">
              <w:rPr>
                <w:rFonts w:ascii="Cambria" w:hAnsi="Cambria" w:cs="Segoe UI Symbol"/>
                <w:color w:val="333333"/>
                <w:szCs w:val="20"/>
              </w:rPr>
              <w:br/>
              <w:t>(Low)</w:t>
            </w:r>
          </w:p>
        </w:tc>
        <w:tc>
          <w:tcPr>
            <w:tcW w:w="1492" w:type="dxa"/>
          </w:tcPr>
          <w:p w14:paraId="272B6D5E" w14:textId="77777777" w:rsidR="005B1353" w:rsidRPr="00353524" w:rsidRDefault="005B1353" w:rsidP="00F16E7F">
            <w:pPr>
              <w:pStyle w:val="Tabletext"/>
              <w:rPr>
                <w:rFonts w:ascii="Cambria" w:hAnsi="Cambria"/>
                <w:szCs w:val="20"/>
              </w:rPr>
            </w:pPr>
            <w:r w:rsidRPr="00353524">
              <w:rPr>
                <w:rFonts w:ascii="Cambria" w:hAnsi="Cambria"/>
                <w:szCs w:val="20"/>
              </w:rPr>
              <w:t>-0.19 [-0.47, 0.09]</w:t>
            </w:r>
          </w:p>
        </w:tc>
      </w:tr>
      <w:tr w:rsidR="005B1353" w:rsidRPr="00353524" w14:paraId="2CB295E0" w14:textId="77777777" w:rsidTr="00F16E7F">
        <w:tc>
          <w:tcPr>
            <w:tcW w:w="1268" w:type="dxa"/>
          </w:tcPr>
          <w:p w14:paraId="13DC880E" w14:textId="77777777" w:rsidR="005B1353" w:rsidRPr="00353524" w:rsidRDefault="005B1353" w:rsidP="00F16E7F">
            <w:pPr>
              <w:pStyle w:val="Tabletext"/>
              <w:rPr>
                <w:rFonts w:ascii="Cambria" w:hAnsi="Cambria"/>
                <w:szCs w:val="20"/>
              </w:rPr>
            </w:pPr>
            <w:r w:rsidRPr="00353524">
              <w:rPr>
                <w:rFonts w:ascii="Cambria" w:hAnsi="Cambria"/>
                <w:szCs w:val="20"/>
              </w:rPr>
              <w:t>Craving</w:t>
            </w:r>
          </w:p>
        </w:tc>
        <w:tc>
          <w:tcPr>
            <w:tcW w:w="1817" w:type="dxa"/>
          </w:tcPr>
          <w:p w14:paraId="0E5C3F5B" w14:textId="77777777" w:rsidR="005B1353" w:rsidRPr="00353524" w:rsidRDefault="005B1353" w:rsidP="00F16E7F">
            <w:pPr>
              <w:pStyle w:val="Tabletext"/>
              <w:rPr>
                <w:rFonts w:ascii="Cambria" w:hAnsi="Cambria"/>
                <w:szCs w:val="20"/>
              </w:rPr>
            </w:pPr>
            <w:r w:rsidRPr="00353524">
              <w:rPr>
                <w:rFonts w:ascii="Cambria" w:hAnsi="Cambria"/>
                <w:szCs w:val="20"/>
              </w:rPr>
              <w:t>119 (2 RCTs)</w:t>
            </w:r>
          </w:p>
        </w:tc>
        <w:tc>
          <w:tcPr>
            <w:tcW w:w="1485" w:type="dxa"/>
          </w:tcPr>
          <w:p w14:paraId="03F7375E" w14:textId="77777777" w:rsidR="005B1353" w:rsidRPr="00353524" w:rsidRDefault="005B1353" w:rsidP="00F16E7F">
            <w:pPr>
              <w:pStyle w:val="Tabletext"/>
              <w:rPr>
                <w:rFonts w:ascii="Cambria" w:hAnsi="Cambria"/>
                <w:szCs w:val="20"/>
              </w:rPr>
            </w:pPr>
            <w:r w:rsidRPr="00353524">
              <w:rPr>
                <w:rFonts w:ascii="Cambria" w:hAnsi="Cambria"/>
                <w:szCs w:val="20"/>
              </w:rPr>
              <w:t>Serious</w:t>
            </w:r>
          </w:p>
        </w:tc>
        <w:tc>
          <w:tcPr>
            <w:tcW w:w="1890" w:type="dxa"/>
          </w:tcPr>
          <w:p w14:paraId="3E13B231" w14:textId="77777777" w:rsidR="005B1353" w:rsidRPr="00353524" w:rsidRDefault="005B1353" w:rsidP="00F16E7F">
            <w:pPr>
              <w:pStyle w:val="Tabletext"/>
              <w:rPr>
                <w:rFonts w:ascii="Cambria" w:hAnsi="Cambria"/>
                <w:szCs w:val="20"/>
              </w:rPr>
            </w:pPr>
            <w:r w:rsidRPr="00353524">
              <w:rPr>
                <w:rFonts w:ascii="Cambria" w:hAnsi="Cambria"/>
                <w:szCs w:val="20"/>
              </w:rPr>
              <w:t>High (79.2%)</w:t>
            </w:r>
          </w:p>
        </w:tc>
        <w:tc>
          <w:tcPr>
            <w:tcW w:w="1365" w:type="dxa"/>
          </w:tcPr>
          <w:p w14:paraId="14A7DF9D" w14:textId="77777777" w:rsidR="005B1353" w:rsidRPr="00353524" w:rsidRDefault="005B1353" w:rsidP="00F16E7F">
            <w:pPr>
              <w:pStyle w:val="Tabletext"/>
              <w:rPr>
                <w:rFonts w:ascii="Cambria" w:hAnsi="Cambria"/>
                <w:szCs w:val="20"/>
              </w:rPr>
            </w:pPr>
            <w:r w:rsidRPr="00353524">
              <w:rPr>
                <w:rFonts w:ascii="Cambria" w:hAnsi="Cambria"/>
                <w:szCs w:val="20"/>
              </w:rPr>
              <w:t>Not serious</w:t>
            </w:r>
          </w:p>
        </w:tc>
        <w:tc>
          <w:tcPr>
            <w:tcW w:w="1557" w:type="dxa"/>
          </w:tcPr>
          <w:p w14:paraId="073A4D66" w14:textId="77777777" w:rsidR="005B1353" w:rsidRPr="00353524" w:rsidRDefault="005B1353" w:rsidP="00F16E7F">
            <w:pPr>
              <w:pStyle w:val="Tabletext"/>
              <w:rPr>
                <w:rFonts w:ascii="Cambria" w:hAnsi="Cambria"/>
                <w:szCs w:val="20"/>
              </w:rPr>
            </w:pPr>
            <w:r w:rsidRPr="00353524">
              <w:rPr>
                <w:rFonts w:ascii="Cambria" w:hAnsi="Cambria"/>
                <w:szCs w:val="20"/>
              </w:rPr>
              <w:t>Serious</w:t>
            </w:r>
          </w:p>
        </w:tc>
        <w:tc>
          <w:tcPr>
            <w:tcW w:w="1546" w:type="dxa"/>
          </w:tcPr>
          <w:p w14:paraId="62B800D8" w14:textId="77777777" w:rsidR="005B1353" w:rsidRPr="00353524" w:rsidRDefault="005B1353" w:rsidP="00F16E7F">
            <w:pPr>
              <w:pStyle w:val="Tabletext"/>
              <w:rPr>
                <w:rFonts w:ascii="Cambria" w:hAnsi="Cambria"/>
                <w:szCs w:val="20"/>
              </w:rPr>
            </w:pPr>
            <w:r w:rsidRPr="00353524">
              <w:rPr>
                <w:rFonts w:ascii="Cambria" w:hAnsi="Cambria"/>
                <w:szCs w:val="20"/>
              </w:rPr>
              <w:t>Undetected</w:t>
            </w:r>
          </w:p>
        </w:tc>
        <w:tc>
          <w:tcPr>
            <w:tcW w:w="1528" w:type="dxa"/>
          </w:tcPr>
          <w:p w14:paraId="4805408D" w14:textId="77777777" w:rsidR="005B1353" w:rsidRPr="00353524" w:rsidRDefault="005B1353" w:rsidP="00F16E7F">
            <w:pPr>
              <w:pStyle w:val="Tabletext"/>
              <w:rPr>
                <w:rFonts w:ascii="Cambria" w:hAnsi="Cambria"/>
                <w:szCs w:val="20"/>
              </w:rPr>
            </w:pPr>
            <w:r w:rsidRPr="00353524">
              <w:rPr>
                <w:rFonts w:ascii="Cambria" w:hAnsi="Cambria" w:cs="Cambria Math"/>
                <w:color w:val="333333"/>
                <w:szCs w:val="20"/>
              </w:rPr>
              <w:t>⊕</w:t>
            </w:r>
            <w:r w:rsidRPr="00353524">
              <w:rPr>
                <w:rFonts w:ascii="Segoe UI Symbol" w:hAnsi="Segoe UI Symbol" w:cs="Segoe UI Symbol"/>
                <w:color w:val="333333"/>
                <w:szCs w:val="20"/>
              </w:rPr>
              <w:t>◯◯◯</w:t>
            </w:r>
            <w:r w:rsidRPr="00353524">
              <w:rPr>
                <w:rFonts w:ascii="Cambria" w:hAnsi="Cambria" w:cs="Segoe UI Symbol"/>
                <w:color w:val="333333"/>
                <w:szCs w:val="20"/>
              </w:rPr>
              <w:br/>
            </w:r>
            <w:r w:rsidRPr="00353524">
              <w:rPr>
                <w:rFonts w:ascii="Cambria" w:hAnsi="Cambria"/>
                <w:szCs w:val="20"/>
              </w:rPr>
              <w:t>(Very low)</w:t>
            </w:r>
          </w:p>
        </w:tc>
        <w:tc>
          <w:tcPr>
            <w:tcW w:w="1492" w:type="dxa"/>
          </w:tcPr>
          <w:p w14:paraId="0C8A3226" w14:textId="77777777" w:rsidR="005B1353" w:rsidRPr="00353524" w:rsidRDefault="005B1353" w:rsidP="00F16E7F">
            <w:pPr>
              <w:pStyle w:val="Tabletext"/>
              <w:rPr>
                <w:rFonts w:ascii="Cambria" w:hAnsi="Cambria"/>
                <w:szCs w:val="20"/>
              </w:rPr>
            </w:pPr>
            <w:r w:rsidRPr="00353524">
              <w:rPr>
                <w:rFonts w:ascii="Cambria" w:hAnsi="Cambria"/>
                <w:szCs w:val="20"/>
              </w:rPr>
              <w:t>-1.05 [-1.92, -0.17]</w:t>
            </w:r>
          </w:p>
        </w:tc>
      </w:tr>
      <w:tr w:rsidR="005B1353" w:rsidRPr="00353524" w14:paraId="3794501D" w14:textId="77777777" w:rsidTr="00F16E7F">
        <w:tc>
          <w:tcPr>
            <w:tcW w:w="1268" w:type="dxa"/>
          </w:tcPr>
          <w:p w14:paraId="5A2C8372" w14:textId="77777777" w:rsidR="005B1353" w:rsidRPr="00353524" w:rsidRDefault="005B1353" w:rsidP="00F16E7F">
            <w:pPr>
              <w:pStyle w:val="Tabletext"/>
              <w:rPr>
                <w:rFonts w:ascii="Cambria" w:hAnsi="Cambria"/>
                <w:szCs w:val="20"/>
              </w:rPr>
            </w:pPr>
            <w:r w:rsidRPr="00353524">
              <w:rPr>
                <w:rFonts w:ascii="Cambria" w:hAnsi="Cambria"/>
                <w:szCs w:val="20"/>
              </w:rPr>
              <w:t>Depression</w:t>
            </w:r>
          </w:p>
        </w:tc>
        <w:tc>
          <w:tcPr>
            <w:tcW w:w="1817" w:type="dxa"/>
          </w:tcPr>
          <w:p w14:paraId="78BB9AC8" w14:textId="77777777" w:rsidR="005B1353" w:rsidRPr="00353524" w:rsidRDefault="005B1353" w:rsidP="00F16E7F">
            <w:pPr>
              <w:pStyle w:val="Tabletext"/>
              <w:rPr>
                <w:rFonts w:ascii="Cambria" w:hAnsi="Cambria"/>
                <w:szCs w:val="20"/>
              </w:rPr>
            </w:pPr>
            <w:r w:rsidRPr="00353524">
              <w:rPr>
                <w:rFonts w:ascii="Cambria" w:hAnsi="Cambria"/>
                <w:szCs w:val="20"/>
              </w:rPr>
              <w:t>158 (4 RCTs)</w:t>
            </w:r>
          </w:p>
        </w:tc>
        <w:tc>
          <w:tcPr>
            <w:tcW w:w="1485" w:type="dxa"/>
          </w:tcPr>
          <w:p w14:paraId="502DD9D9" w14:textId="77777777" w:rsidR="005B1353" w:rsidRPr="00353524" w:rsidRDefault="005B1353" w:rsidP="00F16E7F">
            <w:pPr>
              <w:pStyle w:val="Tabletext"/>
              <w:rPr>
                <w:rFonts w:ascii="Cambria" w:hAnsi="Cambria"/>
                <w:szCs w:val="20"/>
              </w:rPr>
            </w:pPr>
            <w:r w:rsidRPr="00353524">
              <w:rPr>
                <w:rFonts w:ascii="Cambria" w:hAnsi="Cambria"/>
                <w:szCs w:val="20"/>
              </w:rPr>
              <w:t>Serious</w:t>
            </w:r>
          </w:p>
        </w:tc>
        <w:tc>
          <w:tcPr>
            <w:tcW w:w="1890" w:type="dxa"/>
          </w:tcPr>
          <w:p w14:paraId="0A0B48F4" w14:textId="77777777" w:rsidR="005B1353" w:rsidRPr="00353524" w:rsidRDefault="005B1353" w:rsidP="00F16E7F">
            <w:pPr>
              <w:pStyle w:val="Tabletext"/>
              <w:rPr>
                <w:rFonts w:ascii="Cambria" w:hAnsi="Cambria"/>
                <w:szCs w:val="20"/>
              </w:rPr>
            </w:pPr>
            <w:r w:rsidRPr="00353524">
              <w:rPr>
                <w:rFonts w:ascii="Cambria" w:hAnsi="Cambria"/>
                <w:szCs w:val="20"/>
              </w:rPr>
              <w:t>High (79.7%)</w:t>
            </w:r>
          </w:p>
        </w:tc>
        <w:tc>
          <w:tcPr>
            <w:tcW w:w="1365" w:type="dxa"/>
          </w:tcPr>
          <w:p w14:paraId="6DFA7A6D" w14:textId="77777777" w:rsidR="005B1353" w:rsidRPr="00353524" w:rsidRDefault="005B1353" w:rsidP="00F16E7F">
            <w:pPr>
              <w:pStyle w:val="Tabletext"/>
              <w:rPr>
                <w:rFonts w:ascii="Cambria" w:hAnsi="Cambria"/>
                <w:szCs w:val="20"/>
              </w:rPr>
            </w:pPr>
            <w:r w:rsidRPr="00353524">
              <w:rPr>
                <w:rFonts w:ascii="Cambria" w:hAnsi="Cambria"/>
                <w:szCs w:val="20"/>
              </w:rPr>
              <w:t>Not serious</w:t>
            </w:r>
          </w:p>
        </w:tc>
        <w:tc>
          <w:tcPr>
            <w:tcW w:w="1557" w:type="dxa"/>
          </w:tcPr>
          <w:p w14:paraId="3D3793DF" w14:textId="77777777" w:rsidR="005B1353" w:rsidRPr="00353524" w:rsidRDefault="005B1353" w:rsidP="00F16E7F">
            <w:pPr>
              <w:pStyle w:val="Tabletext"/>
              <w:rPr>
                <w:rFonts w:ascii="Cambria" w:hAnsi="Cambria"/>
                <w:szCs w:val="20"/>
              </w:rPr>
            </w:pPr>
            <w:r w:rsidRPr="00353524">
              <w:rPr>
                <w:rFonts w:ascii="Cambria" w:hAnsi="Cambria"/>
                <w:szCs w:val="20"/>
              </w:rPr>
              <w:t>Serious</w:t>
            </w:r>
          </w:p>
        </w:tc>
        <w:tc>
          <w:tcPr>
            <w:tcW w:w="1546" w:type="dxa"/>
          </w:tcPr>
          <w:p w14:paraId="1830979F" w14:textId="77777777" w:rsidR="005B1353" w:rsidRPr="00353524" w:rsidRDefault="005B1353" w:rsidP="00F16E7F">
            <w:pPr>
              <w:pStyle w:val="Tabletext"/>
              <w:rPr>
                <w:rFonts w:ascii="Cambria" w:hAnsi="Cambria"/>
                <w:szCs w:val="20"/>
              </w:rPr>
            </w:pPr>
            <w:r w:rsidRPr="00353524">
              <w:rPr>
                <w:rFonts w:ascii="Cambria" w:hAnsi="Cambria"/>
                <w:szCs w:val="20"/>
              </w:rPr>
              <w:t>Undetected</w:t>
            </w:r>
          </w:p>
        </w:tc>
        <w:tc>
          <w:tcPr>
            <w:tcW w:w="1528" w:type="dxa"/>
          </w:tcPr>
          <w:p w14:paraId="1B357ECA" w14:textId="77777777" w:rsidR="005B1353" w:rsidRPr="00353524" w:rsidRDefault="005B1353" w:rsidP="00F16E7F">
            <w:pPr>
              <w:pStyle w:val="Tabletext"/>
              <w:rPr>
                <w:rFonts w:ascii="Cambria" w:hAnsi="Cambria"/>
                <w:szCs w:val="20"/>
              </w:rPr>
            </w:pPr>
            <w:r w:rsidRPr="00353524">
              <w:rPr>
                <w:rFonts w:ascii="Cambria" w:hAnsi="Cambria" w:cs="Cambria Math"/>
                <w:color w:val="333333"/>
                <w:szCs w:val="20"/>
              </w:rPr>
              <w:t>⊕</w:t>
            </w:r>
            <w:r w:rsidRPr="00353524">
              <w:rPr>
                <w:rFonts w:ascii="Segoe UI Symbol" w:hAnsi="Segoe UI Symbol" w:cs="Segoe UI Symbol"/>
                <w:color w:val="333333"/>
                <w:szCs w:val="20"/>
              </w:rPr>
              <w:t>◯◯◯</w:t>
            </w:r>
            <w:r w:rsidRPr="00353524">
              <w:rPr>
                <w:rFonts w:ascii="Cambria" w:hAnsi="Cambria" w:cs="Segoe UI Symbol"/>
                <w:color w:val="333333"/>
                <w:szCs w:val="20"/>
              </w:rPr>
              <w:br/>
            </w:r>
            <w:r w:rsidRPr="00353524">
              <w:rPr>
                <w:rFonts w:ascii="Cambria" w:hAnsi="Cambria"/>
                <w:szCs w:val="20"/>
              </w:rPr>
              <w:t>(Very low)</w:t>
            </w:r>
          </w:p>
        </w:tc>
        <w:tc>
          <w:tcPr>
            <w:tcW w:w="1492" w:type="dxa"/>
          </w:tcPr>
          <w:p w14:paraId="6E4DBE8E" w14:textId="77777777" w:rsidR="005B1353" w:rsidRPr="00353524" w:rsidRDefault="005B1353" w:rsidP="00F16E7F">
            <w:pPr>
              <w:pStyle w:val="Tabletext"/>
              <w:rPr>
                <w:rFonts w:ascii="Cambria" w:hAnsi="Cambria"/>
                <w:szCs w:val="20"/>
              </w:rPr>
            </w:pPr>
            <w:r w:rsidRPr="00353524">
              <w:rPr>
                <w:rFonts w:ascii="Cambria" w:hAnsi="Cambria"/>
                <w:szCs w:val="20"/>
              </w:rPr>
              <w:t>-1.06 [-1.84, -0.29]</w:t>
            </w:r>
          </w:p>
        </w:tc>
      </w:tr>
      <w:tr w:rsidR="005B1353" w:rsidRPr="00353524" w14:paraId="4375CEE2" w14:textId="77777777" w:rsidTr="00F16E7F">
        <w:tc>
          <w:tcPr>
            <w:tcW w:w="1268" w:type="dxa"/>
          </w:tcPr>
          <w:p w14:paraId="4FD22C0B" w14:textId="77777777" w:rsidR="005B1353" w:rsidRPr="00353524" w:rsidRDefault="005B1353" w:rsidP="00F16E7F">
            <w:pPr>
              <w:pStyle w:val="Tabletext"/>
              <w:rPr>
                <w:rFonts w:ascii="Cambria" w:hAnsi="Cambria"/>
                <w:szCs w:val="20"/>
              </w:rPr>
            </w:pPr>
            <w:r w:rsidRPr="00353524">
              <w:rPr>
                <w:rFonts w:ascii="Cambria" w:hAnsi="Cambria"/>
                <w:szCs w:val="20"/>
              </w:rPr>
              <w:t>Anxiety</w:t>
            </w:r>
          </w:p>
        </w:tc>
        <w:tc>
          <w:tcPr>
            <w:tcW w:w="1817" w:type="dxa"/>
          </w:tcPr>
          <w:p w14:paraId="4CF09516" w14:textId="77777777" w:rsidR="005B1353" w:rsidRPr="00353524" w:rsidRDefault="005B1353" w:rsidP="00F16E7F">
            <w:pPr>
              <w:pStyle w:val="Tabletext"/>
              <w:rPr>
                <w:rFonts w:ascii="Cambria" w:hAnsi="Cambria"/>
                <w:szCs w:val="20"/>
              </w:rPr>
            </w:pPr>
            <w:r w:rsidRPr="00353524">
              <w:rPr>
                <w:rFonts w:ascii="Cambria" w:hAnsi="Cambria"/>
                <w:szCs w:val="20"/>
              </w:rPr>
              <w:t>53 (2 RCTs)</w:t>
            </w:r>
          </w:p>
        </w:tc>
        <w:tc>
          <w:tcPr>
            <w:tcW w:w="1485" w:type="dxa"/>
          </w:tcPr>
          <w:p w14:paraId="449446D5" w14:textId="77777777" w:rsidR="005B1353" w:rsidRPr="00353524" w:rsidRDefault="005B1353" w:rsidP="00F16E7F">
            <w:pPr>
              <w:pStyle w:val="Tabletext"/>
              <w:rPr>
                <w:rFonts w:ascii="Cambria" w:hAnsi="Cambria"/>
                <w:szCs w:val="20"/>
              </w:rPr>
            </w:pPr>
            <w:r w:rsidRPr="00353524">
              <w:rPr>
                <w:rFonts w:ascii="Cambria" w:hAnsi="Cambria"/>
                <w:szCs w:val="20"/>
              </w:rPr>
              <w:t>Serious</w:t>
            </w:r>
          </w:p>
        </w:tc>
        <w:tc>
          <w:tcPr>
            <w:tcW w:w="1890" w:type="dxa"/>
          </w:tcPr>
          <w:p w14:paraId="076E2B0E" w14:textId="77777777" w:rsidR="005B1353" w:rsidRPr="00353524" w:rsidRDefault="005B1353" w:rsidP="00F16E7F">
            <w:pPr>
              <w:pStyle w:val="Tabletext"/>
              <w:rPr>
                <w:rFonts w:ascii="Cambria" w:hAnsi="Cambria"/>
                <w:szCs w:val="20"/>
              </w:rPr>
            </w:pPr>
            <w:r w:rsidRPr="00353524">
              <w:rPr>
                <w:rFonts w:ascii="Cambria" w:hAnsi="Cambria"/>
                <w:szCs w:val="20"/>
              </w:rPr>
              <w:t>None (0.0%)</w:t>
            </w:r>
          </w:p>
        </w:tc>
        <w:tc>
          <w:tcPr>
            <w:tcW w:w="1365" w:type="dxa"/>
          </w:tcPr>
          <w:p w14:paraId="28766B1D" w14:textId="77777777" w:rsidR="005B1353" w:rsidRPr="00353524" w:rsidRDefault="005B1353" w:rsidP="00F16E7F">
            <w:pPr>
              <w:pStyle w:val="Tabletext"/>
              <w:rPr>
                <w:rFonts w:ascii="Cambria" w:hAnsi="Cambria"/>
                <w:szCs w:val="20"/>
              </w:rPr>
            </w:pPr>
            <w:r w:rsidRPr="00353524">
              <w:rPr>
                <w:rFonts w:ascii="Cambria" w:hAnsi="Cambria"/>
                <w:szCs w:val="20"/>
              </w:rPr>
              <w:t>Not serious</w:t>
            </w:r>
          </w:p>
        </w:tc>
        <w:tc>
          <w:tcPr>
            <w:tcW w:w="1557" w:type="dxa"/>
          </w:tcPr>
          <w:p w14:paraId="61F805C2" w14:textId="77777777" w:rsidR="005B1353" w:rsidRPr="00353524" w:rsidRDefault="005B1353" w:rsidP="00F16E7F">
            <w:pPr>
              <w:pStyle w:val="Tabletext"/>
              <w:rPr>
                <w:rFonts w:ascii="Cambria" w:hAnsi="Cambria"/>
                <w:szCs w:val="20"/>
              </w:rPr>
            </w:pPr>
            <w:r w:rsidRPr="00353524">
              <w:rPr>
                <w:rFonts w:ascii="Cambria" w:hAnsi="Cambria"/>
                <w:szCs w:val="20"/>
              </w:rPr>
              <w:t>Serious</w:t>
            </w:r>
          </w:p>
        </w:tc>
        <w:tc>
          <w:tcPr>
            <w:tcW w:w="1546" w:type="dxa"/>
          </w:tcPr>
          <w:p w14:paraId="0301D599" w14:textId="77777777" w:rsidR="005B1353" w:rsidRPr="00353524" w:rsidRDefault="005B1353" w:rsidP="00F16E7F">
            <w:pPr>
              <w:pStyle w:val="Tabletext"/>
              <w:rPr>
                <w:rFonts w:ascii="Cambria" w:hAnsi="Cambria"/>
                <w:szCs w:val="20"/>
              </w:rPr>
            </w:pPr>
            <w:r w:rsidRPr="00353524">
              <w:rPr>
                <w:rFonts w:ascii="Cambria" w:hAnsi="Cambria"/>
                <w:szCs w:val="20"/>
              </w:rPr>
              <w:t>Undetected</w:t>
            </w:r>
          </w:p>
        </w:tc>
        <w:tc>
          <w:tcPr>
            <w:tcW w:w="1528" w:type="dxa"/>
          </w:tcPr>
          <w:p w14:paraId="786BF431" w14:textId="77777777" w:rsidR="005B1353" w:rsidRPr="00353524" w:rsidRDefault="005B1353" w:rsidP="00F16E7F">
            <w:pPr>
              <w:pStyle w:val="Tabletext"/>
              <w:rPr>
                <w:rFonts w:ascii="Cambria" w:hAnsi="Cambria"/>
                <w:szCs w:val="20"/>
              </w:rPr>
            </w:pPr>
            <w:r w:rsidRPr="00353524">
              <w:rPr>
                <w:rFonts w:ascii="Cambria" w:hAnsi="Cambria" w:cs="Cambria Math"/>
                <w:color w:val="333333"/>
                <w:szCs w:val="20"/>
              </w:rPr>
              <w:t>⊕⊕</w:t>
            </w:r>
            <w:r w:rsidRPr="00353524">
              <w:rPr>
                <w:rFonts w:ascii="Segoe UI Symbol" w:hAnsi="Segoe UI Symbol" w:cs="Segoe UI Symbol"/>
                <w:color w:val="333333"/>
                <w:szCs w:val="20"/>
              </w:rPr>
              <w:t>◯◯</w:t>
            </w:r>
            <w:r w:rsidRPr="00353524">
              <w:rPr>
                <w:rFonts w:ascii="Cambria" w:hAnsi="Cambria" w:cs="Segoe UI Symbol"/>
                <w:color w:val="333333"/>
                <w:szCs w:val="20"/>
              </w:rPr>
              <w:br/>
            </w:r>
            <w:r w:rsidRPr="00353524">
              <w:rPr>
                <w:rFonts w:ascii="Cambria" w:hAnsi="Cambria"/>
                <w:szCs w:val="20"/>
              </w:rPr>
              <w:t>(Low)</w:t>
            </w:r>
          </w:p>
        </w:tc>
        <w:tc>
          <w:tcPr>
            <w:tcW w:w="1492" w:type="dxa"/>
          </w:tcPr>
          <w:p w14:paraId="6084030C" w14:textId="77777777" w:rsidR="005B1353" w:rsidRPr="00353524" w:rsidRDefault="005B1353" w:rsidP="00F16E7F">
            <w:pPr>
              <w:pStyle w:val="Tabletext"/>
              <w:rPr>
                <w:rFonts w:ascii="Cambria" w:hAnsi="Cambria"/>
                <w:szCs w:val="20"/>
              </w:rPr>
            </w:pPr>
            <w:r w:rsidRPr="00353524">
              <w:rPr>
                <w:rFonts w:ascii="Cambria" w:hAnsi="Cambria"/>
                <w:szCs w:val="20"/>
              </w:rPr>
              <w:t>-0.71 [-1.26, -0.17]</w:t>
            </w:r>
          </w:p>
        </w:tc>
      </w:tr>
      <w:tr w:rsidR="005B1353" w:rsidRPr="00353524" w14:paraId="2C05A17D" w14:textId="77777777" w:rsidTr="00F16E7F">
        <w:tc>
          <w:tcPr>
            <w:tcW w:w="1268" w:type="dxa"/>
          </w:tcPr>
          <w:p w14:paraId="198E80AE" w14:textId="77777777" w:rsidR="005B1353" w:rsidRPr="00353524" w:rsidRDefault="005B1353" w:rsidP="00F16E7F">
            <w:pPr>
              <w:pStyle w:val="Tabletext"/>
              <w:rPr>
                <w:rFonts w:ascii="Cambria" w:hAnsi="Cambria"/>
                <w:szCs w:val="20"/>
              </w:rPr>
            </w:pPr>
            <w:r w:rsidRPr="00353524">
              <w:rPr>
                <w:rFonts w:ascii="Cambria" w:hAnsi="Cambria"/>
                <w:szCs w:val="20"/>
              </w:rPr>
              <w:t>Stress</w:t>
            </w:r>
          </w:p>
        </w:tc>
        <w:tc>
          <w:tcPr>
            <w:tcW w:w="1817" w:type="dxa"/>
          </w:tcPr>
          <w:p w14:paraId="0AEB5F1E" w14:textId="77777777" w:rsidR="005B1353" w:rsidRPr="00353524" w:rsidRDefault="005B1353" w:rsidP="00F16E7F">
            <w:pPr>
              <w:pStyle w:val="Tabletext"/>
              <w:rPr>
                <w:rFonts w:ascii="Cambria" w:hAnsi="Cambria"/>
                <w:szCs w:val="20"/>
              </w:rPr>
            </w:pPr>
            <w:r w:rsidRPr="00353524">
              <w:rPr>
                <w:rFonts w:ascii="Cambria" w:hAnsi="Cambria"/>
                <w:szCs w:val="20"/>
              </w:rPr>
              <w:t>119 (2 RCTs)</w:t>
            </w:r>
          </w:p>
        </w:tc>
        <w:tc>
          <w:tcPr>
            <w:tcW w:w="1485" w:type="dxa"/>
          </w:tcPr>
          <w:p w14:paraId="02ACB574" w14:textId="77777777" w:rsidR="005B1353" w:rsidRPr="00353524" w:rsidRDefault="005B1353" w:rsidP="00F16E7F">
            <w:pPr>
              <w:pStyle w:val="Tabletext"/>
              <w:rPr>
                <w:rFonts w:ascii="Cambria" w:hAnsi="Cambria"/>
                <w:szCs w:val="20"/>
              </w:rPr>
            </w:pPr>
            <w:r w:rsidRPr="00353524">
              <w:rPr>
                <w:rFonts w:ascii="Cambria" w:hAnsi="Cambria"/>
                <w:szCs w:val="20"/>
              </w:rPr>
              <w:t>Serious</w:t>
            </w:r>
          </w:p>
        </w:tc>
        <w:tc>
          <w:tcPr>
            <w:tcW w:w="1890" w:type="dxa"/>
          </w:tcPr>
          <w:p w14:paraId="36B9D56B" w14:textId="77777777" w:rsidR="005B1353" w:rsidRPr="00353524" w:rsidRDefault="005B1353" w:rsidP="00F16E7F">
            <w:pPr>
              <w:pStyle w:val="Tabletext"/>
              <w:rPr>
                <w:rFonts w:ascii="Cambria" w:hAnsi="Cambria"/>
                <w:szCs w:val="20"/>
              </w:rPr>
            </w:pPr>
            <w:r w:rsidRPr="00353524">
              <w:rPr>
                <w:rFonts w:ascii="Cambria" w:hAnsi="Cambria"/>
                <w:szCs w:val="20"/>
              </w:rPr>
              <w:t>Very high (84.3%)</w:t>
            </w:r>
          </w:p>
        </w:tc>
        <w:tc>
          <w:tcPr>
            <w:tcW w:w="1365" w:type="dxa"/>
          </w:tcPr>
          <w:p w14:paraId="123D3F25" w14:textId="77777777" w:rsidR="005B1353" w:rsidRPr="00353524" w:rsidRDefault="005B1353" w:rsidP="00F16E7F">
            <w:pPr>
              <w:pStyle w:val="Tabletext"/>
              <w:rPr>
                <w:rFonts w:ascii="Cambria" w:hAnsi="Cambria"/>
                <w:szCs w:val="20"/>
              </w:rPr>
            </w:pPr>
            <w:r w:rsidRPr="00353524">
              <w:rPr>
                <w:rFonts w:ascii="Cambria" w:hAnsi="Cambria"/>
                <w:szCs w:val="20"/>
              </w:rPr>
              <w:t>Not serious</w:t>
            </w:r>
          </w:p>
        </w:tc>
        <w:tc>
          <w:tcPr>
            <w:tcW w:w="1557" w:type="dxa"/>
          </w:tcPr>
          <w:p w14:paraId="52AC2DAE" w14:textId="77777777" w:rsidR="005B1353" w:rsidRPr="00353524" w:rsidRDefault="005B1353" w:rsidP="00F16E7F">
            <w:pPr>
              <w:pStyle w:val="Tabletext"/>
              <w:rPr>
                <w:rFonts w:ascii="Cambria" w:hAnsi="Cambria"/>
                <w:szCs w:val="20"/>
              </w:rPr>
            </w:pPr>
            <w:r w:rsidRPr="00353524">
              <w:rPr>
                <w:rFonts w:ascii="Cambria" w:hAnsi="Cambria"/>
                <w:szCs w:val="20"/>
              </w:rPr>
              <w:t>Serious</w:t>
            </w:r>
          </w:p>
        </w:tc>
        <w:tc>
          <w:tcPr>
            <w:tcW w:w="1546" w:type="dxa"/>
          </w:tcPr>
          <w:p w14:paraId="326151BD" w14:textId="77777777" w:rsidR="005B1353" w:rsidRPr="00353524" w:rsidRDefault="005B1353" w:rsidP="00F16E7F">
            <w:pPr>
              <w:pStyle w:val="Tabletext"/>
              <w:rPr>
                <w:rFonts w:ascii="Cambria" w:hAnsi="Cambria"/>
                <w:szCs w:val="20"/>
              </w:rPr>
            </w:pPr>
            <w:r w:rsidRPr="00353524">
              <w:rPr>
                <w:rFonts w:ascii="Cambria" w:hAnsi="Cambria"/>
                <w:szCs w:val="20"/>
              </w:rPr>
              <w:t>Undetected</w:t>
            </w:r>
          </w:p>
        </w:tc>
        <w:tc>
          <w:tcPr>
            <w:tcW w:w="1528" w:type="dxa"/>
          </w:tcPr>
          <w:p w14:paraId="5A899E38" w14:textId="77777777" w:rsidR="005B1353" w:rsidRPr="00353524" w:rsidRDefault="005B1353" w:rsidP="00F16E7F">
            <w:pPr>
              <w:pStyle w:val="Tabletext"/>
              <w:rPr>
                <w:rFonts w:ascii="Cambria" w:hAnsi="Cambria"/>
                <w:szCs w:val="20"/>
              </w:rPr>
            </w:pPr>
            <w:r w:rsidRPr="00353524">
              <w:rPr>
                <w:rFonts w:ascii="Cambria" w:hAnsi="Cambria" w:cs="Cambria Math"/>
                <w:color w:val="333333"/>
                <w:szCs w:val="20"/>
              </w:rPr>
              <w:t>⊕</w:t>
            </w:r>
            <w:r w:rsidRPr="00353524">
              <w:rPr>
                <w:rFonts w:ascii="Segoe UI Symbol" w:hAnsi="Segoe UI Symbol" w:cs="Segoe UI Symbol"/>
                <w:color w:val="333333"/>
                <w:szCs w:val="20"/>
              </w:rPr>
              <w:t>◯◯◯</w:t>
            </w:r>
            <w:r w:rsidRPr="00353524">
              <w:rPr>
                <w:rFonts w:ascii="Cambria" w:hAnsi="Cambria" w:cs="Segoe UI Symbol"/>
                <w:color w:val="333333"/>
                <w:szCs w:val="20"/>
              </w:rPr>
              <w:br/>
            </w:r>
            <w:r w:rsidRPr="00353524">
              <w:rPr>
                <w:rFonts w:ascii="Cambria" w:hAnsi="Cambria"/>
                <w:szCs w:val="20"/>
              </w:rPr>
              <w:t>(Very low)</w:t>
            </w:r>
          </w:p>
        </w:tc>
        <w:tc>
          <w:tcPr>
            <w:tcW w:w="1492" w:type="dxa"/>
          </w:tcPr>
          <w:p w14:paraId="6C87AD06" w14:textId="77777777" w:rsidR="005B1353" w:rsidRPr="00353524" w:rsidRDefault="005B1353" w:rsidP="00F16E7F">
            <w:pPr>
              <w:pStyle w:val="Tabletext"/>
              <w:rPr>
                <w:rFonts w:ascii="Cambria" w:hAnsi="Cambria"/>
                <w:szCs w:val="20"/>
              </w:rPr>
            </w:pPr>
            <w:r w:rsidRPr="00353524">
              <w:rPr>
                <w:rFonts w:ascii="Cambria" w:hAnsi="Cambria"/>
                <w:szCs w:val="20"/>
              </w:rPr>
              <w:t>-1.34 [-2.38, -0.30]</w:t>
            </w:r>
          </w:p>
        </w:tc>
      </w:tr>
      <w:tr w:rsidR="005B1353" w:rsidRPr="00353524" w14:paraId="75322703" w14:textId="77777777" w:rsidTr="00F16E7F">
        <w:tc>
          <w:tcPr>
            <w:tcW w:w="1268" w:type="dxa"/>
          </w:tcPr>
          <w:p w14:paraId="6F10F7DF" w14:textId="77777777" w:rsidR="005B1353" w:rsidRPr="00353524" w:rsidRDefault="005B1353" w:rsidP="00F16E7F">
            <w:pPr>
              <w:pStyle w:val="Tabletext"/>
              <w:rPr>
                <w:rFonts w:ascii="Cambria" w:hAnsi="Cambria"/>
                <w:szCs w:val="20"/>
                <w:vertAlign w:val="subscript"/>
              </w:rPr>
            </w:pPr>
            <w:r w:rsidRPr="00353524">
              <w:rPr>
                <w:rFonts w:ascii="Cambria" w:hAnsi="Cambria"/>
                <w:szCs w:val="20"/>
              </w:rPr>
              <w:t>VO</w:t>
            </w:r>
            <w:r w:rsidRPr="00353524">
              <w:rPr>
                <w:rFonts w:ascii="Cambria" w:hAnsi="Cambria"/>
                <w:szCs w:val="20"/>
                <w:vertAlign w:val="superscript"/>
              </w:rPr>
              <w:t>2</w:t>
            </w:r>
            <w:r w:rsidRPr="00353524">
              <w:rPr>
                <w:rFonts w:ascii="Cambria" w:hAnsi="Cambria"/>
                <w:szCs w:val="20"/>
                <w:vertAlign w:val="subscript"/>
              </w:rPr>
              <w:t>max</w:t>
            </w:r>
          </w:p>
        </w:tc>
        <w:tc>
          <w:tcPr>
            <w:tcW w:w="1817" w:type="dxa"/>
          </w:tcPr>
          <w:p w14:paraId="79022071" w14:textId="77777777" w:rsidR="005B1353" w:rsidRPr="00353524" w:rsidRDefault="005B1353" w:rsidP="00F16E7F">
            <w:pPr>
              <w:pStyle w:val="Tabletext"/>
              <w:rPr>
                <w:rFonts w:ascii="Cambria" w:hAnsi="Cambria"/>
                <w:szCs w:val="20"/>
              </w:rPr>
            </w:pPr>
            <w:r w:rsidRPr="00353524">
              <w:rPr>
                <w:rFonts w:ascii="Cambria" w:hAnsi="Cambria"/>
                <w:szCs w:val="20"/>
              </w:rPr>
              <w:t>158 (3 RCTs, 1 CT)</w:t>
            </w:r>
          </w:p>
        </w:tc>
        <w:tc>
          <w:tcPr>
            <w:tcW w:w="1485" w:type="dxa"/>
          </w:tcPr>
          <w:p w14:paraId="61A3879C" w14:textId="77777777" w:rsidR="005B1353" w:rsidRPr="00353524" w:rsidRDefault="005B1353" w:rsidP="00F16E7F">
            <w:pPr>
              <w:pStyle w:val="Tabletext"/>
              <w:rPr>
                <w:rFonts w:ascii="Cambria" w:hAnsi="Cambria"/>
                <w:szCs w:val="20"/>
              </w:rPr>
            </w:pPr>
            <w:r w:rsidRPr="00353524">
              <w:rPr>
                <w:rFonts w:ascii="Cambria" w:hAnsi="Cambria"/>
                <w:szCs w:val="20"/>
              </w:rPr>
              <w:t>Some concerns</w:t>
            </w:r>
          </w:p>
        </w:tc>
        <w:tc>
          <w:tcPr>
            <w:tcW w:w="1890" w:type="dxa"/>
          </w:tcPr>
          <w:p w14:paraId="59964F8D" w14:textId="77777777" w:rsidR="005B1353" w:rsidRPr="00353524" w:rsidRDefault="005B1353" w:rsidP="00F16E7F">
            <w:pPr>
              <w:pStyle w:val="Tabletext"/>
              <w:rPr>
                <w:rFonts w:ascii="Cambria" w:hAnsi="Cambria"/>
                <w:szCs w:val="20"/>
              </w:rPr>
            </w:pPr>
            <w:r w:rsidRPr="00353524">
              <w:rPr>
                <w:rFonts w:ascii="Cambria" w:hAnsi="Cambria"/>
                <w:szCs w:val="20"/>
              </w:rPr>
              <w:t>None (0.0%)</w:t>
            </w:r>
          </w:p>
        </w:tc>
        <w:tc>
          <w:tcPr>
            <w:tcW w:w="1365" w:type="dxa"/>
          </w:tcPr>
          <w:p w14:paraId="7676B2EE" w14:textId="77777777" w:rsidR="005B1353" w:rsidRPr="00353524" w:rsidRDefault="005B1353" w:rsidP="00F16E7F">
            <w:pPr>
              <w:pStyle w:val="Tabletext"/>
              <w:rPr>
                <w:rFonts w:ascii="Cambria" w:hAnsi="Cambria"/>
                <w:szCs w:val="20"/>
              </w:rPr>
            </w:pPr>
            <w:r w:rsidRPr="00353524">
              <w:rPr>
                <w:rFonts w:ascii="Cambria" w:hAnsi="Cambria"/>
                <w:szCs w:val="20"/>
              </w:rPr>
              <w:t>Not serious</w:t>
            </w:r>
          </w:p>
        </w:tc>
        <w:tc>
          <w:tcPr>
            <w:tcW w:w="1557" w:type="dxa"/>
          </w:tcPr>
          <w:p w14:paraId="42BB4514" w14:textId="77777777" w:rsidR="005B1353" w:rsidRPr="00353524" w:rsidRDefault="005B1353" w:rsidP="00F16E7F">
            <w:pPr>
              <w:pStyle w:val="Tabletext"/>
              <w:rPr>
                <w:rFonts w:ascii="Cambria" w:hAnsi="Cambria"/>
                <w:szCs w:val="20"/>
              </w:rPr>
            </w:pPr>
            <w:r w:rsidRPr="00353524">
              <w:rPr>
                <w:rFonts w:ascii="Cambria" w:hAnsi="Cambria"/>
                <w:szCs w:val="20"/>
              </w:rPr>
              <w:t>Not serious</w:t>
            </w:r>
          </w:p>
        </w:tc>
        <w:tc>
          <w:tcPr>
            <w:tcW w:w="1546" w:type="dxa"/>
          </w:tcPr>
          <w:p w14:paraId="2555EA68" w14:textId="77777777" w:rsidR="005B1353" w:rsidRPr="00353524" w:rsidRDefault="005B1353" w:rsidP="00F16E7F">
            <w:pPr>
              <w:pStyle w:val="Tabletext"/>
              <w:rPr>
                <w:rFonts w:ascii="Cambria" w:hAnsi="Cambria"/>
                <w:szCs w:val="20"/>
              </w:rPr>
            </w:pPr>
            <w:r w:rsidRPr="00353524">
              <w:rPr>
                <w:rFonts w:ascii="Cambria" w:hAnsi="Cambria"/>
                <w:szCs w:val="20"/>
              </w:rPr>
              <w:t>Undetected</w:t>
            </w:r>
          </w:p>
        </w:tc>
        <w:tc>
          <w:tcPr>
            <w:tcW w:w="1528" w:type="dxa"/>
          </w:tcPr>
          <w:p w14:paraId="6C0E5EF6" w14:textId="77777777" w:rsidR="005B1353" w:rsidRPr="00353524" w:rsidRDefault="005B1353" w:rsidP="00F16E7F">
            <w:pPr>
              <w:pStyle w:val="Tabletext"/>
              <w:rPr>
                <w:rFonts w:ascii="Cambria" w:hAnsi="Cambria"/>
                <w:szCs w:val="20"/>
              </w:rPr>
            </w:pPr>
            <w:r w:rsidRPr="00353524">
              <w:rPr>
                <w:rFonts w:ascii="Cambria" w:hAnsi="Cambria" w:cs="Cambria Math"/>
                <w:color w:val="333333"/>
                <w:szCs w:val="20"/>
              </w:rPr>
              <w:t>⊕⊕⊕</w:t>
            </w:r>
            <w:r w:rsidRPr="00353524">
              <w:rPr>
                <w:rFonts w:ascii="Segoe UI Symbol" w:hAnsi="Segoe UI Symbol" w:cs="Segoe UI Symbol"/>
                <w:color w:val="333333"/>
                <w:szCs w:val="20"/>
              </w:rPr>
              <w:t>◯</w:t>
            </w:r>
            <w:r w:rsidRPr="00353524">
              <w:rPr>
                <w:rFonts w:ascii="Cambria" w:hAnsi="Cambria" w:cs="Segoe UI Symbol"/>
                <w:color w:val="333333"/>
                <w:szCs w:val="20"/>
              </w:rPr>
              <w:br/>
            </w:r>
            <w:r w:rsidRPr="00353524">
              <w:rPr>
                <w:rFonts w:ascii="Cambria" w:hAnsi="Cambria"/>
                <w:szCs w:val="20"/>
              </w:rPr>
              <w:t>(Moderate)</w:t>
            </w:r>
          </w:p>
        </w:tc>
        <w:tc>
          <w:tcPr>
            <w:tcW w:w="1492" w:type="dxa"/>
          </w:tcPr>
          <w:p w14:paraId="7E5DF2A2" w14:textId="77777777" w:rsidR="005B1353" w:rsidRPr="00353524" w:rsidRDefault="005B1353" w:rsidP="00F16E7F">
            <w:pPr>
              <w:pStyle w:val="Tabletext"/>
              <w:rPr>
                <w:rFonts w:ascii="Cambria" w:hAnsi="Cambria"/>
                <w:szCs w:val="20"/>
              </w:rPr>
            </w:pPr>
            <w:r w:rsidRPr="00353524">
              <w:rPr>
                <w:rFonts w:ascii="Cambria" w:hAnsi="Cambria"/>
                <w:szCs w:val="20"/>
              </w:rPr>
              <w:t>0.57 [0.25, 0.89]</w:t>
            </w:r>
          </w:p>
        </w:tc>
      </w:tr>
    </w:tbl>
    <w:p w14:paraId="774EB59E" w14:textId="18286F58" w:rsidR="005B1353" w:rsidRDefault="005B1353">
      <w:r w:rsidRPr="00353524">
        <w:rPr>
          <w:i/>
          <w:iCs/>
          <w:sz w:val="16"/>
          <w:szCs w:val="18"/>
        </w:rPr>
        <w:t xml:space="preserve">Abbreviations: </w:t>
      </w:r>
      <w:r w:rsidRPr="00353524">
        <w:rPr>
          <w:sz w:val="16"/>
          <w:szCs w:val="20"/>
        </w:rPr>
        <w:t>NDPD, Number of drinks per drinking day; VO</w:t>
      </w:r>
      <w:r w:rsidRPr="00353524">
        <w:rPr>
          <w:sz w:val="16"/>
          <w:szCs w:val="20"/>
          <w:vertAlign w:val="superscript"/>
        </w:rPr>
        <w:t>2</w:t>
      </w:r>
      <w:r w:rsidRPr="00353524">
        <w:rPr>
          <w:sz w:val="16"/>
          <w:szCs w:val="20"/>
          <w:vertAlign w:val="subscript"/>
        </w:rPr>
        <w:t>max</w:t>
      </w:r>
      <w:r w:rsidRPr="00353524">
        <w:rPr>
          <w:sz w:val="16"/>
          <w:szCs w:val="20"/>
        </w:rPr>
        <w:t>, Maximal oxygen uptak</w:t>
      </w:r>
      <w:r>
        <w:rPr>
          <w:sz w:val="16"/>
          <w:szCs w:val="20"/>
        </w:rPr>
        <w:t>e.</w:t>
      </w:r>
      <w:r>
        <w:t xml:space="preserve"> </w:t>
      </w:r>
    </w:p>
    <w:sectPr w:rsidR="005B1353" w:rsidSect="005B135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353"/>
    <w:rsid w:val="000018DF"/>
    <w:rsid w:val="00001929"/>
    <w:rsid w:val="000044FA"/>
    <w:rsid w:val="000048EF"/>
    <w:rsid w:val="0001753F"/>
    <w:rsid w:val="000207CE"/>
    <w:rsid w:val="00022963"/>
    <w:rsid w:val="00022DA6"/>
    <w:rsid w:val="00022F3C"/>
    <w:rsid w:val="00023457"/>
    <w:rsid w:val="000234FF"/>
    <w:rsid w:val="000237FB"/>
    <w:rsid w:val="0003152C"/>
    <w:rsid w:val="00032F7B"/>
    <w:rsid w:val="00037044"/>
    <w:rsid w:val="00043B94"/>
    <w:rsid w:val="000446D4"/>
    <w:rsid w:val="00047A75"/>
    <w:rsid w:val="000509D5"/>
    <w:rsid w:val="00050D88"/>
    <w:rsid w:val="000538B7"/>
    <w:rsid w:val="00054AA9"/>
    <w:rsid w:val="000553B3"/>
    <w:rsid w:val="000559B1"/>
    <w:rsid w:val="000613BF"/>
    <w:rsid w:val="00063146"/>
    <w:rsid w:val="00064CC9"/>
    <w:rsid w:val="000659B5"/>
    <w:rsid w:val="00067B2C"/>
    <w:rsid w:val="00071888"/>
    <w:rsid w:val="000778C2"/>
    <w:rsid w:val="000835A8"/>
    <w:rsid w:val="0008453E"/>
    <w:rsid w:val="00096066"/>
    <w:rsid w:val="000960E5"/>
    <w:rsid w:val="000A225A"/>
    <w:rsid w:val="000A3282"/>
    <w:rsid w:val="000A4A1F"/>
    <w:rsid w:val="000B077B"/>
    <w:rsid w:val="000B1863"/>
    <w:rsid w:val="000B422F"/>
    <w:rsid w:val="000B6AE3"/>
    <w:rsid w:val="000B6FEC"/>
    <w:rsid w:val="000C1FD3"/>
    <w:rsid w:val="000C303F"/>
    <w:rsid w:val="000C52E3"/>
    <w:rsid w:val="000C581A"/>
    <w:rsid w:val="000C672A"/>
    <w:rsid w:val="000D0881"/>
    <w:rsid w:val="000D2D4B"/>
    <w:rsid w:val="000D4BCE"/>
    <w:rsid w:val="000D76A8"/>
    <w:rsid w:val="000E52DE"/>
    <w:rsid w:val="000E5419"/>
    <w:rsid w:val="000E6BE3"/>
    <w:rsid w:val="000E7512"/>
    <w:rsid w:val="000F3478"/>
    <w:rsid w:val="0010555F"/>
    <w:rsid w:val="00111985"/>
    <w:rsid w:val="00112553"/>
    <w:rsid w:val="00117E88"/>
    <w:rsid w:val="0012360A"/>
    <w:rsid w:val="0013600E"/>
    <w:rsid w:val="00136CCF"/>
    <w:rsid w:val="0013753F"/>
    <w:rsid w:val="001377CA"/>
    <w:rsid w:val="00140228"/>
    <w:rsid w:val="00144067"/>
    <w:rsid w:val="00144B34"/>
    <w:rsid w:val="00151B56"/>
    <w:rsid w:val="00155015"/>
    <w:rsid w:val="0016195A"/>
    <w:rsid w:val="00164E20"/>
    <w:rsid w:val="00171193"/>
    <w:rsid w:val="00171D61"/>
    <w:rsid w:val="0017229C"/>
    <w:rsid w:val="001773D8"/>
    <w:rsid w:val="00180EF4"/>
    <w:rsid w:val="00182F4A"/>
    <w:rsid w:val="00187EB1"/>
    <w:rsid w:val="00191D7F"/>
    <w:rsid w:val="001923D5"/>
    <w:rsid w:val="00193617"/>
    <w:rsid w:val="00195ECD"/>
    <w:rsid w:val="001A0012"/>
    <w:rsid w:val="001A09E1"/>
    <w:rsid w:val="001A6375"/>
    <w:rsid w:val="001A7055"/>
    <w:rsid w:val="001B1EBE"/>
    <w:rsid w:val="001B3948"/>
    <w:rsid w:val="001B6ABE"/>
    <w:rsid w:val="001C34CE"/>
    <w:rsid w:val="001C50CF"/>
    <w:rsid w:val="001D259C"/>
    <w:rsid w:val="001D2EEF"/>
    <w:rsid w:val="001D3B69"/>
    <w:rsid w:val="001D4151"/>
    <w:rsid w:val="001D5198"/>
    <w:rsid w:val="001E054E"/>
    <w:rsid w:val="001E168D"/>
    <w:rsid w:val="001E2BCC"/>
    <w:rsid w:val="001E54A7"/>
    <w:rsid w:val="001E7883"/>
    <w:rsid w:val="001F0EBF"/>
    <w:rsid w:val="001F2F23"/>
    <w:rsid w:val="001F33D3"/>
    <w:rsid w:val="001F4EA1"/>
    <w:rsid w:val="001F5232"/>
    <w:rsid w:val="001F638E"/>
    <w:rsid w:val="001F78B6"/>
    <w:rsid w:val="00202CCD"/>
    <w:rsid w:val="00206F9F"/>
    <w:rsid w:val="0020780A"/>
    <w:rsid w:val="00211990"/>
    <w:rsid w:val="00212E07"/>
    <w:rsid w:val="0021408F"/>
    <w:rsid w:val="0022515B"/>
    <w:rsid w:val="00226BCB"/>
    <w:rsid w:val="0023169E"/>
    <w:rsid w:val="002316A4"/>
    <w:rsid w:val="0023235F"/>
    <w:rsid w:val="00232E82"/>
    <w:rsid w:val="002416D9"/>
    <w:rsid w:val="00247A2D"/>
    <w:rsid w:val="00247DF8"/>
    <w:rsid w:val="002531BF"/>
    <w:rsid w:val="002571AB"/>
    <w:rsid w:val="002618E7"/>
    <w:rsid w:val="00272832"/>
    <w:rsid w:val="00275105"/>
    <w:rsid w:val="00275714"/>
    <w:rsid w:val="00275AE7"/>
    <w:rsid w:val="002819D6"/>
    <w:rsid w:val="00284034"/>
    <w:rsid w:val="00284442"/>
    <w:rsid w:val="00292AD9"/>
    <w:rsid w:val="002937D9"/>
    <w:rsid w:val="0029789D"/>
    <w:rsid w:val="002A1EF7"/>
    <w:rsid w:val="002A4EC8"/>
    <w:rsid w:val="002A57D5"/>
    <w:rsid w:val="002B006E"/>
    <w:rsid w:val="002B0CF6"/>
    <w:rsid w:val="002B23EF"/>
    <w:rsid w:val="002B5786"/>
    <w:rsid w:val="002C1F97"/>
    <w:rsid w:val="002D587E"/>
    <w:rsid w:val="002D64CF"/>
    <w:rsid w:val="002D79E1"/>
    <w:rsid w:val="002E0062"/>
    <w:rsid w:val="002E2393"/>
    <w:rsid w:val="002E2763"/>
    <w:rsid w:val="002E4C5D"/>
    <w:rsid w:val="002E5EB0"/>
    <w:rsid w:val="002E65BE"/>
    <w:rsid w:val="002E6BC5"/>
    <w:rsid w:val="002F2619"/>
    <w:rsid w:val="002F61B5"/>
    <w:rsid w:val="002F6D4E"/>
    <w:rsid w:val="00307200"/>
    <w:rsid w:val="00317338"/>
    <w:rsid w:val="00321996"/>
    <w:rsid w:val="003229AD"/>
    <w:rsid w:val="00322B40"/>
    <w:rsid w:val="00333362"/>
    <w:rsid w:val="003403EC"/>
    <w:rsid w:val="00340DF3"/>
    <w:rsid w:val="003472F7"/>
    <w:rsid w:val="0035299A"/>
    <w:rsid w:val="00357F04"/>
    <w:rsid w:val="00360716"/>
    <w:rsid w:val="00362E6E"/>
    <w:rsid w:val="00370833"/>
    <w:rsid w:val="00374152"/>
    <w:rsid w:val="003754DB"/>
    <w:rsid w:val="00375CC3"/>
    <w:rsid w:val="00376854"/>
    <w:rsid w:val="0038596E"/>
    <w:rsid w:val="00386B22"/>
    <w:rsid w:val="00387967"/>
    <w:rsid w:val="00393B9A"/>
    <w:rsid w:val="00396A2E"/>
    <w:rsid w:val="003A0D00"/>
    <w:rsid w:val="003A39A2"/>
    <w:rsid w:val="003A7D4B"/>
    <w:rsid w:val="003A7FD5"/>
    <w:rsid w:val="003B18FB"/>
    <w:rsid w:val="003B2DD8"/>
    <w:rsid w:val="003B479E"/>
    <w:rsid w:val="003B5140"/>
    <w:rsid w:val="003B74A9"/>
    <w:rsid w:val="003B7A42"/>
    <w:rsid w:val="003C1175"/>
    <w:rsid w:val="003C338E"/>
    <w:rsid w:val="003C340E"/>
    <w:rsid w:val="003C3F6B"/>
    <w:rsid w:val="003C5D14"/>
    <w:rsid w:val="003D038A"/>
    <w:rsid w:val="003D0443"/>
    <w:rsid w:val="003D1B1A"/>
    <w:rsid w:val="003D2586"/>
    <w:rsid w:val="003D3218"/>
    <w:rsid w:val="003D5CD8"/>
    <w:rsid w:val="003E054B"/>
    <w:rsid w:val="003E1664"/>
    <w:rsid w:val="003E2CE4"/>
    <w:rsid w:val="003E37ED"/>
    <w:rsid w:val="003E55AF"/>
    <w:rsid w:val="003E78F0"/>
    <w:rsid w:val="003F2C03"/>
    <w:rsid w:val="003F5B33"/>
    <w:rsid w:val="003F76BB"/>
    <w:rsid w:val="00407868"/>
    <w:rsid w:val="0040786B"/>
    <w:rsid w:val="004132C9"/>
    <w:rsid w:val="004166E5"/>
    <w:rsid w:val="0042581F"/>
    <w:rsid w:val="00426945"/>
    <w:rsid w:val="00436DC7"/>
    <w:rsid w:val="004403AE"/>
    <w:rsid w:val="0044132B"/>
    <w:rsid w:val="004561B5"/>
    <w:rsid w:val="004563AE"/>
    <w:rsid w:val="00457115"/>
    <w:rsid w:val="004601C2"/>
    <w:rsid w:val="00462567"/>
    <w:rsid w:val="00462600"/>
    <w:rsid w:val="00465558"/>
    <w:rsid w:val="004705AC"/>
    <w:rsid w:val="00474E1E"/>
    <w:rsid w:val="00475407"/>
    <w:rsid w:val="0047684E"/>
    <w:rsid w:val="00477538"/>
    <w:rsid w:val="00481398"/>
    <w:rsid w:val="0048199B"/>
    <w:rsid w:val="00490631"/>
    <w:rsid w:val="00491FBA"/>
    <w:rsid w:val="004A0578"/>
    <w:rsid w:val="004A2A11"/>
    <w:rsid w:val="004A6743"/>
    <w:rsid w:val="004A674A"/>
    <w:rsid w:val="004B0A7F"/>
    <w:rsid w:val="004C160B"/>
    <w:rsid w:val="004D0271"/>
    <w:rsid w:val="004D14AC"/>
    <w:rsid w:val="004D1DE5"/>
    <w:rsid w:val="004D2406"/>
    <w:rsid w:val="004D48B8"/>
    <w:rsid w:val="004D5DF0"/>
    <w:rsid w:val="004E1A5D"/>
    <w:rsid w:val="004E420B"/>
    <w:rsid w:val="00503F22"/>
    <w:rsid w:val="00504EAD"/>
    <w:rsid w:val="005106D6"/>
    <w:rsid w:val="005129BD"/>
    <w:rsid w:val="0051318E"/>
    <w:rsid w:val="00515530"/>
    <w:rsid w:val="00515649"/>
    <w:rsid w:val="005167F1"/>
    <w:rsid w:val="00520DE4"/>
    <w:rsid w:val="00521969"/>
    <w:rsid w:val="00522CC9"/>
    <w:rsid w:val="005358F6"/>
    <w:rsid w:val="005407D4"/>
    <w:rsid w:val="00540FEF"/>
    <w:rsid w:val="00542391"/>
    <w:rsid w:val="00543D06"/>
    <w:rsid w:val="00543E50"/>
    <w:rsid w:val="00544C49"/>
    <w:rsid w:val="00546348"/>
    <w:rsid w:val="00547E63"/>
    <w:rsid w:val="00557352"/>
    <w:rsid w:val="0056053C"/>
    <w:rsid w:val="00562020"/>
    <w:rsid w:val="00565F92"/>
    <w:rsid w:val="0057435D"/>
    <w:rsid w:val="00576605"/>
    <w:rsid w:val="00581329"/>
    <w:rsid w:val="00590656"/>
    <w:rsid w:val="00592A4A"/>
    <w:rsid w:val="005936EC"/>
    <w:rsid w:val="00593911"/>
    <w:rsid w:val="00596C8E"/>
    <w:rsid w:val="00596FD2"/>
    <w:rsid w:val="00597A4B"/>
    <w:rsid w:val="005A1211"/>
    <w:rsid w:val="005A22C8"/>
    <w:rsid w:val="005A5E78"/>
    <w:rsid w:val="005A6B71"/>
    <w:rsid w:val="005B0BFE"/>
    <w:rsid w:val="005B1353"/>
    <w:rsid w:val="005B4730"/>
    <w:rsid w:val="005C23C5"/>
    <w:rsid w:val="005C461E"/>
    <w:rsid w:val="005D2A53"/>
    <w:rsid w:val="005E0B2D"/>
    <w:rsid w:val="005F1C6E"/>
    <w:rsid w:val="005F45DC"/>
    <w:rsid w:val="005F7004"/>
    <w:rsid w:val="006015AE"/>
    <w:rsid w:val="006019C4"/>
    <w:rsid w:val="00607736"/>
    <w:rsid w:val="00611E4F"/>
    <w:rsid w:val="00615DF8"/>
    <w:rsid w:val="00620D67"/>
    <w:rsid w:val="00621205"/>
    <w:rsid w:val="00622B0C"/>
    <w:rsid w:val="0062595D"/>
    <w:rsid w:val="00625C99"/>
    <w:rsid w:val="006377D6"/>
    <w:rsid w:val="0064168D"/>
    <w:rsid w:val="00641AB1"/>
    <w:rsid w:val="00643EA9"/>
    <w:rsid w:val="006456F2"/>
    <w:rsid w:val="00645DF2"/>
    <w:rsid w:val="00650E43"/>
    <w:rsid w:val="00654BFE"/>
    <w:rsid w:val="00655DA4"/>
    <w:rsid w:val="00656A69"/>
    <w:rsid w:val="006570BC"/>
    <w:rsid w:val="006603EF"/>
    <w:rsid w:val="00665F1C"/>
    <w:rsid w:val="00666F9C"/>
    <w:rsid w:val="00670FDD"/>
    <w:rsid w:val="00675B43"/>
    <w:rsid w:val="00677D6D"/>
    <w:rsid w:val="00681673"/>
    <w:rsid w:val="00684906"/>
    <w:rsid w:val="0068576A"/>
    <w:rsid w:val="006A19BB"/>
    <w:rsid w:val="006A7EF4"/>
    <w:rsid w:val="006B39B4"/>
    <w:rsid w:val="006C34E5"/>
    <w:rsid w:val="006C6482"/>
    <w:rsid w:val="006D027D"/>
    <w:rsid w:val="006D2826"/>
    <w:rsid w:val="006D2ECD"/>
    <w:rsid w:val="006E2296"/>
    <w:rsid w:val="006E59AC"/>
    <w:rsid w:val="0071098A"/>
    <w:rsid w:val="00714F54"/>
    <w:rsid w:val="007174FF"/>
    <w:rsid w:val="0073084A"/>
    <w:rsid w:val="00731677"/>
    <w:rsid w:val="00731789"/>
    <w:rsid w:val="00733AA9"/>
    <w:rsid w:val="0073404F"/>
    <w:rsid w:val="007340EE"/>
    <w:rsid w:val="00735D23"/>
    <w:rsid w:val="00736C8B"/>
    <w:rsid w:val="007407C8"/>
    <w:rsid w:val="007421CC"/>
    <w:rsid w:val="00743BAC"/>
    <w:rsid w:val="00743CAC"/>
    <w:rsid w:val="00747989"/>
    <w:rsid w:val="00747BC3"/>
    <w:rsid w:val="00750636"/>
    <w:rsid w:val="00750F36"/>
    <w:rsid w:val="00751F88"/>
    <w:rsid w:val="007538C7"/>
    <w:rsid w:val="00764313"/>
    <w:rsid w:val="007666BC"/>
    <w:rsid w:val="007674B9"/>
    <w:rsid w:val="007809AB"/>
    <w:rsid w:val="00780F94"/>
    <w:rsid w:val="00782B7A"/>
    <w:rsid w:val="00782DF1"/>
    <w:rsid w:val="0078311F"/>
    <w:rsid w:val="00784340"/>
    <w:rsid w:val="00791674"/>
    <w:rsid w:val="00791BA4"/>
    <w:rsid w:val="00791C30"/>
    <w:rsid w:val="00793B47"/>
    <w:rsid w:val="00796817"/>
    <w:rsid w:val="007A11E6"/>
    <w:rsid w:val="007A1712"/>
    <w:rsid w:val="007A2631"/>
    <w:rsid w:val="007A2B41"/>
    <w:rsid w:val="007A691D"/>
    <w:rsid w:val="007A77AE"/>
    <w:rsid w:val="007C165B"/>
    <w:rsid w:val="007C180A"/>
    <w:rsid w:val="007C4732"/>
    <w:rsid w:val="007D3F3C"/>
    <w:rsid w:val="007D594B"/>
    <w:rsid w:val="007E13CD"/>
    <w:rsid w:val="007F48D4"/>
    <w:rsid w:val="007F4C70"/>
    <w:rsid w:val="007F6400"/>
    <w:rsid w:val="0080192A"/>
    <w:rsid w:val="008023E4"/>
    <w:rsid w:val="00804C6F"/>
    <w:rsid w:val="00812230"/>
    <w:rsid w:val="00813947"/>
    <w:rsid w:val="00815C03"/>
    <w:rsid w:val="00817237"/>
    <w:rsid w:val="00825543"/>
    <w:rsid w:val="00827461"/>
    <w:rsid w:val="00831B21"/>
    <w:rsid w:val="00834212"/>
    <w:rsid w:val="00835478"/>
    <w:rsid w:val="008405AA"/>
    <w:rsid w:val="008435BE"/>
    <w:rsid w:val="00850563"/>
    <w:rsid w:val="00855653"/>
    <w:rsid w:val="008671A4"/>
    <w:rsid w:val="00876912"/>
    <w:rsid w:val="00877C00"/>
    <w:rsid w:val="0088352A"/>
    <w:rsid w:val="008848EA"/>
    <w:rsid w:val="00885711"/>
    <w:rsid w:val="00886B21"/>
    <w:rsid w:val="00894AC9"/>
    <w:rsid w:val="00894E6A"/>
    <w:rsid w:val="00896A7A"/>
    <w:rsid w:val="008A2F85"/>
    <w:rsid w:val="008A6B0E"/>
    <w:rsid w:val="008B1FAF"/>
    <w:rsid w:val="008B4E6A"/>
    <w:rsid w:val="008B76E5"/>
    <w:rsid w:val="008D6A4E"/>
    <w:rsid w:val="008D7189"/>
    <w:rsid w:val="008E2381"/>
    <w:rsid w:val="008E441E"/>
    <w:rsid w:val="008E7AFF"/>
    <w:rsid w:val="008F0093"/>
    <w:rsid w:val="008F02AE"/>
    <w:rsid w:val="008F37DB"/>
    <w:rsid w:val="008F3A6A"/>
    <w:rsid w:val="008F4E3D"/>
    <w:rsid w:val="008F6CC6"/>
    <w:rsid w:val="008F72C6"/>
    <w:rsid w:val="008F72FE"/>
    <w:rsid w:val="00900739"/>
    <w:rsid w:val="00905AC9"/>
    <w:rsid w:val="00906230"/>
    <w:rsid w:val="00910C34"/>
    <w:rsid w:val="00914425"/>
    <w:rsid w:val="009240F8"/>
    <w:rsid w:val="00924B29"/>
    <w:rsid w:val="009257B4"/>
    <w:rsid w:val="00925F3B"/>
    <w:rsid w:val="00926299"/>
    <w:rsid w:val="00930D0C"/>
    <w:rsid w:val="00931460"/>
    <w:rsid w:val="00932FAC"/>
    <w:rsid w:val="0093335D"/>
    <w:rsid w:val="00937E0E"/>
    <w:rsid w:val="00941D32"/>
    <w:rsid w:val="00942582"/>
    <w:rsid w:val="00942ECD"/>
    <w:rsid w:val="00943B07"/>
    <w:rsid w:val="00947FA7"/>
    <w:rsid w:val="009529C4"/>
    <w:rsid w:val="00962355"/>
    <w:rsid w:val="00964198"/>
    <w:rsid w:val="0096532B"/>
    <w:rsid w:val="00970EFD"/>
    <w:rsid w:val="0097105D"/>
    <w:rsid w:val="00973884"/>
    <w:rsid w:val="0097445F"/>
    <w:rsid w:val="00977B60"/>
    <w:rsid w:val="00980788"/>
    <w:rsid w:val="009816F5"/>
    <w:rsid w:val="00983A06"/>
    <w:rsid w:val="009846E4"/>
    <w:rsid w:val="00987D41"/>
    <w:rsid w:val="009971ED"/>
    <w:rsid w:val="009978CD"/>
    <w:rsid w:val="009A2819"/>
    <w:rsid w:val="009A34C6"/>
    <w:rsid w:val="009A561D"/>
    <w:rsid w:val="009B009A"/>
    <w:rsid w:val="009C070B"/>
    <w:rsid w:val="009C1B6F"/>
    <w:rsid w:val="009C248A"/>
    <w:rsid w:val="009C42E9"/>
    <w:rsid w:val="009C4884"/>
    <w:rsid w:val="009C75D4"/>
    <w:rsid w:val="009D5333"/>
    <w:rsid w:val="009E36E5"/>
    <w:rsid w:val="009E5A0E"/>
    <w:rsid w:val="009F24B3"/>
    <w:rsid w:val="009F3E92"/>
    <w:rsid w:val="00A244AE"/>
    <w:rsid w:val="00A320B7"/>
    <w:rsid w:val="00A33754"/>
    <w:rsid w:val="00A36189"/>
    <w:rsid w:val="00A3787B"/>
    <w:rsid w:val="00A37C20"/>
    <w:rsid w:val="00A4159F"/>
    <w:rsid w:val="00A41656"/>
    <w:rsid w:val="00A41C5D"/>
    <w:rsid w:val="00A44F7E"/>
    <w:rsid w:val="00A52139"/>
    <w:rsid w:val="00A54D23"/>
    <w:rsid w:val="00A55ACB"/>
    <w:rsid w:val="00A62611"/>
    <w:rsid w:val="00A6416C"/>
    <w:rsid w:val="00A666BF"/>
    <w:rsid w:val="00A735F6"/>
    <w:rsid w:val="00A74CDE"/>
    <w:rsid w:val="00A75386"/>
    <w:rsid w:val="00A76794"/>
    <w:rsid w:val="00A80E95"/>
    <w:rsid w:val="00A82743"/>
    <w:rsid w:val="00A83EE9"/>
    <w:rsid w:val="00A849B6"/>
    <w:rsid w:val="00A854F4"/>
    <w:rsid w:val="00A8709F"/>
    <w:rsid w:val="00A90540"/>
    <w:rsid w:val="00A9366F"/>
    <w:rsid w:val="00A94E0F"/>
    <w:rsid w:val="00A96B48"/>
    <w:rsid w:val="00AA29D9"/>
    <w:rsid w:val="00AA2FBF"/>
    <w:rsid w:val="00AA414D"/>
    <w:rsid w:val="00AA654E"/>
    <w:rsid w:val="00AB0AF1"/>
    <w:rsid w:val="00AB5182"/>
    <w:rsid w:val="00AB7635"/>
    <w:rsid w:val="00AC2EFE"/>
    <w:rsid w:val="00AC319A"/>
    <w:rsid w:val="00AC3AC9"/>
    <w:rsid w:val="00AC682E"/>
    <w:rsid w:val="00AC6968"/>
    <w:rsid w:val="00AC7A0C"/>
    <w:rsid w:val="00AD00F6"/>
    <w:rsid w:val="00AD2390"/>
    <w:rsid w:val="00AD5681"/>
    <w:rsid w:val="00AE133A"/>
    <w:rsid w:val="00AE343A"/>
    <w:rsid w:val="00AE3975"/>
    <w:rsid w:val="00AE4AC4"/>
    <w:rsid w:val="00AE52DA"/>
    <w:rsid w:val="00AF111E"/>
    <w:rsid w:val="00AF3046"/>
    <w:rsid w:val="00AF54B5"/>
    <w:rsid w:val="00AF6374"/>
    <w:rsid w:val="00AF71CB"/>
    <w:rsid w:val="00B013B0"/>
    <w:rsid w:val="00B02004"/>
    <w:rsid w:val="00B021A1"/>
    <w:rsid w:val="00B03FFD"/>
    <w:rsid w:val="00B044B5"/>
    <w:rsid w:val="00B06349"/>
    <w:rsid w:val="00B0784E"/>
    <w:rsid w:val="00B07C5F"/>
    <w:rsid w:val="00B12DFF"/>
    <w:rsid w:val="00B1580A"/>
    <w:rsid w:val="00B20D65"/>
    <w:rsid w:val="00B21B93"/>
    <w:rsid w:val="00B24080"/>
    <w:rsid w:val="00B24CCC"/>
    <w:rsid w:val="00B26297"/>
    <w:rsid w:val="00B26C4A"/>
    <w:rsid w:val="00B43A33"/>
    <w:rsid w:val="00B43FDF"/>
    <w:rsid w:val="00B52990"/>
    <w:rsid w:val="00B54033"/>
    <w:rsid w:val="00B54039"/>
    <w:rsid w:val="00B6263B"/>
    <w:rsid w:val="00B636A6"/>
    <w:rsid w:val="00B641AA"/>
    <w:rsid w:val="00B66C1E"/>
    <w:rsid w:val="00B72E07"/>
    <w:rsid w:val="00B73087"/>
    <w:rsid w:val="00B74066"/>
    <w:rsid w:val="00B75125"/>
    <w:rsid w:val="00B75C4D"/>
    <w:rsid w:val="00B814FE"/>
    <w:rsid w:val="00B8220E"/>
    <w:rsid w:val="00B85073"/>
    <w:rsid w:val="00B8518E"/>
    <w:rsid w:val="00B856DE"/>
    <w:rsid w:val="00B85944"/>
    <w:rsid w:val="00B9031A"/>
    <w:rsid w:val="00B90AA9"/>
    <w:rsid w:val="00B9449E"/>
    <w:rsid w:val="00B9712A"/>
    <w:rsid w:val="00B97FBC"/>
    <w:rsid w:val="00BA5284"/>
    <w:rsid w:val="00BA5797"/>
    <w:rsid w:val="00BA62C2"/>
    <w:rsid w:val="00BB1890"/>
    <w:rsid w:val="00BB32F4"/>
    <w:rsid w:val="00BB5331"/>
    <w:rsid w:val="00BB5C11"/>
    <w:rsid w:val="00BB75E7"/>
    <w:rsid w:val="00BC01D7"/>
    <w:rsid w:val="00BC0535"/>
    <w:rsid w:val="00BC160B"/>
    <w:rsid w:val="00BC1870"/>
    <w:rsid w:val="00BC2407"/>
    <w:rsid w:val="00BC3FDE"/>
    <w:rsid w:val="00BC4ADC"/>
    <w:rsid w:val="00BC5ECE"/>
    <w:rsid w:val="00BC72C1"/>
    <w:rsid w:val="00BC7B80"/>
    <w:rsid w:val="00BD301A"/>
    <w:rsid w:val="00BD35A6"/>
    <w:rsid w:val="00BD5899"/>
    <w:rsid w:val="00BD6FE0"/>
    <w:rsid w:val="00BD766F"/>
    <w:rsid w:val="00BE5853"/>
    <w:rsid w:val="00BF15E3"/>
    <w:rsid w:val="00BF53DC"/>
    <w:rsid w:val="00C0227F"/>
    <w:rsid w:val="00C03A45"/>
    <w:rsid w:val="00C06FC2"/>
    <w:rsid w:val="00C14438"/>
    <w:rsid w:val="00C2242B"/>
    <w:rsid w:val="00C245A0"/>
    <w:rsid w:val="00C249DC"/>
    <w:rsid w:val="00C348CE"/>
    <w:rsid w:val="00C36F22"/>
    <w:rsid w:val="00C42D1F"/>
    <w:rsid w:val="00C44A7A"/>
    <w:rsid w:val="00C51262"/>
    <w:rsid w:val="00C5291F"/>
    <w:rsid w:val="00C630D9"/>
    <w:rsid w:val="00C6386E"/>
    <w:rsid w:val="00C65545"/>
    <w:rsid w:val="00C6613B"/>
    <w:rsid w:val="00C707CE"/>
    <w:rsid w:val="00C73263"/>
    <w:rsid w:val="00C74CAD"/>
    <w:rsid w:val="00C90058"/>
    <w:rsid w:val="00C943B8"/>
    <w:rsid w:val="00C95792"/>
    <w:rsid w:val="00CA011B"/>
    <w:rsid w:val="00CA0BBC"/>
    <w:rsid w:val="00CA4B28"/>
    <w:rsid w:val="00CA52AB"/>
    <w:rsid w:val="00CA56B4"/>
    <w:rsid w:val="00CA5AFE"/>
    <w:rsid w:val="00CB3311"/>
    <w:rsid w:val="00CC0F8D"/>
    <w:rsid w:val="00CC3CA9"/>
    <w:rsid w:val="00CC7AA2"/>
    <w:rsid w:val="00CC7BB7"/>
    <w:rsid w:val="00CD0EC5"/>
    <w:rsid w:val="00CD18AB"/>
    <w:rsid w:val="00CE140D"/>
    <w:rsid w:val="00CE1E19"/>
    <w:rsid w:val="00CE20A5"/>
    <w:rsid w:val="00CE233D"/>
    <w:rsid w:val="00CE2E1F"/>
    <w:rsid w:val="00CE39E7"/>
    <w:rsid w:val="00CE42F5"/>
    <w:rsid w:val="00CE5473"/>
    <w:rsid w:val="00CE5D86"/>
    <w:rsid w:val="00CE6292"/>
    <w:rsid w:val="00CF0615"/>
    <w:rsid w:val="00CF2337"/>
    <w:rsid w:val="00CF4895"/>
    <w:rsid w:val="00CF772D"/>
    <w:rsid w:val="00D0269B"/>
    <w:rsid w:val="00D044B3"/>
    <w:rsid w:val="00D112AC"/>
    <w:rsid w:val="00D13595"/>
    <w:rsid w:val="00D146A5"/>
    <w:rsid w:val="00D169FA"/>
    <w:rsid w:val="00D233D0"/>
    <w:rsid w:val="00D25A1D"/>
    <w:rsid w:val="00D336E2"/>
    <w:rsid w:val="00D407FB"/>
    <w:rsid w:val="00D448AF"/>
    <w:rsid w:val="00D452BC"/>
    <w:rsid w:val="00D45784"/>
    <w:rsid w:val="00D54DC2"/>
    <w:rsid w:val="00D57427"/>
    <w:rsid w:val="00D618A2"/>
    <w:rsid w:val="00D66339"/>
    <w:rsid w:val="00D709F8"/>
    <w:rsid w:val="00D76D51"/>
    <w:rsid w:val="00D802C8"/>
    <w:rsid w:val="00D81D39"/>
    <w:rsid w:val="00D83F44"/>
    <w:rsid w:val="00D85DD4"/>
    <w:rsid w:val="00D942B9"/>
    <w:rsid w:val="00D94A3A"/>
    <w:rsid w:val="00D95A60"/>
    <w:rsid w:val="00D95AC1"/>
    <w:rsid w:val="00DA5C05"/>
    <w:rsid w:val="00DA645D"/>
    <w:rsid w:val="00DA7853"/>
    <w:rsid w:val="00DB0E22"/>
    <w:rsid w:val="00DB32C2"/>
    <w:rsid w:val="00DB66B1"/>
    <w:rsid w:val="00DB6A22"/>
    <w:rsid w:val="00DC083D"/>
    <w:rsid w:val="00DC300F"/>
    <w:rsid w:val="00DC3C2D"/>
    <w:rsid w:val="00DD2743"/>
    <w:rsid w:val="00DD2CA2"/>
    <w:rsid w:val="00DD36CD"/>
    <w:rsid w:val="00DD4567"/>
    <w:rsid w:val="00DE2E23"/>
    <w:rsid w:val="00DE44DE"/>
    <w:rsid w:val="00DF3545"/>
    <w:rsid w:val="00DF416F"/>
    <w:rsid w:val="00E00FD9"/>
    <w:rsid w:val="00E01DC9"/>
    <w:rsid w:val="00E01E6E"/>
    <w:rsid w:val="00E06629"/>
    <w:rsid w:val="00E111A4"/>
    <w:rsid w:val="00E12AF2"/>
    <w:rsid w:val="00E14F5A"/>
    <w:rsid w:val="00E20807"/>
    <w:rsid w:val="00E22D00"/>
    <w:rsid w:val="00E25047"/>
    <w:rsid w:val="00E264A4"/>
    <w:rsid w:val="00E2749C"/>
    <w:rsid w:val="00E27B21"/>
    <w:rsid w:val="00E3247D"/>
    <w:rsid w:val="00E33717"/>
    <w:rsid w:val="00E345AA"/>
    <w:rsid w:val="00E36D77"/>
    <w:rsid w:val="00E406D7"/>
    <w:rsid w:val="00E40728"/>
    <w:rsid w:val="00E42623"/>
    <w:rsid w:val="00E43B92"/>
    <w:rsid w:val="00E47540"/>
    <w:rsid w:val="00E5200F"/>
    <w:rsid w:val="00E53AFA"/>
    <w:rsid w:val="00E53C6A"/>
    <w:rsid w:val="00E60406"/>
    <w:rsid w:val="00E6337B"/>
    <w:rsid w:val="00E716DA"/>
    <w:rsid w:val="00E73E28"/>
    <w:rsid w:val="00E752E5"/>
    <w:rsid w:val="00E7655A"/>
    <w:rsid w:val="00E768ED"/>
    <w:rsid w:val="00E807DE"/>
    <w:rsid w:val="00E842A0"/>
    <w:rsid w:val="00E8467C"/>
    <w:rsid w:val="00E86961"/>
    <w:rsid w:val="00E86CE1"/>
    <w:rsid w:val="00E87009"/>
    <w:rsid w:val="00E8762D"/>
    <w:rsid w:val="00E9184B"/>
    <w:rsid w:val="00E9779B"/>
    <w:rsid w:val="00EA02B8"/>
    <w:rsid w:val="00EA413C"/>
    <w:rsid w:val="00EA4F17"/>
    <w:rsid w:val="00EA5F85"/>
    <w:rsid w:val="00EA6419"/>
    <w:rsid w:val="00EB1801"/>
    <w:rsid w:val="00EB3DF1"/>
    <w:rsid w:val="00EB590A"/>
    <w:rsid w:val="00EC02F4"/>
    <w:rsid w:val="00EC36CF"/>
    <w:rsid w:val="00EC6BB8"/>
    <w:rsid w:val="00EC715B"/>
    <w:rsid w:val="00EC7B69"/>
    <w:rsid w:val="00ED1E34"/>
    <w:rsid w:val="00ED721A"/>
    <w:rsid w:val="00EF074C"/>
    <w:rsid w:val="00F04B4E"/>
    <w:rsid w:val="00F0555E"/>
    <w:rsid w:val="00F05BC2"/>
    <w:rsid w:val="00F135D7"/>
    <w:rsid w:val="00F13843"/>
    <w:rsid w:val="00F175A8"/>
    <w:rsid w:val="00F1763C"/>
    <w:rsid w:val="00F24A74"/>
    <w:rsid w:val="00F2555E"/>
    <w:rsid w:val="00F25A11"/>
    <w:rsid w:val="00F269FF"/>
    <w:rsid w:val="00F31E39"/>
    <w:rsid w:val="00F322EF"/>
    <w:rsid w:val="00F351AD"/>
    <w:rsid w:val="00F367A4"/>
    <w:rsid w:val="00F40681"/>
    <w:rsid w:val="00F4177E"/>
    <w:rsid w:val="00F467FA"/>
    <w:rsid w:val="00F534B1"/>
    <w:rsid w:val="00F5369D"/>
    <w:rsid w:val="00F57A09"/>
    <w:rsid w:val="00F57A40"/>
    <w:rsid w:val="00F64441"/>
    <w:rsid w:val="00F6715E"/>
    <w:rsid w:val="00F70702"/>
    <w:rsid w:val="00F709A5"/>
    <w:rsid w:val="00F70C51"/>
    <w:rsid w:val="00F70D97"/>
    <w:rsid w:val="00F70E64"/>
    <w:rsid w:val="00F71800"/>
    <w:rsid w:val="00F747EB"/>
    <w:rsid w:val="00F761FE"/>
    <w:rsid w:val="00F76F18"/>
    <w:rsid w:val="00F80DC1"/>
    <w:rsid w:val="00F81B95"/>
    <w:rsid w:val="00F8663B"/>
    <w:rsid w:val="00F8689C"/>
    <w:rsid w:val="00F9034C"/>
    <w:rsid w:val="00F925D8"/>
    <w:rsid w:val="00F942F9"/>
    <w:rsid w:val="00F95BDC"/>
    <w:rsid w:val="00F97140"/>
    <w:rsid w:val="00FA6074"/>
    <w:rsid w:val="00FB1D42"/>
    <w:rsid w:val="00FB4AF0"/>
    <w:rsid w:val="00FB790A"/>
    <w:rsid w:val="00FC0279"/>
    <w:rsid w:val="00FC4A90"/>
    <w:rsid w:val="00FD1652"/>
    <w:rsid w:val="00FE15C7"/>
    <w:rsid w:val="00FE3905"/>
    <w:rsid w:val="00FE47BA"/>
    <w:rsid w:val="00FF5505"/>
    <w:rsid w:val="00FF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E889FF"/>
  <w15:chartTrackingRefBased/>
  <w15:docId w15:val="{89E88607-C9A2-D647-B824-A7A667655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13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13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13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13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13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135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135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135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135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A666BF"/>
  </w:style>
  <w:style w:type="character" w:customStyle="1" w:styleId="Heading1Char">
    <w:name w:val="Heading 1 Char"/>
    <w:basedOn w:val="DefaultParagraphFont"/>
    <w:link w:val="Heading1"/>
    <w:uiPriority w:val="9"/>
    <w:rsid w:val="005B13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13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13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13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13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13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13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13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13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135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13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135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13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135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13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13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13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13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13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135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B1353"/>
    <w:rPr>
      <w:rFonts w:eastAsiaTheme="minorEastAsia"/>
      <w:kern w:val="0"/>
      <w:sz w:val="22"/>
      <w:szCs w:val="22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Normal"/>
    <w:qFormat/>
    <w:rsid w:val="005B1353"/>
    <w:pPr>
      <w:spacing w:before="80" w:after="80"/>
    </w:pPr>
    <w:rPr>
      <w:rFonts w:eastAsiaTheme="minorEastAsia"/>
      <w:kern w:val="0"/>
      <w:sz w:val="20"/>
      <w:szCs w:val="22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143</Words>
  <Characters>819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Buse Apel</dc:creator>
  <cp:keywords/>
  <dc:description/>
  <cp:lastModifiedBy>Buse Apel</cp:lastModifiedBy>
  <cp:revision>1</cp:revision>
  <dcterms:created xsi:type="dcterms:W3CDTF">2026-06-26T13:53:00Z</dcterms:created>
  <dcterms:modified xsi:type="dcterms:W3CDTF">2026-06-26T13:55:00Z</dcterms:modified>
</cp:coreProperties>
</file>