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313C77F" w14:textId="53BC03EC" w:rsidR="00962355" w:rsidRDefault="00307EC9">
      <w:r>
        <w:t>Table 1</w:t>
      </w:r>
      <w:r w:rsidR="00577DB6">
        <w:t>. Characteristics of included studies (N=21)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04"/>
        <w:gridCol w:w="1010"/>
        <w:gridCol w:w="1308"/>
        <w:gridCol w:w="1204"/>
        <w:gridCol w:w="1675"/>
        <w:gridCol w:w="1448"/>
        <w:gridCol w:w="5199"/>
      </w:tblGrid>
      <w:tr w:rsidR="00307EC9" w:rsidRPr="0099076A" w14:paraId="5986A715" w14:textId="77777777" w:rsidTr="00577DB6">
        <w:tc>
          <w:tcPr>
            <w:tcW w:w="2104" w:type="dxa"/>
          </w:tcPr>
          <w:p w14:paraId="1D019564" w14:textId="77777777" w:rsidR="00307EC9" w:rsidRPr="0099076A" w:rsidRDefault="00307EC9" w:rsidP="00F16E7F">
            <w:pPr>
              <w:rPr>
                <w:b/>
                <w:bCs/>
                <w:sz w:val="20"/>
                <w:szCs w:val="20"/>
              </w:rPr>
            </w:pPr>
            <w:r w:rsidRPr="0099076A">
              <w:rPr>
                <w:b/>
                <w:bCs/>
                <w:sz w:val="20"/>
                <w:szCs w:val="20"/>
              </w:rPr>
              <w:t xml:space="preserve">Study Author, year </w:t>
            </w:r>
          </w:p>
        </w:tc>
        <w:tc>
          <w:tcPr>
            <w:tcW w:w="1010" w:type="dxa"/>
          </w:tcPr>
          <w:p w14:paraId="60CCDDC4" w14:textId="77777777" w:rsidR="00307EC9" w:rsidRPr="0099076A" w:rsidRDefault="00307EC9" w:rsidP="00F16E7F">
            <w:pPr>
              <w:rPr>
                <w:b/>
                <w:bCs/>
                <w:sz w:val="20"/>
                <w:szCs w:val="20"/>
              </w:rPr>
            </w:pPr>
            <w:r w:rsidRPr="0099076A">
              <w:rPr>
                <w:b/>
                <w:bCs/>
                <w:sz w:val="20"/>
                <w:szCs w:val="20"/>
              </w:rPr>
              <w:t>Country</w:t>
            </w:r>
          </w:p>
        </w:tc>
        <w:tc>
          <w:tcPr>
            <w:tcW w:w="1308" w:type="dxa"/>
          </w:tcPr>
          <w:p w14:paraId="2E648A23" w14:textId="77777777" w:rsidR="00307EC9" w:rsidRPr="0099076A" w:rsidRDefault="00307EC9" w:rsidP="00F16E7F">
            <w:pPr>
              <w:rPr>
                <w:b/>
                <w:bCs/>
                <w:sz w:val="20"/>
                <w:szCs w:val="20"/>
              </w:rPr>
            </w:pPr>
            <w:r w:rsidRPr="0099076A">
              <w:rPr>
                <w:b/>
                <w:bCs/>
                <w:sz w:val="20"/>
                <w:szCs w:val="20"/>
              </w:rPr>
              <w:t>Study design</w:t>
            </w:r>
          </w:p>
        </w:tc>
        <w:tc>
          <w:tcPr>
            <w:tcW w:w="1204" w:type="dxa"/>
          </w:tcPr>
          <w:p w14:paraId="621423B3" w14:textId="77777777" w:rsidR="00307EC9" w:rsidRPr="0099076A" w:rsidRDefault="00307EC9" w:rsidP="00F16E7F">
            <w:pPr>
              <w:rPr>
                <w:b/>
                <w:bCs/>
                <w:sz w:val="20"/>
                <w:szCs w:val="20"/>
              </w:rPr>
            </w:pPr>
            <w:r w:rsidRPr="0099076A">
              <w:rPr>
                <w:b/>
                <w:bCs/>
                <w:sz w:val="20"/>
                <w:szCs w:val="20"/>
              </w:rPr>
              <w:t>Sample size</w:t>
            </w:r>
          </w:p>
        </w:tc>
        <w:tc>
          <w:tcPr>
            <w:tcW w:w="1675" w:type="dxa"/>
          </w:tcPr>
          <w:p w14:paraId="39AA72B4" w14:textId="77777777" w:rsidR="00307EC9" w:rsidRPr="0099076A" w:rsidRDefault="00307EC9" w:rsidP="00F16E7F">
            <w:pPr>
              <w:rPr>
                <w:b/>
                <w:bCs/>
                <w:sz w:val="20"/>
                <w:szCs w:val="20"/>
              </w:rPr>
            </w:pPr>
            <w:r w:rsidRPr="0099076A">
              <w:rPr>
                <w:b/>
                <w:bCs/>
                <w:sz w:val="20"/>
                <w:szCs w:val="20"/>
              </w:rPr>
              <w:t>Intervention</w:t>
            </w:r>
          </w:p>
        </w:tc>
        <w:tc>
          <w:tcPr>
            <w:tcW w:w="1448" w:type="dxa"/>
          </w:tcPr>
          <w:p w14:paraId="5AFF33B6" w14:textId="77777777" w:rsidR="00307EC9" w:rsidRPr="0099076A" w:rsidRDefault="00307EC9" w:rsidP="00F16E7F">
            <w:pPr>
              <w:rPr>
                <w:b/>
                <w:bCs/>
                <w:sz w:val="20"/>
                <w:szCs w:val="20"/>
              </w:rPr>
            </w:pPr>
            <w:r w:rsidRPr="0099076A">
              <w:rPr>
                <w:b/>
                <w:bCs/>
                <w:sz w:val="20"/>
                <w:szCs w:val="20"/>
              </w:rPr>
              <w:t>Control</w:t>
            </w:r>
          </w:p>
        </w:tc>
        <w:tc>
          <w:tcPr>
            <w:tcW w:w="5199" w:type="dxa"/>
          </w:tcPr>
          <w:p w14:paraId="0B6FC289" w14:textId="77777777" w:rsidR="00307EC9" w:rsidRPr="0099076A" w:rsidRDefault="00307EC9" w:rsidP="00F16E7F">
            <w:pPr>
              <w:rPr>
                <w:b/>
                <w:bCs/>
                <w:sz w:val="20"/>
                <w:szCs w:val="20"/>
              </w:rPr>
            </w:pPr>
            <w:r w:rsidRPr="0099076A">
              <w:rPr>
                <w:b/>
                <w:bCs/>
                <w:sz w:val="20"/>
                <w:szCs w:val="20"/>
              </w:rPr>
              <w:t>Main outcomes</w:t>
            </w:r>
          </w:p>
        </w:tc>
      </w:tr>
      <w:tr w:rsidR="00307EC9" w:rsidRPr="0099076A" w14:paraId="1F6D3101" w14:textId="77777777" w:rsidTr="00F16E7F">
        <w:trPr>
          <w:trHeight w:val="257"/>
        </w:trPr>
        <w:tc>
          <w:tcPr>
            <w:tcW w:w="13948" w:type="dxa"/>
            <w:gridSpan w:val="7"/>
          </w:tcPr>
          <w:p w14:paraId="1DC4BC01" w14:textId="77777777" w:rsidR="00307EC9" w:rsidRPr="0099076A" w:rsidRDefault="00307EC9" w:rsidP="00F16E7F">
            <w:pPr>
              <w:pStyle w:val="Header"/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99076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Meta-analysis studies (N=9)</w:t>
            </w:r>
          </w:p>
        </w:tc>
      </w:tr>
      <w:tr w:rsidR="00307EC9" w:rsidRPr="0099076A" w14:paraId="286DB884" w14:textId="77777777" w:rsidTr="00577DB6">
        <w:trPr>
          <w:trHeight w:val="420"/>
        </w:trPr>
        <w:tc>
          <w:tcPr>
            <w:tcW w:w="2104" w:type="dxa"/>
          </w:tcPr>
          <w:p w14:paraId="3AFDC782" w14:textId="3771E7F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>Abrantes et al.</w:t>
            </w:r>
            <w:r w:rsidR="002C0DAA">
              <w:rPr>
                <w:sz w:val="20"/>
                <w:szCs w:val="20"/>
              </w:rPr>
              <w:t xml:space="preserve"> (37)</w:t>
            </w:r>
            <w:r w:rsidRPr="0099076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10" w:type="dxa"/>
          </w:tcPr>
          <w:p w14:paraId="34DB9F64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>USA</w:t>
            </w:r>
          </w:p>
        </w:tc>
        <w:tc>
          <w:tcPr>
            <w:tcW w:w="1308" w:type="dxa"/>
          </w:tcPr>
          <w:p w14:paraId="687E9F02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>RCT</w:t>
            </w:r>
          </w:p>
        </w:tc>
        <w:tc>
          <w:tcPr>
            <w:tcW w:w="1204" w:type="dxa"/>
          </w:tcPr>
          <w:p w14:paraId="5CA70E34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 xml:space="preserve">N= 50 </w:t>
            </w:r>
          </w:p>
        </w:tc>
        <w:tc>
          <w:tcPr>
            <w:tcW w:w="1675" w:type="dxa"/>
          </w:tcPr>
          <w:p w14:paraId="0FD8D21C" w14:textId="77777777" w:rsidR="00307EC9" w:rsidRPr="0099076A" w:rsidRDefault="00307EC9" w:rsidP="00F16E7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Helvetica"/>
                <w:color w:val="000000"/>
                <w:sz w:val="20"/>
                <w:szCs w:val="20"/>
              </w:rPr>
            </w:pPr>
            <w:r w:rsidRPr="0099076A">
              <w:rPr>
                <w:rFonts w:cs="Helvetica"/>
                <w:color w:val="000000"/>
                <w:sz w:val="20"/>
                <w:szCs w:val="20"/>
              </w:rPr>
              <w:t>12wk LPA + Fb</w:t>
            </w:r>
          </w:p>
        </w:tc>
        <w:tc>
          <w:tcPr>
            <w:tcW w:w="1448" w:type="dxa"/>
          </w:tcPr>
          <w:p w14:paraId="0C014142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 xml:space="preserve">HE </w:t>
            </w:r>
          </w:p>
        </w:tc>
        <w:tc>
          <w:tcPr>
            <w:tcW w:w="5199" w:type="dxa"/>
          </w:tcPr>
          <w:p w14:paraId="27314696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Alcohol outcomes, abstinence, anxiety, depression, stress, craving, affect</w:t>
            </w:r>
          </w:p>
        </w:tc>
      </w:tr>
      <w:tr w:rsidR="00307EC9" w:rsidRPr="0099076A" w14:paraId="5A0D1C5E" w14:textId="77777777" w:rsidTr="00577DB6">
        <w:trPr>
          <w:trHeight w:val="564"/>
        </w:trPr>
        <w:tc>
          <w:tcPr>
            <w:tcW w:w="2104" w:type="dxa"/>
          </w:tcPr>
          <w:p w14:paraId="144C797F" w14:textId="0BD643B3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>Brown et al.</w:t>
            </w:r>
            <w:r w:rsidR="002C0DAA">
              <w:rPr>
                <w:sz w:val="20"/>
                <w:szCs w:val="20"/>
              </w:rPr>
              <w:t xml:space="preserve"> (38)</w:t>
            </w:r>
          </w:p>
        </w:tc>
        <w:tc>
          <w:tcPr>
            <w:tcW w:w="1010" w:type="dxa"/>
          </w:tcPr>
          <w:p w14:paraId="54DDB2EF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>USA</w:t>
            </w:r>
          </w:p>
        </w:tc>
        <w:tc>
          <w:tcPr>
            <w:tcW w:w="1308" w:type="dxa"/>
          </w:tcPr>
          <w:p w14:paraId="582664B2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>RCT</w:t>
            </w:r>
          </w:p>
        </w:tc>
        <w:tc>
          <w:tcPr>
            <w:tcW w:w="1204" w:type="dxa"/>
          </w:tcPr>
          <w:p w14:paraId="53F1F3C1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>N = 49</w:t>
            </w:r>
          </w:p>
        </w:tc>
        <w:tc>
          <w:tcPr>
            <w:tcW w:w="1675" w:type="dxa"/>
          </w:tcPr>
          <w:p w14:paraId="04210CF5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12wk aerobic exercise + CBT</w:t>
            </w:r>
          </w:p>
        </w:tc>
        <w:tc>
          <w:tcPr>
            <w:tcW w:w="1448" w:type="dxa"/>
          </w:tcPr>
          <w:p w14:paraId="02FABE51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BEA</w:t>
            </w:r>
          </w:p>
        </w:tc>
        <w:tc>
          <w:tcPr>
            <w:tcW w:w="5199" w:type="dxa"/>
          </w:tcPr>
          <w:p w14:paraId="6863DC73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 xml:space="preserve">Alcohol outcomes, depression, anxiety, </w:t>
            </w:r>
            <w:proofErr w:type="spellStart"/>
            <w:r w:rsidRPr="0099076A">
              <w:rPr>
                <w:color w:val="000000"/>
                <w:sz w:val="20"/>
                <w:szCs w:val="20"/>
              </w:rPr>
              <w:t>VO₂max</w:t>
            </w:r>
            <w:proofErr w:type="spellEnd"/>
          </w:p>
        </w:tc>
      </w:tr>
      <w:tr w:rsidR="00307EC9" w:rsidRPr="0099076A" w14:paraId="38DCEE03" w14:textId="77777777" w:rsidTr="00577DB6">
        <w:trPr>
          <w:trHeight w:val="564"/>
        </w:trPr>
        <w:tc>
          <w:tcPr>
            <w:tcW w:w="2104" w:type="dxa"/>
          </w:tcPr>
          <w:p w14:paraId="440624E7" w14:textId="4A8F0B9A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>Hallgren et al.</w:t>
            </w:r>
            <w:r w:rsidR="002C0DAA">
              <w:rPr>
                <w:sz w:val="20"/>
                <w:szCs w:val="20"/>
              </w:rPr>
              <w:t xml:space="preserve"> (39)</w:t>
            </w:r>
          </w:p>
        </w:tc>
        <w:tc>
          <w:tcPr>
            <w:tcW w:w="1010" w:type="dxa"/>
          </w:tcPr>
          <w:p w14:paraId="3AC29B31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>Sweden</w:t>
            </w:r>
          </w:p>
        </w:tc>
        <w:tc>
          <w:tcPr>
            <w:tcW w:w="1308" w:type="dxa"/>
          </w:tcPr>
          <w:p w14:paraId="56C88882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>RCT</w:t>
            </w:r>
          </w:p>
        </w:tc>
        <w:tc>
          <w:tcPr>
            <w:tcW w:w="1204" w:type="dxa"/>
          </w:tcPr>
          <w:p w14:paraId="6629B7AB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>N = 14</w:t>
            </w:r>
          </w:p>
        </w:tc>
        <w:tc>
          <w:tcPr>
            <w:tcW w:w="1675" w:type="dxa"/>
          </w:tcPr>
          <w:p w14:paraId="69781028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 xml:space="preserve">10wk yoga </w:t>
            </w:r>
          </w:p>
        </w:tc>
        <w:tc>
          <w:tcPr>
            <w:tcW w:w="1448" w:type="dxa"/>
          </w:tcPr>
          <w:p w14:paraId="3E10C418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TAU</w:t>
            </w:r>
          </w:p>
        </w:tc>
        <w:tc>
          <w:tcPr>
            <w:tcW w:w="5199" w:type="dxa"/>
          </w:tcPr>
          <w:p w14:paraId="243FA656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Alcohol outcomes, anxiety, depression, QoL, stress</w:t>
            </w:r>
          </w:p>
        </w:tc>
      </w:tr>
      <w:tr w:rsidR="00307EC9" w:rsidRPr="0099076A" w14:paraId="2AEC0AF2" w14:textId="77777777" w:rsidTr="00577DB6">
        <w:tc>
          <w:tcPr>
            <w:tcW w:w="2104" w:type="dxa"/>
          </w:tcPr>
          <w:p w14:paraId="0EA3A87C" w14:textId="7244269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>Jensen et al.</w:t>
            </w:r>
            <w:r w:rsidR="002C0DAA">
              <w:rPr>
                <w:sz w:val="20"/>
                <w:szCs w:val="20"/>
              </w:rPr>
              <w:t xml:space="preserve"> (40)</w:t>
            </w:r>
          </w:p>
        </w:tc>
        <w:tc>
          <w:tcPr>
            <w:tcW w:w="1010" w:type="dxa"/>
          </w:tcPr>
          <w:p w14:paraId="378343C9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>Denmark</w:t>
            </w:r>
          </w:p>
        </w:tc>
        <w:tc>
          <w:tcPr>
            <w:tcW w:w="1308" w:type="dxa"/>
          </w:tcPr>
          <w:p w14:paraId="41CC4C56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>RCT</w:t>
            </w:r>
          </w:p>
        </w:tc>
        <w:tc>
          <w:tcPr>
            <w:tcW w:w="1204" w:type="dxa"/>
          </w:tcPr>
          <w:p w14:paraId="559962AC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>N = 105</w:t>
            </w:r>
          </w:p>
        </w:tc>
        <w:tc>
          <w:tcPr>
            <w:tcW w:w="1675" w:type="dxa"/>
          </w:tcPr>
          <w:p w14:paraId="786B3BBE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 xml:space="preserve">24wk S/I running/walking  </w:t>
            </w:r>
          </w:p>
        </w:tc>
        <w:tc>
          <w:tcPr>
            <w:tcW w:w="1448" w:type="dxa"/>
          </w:tcPr>
          <w:p w14:paraId="44DFF15E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TAU</w:t>
            </w:r>
          </w:p>
        </w:tc>
        <w:tc>
          <w:tcPr>
            <w:tcW w:w="5199" w:type="dxa"/>
          </w:tcPr>
          <w:p w14:paraId="5E3B7B0A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 xml:space="preserve">Alcohol outcomes, </w:t>
            </w:r>
            <w:proofErr w:type="spellStart"/>
            <w:r w:rsidRPr="0099076A">
              <w:rPr>
                <w:color w:val="000000"/>
                <w:sz w:val="20"/>
                <w:szCs w:val="20"/>
              </w:rPr>
              <w:t>VO₂max</w:t>
            </w:r>
            <w:proofErr w:type="spellEnd"/>
            <w:r w:rsidRPr="0099076A">
              <w:rPr>
                <w:color w:val="000000"/>
                <w:sz w:val="20"/>
                <w:szCs w:val="20"/>
              </w:rPr>
              <w:t>, heart rate, body weight</w:t>
            </w:r>
          </w:p>
        </w:tc>
      </w:tr>
      <w:tr w:rsidR="00307EC9" w:rsidRPr="0099076A" w14:paraId="50ACCFD9" w14:textId="77777777" w:rsidTr="00577DB6">
        <w:tc>
          <w:tcPr>
            <w:tcW w:w="2104" w:type="dxa"/>
          </w:tcPr>
          <w:p w14:paraId="3C6CB75D" w14:textId="385FBFEB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Rajasekaran et al.</w:t>
            </w:r>
            <w:r w:rsidR="002C0DAA">
              <w:rPr>
                <w:color w:val="000000"/>
                <w:sz w:val="20"/>
                <w:szCs w:val="20"/>
              </w:rPr>
              <w:t xml:space="preserve"> (41)</w:t>
            </w:r>
          </w:p>
        </w:tc>
        <w:tc>
          <w:tcPr>
            <w:tcW w:w="1010" w:type="dxa"/>
          </w:tcPr>
          <w:p w14:paraId="31C32F45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>India</w:t>
            </w:r>
          </w:p>
        </w:tc>
        <w:tc>
          <w:tcPr>
            <w:tcW w:w="1308" w:type="dxa"/>
          </w:tcPr>
          <w:p w14:paraId="27F944A8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>RCT</w:t>
            </w:r>
          </w:p>
        </w:tc>
        <w:tc>
          <w:tcPr>
            <w:tcW w:w="1204" w:type="dxa"/>
          </w:tcPr>
          <w:p w14:paraId="20CBABA9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>N = 80</w:t>
            </w:r>
          </w:p>
        </w:tc>
        <w:tc>
          <w:tcPr>
            <w:tcW w:w="1675" w:type="dxa"/>
          </w:tcPr>
          <w:p w14:paraId="408548F0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8wk yoga + medical management</w:t>
            </w:r>
          </w:p>
        </w:tc>
        <w:tc>
          <w:tcPr>
            <w:tcW w:w="1448" w:type="dxa"/>
          </w:tcPr>
          <w:p w14:paraId="544BF128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ST</w:t>
            </w:r>
          </w:p>
        </w:tc>
        <w:tc>
          <w:tcPr>
            <w:tcW w:w="5199" w:type="dxa"/>
          </w:tcPr>
          <w:p w14:paraId="006F80CC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Craving, stress</w:t>
            </w:r>
          </w:p>
        </w:tc>
      </w:tr>
      <w:tr w:rsidR="00307EC9" w:rsidRPr="0099076A" w14:paraId="691F860D" w14:textId="77777777" w:rsidTr="00577DB6">
        <w:trPr>
          <w:trHeight w:val="529"/>
        </w:trPr>
        <w:tc>
          <w:tcPr>
            <w:tcW w:w="2104" w:type="dxa"/>
          </w:tcPr>
          <w:p w14:paraId="10AEAB73" w14:textId="504E4128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>Roessler et al.</w:t>
            </w:r>
            <w:r w:rsidR="002C0DAA">
              <w:rPr>
                <w:sz w:val="20"/>
                <w:szCs w:val="20"/>
              </w:rPr>
              <w:t xml:space="preserve"> (42)</w:t>
            </w:r>
          </w:p>
        </w:tc>
        <w:tc>
          <w:tcPr>
            <w:tcW w:w="1010" w:type="dxa"/>
          </w:tcPr>
          <w:p w14:paraId="17F42423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>Denmark</w:t>
            </w:r>
          </w:p>
        </w:tc>
        <w:tc>
          <w:tcPr>
            <w:tcW w:w="1308" w:type="dxa"/>
          </w:tcPr>
          <w:p w14:paraId="0C1AFF87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>RCT</w:t>
            </w:r>
          </w:p>
        </w:tc>
        <w:tc>
          <w:tcPr>
            <w:tcW w:w="1204" w:type="dxa"/>
          </w:tcPr>
          <w:p w14:paraId="02C982FD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N = 175</w:t>
            </w:r>
          </w:p>
        </w:tc>
        <w:tc>
          <w:tcPr>
            <w:tcW w:w="1675" w:type="dxa"/>
          </w:tcPr>
          <w:p w14:paraId="07B2C615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>24wk S/I exercise</w:t>
            </w:r>
          </w:p>
        </w:tc>
        <w:tc>
          <w:tcPr>
            <w:tcW w:w="1448" w:type="dxa"/>
          </w:tcPr>
          <w:p w14:paraId="7065C083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 xml:space="preserve">TAU </w:t>
            </w:r>
          </w:p>
        </w:tc>
        <w:tc>
          <w:tcPr>
            <w:tcW w:w="5199" w:type="dxa"/>
          </w:tcPr>
          <w:p w14:paraId="0A974ADC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Alcohol outcomes</w:t>
            </w:r>
          </w:p>
        </w:tc>
      </w:tr>
      <w:tr w:rsidR="00307EC9" w:rsidRPr="0099076A" w14:paraId="281DE3AA" w14:textId="77777777" w:rsidTr="00577DB6">
        <w:trPr>
          <w:trHeight w:val="411"/>
        </w:trPr>
        <w:tc>
          <w:tcPr>
            <w:tcW w:w="2104" w:type="dxa"/>
          </w:tcPr>
          <w:p w14:paraId="7966A066" w14:textId="73120E46" w:rsidR="00307EC9" w:rsidRPr="0099076A" w:rsidRDefault="00307EC9" w:rsidP="00F16E7F">
            <w:pPr>
              <w:rPr>
                <w:sz w:val="20"/>
                <w:szCs w:val="20"/>
              </w:rPr>
            </w:pPr>
            <w:proofErr w:type="spellStart"/>
            <w:r w:rsidRPr="0099076A">
              <w:rPr>
                <w:sz w:val="20"/>
                <w:szCs w:val="20"/>
              </w:rPr>
              <w:t>Sinyor</w:t>
            </w:r>
            <w:proofErr w:type="spellEnd"/>
            <w:r w:rsidRPr="0099076A">
              <w:rPr>
                <w:sz w:val="20"/>
                <w:szCs w:val="20"/>
              </w:rPr>
              <w:t xml:space="preserve"> et al.</w:t>
            </w:r>
            <w:r w:rsidR="002C0DAA">
              <w:rPr>
                <w:sz w:val="20"/>
                <w:szCs w:val="20"/>
              </w:rPr>
              <w:t xml:space="preserve"> (43)</w:t>
            </w:r>
          </w:p>
        </w:tc>
        <w:tc>
          <w:tcPr>
            <w:tcW w:w="1010" w:type="dxa"/>
          </w:tcPr>
          <w:p w14:paraId="712456AC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Canada</w:t>
            </w:r>
          </w:p>
        </w:tc>
        <w:tc>
          <w:tcPr>
            <w:tcW w:w="1308" w:type="dxa"/>
          </w:tcPr>
          <w:p w14:paraId="1A1DFACC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CT</w:t>
            </w:r>
          </w:p>
        </w:tc>
        <w:tc>
          <w:tcPr>
            <w:tcW w:w="1204" w:type="dxa"/>
          </w:tcPr>
          <w:p w14:paraId="0B2B36C2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N = 79</w:t>
            </w:r>
          </w:p>
        </w:tc>
        <w:tc>
          <w:tcPr>
            <w:tcW w:w="1675" w:type="dxa"/>
          </w:tcPr>
          <w:p w14:paraId="13E0715E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6wk GEP</w:t>
            </w:r>
          </w:p>
        </w:tc>
        <w:tc>
          <w:tcPr>
            <w:tcW w:w="1448" w:type="dxa"/>
          </w:tcPr>
          <w:p w14:paraId="2469E22A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SC</w:t>
            </w:r>
          </w:p>
        </w:tc>
        <w:tc>
          <w:tcPr>
            <w:tcW w:w="5199" w:type="dxa"/>
          </w:tcPr>
          <w:p w14:paraId="0D1635E2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 xml:space="preserve">Body fat, </w:t>
            </w:r>
            <w:proofErr w:type="spellStart"/>
            <w:r w:rsidRPr="0099076A">
              <w:rPr>
                <w:sz w:val="20"/>
                <w:szCs w:val="20"/>
              </w:rPr>
              <w:t>VO₂max</w:t>
            </w:r>
            <w:proofErr w:type="spellEnd"/>
            <w:r w:rsidRPr="0099076A">
              <w:rPr>
                <w:sz w:val="20"/>
                <w:szCs w:val="20"/>
              </w:rPr>
              <w:t>, heart rate, abstinence</w:t>
            </w:r>
          </w:p>
        </w:tc>
      </w:tr>
      <w:tr w:rsidR="00307EC9" w:rsidRPr="0099076A" w14:paraId="26A9BD69" w14:textId="77777777" w:rsidTr="00577DB6">
        <w:trPr>
          <w:trHeight w:val="280"/>
        </w:trPr>
        <w:tc>
          <w:tcPr>
            <w:tcW w:w="2104" w:type="dxa"/>
          </w:tcPr>
          <w:p w14:paraId="1DB3ABF4" w14:textId="06949F9A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9076A">
              <w:rPr>
                <w:color w:val="000000"/>
                <w:sz w:val="20"/>
                <w:szCs w:val="20"/>
              </w:rPr>
              <w:t>Vedamurthachar</w:t>
            </w:r>
            <w:proofErr w:type="spellEnd"/>
            <w:r w:rsidRPr="0099076A">
              <w:rPr>
                <w:color w:val="000000"/>
                <w:sz w:val="20"/>
                <w:szCs w:val="20"/>
              </w:rPr>
              <w:t xml:space="preserve"> et al.</w:t>
            </w:r>
            <w:r w:rsidR="002C0DAA">
              <w:rPr>
                <w:color w:val="000000"/>
                <w:sz w:val="20"/>
                <w:szCs w:val="20"/>
              </w:rPr>
              <w:t xml:space="preserve"> (44)</w:t>
            </w:r>
          </w:p>
        </w:tc>
        <w:tc>
          <w:tcPr>
            <w:tcW w:w="1010" w:type="dxa"/>
          </w:tcPr>
          <w:p w14:paraId="10D87627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>India</w:t>
            </w:r>
          </w:p>
        </w:tc>
        <w:tc>
          <w:tcPr>
            <w:tcW w:w="1308" w:type="dxa"/>
          </w:tcPr>
          <w:p w14:paraId="5B3966B8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>RCT</w:t>
            </w:r>
          </w:p>
        </w:tc>
        <w:tc>
          <w:tcPr>
            <w:tcW w:w="1204" w:type="dxa"/>
          </w:tcPr>
          <w:p w14:paraId="442695A8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N = 60</w:t>
            </w:r>
          </w:p>
        </w:tc>
        <w:tc>
          <w:tcPr>
            <w:tcW w:w="1675" w:type="dxa"/>
          </w:tcPr>
          <w:p w14:paraId="17482EB1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 xml:space="preserve">2wk yoga </w:t>
            </w:r>
          </w:p>
        </w:tc>
        <w:tc>
          <w:tcPr>
            <w:tcW w:w="1448" w:type="dxa"/>
          </w:tcPr>
          <w:p w14:paraId="4733FBEA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IC</w:t>
            </w:r>
          </w:p>
        </w:tc>
        <w:tc>
          <w:tcPr>
            <w:tcW w:w="5199" w:type="dxa"/>
          </w:tcPr>
          <w:p w14:paraId="30542204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Depression</w:t>
            </w:r>
          </w:p>
        </w:tc>
      </w:tr>
      <w:tr w:rsidR="00307EC9" w:rsidRPr="0099076A" w14:paraId="4B33BB53" w14:textId="77777777" w:rsidTr="00577DB6">
        <w:trPr>
          <w:trHeight w:val="413"/>
        </w:trPr>
        <w:tc>
          <w:tcPr>
            <w:tcW w:w="2104" w:type="dxa"/>
          </w:tcPr>
          <w:p w14:paraId="58D42355" w14:textId="00F1BD24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9076A">
              <w:rPr>
                <w:color w:val="000000"/>
                <w:sz w:val="20"/>
                <w:szCs w:val="20"/>
              </w:rPr>
              <w:t>Wongtongkam</w:t>
            </w:r>
            <w:proofErr w:type="spellEnd"/>
            <w:r w:rsidRPr="0099076A">
              <w:rPr>
                <w:color w:val="000000"/>
                <w:sz w:val="20"/>
                <w:szCs w:val="20"/>
              </w:rPr>
              <w:t xml:space="preserve"> et al.</w:t>
            </w:r>
            <w:r w:rsidR="002C0DAA">
              <w:rPr>
                <w:color w:val="000000"/>
                <w:sz w:val="20"/>
                <w:szCs w:val="20"/>
              </w:rPr>
              <w:t xml:space="preserve"> (45)</w:t>
            </w:r>
          </w:p>
        </w:tc>
        <w:tc>
          <w:tcPr>
            <w:tcW w:w="1010" w:type="dxa"/>
          </w:tcPr>
          <w:p w14:paraId="5D5C6AF0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>Thailand</w:t>
            </w:r>
          </w:p>
        </w:tc>
        <w:tc>
          <w:tcPr>
            <w:tcW w:w="1308" w:type="dxa"/>
          </w:tcPr>
          <w:p w14:paraId="3D7F6B14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>RCT</w:t>
            </w:r>
          </w:p>
        </w:tc>
        <w:tc>
          <w:tcPr>
            <w:tcW w:w="1204" w:type="dxa"/>
          </w:tcPr>
          <w:p w14:paraId="5C3BBBB3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N = 45</w:t>
            </w:r>
          </w:p>
        </w:tc>
        <w:tc>
          <w:tcPr>
            <w:tcW w:w="1675" w:type="dxa"/>
          </w:tcPr>
          <w:p w14:paraId="7A9CAF45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 xml:space="preserve">1wk mindfulness programme </w:t>
            </w:r>
          </w:p>
        </w:tc>
        <w:tc>
          <w:tcPr>
            <w:tcW w:w="1448" w:type="dxa"/>
          </w:tcPr>
          <w:p w14:paraId="67FCE3D3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>RT</w:t>
            </w:r>
          </w:p>
        </w:tc>
        <w:tc>
          <w:tcPr>
            <w:tcW w:w="5199" w:type="dxa"/>
          </w:tcPr>
          <w:p w14:paraId="6BBCF5EF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 xml:space="preserve">Depression </w:t>
            </w:r>
          </w:p>
        </w:tc>
      </w:tr>
      <w:tr w:rsidR="00307EC9" w:rsidRPr="0099076A" w14:paraId="74754A7F" w14:textId="77777777" w:rsidTr="00F16E7F">
        <w:tc>
          <w:tcPr>
            <w:tcW w:w="13948" w:type="dxa"/>
            <w:gridSpan w:val="7"/>
          </w:tcPr>
          <w:p w14:paraId="1AA62F67" w14:textId="77777777" w:rsidR="00307EC9" w:rsidRPr="0099076A" w:rsidRDefault="00307EC9" w:rsidP="00F16E7F">
            <w:pPr>
              <w:pStyle w:val="Header"/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99076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Narrative synthesis studies: recovery outcomes (n=8)</w:t>
            </w:r>
          </w:p>
        </w:tc>
      </w:tr>
      <w:tr w:rsidR="00307EC9" w:rsidRPr="0099076A" w14:paraId="2FB77C01" w14:textId="77777777" w:rsidTr="00577DB6">
        <w:tc>
          <w:tcPr>
            <w:tcW w:w="2104" w:type="dxa"/>
          </w:tcPr>
          <w:p w14:paraId="52B7E04C" w14:textId="5129AD3B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Abrantes et al.</w:t>
            </w:r>
            <w:r w:rsidR="002C0DAA">
              <w:rPr>
                <w:color w:val="000000"/>
                <w:sz w:val="20"/>
                <w:szCs w:val="20"/>
              </w:rPr>
              <w:t xml:space="preserve"> (46)</w:t>
            </w:r>
          </w:p>
        </w:tc>
        <w:tc>
          <w:tcPr>
            <w:tcW w:w="1010" w:type="dxa"/>
          </w:tcPr>
          <w:p w14:paraId="7324AEAE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>USA</w:t>
            </w:r>
          </w:p>
        </w:tc>
        <w:tc>
          <w:tcPr>
            <w:tcW w:w="1308" w:type="dxa"/>
          </w:tcPr>
          <w:p w14:paraId="614E38B4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 xml:space="preserve">Pilot pre-post </w:t>
            </w:r>
          </w:p>
        </w:tc>
        <w:tc>
          <w:tcPr>
            <w:tcW w:w="1204" w:type="dxa"/>
          </w:tcPr>
          <w:p w14:paraId="10E23606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N = 20</w:t>
            </w:r>
          </w:p>
        </w:tc>
        <w:tc>
          <w:tcPr>
            <w:tcW w:w="1675" w:type="dxa"/>
          </w:tcPr>
          <w:p w14:paraId="513F357B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12wk LPA + Fb</w:t>
            </w:r>
          </w:p>
        </w:tc>
        <w:tc>
          <w:tcPr>
            <w:tcW w:w="1448" w:type="dxa"/>
          </w:tcPr>
          <w:p w14:paraId="00F39D75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>NA</w:t>
            </w:r>
          </w:p>
        </w:tc>
        <w:tc>
          <w:tcPr>
            <w:tcW w:w="5199" w:type="dxa"/>
          </w:tcPr>
          <w:p w14:paraId="1CEC48F4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Alcohol outcomes, abstinence, craving, depression, anxiety, affect</w:t>
            </w:r>
          </w:p>
        </w:tc>
      </w:tr>
      <w:tr w:rsidR="00307EC9" w:rsidRPr="0099076A" w14:paraId="4FC4B5E8" w14:textId="77777777" w:rsidTr="00577DB6">
        <w:trPr>
          <w:trHeight w:val="347"/>
        </w:trPr>
        <w:tc>
          <w:tcPr>
            <w:tcW w:w="2104" w:type="dxa"/>
          </w:tcPr>
          <w:p w14:paraId="2D1CFCA8" w14:textId="4DAB8D5F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Brown et al.</w:t>
            </w:r>
            <w:r w:rsidR="002C0DAA">
              <w:rPr>
                <w:color w:val="000000"/>
                <w:sz w:val="20"/>
                <w:szCs w:val="20"/>
              </w:rPr>
              <w:t xml:space="preserve"> (10)</w:t>
            </w:r>
          </w:p>
        </w:tc>
        <w:tc>
          <w:tcPr>
            <w:tcW w:w="1010" w:type="dxa"/>
          </w:tcPr>
          <w:p w14:paraId="4C158366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>USA</w:t>
            </w:r>
          </w:p>
        </w:tc>
        <w:tc>
          <w:tcPr>
            <w:tcW w:w="1308" w:type="dxa"/>
          </w:tcPr>
          <w:p w14:paraId="705EB163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 xml:space="preserve">Pilot pre-post </w:t>
            </w:r>
          </w:p>
        </w:tc>
        <w:tc>
          <w:tcPr>
            <w:tcW w:w="1204" w:type="dxa"/>
          </w:tcPr>
          <w:p w14:paraId="7BC81693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N = 19</w:t>
            </w:r>
          </w:p>
        </w:tc>
        <w:tc>
          <w:tcPr>
            <w:tcW w:w="1675" w:type="dxa"/>
          </w:tcPr>
          <w:p w14:paraId="46171018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12wk aerobic exercise</w:t>
            </w:r>
          </w:p>
        </w:tc>
        <w:tc>
          <w:tcPr>
            <w:tcW w:w="1448" w:type="dxa"/>
          </w:tcPr>
          <w:p w14:paraId="7DD14AF2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>NA</w:t>
            </w:r>
          </w:p>
        </w:tc>
        <w:tc>
          <w:tcPr>
            <w:tcW w:w="5199" w:type="dxa"/>
          </w:tcPr>
          <w:p w14:paraId="61352B23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Alcohol outcomes, abstinence, BMI, body fat</w:t>
            </w:r>
          </w:p>
        </w:tc>
      </w:tr>
      <w:tr w:rsidR="00307EC9" w:rsidRPr="0099076A" w14:paraId="7E04452C" w14:textId="77777777" w:rsidTr="00577DB6">
        <w:tc>
          <w:tcPr>
            <w:tcW w:w="2104" w:type="dxa"/>
          </w:tcPr>
          <w:p w14:paraId="4883571A" w14:textId="4AE39B2E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9076A">
              <w:rPr>
                <w:color w:val="000000"/>
                <w:sz w:val="20"/>
                <w:szCs w:val="20"/>
              </w:rPr>
              <w:t>Capodaglio</w:t>
            </w:r>
            <w:proofErr w:type="spellEnd"/>
            <w:r w:rsidRPr="0099076A">
              <w:rPr>
                <w:color w:val="000000"/>
                <w:sz w:val="20"/>
                <w:szCs w:val="20"/>
              </w:rPr>
              <w:t xml:space="preserve"> et al.</w:t>
            </w:r>
            <w:r w:rsidR="002C0DAA">
              <w:rPr>
                <w:color w:val="000000"/>
                <w:sz w:val="20"/>
                <w:szCs w:val="20"/>
              </w:rPr>
              <w:t xml:space="preserve"> (47)</w:t>
            </w:r>
          </w:p>
        </w:tc>
        <w:tc>
          <w:tcPr>
            <w:tcW w:w="1010" w:type="dxa"/>
          </w:tcPr>
          <w:p w14:paraId="71B167C5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>Italy</w:t>
            </w:r>
          </w:p>
        </w:tc>
        <w:tc>
          <w:tcPr>
            <w:tcW w:w="1308" w:type="dxa"/>
          </w:tcPr>
          <w:p w14:paraId="3DE6DCEA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>CT</w:t>
            </w:r>
          </w:p>
        </w:tc>
        <w:tc>
          <w:tcPr>
            <w:tcW w:w="1204" w:type="dxa"/>
          </w:tcPr>
          <w:p w14:paraId="5CB5C982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N = 74</w:t>
            </w:r>
          </w:p>
        </w:tc>
        <w:tc>
          <w:tcPr>
            <w:tcW w:w="1675" w:type="dxa"/>
          </w:tcPr>
          <w:p w14:paraId="45006B86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12wk aerobic exercise</w:t>
            </w:r>
          </w:p>
        </w:tc>
        <w:tc>
          <w:tcPr>
            <w:tcW w:w="1448" w:type="dxa"/>
          </w:tcPr>
          <w:p w14:paraId="3C29D1B7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>PC</w:t>
            </w:r>
          </w:p>
        </w:tc>
        <w:tc>
          <w:tcPr>
            <w:tcW w:w="5199" w:type="dxa"/>
          </w:tcPr>
          <w:p w14:paraId="2B5F31BF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 xml:space="preserve">Heart rate </w:t>
            </w:r>
          </w:p>
        </w:tc>
      </w:tr>
      <w:tr w:rsidR="00307EC9" w:rsidRPr="0099076A" w14:paraId="65114DBB" w14:textId="77777777" w:rsidTr="00577DB6">
        <w:tc>
          <w:tcPr>
            <w:tcW w:w="2104" w:type="dxa"/>
          </w:tcPr>
          <w:p w14:paraId="04DEB28F" w14:textId="3A1A803D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Giesen et al.</w:t>
            </w:r>
            <w:r w:rsidR="002C0DAA">
              <w:rPr>
                <w:color w:val="000000"/>
                <w:sz w:val="20"/>
                <w:szCs w:val="20"/>
              </w:rPr>
              <w:t xml:space="preserve"> (48)</w:t>
            </w:r>
          </w:p>
        </w:tc>
        <w:tc>
          <w:tcPr>
            <w:tcW w:w="1010" w:type="dxa"/>
          </w:tcPr>
          <w:p w14:paraId="6E74B7F1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>Germany</w:t>
            </w:r>
          </w:p>
        </w:tc>
        <w:tc>
          <w:tcPr>
            <w:tcW w:w="1308" w:type="dxa"/>
          </w:tcPr>
          <w:p w14:paraId="0EC187E6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>CT</w:t>
            </w:r>
          </w:p>
        </w:tc>
        <w:tc>
          <w:tcPr>
            <w:tcW w:w="1204" w:type="dxa"/>
          </w:tcPr>
          <w:p w14:paraId="318732E2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N = 51</w:t>
            </w:r>
          </w:p>
        </w:tc>
        <w:tc>
          <w:tcPr>
            <w:tcW w:w="1675" w:type="dxa"/>
          </w:tcPr>
          <w:p w14:paraId="2AB7E803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12mo exercise programme</w:t>
            </w:r>
          </w:p>
        </w:tc>
        <w:tc>
          <w:tcPr>
            <w:tcW w:w="1448" w:type="dxa"/>
          </w:tcPr>
          <w:p w14:paraId="6C4C81BF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>No exercise</w:t>
            </w:r>
          </w:p>
        </w:tc>
        <w:tc>
          <w:tcPr>
            <w:tcW w:w="5199" w:type="dxa"/>
          </w:tcPr>
          <w:p w14:paraId="4E1A613D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QoL, relapse</w:t>
            </w:r>
          </w:p>
        </w:tc>
      </w:tr>
      <w:tr w:rsidR="00307EC9" w:rsidRPr="0099076A" w14:paraId="556148E1" w14:textId="77777777" w:rsidTr="00577DB6">
        <w:trPr>
          <w:trHeight w:val="491"/>
        </w:trPr>
        <w:tc>
          <w:tcPr>
            <w:tcW w:w="2104" w:type="dxa"/>
          </w:tcPr>
          <w:p w14:paraId="63DFE057" w14:textId="267AAFD1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Kumar et al.</w:t>
            </w:r>
            <w:r w:rsidR="002C0DAA">
              <w:rPr>
                <w:color w:val="000000"/>
                <w:sz w:val="20"/>
                <w:szCs w:val="20"/>
              </w:rPr>
              <w:t xml:space="preserve"> (6)</w:t>
            </w:r>
          </w:p>
        </w:tc>
        <w:tc>
          <w:tcPr>
            <w:tcW w:w="1010" w:type="dxa"/>
          </w:tcPr>
          <w:p w14:paraId="1EAE488B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>India</w:t>
            </w:r>
          </w:p>
        </w:tc>
        <w:tc>
          <w:tcPr>
            <w:tcW w:w="1308" w:type="dxa"/>
          </w:tcPr>
          <w:p w14:paraId="1F21B54B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 xml:space="preserve">Matched case control </w:t>
            </w:r>
          </w:p>
        </w:tc>
        <w:tc>
          <w:tcPr>
            <w:tcW w:w="1204" w:type="dxa"/>
          </w:tcPr>
          <w:p w14:paraId="6B34CBF2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N = 50</w:t>
            </w:r>
          </w:p>
        </w:tc>
        <w:tc>
          <w:tcPr>
            <w:tcW w:w="1675" w:type="dxa"/>
          </w:tcPr>
          <w:p w14:paraId="6380EA9D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 xml:space="preserve">18day integrated intervention </w:t>
            </w:r>
          </w:p>
        </w:tc>
        <w:tc>
          <w:tcPr>
            <w:tcW w:w="1448" w:type="dxa"/>
          </w:tcPr>
          <w:p w14:paraId="63B571DC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>TAU</w:t>
            </w:r>
          </w:p>
        </w:tc>
        <w:tc>
          <w:tcPr>
            <w:tcW w:w="5199" w:type="dxa"/>
          </w:tcPr>
          <w:p w14:paraId="42DDE32F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 xml:space="preserve">Affect, abstinence </w:t>
            </w:r>
          </w:p>
        </w:tc>
      </w:tr>
      <w:tr w:rsidR="00307EC9" w:rsidRPr="0099076A" w14:paraId="03FAAF13" w14:textId="77777777" w:rsidTr="00577DB6">
        <w:tc>
          <w:tcPr>
            <w:tcW w:w="2104" w:type="dxa"/>
          </w:tcPr>
          <w:p w14:paraId="1035D288" w14:textId="085D5A23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lastRenderedPageBreak/>
              <w:t xml:space="preserve">Piorkowski </w:t>
            </w:r>
            <w:r w:rsidRPr="00F6037D">
              <w:rPr>
                <w:color w:val="000000"/>
                <w:sz w:val="20"/>
                <w:szCs w:val="20"/>
              </w:rPr>
              <w:t>&amp; Axtell</w:t>
            </w:r>
            <w:r w:rsidR="002C0DAA">
              <w:rPr>
                <w:color w:val="000000"/>
                <w:sz w:val="20"/>
                <w:szCs w:val="20"/>
              </w:rPr>
              <w:t xml:space="preserve"> (49)</w:t>
            </w:r>
          </w:p>
          <w:p w14:paraId="7BDA695E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</w:tcPr>
          <w:p w14:paraId="050943AC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>USA</w:t>
            </w:r>
          </w:p>
        </w:tc>
        <w:tc>
          <w:tcPr>
            <w:tcW w:w="1308" w:type="dxa"/>
          </w:tcPr>
          <w:p w14:paraId="4F75CF03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>RCT</w:t>
            </w:r>
          </w:p>
        </w:tc>
        <w:tc>
          <w:tcPr>
            <w:tcW w:w="1204" w:type="dxa"/>
          </w:tcPr>
          <w:p w14:paraId="75938266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N = 26</w:t>
            </w:r>
          </w:p>
        </w:tc>
        <w:tc>
          <w:tcPr>
            <w:tcW w:w="1675" w:type="dxa"/>
          </w:tcPr>
          <w:p w14:paraId="36FE7ADE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3wk circuit training</w:t>
            </w:r>
          </w:p>
        </w:tc>
        <w:tc>
          <w:tcPr>
            <w:tcW w:w="1448" w:type="dxa"/>
          </w:tcPr>
          <w:p w14:paraId="5BBC5B35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>Recreational activities</w:t>
            </w:r>
          </w:p>
        </w:tc>
        <w:tc>
          <w:tcPr>
            <w:tcW w:w="5199" w:type="dxa"/>
          </w:tcPr>
          <w:p w14:paraId="6403E1CF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Heart rate</w:t>
            </w:r>
          </w:p>
        </w:tc>
      </w:tr>
      <w:tr w:rsidR="00307EC9" w:rsidRPr="0099076A" w14:paraId="7879859C" w14:textId="77777777" w:rsidTr="00577DB6">
        <w:trPr>
          <w:trHeight w:val="400"/>
        </w:trPr>
        <w:tc>
          <w:tcPr>
            <w:tcW w:w="2104" w:type="dxa"/>
          </w:tcPr>
          <w:p w14:paraId="431B1C75" w14:textId="586207AB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Roessler et al.</w:t>
            </w:r>
            <w:r w:rsidR="002C0DAA">
              <w:rPr>
                <w:color w:val="000000"/>
                <w:sz w:val="20"/>
                <w:szCs w:val="20"/>
              </w:rPr>
              <w:t xml:space="preserve"> (50)</w:t>
            </w:r>
          </w:p>
        </w:tc>
        <w:tc>
          <w:tcPr>
            <w:tcW w:w="1010" w:type="dxa"/>
          </w:tcPr>
          <w:p w14:paraId="021F82F5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>Denmark</w:t>
            </w:r>
          </w:p>
        </w:tc>
        <w:tc>
          <w:tcPr>
            <w:tcW w:w="1308" w:type="dxa"/>
          </w:tcPr>
          <w:p w14:paraId="0DEFAB4D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 xml:space="preserve">Pilot pre-post </w:t>
            </w:r>
          </w:p>
        </w:tc>
        <w:tc>
          <w:tcPr>
            <w:tcW w:w="1204" w:type="dxa"/>
          </w:tcPr>
          <w:p w14:paraId="3E8B6897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N = 9</w:t>
            </w:r>
          </w:p>
        </w:tc>
        <w:tc>
          <w:tcPr>
            <w:tcW w:w="1675" w:type="dxa"/>
          </w:tcPr>
          <w:p w14:paraId="05383B81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6wk running/walking</w:t>
            </w:r>
          </w:p>
        </w:tc>
        <w:tc>
          <w:tcPr>
            <w:tcW w:w="1448" w:type="dxa"/>
          </w:tcPr>
          <w:p w14:paraId="594F84C0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>NA</w:t>
            </w:r>
          </w:p>
        </w:tc>
        <w:tc>
          <w:tcPr>
            <w:tcW w:w="5199" w:type="dxa"/>
          </w:tcPr>
          <w:p w14:paraId="5AA49F20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 xml:space="preserve">Depression, anxiety, </w:t>
            </w:r>
            <w:proofErr w:type="spellStart"/>
            <w:r w:rsidRPr="0099076A">
              <w:rPr>
                <w:color w:val="000000"/>
                <w:sz w:val="20"/>
                <w:szCs w:val="20"/>
              </w:rPr>
              <w:t>VO₂max</w:t>
            </w:r>
            <w:proofErr w:type="spellEnd"/>
            <w:r w:rsidRPr="0099076A">
              <w:rPr>
                <w:color w:val="000000"/>
                <w:sz w:val="20"/>
                <w:szCs w:val="20"/>
              </w:rPr>
              <w:t>, heart rate</w:t>
            </w:r>
          </w:p>
        </w:tc>
      </w:tr>
      <w:tr w:rsidR="00307EC9" w:rsidRPr="0099076A" w14:paraId="2287EE72" w14:textId="77777777" w:rsidTr="00577DB6">
        <w:trPr>
          <w:trHeight w:val="425"/>
        </w:trPr>
        <w:tc>
          <w:tcPr>
            <w:tcW w:w="2104" w:type="dxa"/>
          </w:tcPr>
          <w:p w14:paraId="69079C98" w14:textId="34B76015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Sari et al.</w:t>
            </w:r>
            <w:r w:rsidR="002C0DAA">
              <w:rPr>
                <w:color w:val="000000"/>
                <w:sz w:val="20"/>
                <w:szCs w:val="20"/>
              </w:rPr>
              <w:t xml:space="preserve"> (7)</w:t>
            </w:r>
          </w:p>
        </w:tc>
        <w:tc>
          <w:tcPr>
            <w:tcW w:w="1010" w:type="dxa"/>
          </w:tcPr>
          <w:p w14:paraId="640F54D9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>Denmark</w:t>
            </w:r>
          </w:p>
        </w:tc>
        <w:tc>
          <w:tcPr>
            <w:tcW w:w="1308" w:type="dxa"/>
          </w:tcPr>
          <w:p w14:paraId="3B36FCAC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>RCT</w:t>
            </w:r>
          </w:p>
        </w:tc>
        <w:tc>
          <w:tcPr>
            <w:tcW w:w="1204" w:type="dxa"/>
          </w:tcPr>
          <w:p w14:paraId="47882548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N = 117</w:t>
            </w:r>
          </w:p>
        </w:tc>
        <w:tc>
          <w:tcPr>
            <w:tcW w:w="1675" w:type="dxa"/>
          </w:tcPr>
          <w:p w14:paraId="4D0B09FB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 xml:space="preserve">24wk running/walking </w:t>
            </w:r>
          </w:p>
        </w:tc>
        <w:tc>
          <w:tcPr>
            <w:tcW w:w="1448" w:type="dxa"/>
          </w:tcPr>
          <w:p w14:paraId="3B8ABF52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>TAU</w:t>
            </w:r>
          </w:p>
        </w:tc>
        <w:tc>
          <w:tcPr>
            <w:tcW w:w="5199" w:type="dxa"/>
          </w:tcPr>
          <w:p w14:paraId="54DA7E29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QoL</w:t>
            </w:r>
          </w:p>
          <w:p w14:paraId="5D26CEC6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</w:p>
          <w:p w14:paraId="34D760A4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</w:p>
          <w:p w14:paraId="45A33DD5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</w:p>
        </w:tc>
      </w:tr>
      <w:tr w:rsidR="00307EC9" w:rsidRPr="0099076A" w14:paraId="6C092C83" w14:textId="77777777" w:rsidTr="00F16E7F">
        <w:tc>
          <w:tcPr>
            <w:tcW w:w="13948" w:type="dxa"/>
            <w:gridSpan w:val="7"/>
          </w:tcPr>
          <w:p w14:paraId="53D34BA0" w14:textId="77777777" w:rsidR="00307EC9" w:rsidRPr="0099076A" w:rsidRDefault="00307EC9" w:rsidP="00F16E7F">
            <w:pPr>
              <w:pStyle w:val="Header"/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99076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Narrative synthesis studies: barriers/facilitators (n=4)</w:t>
            </w:r>
          </w:p>
        </w:tc>
      </w:tr>
      <w:tr w:rsidR="00307EC9" w:rsidRPr="0099076A" w14:paraId="7771F2FA" w14:textId="77777777" w:rsidTr="00577DB6">
        <w:tc>
          <w:tcPr>
            <w:tcW w:w="2104" w:type="dxa"/>
          </w:tcPr>
          <w:p w14:paraId="36FD934E" w14:textId="790FE70F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Abrantes et al.</w:t>
            </w:r>
            <w:r w:rsidR="002C0DAA">
              <w:rPr>
                <w:color w:val="000000"/>
                <w:sz w:val="20"/>
                <w:szCs w:val="20"/>
              </w:rPr>
              <w:t xml:space="preserve"> (51)</w:t>
            </w:r>
          </w:p>
        </w:tc>
        <w:tc>
          <w:tcPr>
            <w:tcW w:w="1010" w:type="dxa"/>
          </w:tcPr>
          <w:p w14:paraId="3908D899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>USA</w:t>
            </w:r>
          </w:p>
        </w:tc>
        <w:tc>
          <w:tcPr>
            <w:tcW w:w="1308" w:type="dxa"/>
          </w:tcPr>
          <w:p w14:paraId="236A4771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 xml:space="preserve">Cross-sectional </w:t>
            </w:r>
          </w:p>
        </w:tc>
        <w:tc>
          <w:tcPr>
            <w:tcW w:w="1204" w:type="dxa"/>
          </w:tcPr>
          <w:p w14:paraId="3F437612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N = 97</w:t>
            </w:r>
            <w:r w:rsidRPr="0099076A"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1675" w:type="dxa"/>
          </w:tcPr>
          <w:p w14:paraId="1A1556F9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1448" w:type="dxa"/>
          </w:tcPr>
          <w:p w14:paraId="3FB65E68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>NA</w:t>
            </w:r>
          </w:p>
        </w:tc>
        <w:tc>
          <w:tcPr>
            <w:tcW w:w="5199" w:type="dxa"/>
          </w:tcPr>
          <w:p w14:paraId="52508E5A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PA attitudes/preferences/barriers/facilitators</w:t>
            </w:r>
          </w:p>
        </w:tc>
      </w:tr>
      <w:tr w:rsidR="00307EC9" w:rsidRPr="0099076A" w14:paraId="2E1D3112" w14:textId="77777777" w:rsidTr="00577DB6">
        <w:tc>
          <w:tcPr>
            <w:tcW w:w="2104" w:type="dxa"/>
          </w:tcPr>
          <w:p w14:paraId="69834A51" w14:textId="77E90FC8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Read et al.</w:t>
            </w:r>
            <w:r w:rsidR="002C0DAA">
              <w:rPr>
                <w:color w:val="000000"/>
                <w:sz w:val="20"/>
                <w:szCs w:val="20"/>
              </w:rPr>
              <w:t xml:space="preserve"> (52)</w:t>
            </w:r>
          </w:p>
        </w:tc>
        <w:tc>
          <w:tcPr>
            <w:tcW w:w="1010" w:type="dxa"/>
          </w:tcPr>
          <w:p w14:paraId="6CC6FC09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>USA</w:t>
            </w:r>
          </w:p>
        </w:tc>
        <w:tc>
          <w:tcPr>
            <w:tcW w:w="1308" w:type="dxa"/>
          </w:tcPr>
          <w:p w14:paraId="28BFD3B7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 xml:space="preserve">Cross-sectional </w:t>
            </w:r>
          </w:p>
        </w:tc>
        <w:tc>
          <w:tcPr>
            <w:tcW w:w="1204" w:type="dxa"/>
          </w:tcPr>
          <w:p w14:paraId="6229E347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N = 105</w:t>
            </w:r>
          </w:p>
        </w:tc>
        <w:tc>
          <w:tcPr>
            <w:tcW w:w="1675" w:type="dxa"/>
          </w:tcPr>
          <w:p w14:paraId="7C0105CA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1448" w:type="dxa"/>
          </w:tcPr>
          <w:p w14:paraId="4E47FEE8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>NA</w:t>
            </w:r>
          </w:p>
        </w:tc>
        <w:tc>
          <w:tcPr>
            <w:tcW w:w="5199" w:type="dxa"/>
          </w:tcPr>
          <w:p w14:paraId="3B0AF31B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PA attitudes/preferences/barriers/facilitators</w:t>
            </w:r>
          </w:p>
        </w:tc>
      </w:tr>
      <w:tr w:rsidR="00307EC9" w:rsidRPr="0099076A" w14:paraId="4CA15731" w14:textId="77777777" w:rsidTr="00577DB6">
        <w:trPr>
          <w:trHeight w:val="535"/>
        </w:trPr>
        <w:tc>
          <w:tcPr>
            <w:tcW w:w="2104" w:type="dxa"/>
          </w:tcPr>
          <w:p w14:paraId="30F04659" w14:textId="3B882C88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Sari et al.</w:t>
            </w:r>
            <w:r w:rsidR="002C0DAA">
              <w:rPr>
                <w:color w:val="000000"/>
                <w:sz w:val="20"/>
                <w:szCs w:val="20"/>
              </w:rPr>
              <w:t xml:space="preserve"> (25)</w:t>
            </w:r>
          </w:p>
        </w:tc>
        <w:tc>
          <w:tcPr>
            <w:tcW w:w="1010" w:type="dxa"/>
          </w:tcPr>
          <w:p w14:paraId="0CC790C3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>Denmark</w:t>
            </w:r>
          </w:p>
        </w:tc>
        <w:tc>
          <w:tcPr>
            <w:tcW w:w="1308" w:type="dxa"/>
          </w:tcPr>
          <w:p w14:paraId="5F0946CE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 xml:space="preserve">Qualitative </w:t>
            </w:r>
          </w:p>
        </w:tc>
        <w:tc>
          <w:tcPr>
            <w:tcW w:w="1204" w:type="dxa"/>
          </w:tcPr>
          <w:p w14:paraId="01EE2EFF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N = 17</w:t>
            </w:r>
          </w:p>
        </w:tc>
        <w:tc>
          <w:tcPr>
            <w:tcW w:w="1675" w:type="dxa"/>
          </w:tcPr>
          <w:p w14:paraId="298D9E2B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1448" w:type="dxa"/>
          </w:tcPr>
          <w:p w14:paraId="38F98D93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>NA</w:t>
            </w:r>
          </w:p>
        </w:tc>
        <w:tc>
          <w:tcPr>
            <w:tcW w:w="5199" w:type="dxa"/>
          </w:tcPr>
          <w:p w14:paraId="58B9027D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PA barriers/facilitators</w:t>
            </w:r>
          </w:p>
        </w:tc>
      </w:tr>
      <w:tr w:rsidR="00307EC9" w:rsidRPr="0099076A" w14:paraId="1E12C23F" w14:textId="77777777" w:rsidTr="00577DB6">
        <w:tc>
          <w:tcPr>
            <w:tcW w:w="2104" w:type="dxa"/>
          </w:tcPr>
          <w:p w14:paraId="649ACE36" w14:textId="4A40CBBA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9076A">
              <w:rPr>
                <w:color w:val="000000"/>
                <w:sz w:val="20"/>
                <w:szCs w:val="20"/>
              </w:rPr>
              <w:t>Stoutenberg</w:t>
            </w:r>
            <w:proofErr w:type="spellEnd"/>
            <w:r w:rsidR="002C0DAA">
              <w:rPr>
                <w:color w:val="000000"/>
                <w:sz w:val="20"/>
                <w:szCs w:val="20"/>
              </w:rPr>
              <w:t xml:space="preserve"> </w:t>
            </w:r>
            <w:r w:rsidR="00F914EE">
              <w:rPr>
                <w:color w:val="000000"/>
                <w:sz w:val="20"/>
                <w:szCs w:val="20"/>
              </w:rPr>
              <w:t xml:space="preserve">et al. </w:t>
            </w:r>
            <w:r w:rsidR="002C0DAA">
              <w:rPr>
                <w:color w:val="000000"/>
                <w:sz w:val="20"/>
                <w:szCs w:val="20"/>
              </w:rPr>
              <w:t>(53)</w:t>
            </w:r>
          </w:p>
        </w:tc>
        <w:tc>
          <w:tcPr>
            <w:tcW w:w="1010" w:type="dxa"/>
          </w:tcPr>
          <w:p w14:paraId="21E5DE89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>USA</w:t>
            </w:r>
          </w:p>
        </w:tc>
        <w:tc>
          <w:tcPr>
            <w:tcW w:w="1308" w:type="dxa"/>
          </w:tcPr>
          <w:p w14:paraId="0A96FD59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 xml:space="preserve">Cross-sectional </w:t>
            </w:r>
          </w:p>
        </w:tc>
        <w:tc>
          <w:tcPr>
            <w:tcW w:w="1204" w:type="dxa"/>
          </w:tcPr>
          <w:p w14:paraId="5D81EF0F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N = 119</w:t>
            </w:r>
          </w:p>
        </w:tc>
        <w:tc>
          <w:tcPr>
            <w:tcW w:w="1675" w:type="dxa"/>
          </w:tcPr>
          <w:p w14:paraId="5CBD0756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1448" w:type="dxa"/>
          </w:tcPr>
          <w:p w14:paraId="5ACF55DE" w14:textId="77777777" w:rsidR="00307EC9" w:rsidRPr="0099076A" w:rsidRDefault="00307EC9" w:rsidP="00F16E7F">
            <w:pPr>
              <w:rPr>
                <w:sz w:val="20"/>
                <w:szCs w:val="20"/>
              </w:rPr>
            </w:pPr>
            <w:r w:rsidRPr="0099076A">
              <w:rPr>
                <w:sz w:val="20"/>
                <w:szCs w:val="20"/>
              </w:rPr>
              <w:t>NA</w:t>
            </w:r>
          </w:p>
        </w:tc>
        <w:tc>
          <w:tcPr>
            <w:tcW w:w="5199" w:type="dxa"/>
          </w:tcPr>
          <w:p w14:paraId="5F1E0781" w14:textId="77777777" w:rsidR="00307EC9" w:rsidRPr="0099076A" w:rsidRDefault="00307EC9" w:rsidP="00F16E7F">
            <w:pPr>
              <w:rPr>
                <w:color w:val="000000"/>
                <w:sz w:val="20"/>
                <w:szCs w:val="20"/>
              </w:rPr>
            </w:pPr>
            <w:r w:rsidRPr="0099076A">
              <w:rPr>
                <w:color w:val="000000"/>
                <w:sz w:val="20"/>
                <w:szCs w:val="20"/>
              </w:rPr>
              <w:t>PA attitudes/preferences/barriers/facilitators</w:t>
            </w:r>
          </w:p>
        </w:tc>
      </w:tr>
    </w:tbl>
    <w:p w14:paraId="1B5EC03D" w14:textId="3720BCE9" w:rsidR="00307EC9" w:rsidRDefault="00577DB6">
      <w:r w:rsidRPr="00545623">
        <w:rPr>
          <w:i/>
          <w:iCs/>
          <w:sz w:val="16"/>
          <w:szCs w:val="18"/>
        </w:rPr>
        <w:t>Abbreviations:</w:t>
      </w:r>
      <w:r w:rsidRPr="00545623">
        <w:rPr>
          <w:sz w:val="16"/>
          <w:szCs w:val="18"/>
        </w:rPr>
        <w:t xml:space="preserve"> PA, physical activity; LPA, lifestyle physical activity; CBT, cognitive behavioural therapy; HE, health education; BEA, brief exercise advice; S/I, supervised/individual; GEP, graded exercise programme; SC, standard care; IC, inpatient care; RT, routine treatment; PC, psychosocial care; QoL, quality of life; TAU, treatment as usual; ST, standard treatment</w:t>
      </w:r>
      <w:r>
        <w:rPr>
          <w:sz w:val="16"/>
          <w:szCs w:val="18"/>
        </w:rPr>
        <w:t>.</w:t>
      </w:r>
    </w:p>
    <w:sectPr w:rsidR="00307EC9" w:rsidSect="00307EC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EC9"/>
    <w:rsid w:val="000018DF"/>
    <w:rsid w:val="00001929"/>
    <w:rsid w:val="000044FA"/>
    <w:rsid w:val="000048EF"/>
    <w:rsid w:val="0001753F"/>
    <w:rsid w:val="000207CE"/>
    <w:rsid w:val="00022963"/>
    <w:rsid w:val="00022DA6"/>
    <w:rsid w:val="00022F3C"/>
    <w:rsid w:val="00023457"/>
    <w:rsid w:val="000234FF"/>
    <w:rsid w:val="000237FB"/>
    <w:rsid w:val="0003152C"/>
    <w:rsid w:val="00032F7B"/>
    <w:rsid w:val="00037044"/>
    <w:rsid w:val="00043B94"/>
    <w:rsid w:val="000446D4"/>
    <w:rsid w:val="00047A75"/>
    <w:rsid w:val="000509D5"/>
    <w:rsid w:val="00050D88"/>
    <w:rsid w:val="000538B7"/>
    <w:rsid w:val="00054AA9"/>
    <w:rsid w:val="000553B3"/>
    <w:rsid w:val="000559B1"/>
    <w:rsid w:val="000613BF"/>
    <w:rsid w:val="00063146"/>
    <w:rsid w:val="00064CC9"/>
    <w:rsid w:val="000659B5"/>
    <w:rsid w:val="00067B2C"/>
    <w:rsid w:val="00071888"/>
    <w:rsid w:val="000778C2"/>
    <w:rsid w:val="000835A8"/>
    <w:rsid w:val="0008453E"/>
    <w:rsid w:val="00096066"/>
    <w:rsid w:val="000960E5"/>
    <w:rsid w:val="000A225A"/>
    <w:rsid w:val="000A3282"/>
    <w:rsid w:val="000A4A1F"/>
    <w:rsid w:val="000B077B"/>
    <w:rsid w:val="000B1863"/>
    <w:rsid w:val="000B422F"/>
    <w:rsid w:val="000B6AE3"/>
    <w:rsid w:val="000B6FEC"/>
    <w:rsid w:val="000C1FD3"/>
    <w:rsid w:val="000C303F"/>
    <w:rsid w:val="000C52E3"/>
    <w:rsid w:val="000C581A"/>
    <w:rsid w:val="000C672A"/>
    <w:rsid w:val="000D0881"/>
    <w:rsid w:val="000D2D4B"/>
    <w:rsid w:val="000D4BCE"/>
    <w:rsid w:val="000D76A8"/>
    <w:rsid w:val="000E52DE"/>
    <w:rsid w:val="000E5419"/>
    <w:rsid w:val="000E6BE3"/>
    <w:rsid w:val="000E7512"/>
    <w:rsid w:val="000F3478"/>
    <w:rsid w:val="0010555F"/>
    <w:rsid w:val="00111985"/>
    <w:rsid w:val="00112553"/>
    <w:rsid w:val="00117E88"/>
    <w:rsid w:val="0012360A"/>
    <w:rsid w:val="0013600E"/>
    <w:rsid w:val="00136CCF"/>
    <w:rsid w:val="0013753F"/>
    <w:rsid w:val="001377CA"/>
    <w:rsid w:val="00140228"/>
    <w:rsid w:val="00144067"/>
    <w:rsid w:val="00144B34"/>
    <w:rsid w:val="00151B56"/>
    <w:rsid w:val="00155015"/>
    <w:rsid w:val="0016195A"/>
    <w:rsid w:val="00164E20"/>
    <w:rsid w:val="00171193"/>
    <w:rsid w:val="00171D61"/>
    <w:rsid w:val="0017229C"/>
    <w:rsid w:val="001773D8"/>
    <w:rsid w:val="00180EF4"/>
    <w:rsid w:val="00182F4A"/>
    <w:rsid w:val="00187EB1"/>
    <w:rsid w:val="00191D7F"/>
    <w:rsid w:val="001923D5"/>
    <w:rsid w:val="00193617"/>
    <w:rsid w:val="00195ECD"/>
    <w:rsid w:val="001A0012"/>
    <w:rsid w:val="001A09E1"/>
    <w:rsid w:val="001A6375"/>
    <w:rsid w:val="001A7055"/>
    <w:rsid w:val="001B1EBE"/>
    <w:rsid w:val="001B3948"/>
    <w:rsid w:val="001B6ABE"/>
    <w:rsid w:val="001C34CE"/>
    <w:rsid w:val="001C50CF"/>
    <w:rsid w:val="001D259C"/>
    <w:rsid w:val="001D2EEF"/>
    <w:rsid w:val="001D3B69"/>
    <w:rsid w:val="001D4151"/>
    <w:rsid w:val="001D5198"/>
    <w:rsid w:val="001E054E"/>
    <w:rsid w:val="001E168D"/>
    <w:rsid w:val="001E2BCC"/>
    <w:rsid w:val="001E54A7"/>
    <w:rsid w:val="001E7883"/>
    <w:rsid w:val="001F0EBF"/>
    <w:rsid w:val="001F2F23"/>
    <w:rsid w:val="001F33D3"/>
    <w:rsid w:val="001F4EA1"/>
    <w:rsid w:val="001F5232"/>
    <w:rsid w:val="001F638E"/>
    <w:rsid w:val="001F78B6"/>
    <w:rsid w:val="00202CCD"/>
    <w:rsid w:val="00206F9F"/>
    <w:rsid w:val="0020780A"/>
    <w:rsid w:val="00211990"/>
    <w:rsid w:val="00212E07"/>
    <w:rsid w:val="0021408F"/>
    <w:rsid w:val="0022515B"/>
    <w:rsid w:val="00226BCB"/>
    <w:rsid w:val="0023169E"/>
    <w:rsid w:val="002316A4"/>
    <w:rsid w:val="0023235F"/>
    <w:rsid w:val="00232E82"/>
    <w:rsid w:val="002416D9"/>
    <w:rsid w:val="00247A2D"/>
    <w:rsid w:val="00247DF8"/>
    <w:rsid w:val="002531BF"/>
    <w:rsid w:val="002571AB"/>
    <w:rsid w:val="002618E7"/>
    <w:rsid w:val="00272832"/>
    <w:rsid w:val="00275105"/>
    <w:rsid w:val="00275714"/>
    <w:rsid w:val="00275AE7"/>
    <w:rsid w:val="002819D6"/>
    <w:rsid w:val="00284034"/>
    <w:rsid w:val="00284442"/>
    <w:rsid w:val="00292AD9"/>
    <w:rsid w:val="002937D9"/>
    <w:rsid w:val="0029789D"/>
    <w:rsid w:val="002A1EF7"/>
    <w:rsid w:val="002A4EC8"/>
    <w:rsid w:val="002A57D5"/>
    <w:rsid w:val="002B006E"/>
    <w:rsid w:val="002B0CF6"/>
    <w:rsid w:val="002B23EF"/>
    <w:rsid w:val="002B5786"/>
    <w:rsid w:val="002C0DAA"/>
    <w:rsid w:val="002C1F97"/>
    <w:rsid w:val="002D587E"/>
    <w:rsid w:val="002D64CF"/>
    <w:rsid w:val="002D79E1"/>
    <w:rsid w:val="002E0062"/>
    <w:rsid w:val="002E2393"/>
    <w:rsid w:val="002E2763"/>
    <w:rsid w:val="002E4C5D"/>
    <w:rsid w:val="002E5EB0"/>
    <w:rsid w:val="002E65BE"/>
    <w:rsid w:val="002E6BC5"/>
    <w:rsid w:val="002F2619"/>
    <w:rsid w:val="002F61B5"/>
    <w:rsid w:val="002F6D4E"/>
    <w:rsid w:val="00307200"/>
    <w:rsid w:val="00307EC9"/>
    <w:rsid w:val="00317338"/>
    <w:rsid w:val="00321996"/>
    <w:rsid w:val="003229AD"/>
    <w:rsid w:val="00322B40"/>
    <w:rsid w:val="00333362"/>
    <w:rsid w:val="00334DF4"/>
    <w:rsid w:val="003403EC"/>
    <w:rsid w:val="00340DF3"/>
    <w:rsid w:val="003472F7"/>
    <w:rsid w:val="0035299A"/>
    <w:rsid w:val="00357F04"/>
    <w:rsid w:val="00360716"/>
    <w:rsid w:val="00362E6E"/>
    <w:rsid w:val="00370833"/>
    <w:rsid w:val="00374152"/>
    <w:rsid w:val="003754DB"/>
    <w:rsid w:val="00375CC3"/>
    <w:rsid w:val="00376854"/>
    <w:rsid w:val="0038596E"/>
    <w:rsid w:val="00386B22"/>
    <w:rsid w:val="00387967"/>
    <w:rsid w:val="00393B9A"/>
    <w:rsid w:val="00396A2E"/>
    <w:rsid w:val="003A0D00"/>
    <w:rsid w:val="003A39A2"/>
    <w:rsid w:val="003A7D4B"/>
    <w:rsid w:val="003A7FD5"/>
    <w:rsid w:val="003B18FB"/>
    <w:rsid w:val="003B2DD8"/>
    <w:rsid w:val="003B479E"/>
    <w:rsid w:val="003B5140"/>
    <w:rsid w:val="003B74A9"/>
    <w:rsid w:val="003B7A42"/>
    <w:rsid w:val="003C1175"/>
    <w:rsid w:val="003C338E"/>
    <w:rsid w:val="003C340E"/>
    <w:rsid w:val="003C3F6B"/>
    <w:rsid w:val="003C5D14"/>
    <w:rsid w:val="003D038A"/>
    <w:rsid w:val="003D0443"/>
    <w:rsid w:val="003D1B1A"/>
    <w:rsid w:val="003D2586"/>
    <w:rsid w:val="003D3218"/>
    <w:rsid w:val="003D5CD8"/>
    <w:rsid w:val="003E054B"/>
    <w:rsid w:val="003E1664"/>
    <w:rsid w:val="003E2CE4"/>
    <w:rsid w:val="003E37ED"/>
    <w:rsid w:val="003E55AF"/>
    <w:rsid w:val="003E78F0"/>
    <w:rsid w:val="003F2C03"/>
    <w:rsid w:val="003F5B33"/>
    <w:rsid w:val="003F76BB"/>
    <w:rsid w:val="00407868"/>
    <w:rsid w:val="0040786B"/>
    <w:rsid w:val="004132C9"/>
    <w:rsid w:val="004166E5"/>
    <w:rsid w:val="0042581F"/>
    <w:rsid w:val="00426945"/>
    <w:rsid w:val="00436DC7"/>
    <w:rsid w:val="004403AE"/>
    <w:rsid w:val="0044132B"/>
    <w:rsid w:val="004561B5"/>
    <w:rsid w:val="004563AE"/>
    <w:rsid w:val="00457115"/>
    <w:rsid w:val="004601C2"/>
    <w:rsid w:val="00462567"/>
    <w:rsid w:val="00462600"/>
    <w:rsid w:val="00465558"/>
    <w:rsid w:val="004705AC"/>
    <w:rsid w:val="00474E1E"/>
    <w:rsid w:val="00475407"/>
    <w:rsid w:val="0047684E"/>
    <w:rsid w:val="00477538"/>
    <w:rsid w:val="00481398"/>
    <w:rsid w:val="0048199B"/>
    <w:rsid w:val="00490631"/>
    <w:rsid w:val="00491FBA"/>
    <w:rsid w:val="004A0578"/>
    <w:rsid w:val="004A2A11"/>
    <w:rsid w:val="004A6743"/>
    <w:rsid w:val="004A674A"/>
    <w:rsid w:val="004B0A7F"/>
    <w:rsid w:val="004C160B"/>
    <w:rsid w:val="004D0271"/>
    <w:rsid w:val="004D14AC"/>
    <w:rsid w:val="004D1DE5"/>
    <w:rsid w:val="004D2406"/>
    <w:rsid w:val="004D48B8"/>
    <w:rsid w:val="004D5DF0"/>
    <w:rsid w:val="004E1A5D"/>
    <w:rsid w:val="004E420B"/>
    <w:rsid w:val="00503F22"/>
    <w:rsid w:val="00504EAD"/>
    <w:rsid w:val="005106D6"/>
    <w:rsid w:val="005129BD"/>
    <w:rsid w:val="0051318E"/>
    <w:rsid w:val="00515530"/>
    <w:rsid w:val="00515649"/>
    <w:rsid w:val="005167F1"/>
    <w:rsid w:val="00520DE4"/>
    <w:rsid w:val="00521969"/>
    <w:rsid w:val="00522CC9"/>
    <w:rsid w:val="005358F6"/>
    <w:rsid w:val="005407D4"/>
    <w:rsid w:val="00540FEF"/>
    <w:rsid w:val="00542391"/>
    <w:rsid w:val="00543D06"/>
    <w:rsid w:val="00543E50"/>
    <w:rsid w:val="00544C49"/>
    <w:rsid w:val="00546348"/>
    <w:rsid w:val="00547E63"/>
    <w:rsid w:val="00557352"/>
    <w:rsid w:val="0056053C"/>
    <w:rsid w:val="00562020"/>
    <w:rsid w:val="00565F92"/>
    <w:rsid w:val="0057435D"/>
    <w:rsid w:val="00576605"/>
    <w:rsid w:val="00577DB6"/>
    <w:rsid w:val="00581329"/>
    <w:rsid w:val="00590656"/>
    <w:rsid w:val="00592A4A"/>
    <w:rsid w:val="005936EC"/>
    <w:rsid w:val="00593911"/>
    <w:rsid w:val="00596C8E"/>
    <w:rsid w:val="00596FD2"/>
    <w:rsid w:val="00597A4B"/>
    <w:rsid w:val="005A1211"/>
    <w:rsid w:val="005A22C8"/>
    <w:rsid w:val="005A5E78"/>
    <w:rsid w:val="005A6B71"/>
    <w:rsid w:val="005B0BFE"/>
    <w:rsid w:val="005B4730"/>
    <w:rsid w:val="005C23C5"/>
    <w:rsid w:val="005C461E"/>
    <w:rsid w:val="005D2A53"/>
    <w:rsid w:val="005E0B2D"/>
    <w:rsid w:val="005F1C6E"/>
    <w:rsid w:val="005F45DC"/>
    <w:rsid w:val="005F7004"/>
    <w:rsid w:val="006015AE"/>
    <w:rsid w:val="006019C4"/>
    <w:rsid w:val="00607736"/>
    <w:rsid w:val="00611E4F"/>
    <w:rsid w:val="00615DF8"/>
    <w:rsid w:val="00620D67"/>
    <w:rsid w:val="00621205"/>
    <w:rsid w:val="00622B0C"/>
    <w:rsid w:val="0062595D"/>
    <w:rsid w:val="00625C99"/>
    <w:rsid w:val="006377D6"/>
    <w:rsid w:val="0064168D"/>
    <w:rsid w:val="00641AB1"/>
    <w:rsid w:val="00643EA9"/>
    <w:rsid w:val="006456F2"/>
    <w:rsid w:val="00645DF2"/>
    <w:rsid w:val="00650E43"/>
    <w:rsid w:val="00654BFE"/>
    <w:rsid w:val="00655DA4"/>
    <w:rsid w:val="00656A69"/>
    <w:rsid w:val="006570BC"/>
    <w:rsid w:val="006603EF"/>
    <w:rsid w:val="00665F1C"/>
    <w:rsid w:val="00666F9C"/>
    <w:rsid w:val="00670FDD"/>
    <w:rsid w:val="00675B43"/>
    <w:rsid w:val="00677D6D"/>
    <w:rsid w:val="00681673"/>
    <w:rsid w:val="00684906"/>
    <w:rsid w:val="0068576A"/>
    <w:rsid w:val="006A19BB"/>
    <w:rsid w:val="006A7EF4"/>
    <w:rsid w:val="006B39B4"/>
    <w:rsid w:val="006C34E5"/>
    <w:rsid w:val="006C6482"/>
    <w:rsid w:val="006D027D"/>
    <w:rsid w:val="006D2826"/>
    <w:rsid w:val="006D2ECD"/>
    <w:rsid w:val="006E2296"/>
    <w:rsid w:val="006E59AC"/>
    <w:rsid w:val="0071098A"/>
    <w:rsid w:val="00714F54"/>
    <w:rsid w:val="007174FF"/>
    <w:rsid w:val="0073084A"/>
    <w:rsid w:val="00731677"/>
    <w:rsid w:val="00731789"/>
    <w:rsid w:val="00733AA9"/>
    <w:rsid w:val="0073404F"/>
    <w:rsid w:val="007340EE"/>
    <w:rsid w:val="00735D23"/>
    <w:rsid w:val="00736C8B"/>
    <w:rsid w:val="007407C8"/>
    <w:rsid w:val="007421CC"/>
    <w:rsid w:val="00743BAC"/>
    <w:rsid w:val="00743CAC"/>
    <w:rsid w:val="00747989"/>
    <w:rsid w:val="00747BC3"/>
    <w:rsid w:val="00750636"/>
    <w:rsid w:val="00750F36"/>
    <w:rsid w:val="00751F88"/>
    <w:rsid w:val="007538C7"/>
    <w:rsid w:val="00764313"/>
    <w:rsid w:val="007666BC"/>
    <w:rsid w:val="007674B9"/>
    <w:rsid w:val="007809AB"/>
    <w:rsid w:val="00780F94"/>
    <w:rsid w:val="00782B7A"/>
    <w:rsid w:val="00782DF1"/>
    <w:rsid w:val="0078311F"/>
    <w:rsid w:val="00784340"/>
    <w:rsid w:val="00791674"/>
    <w:rsid w:val="00791BA4"/>
    <w:rsid w:val="00791C30"/>
    <w:rsid w:val="00793B47"/>
    <w:rsid w:val="00796817"/>
    <w:rsid w:val="007A11E6"/>
    <w:rsid w:val="007A1712"/>
    <w:rsid w:val="007A2631"/>
    <w:rsid w:val="007A2B41"/>
    <w:rsid w:val="007A691D"/>
    <w:rsid w:val="007A77AE"/>
    <w:rsid w:val="007C165B"/>
    <w:rsid w:val="007C180A"/>
    <w:rsid w:val="007C4732"/>
    <w:rsid w:val="007D3F3C"/>
    <w:rsid w:val="007D594B"/>
    <w:rsid w:val="007E13CD"/>
    <w:rsid w:val="007F48D4"/>
    <w:rsid w:val="007F4C70"/>
    <w:rsid w:val="007F6400"/>
    <w:rsid w:val="0080192A"/>
    <w:rsid w:val="008023E4"/>
    <w:rsid w:val="00804C6F"/>
    <w:rsid w:val="00812230"/>
    <w:rsid w:val="00813947"/>
    <w:rsid w:val="00815C03"/>
    <w:rsid w:val="00817237"/>
    <w:rsid w:val="00825543"/>
    <w:rsid w:val="00827461"/>
    <w:rsid w:val="00831B21"/>
    <w:rsid w:val="00834212"/>
    <w:rsid w:val="00835478"/>
    <w:rsid w:val="008405AA"/>
    <w:rsid w:val="008435BE"/>
    <w:rsid w:val="00850563"/>
    <w:rsid w:val="00855653"/>
    <w:rsid w:val="008671A4"/>
    <w:rsid w:val="00876912"/>
    <w:rsid w:val="00877C00"/>
    <w:rsid w:val="0088352A"/>
    <w:rsid w:val="008848EA"/>
    <w:rsid w:val="00885711"/>
    <w:rsid w:val="00886B21"/>
    <w:rsid w:val="00894AC9"/>
    <w:rsid w:val="00894E6A"/>
    <w:rsid w:val="00896A7A"/>
    <w:rsid w:val="008A2F85"/>
    <w:rsid w:val="008A6B0E"/>
    <w:rsid w:val="008B1FAF"/>
    <w:rsid w:val="008B4E6A"/>
    <w:rsid w:val="008B76E5"/>
    <w:rsid w:val="008D6A4E"/>
    <w:rsid w:val="008D7189"/>
    <w:rsid w:val="008E2381"/>
    <w:rsid w:val="008E441E"/>
    <w:rsid w:val="008E7AFF"/>
    <w:rsid w:val="008F0093"/>
    <w:rsid w:val="008F02AE"/>
    <w:rsid w:val="008F37DB"/>
    <w:rsid w:val="008F3A6A"/>
    <w:rsid w:val="008F4E3D"/>
    <w:rsid w:val="008F6CC6"/>
    <w:rsid w:val="008F72C6"/>
    <w:rsid w:val="008F72FE"/>
    <w:rsid w:val="00900739"/>
    <w:rsid w:val="00905AC9"/>
    <w:rsid w:val="00906230"/>
    <w:rsid w:val="00910C34"/>
    <w:rsid w:val="00914425"/>
    <w:rsid w:val="009240F8"/>
    <w:rsid w:val="00924B29"/>
    <w:rsid w:val="009257B4"/>
    <w:rsid w:val="00925F3B"/>
    <w:rsid w:val="00926299"/>
    <w:rsid w:val="00930D0C"/>
    <w:rsid w:val="00931460"/>
    <w:rsid w:val="00932FAC"/>
    <w:rsid w:val="0093335D"/>
    <w:rsid w:val="00937E0E"/>
    <w:rsid w:val="00941D32"/>
    <w:rsid w:val="00942582"/>
    <w:rsid w:val="00942ECD"/>
    <w:rsid w:val="00943B07"/>
    <w:rsid w:val="00947FA7"/>
    <w:rsid w:val="009529C4"/>
    <w:rsid w:val="00962355"/>
    <w:rsid w:val="00964198"/>
    <w:rsid w:val="0096532B"/>
    <w:rsid w:val="00970EFD"/>
    <w:rsid w:val="0097105D"/>
    <w:rsid w:val="00973884"/>
    <w:rsid w:val="0097445F"/>
    <w:rsid w:val="00977B60"/>
    <w:rsid w:val="00980788"/>
    <w:rsid w:val="009816F5"/>
    <w:rsid w:val="00983A06"/>
    <w:rsid w:val="009846E4"/>
    <w:rsid w:val="00987D41"/>
    <w:rsid w:val="009971ED"/>
    <w:rsid w:val="009978CD"/>
    <w:rsid w:val="009A2819"/>
    <w:rsid w:val="009A34C6"/>
    <w:rsid w:val="009A561D"/>
    <w:rsid w:val="009B009A"/>
    <w:rsid w:val="009C070B"/>
    <w:rsid w:val="009C1B6F"/>
    <w:rsid w:val="009C248A"/>
    <w:rsid w:val="009C42E9"/>
    <w:rsid w:val="009C4884"/>
    <w:rsid w:val="009C75D4"/>
    <w:rsid w:val="009D5333"/>
    <w:rsid w:val="009E36E5"/>
    <w:rsid w:val="009E5A0E"/>
    <w:rsid w:val="009F24B3"/>
    <w:rsid w:val="009F3E92"/>
    <w:rsid w:val="00A244AE"/>
    <w:rsid w:val="00A320B7"/>
    <w:rsid w:val="00A33754"/>
    <w:rsid w:val="00A36189"/>
    <w:rsid w:val="00A3787B"/>
    <w:rsid w:val="00A37C20"/>
    <w:rsid w:val="00A4159F"/>
    <w:rsid w:val="00A41656"/>
    <w:rsid w:val="00A41C5D"/>
    <w:rsid w:val="00A44F7E"/>
    <w:rsid w:val="00A52139"/>
    <w:rsid w:val="00A54D23"/>
    <w:rsid w:val="00A55ACB"/>
    <w:rsid w:val="00A62611"/>
    <w:rsid w:val="00A6416C"/>
    <w:rsid w:val="00A666BF"/>
    <w:rsid w:val="00A735F6"/>
    <w:rsid w:val="00A74CDE"/>
    <w:rsid w:val="00A75386"/>
    <w:rsid w:val="00A76794"/>
    <w:rsid w:val="00A80E95"/>
    <w:rsid w:val="00A82743"/>
    <w:rsid w:val="00A83EE9"/>
    <w:rsid w:val="00A849B6"/>
    <w:rsid w:val="00A854F4"/>
    <w:rsid w:val="00A8709F"/>
    <w:rsid w:val="00A90540"/>
    <w:rsid w:val="00A9366F"/>
    <w:rsid w:val="00A94E0F"/>
    <w:rsid w:val="00A96B48"/>
    <w:rsid w:val="00AA29D9"/>
    <w:rsid w:val="00AA2FBF"/>
    <w:rsid w:val="00AA414D"/>
    <w:rsid w:val="00AA654E"/>
    <w:rsid w:val="00AB0AF1"/>
    <w:rsid w:val="00AB5182"/>
    <w:rsid w:val="00AB7635"/>
    <w:rsid w:val="00AC2EFE"/>
    <w:rsid w:val="00AC319A"/>
    <w:rsid w:val="00AC3AC9"/>
    <w:rsid w:val="00AC682E"/>
    <w:rsid w:val="00AC6968"/>
    <w:rsid w:val="00AC7A0C"/>
    <w:rsid w:val="00AD00F6"/>
    <w:rsid w:val="00AD2390"/>
    <w:rsid w:val="00AD5681"/>
    <w:rsid w:val="00AE133A"/>
    <w:rsid w:val="00AE343A"/>
    <w:rsid w:val="00AE3975"/>
    <w:rsid w:val="00AE4AC4"/>
    <w:rsid w:val="00AE52DA"/>
    <w:rsid w:val="00AF111E"/>
    <w:rsid w:val="00AF3046"/>
    <w:rsid w:val="00AF54B5"/>
    <w:rsid w:val="00AF6374"/>
    <w:rsid w:val="00AF71CB"/>
    <w:rsid w:val="00B013B0"/>
    <w:rsid w:val="00B02004"/>
    <w:rsid w:val="00B021A1"/>
    <w:rsid w:val="00B03FFD"/>
    <w:rsid w:val="00B044B5"/>
    <w:rsid w:val="00B06349"/>
    <w:rsid w:val="00B0784E"/>
    <w:rsid w:val="00B07C5F"/>
    <w:rsid w:val="00B12DFF"/>
    <w:rsid w:val="00B1580A"/>
    <w:rsid w:val="00B20D65"/>
    <w:rsid w:val="00B21B93"/>
    <w:rsid w:val="00B24080"/>
    <w:rsid w:val="00B24CCC"/>
    <w:rsid w:val="00B26297"/>
    <w:rsid w:val="00B26C4A"/>
    <w:rsid w:val="00B43A33"/>
    <w:rsid w:val="00B43FDF"/>
    <w:rsid w:val="00B52990"/>
    <w:rsid w:val="00B54033"/>
    <w:rsid w:val="00B54039"/>
    <w:rsid w:val="00B6263B"/>
    <w:rsid w:val="00B636A6"/>
    <w:rsid w:val="00B641AA"/>
    <w:rsid w:val="00B66C1E"/>
    <w:rsid w:val="00B72E07"/>
    <w:rsid w:val="00B73087"/>
    <w:rsid w:val="00B74066"/>
    <w:rsid w:val="00B75125"/>
    <w:rsid w:val="00B75C4D"/>
    <w:rsid w:val="00B814FE"/>
    <w:rsid w:val="00B8220E"/>
    <w:rsid w:val="00B85073"/>
    <w:rsid w:val="00B8518E"/>
    <w:rsid w:val="00B856DE"/>
    <w:rsid w:val="00B85944"/>
    <w:rsid w:val="00B9031A"/>
    <w:rsid w:val="00B90AA9"/>
    <w:rsid w:val="00B9449E"/>
    <w:rsid w:val="00B9712A"/>
    <w:rsid w:val="00B97FBC"/>
    <w:rsid w:val="00BA5284"/>
    <w:rsid w:val="00BA5797"/>
    <w:rsid w:val="00BA62C2"/>
    <w:rsid w:val="00BB1890"/>
    <w:rsid w:val="00BB32F4"/>
    <w:rsid w:val="00BB5331"/>
    <w:rsid w:val="00BB5C11"/>
    <w:rsid w:val="00BB75E7"/>
    <w:rsid w:val="00BC01D7"/>
    <w:rsid w:val="00BC0535"/>
    <w:rsid w:val="00BC160B"/>
    <w:rsid w:val="00BC1870"/>
    <w:rsid w:val="00BC2407"/>
    <w:rsid w:val="00BC3FDE"/>
    <w:rsid w:val="00BC4ADC"/>
    <w:rsid w:val="00BC5ECE"/>
    <w:rsid w:val="00BC72C1"/>
    <w:rsid w:val="00BC7B80"/>
    <w:rsid w:val="00BD301A"/>
    <w:rsid w:val="00BD35A6"/>
    <w:rsid w:val="00BD5899"/>
    <w:rsid w:val="00BD6FE0"/>
    <w:rsid w:val="00BD766F"/>
    <w:rsid w:val="00BE5853"/>
    <w:rsid w:val="00BF15E3"/>
    <w:rsid w:val="00BF53DC"/>
    <w:rsid w:val="00C0227F"/>
    <w:rsid w:val="00C03A45"/>
    <w:rsid w:val="00C06FC2"/>
    <w:rsid w:val="00C14438"/>
    <w:rsid w:val="00C2242B"/>
    <w:rsid w:val="00C245A0"/>
    <w:rsid w:val="00C249DC"/>
    <w:rsid w:val="00C348CE"/>
    <w:rsid w:val="00C36F22"/>
    <w:rsid w:val="00C42D1F"/>
    <w:rsid w:val="00C44A7A"/>
    <w:rsid w:val="00C51262"/>
    <w:rsid w:val="00C5291F"/>
    <w:rsid w:val="00C630D9"/>
    <w:rsid w:val="00C6386E"/>
    <w:rsid w:val="00C65545"/>
    <w:rsid w:val="00C6613B"/>
    <w:rsid w:val="00C707CE"/>
    <w:rsid w:val="00C73263"/>
    <w:rsid w:val="00C74CAD"/>
    <w:rsid w:val="00C90058"/>
    <w:rsid w:val="00C943B8"/>
    <w:rsid w:val="00C95792"/>
    <w:rsid w:val="00CA011B"/>
    <w:rsid w:val="00CA0BBC"/>
    <w:rsid w:val="00CA4B28"/>
    <w:rsid w:val="00CA52AB"/>
    <w:rsid w:val="00CA56B4"/>
    <w:rsid w:val="00CA5AFE"/>
    <w:rsid w:val="00CB3311"/>
    <w:rsid w:val="00CC0F8D"/>
    <w:rsid w:val="00CC3CA9"/>
    <w:rsid w:val="00CC7AA2"/>
    <w:rsid w:val="00CC7BB7"/>
    <w:rsid w:val="00CD0EC5"/>
    <w:rsid w:val="00CD18AB"/>
    <w:rsid w:val="00CE140D"/>
    <w:rsid w:val="00CE1E19"/>
    <w:rsid w:val="00CE20A5"/>
    <w:rsid w:val="00CE233D"/>
    <w:rsid w:val="00CE2E1F"/>
    <w:rsid w:val="00CE39E7"/>
    <w:rsid w:val="00CE42F5"/>
    <w:rsid w:val="00CE5473"/>
    <w:rsid w:val="00CE5D86"/>
    <w:rsid w:val="00CE6292"/>
    <w:rsid w:val="00CF0615"/>
    <w:rsid w:val="00CF2337"/>
    <w:rsid w:val="00CF4895"/>
    <w:rsid w:val="00CF772D"/>
    <w:rsid w:val="00D0269B"/>
    <w:rsid w:val="00D044B3"/>
    <w:rsid w:val="00D112AC"/>
    <w:rsid w:val="00D13595"/>
    <w:rsid w:val="00D146A5"/>
    <w:rsid w:val="00D169FA"/>
    <w:rsid w:val="00D233D0"/>
    <w:rsid w:val="00D25A1D"/>
    <w:rsid w:val="00D336E2"/>
    <w:rsid w:val="00D407FB"/>
    <w:rsid w:val="00D448AF"/>
    <w:rsid w:val="00D452BC"/>
    <w:rsid w:val="00D45784"/>
    <w:rsid w:val="00D54DC2"/>
    <w:rsid w:val="00D57427"/>
    <w:rsid w:val="00D618A2"/>
    <w:rsid w:val="00D66339"/>
    <w:rsid w:val="00D709F8"/>
    <w:rsid w:val="00D76D51"/>
    <w:rsid w:val="00D802C8"/>
    <w:rsid w:val="00D81D39"/>
    <w:rsid w:val="00D83F44"/>
    <w:rsid w:val="00D85DD4"/>
    <w:rsid w:val="00D942B9"/>
    <w:rsid w:val="00D94A3A"/>
    <w:rsid w:val="00D95A60"/>
    <w:rsid w:val="00D95AC1"/>
    <w:rsid w:val="00DA5C05"/>
    <w:rsid w:val="00DA645D"/>
    <w:rsid w:val="00DA7853"/>
    <w:rsid w:val="00DB0E22"/>
    <w:rsid w:val="00DB32C2"/>
    <w:rsid w:val="00DB66B1"/>
    <w:rsid w:val="00DB6A22"/>
    <w:rsid w:val="00DC083D"/>
    <w:rsid w:val="00DC300F"/>
    <w:rsid w:val="00DC3C2D"/>
    <w:rsid w:val="00DD2743"/>
    <w:rsid w:val="00DD2CA2"/>
    <w:rsid w:val="00DD36CD"/>
    <w:rsid w:val="00DD4567"/>
    <w:rsid w:val="00DE2E23"/>
    <w:rsid w:val="00DE44DE"/>
    <w:rsid w:val="00DF3545"/>
    <w:rsid w:val="00DF416F"/>
    <w:rsid w:val="00E00FD9"/>
    <w:rsid w:val="00E01DC9"/>
    <w:rsid w:val="00E01E6E"/>
    <w:rsid w:val="00E06629"/>
    <w:rsid w:val="00E111A4"/>
    <w:rsid w:val="00E12AF2"/>
    <w:rsid w:val="00E14F5A"/>
    <w:rsid w:val="00E20807"/>
    <w:rsid w:val="00E22D00"/>
    <w:rsid w:val="00E25047"/>
    <w:rsid w:val="00E264A4"/>
    <w:rsid w:val="00E2749C"/>
    <w:rsid w:val="00E27B21"/>
    <w:rsid w:val="00E3247D"/>
    <w:rsid w:val="00E33717"/>
    <w:rsid w:val="00E345AA"/>
    <w:rsid w:val="00E36D77"/>
    <w:rsid w:val="00E406D7"/>
    <w:rsid w:val="00E40728"/>
    <w:rsid w:val="00E42623"/>
    <w:rsid w:val="00E43B92"/>
    <w:rsid w:val="00E47540"/>
    <w:rsid w:val="00E5200F"/>
    <w:rsid w:val="00E53AFA"/>
    <w:rsid w:val="00E53C6A"/>
    <w:rsid w:val="00E60406"/>
    <w:rsid w:val="00E6337B"/>
    <w:rsid w:val="00E716DA"/>
    <w:rsid w:val="00E73E28"/>
    <w:rsid w:val="00E752E5"/>
    <w:rsid w:val="00E7655A"/>
    <w:rsid w:val="00E768ED"/>
    <w:rsid w:val="00E807DE"/>
    <w:rsid w:val="00E842A0"/>
    <w:rsid w:val="00E8467C"/>
    <w:rsid w:val="00E86961"/>
    <w:rsid w:val="00E86CE1"/>
    <w:rsid w:val="00E87009"/>
    <w:rsid w:val="00E8762D"/>
    <w:rsid w:val="00E9184B"/>
    <w:rsid w:val="00E9779B"/>
    <w:rsid w:val="00EA02B8"/>
    <w:rsid w:val="00EA413C"/>
    <w:rsid w:val="00EA4F17"/>
    <w:rsid w:val="00EA5F85"/>
    <w:rsid w:val="00EA6419"/>
    <w:rsid w:val="00EB1801"/>
    <w:rsid w:val="00EB3DF1"/>
    <w:rsid w:val="00EB590A"/>
    <w:rsid w:val="00EC02F4"/>
    <w:rsid w:val="00EC36CF"/>
    <w:rsid w:val="00EC6BB8"/>
    <w:rsid w:val="00EC715B"/>
    <w:rsid w:val="00EC7B69"/>
    <w:rsid w:val="00ED1E34"/>
    <w:rsid w:val="00ED721A"/>
    <w:rsid w:val="00EF074C"/>
    <w:rsid w:val="00F04B4E"/>
    <w:rsid w:val="00F0555E"/>
    <w:rsid w:val="00F05BC2"/>
    <w:rsid w:val="00F135D7"/>
    <w:rsid w:val="00F13843"/>
    <w:rsid w:val="00F175A8"/>
    <w:rsid w:val="00F1763C"/>
    <w:rsid w:val="00F24A74"/>
    <w:rsid w:val="00F2555E"/>
    <w:rsid w:val="00F25A11"/>
    <w:rsid w:val="00F269FF"/>
    <w:rsid w:val="00F31E39"/>
    <w:rsid w:val="00F322EF"/>
    <w:rsid w:val="00F351AD"/>
    <w:rsid w:val="00F367A4"/>
    <w:rsid w:val="00F40681"/>
    <w:rsid w:val="00F4177E"/>
    <w:rsid w:val="00F467FA"/>
    <w:rsid w:val="00F534B1"/>
    <w:rsid w:val="00F5369D"/>
    <w:rsid w:val="00F57A09"/>
    <w:rsid w:val="00F57A40"/>
    <w:rsid w:val="00F64441"/>
    <w:rsid w:val="00F6715E"/>
    <w:rsid w:val="00F70702"/>
    <w:rsid w:val="00F709A5"/>
    <w:rsid w:val="00F70C51"/>
    <w:rsid w:val="00F70D97"/>
    <w:rsid w:val="00F70E64"/>
    <w:rsid w:val="00F71800"/>
    <w:rsid w:val="00F747EB"/>
    <w:rsid w:val="00F761FE"/>
    <w:rsid w:val="00F76F18"/>
    <w:rsid w:val="00F80DC1"/>
    <w:rsid w:val="00F81B95"/>
    <w:rsid w:val="00F8663B"/>
    <w:rsid w:val="00F8689C"/>
    <w:rsid w:val="00F9034C"/>
    <w:rsid w:val="00F914EE"/>
    <w:rsid w:val="00F925D8"/>
    <w:rsid w:val="00F942F9"/>
    <w:rsid w:val="00F95BDC"/>
    <w:rsid w:val="00F97140"/>
    <w:rsid w:val="00FA6074"/>
    <w:rsid w:val="00FB1D42"/>
    <w:rsid w:val="00FB4AF0"/>
    <w:rsid w:val="00FB790A"/>
    <w:rsid w:val="00FC0279"/>
    <w:rsid w:val="00FC4A90"/>
    <w:rsid w:val="00FD1652"/>
    <w:rsid w:val="00FE15C7"/>
    <w:rsid w:val="00FE3905"/>
    <w:rsid w:val="00FE47BA"/>
    <w:rsid w:val="00FF5505"/>
    <w:rsid w:val="00FF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D5BEF7"/>
  <w15:chartTrackingRefBased/>
  <w15:docId w15:val="{1350B744-9A15-D64B-9839-27FA475E9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EC9"/>
    <w:rPr>
      <w:rFonts w:ascii="Cambria" w:hAnsi="Cambri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7E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7E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7EC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7EC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7EC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7EC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7EC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7EC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7EC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666BF"/>
  </w:style>
  <w:style w:type="character" w:customStyle="1" w:styleId="Heading1Char">
    <w:name w:val="Heading 1 Char"/>
    <w:basedOn w:val="DefaultParagraphFont"/>
    <w:link w:val="Heading1"/>
    <w:uiPriority w:val="9"/>
    <w:rsid w:val="00307E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7E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7E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7E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7E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7E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7E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7E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7E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7E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7E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7EC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7E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7EC9"/>
    <w:pPr>
      <w:spacing w:before="160" w:after="160"/>
      <w:jc w:val="center"/>
    </w:pPr>
    <w:rPr>
      <w:rFonts w:asciiTheme="minorHAnsi" w:hAnsiTheme="minorHAnsi"/>
      <w:i/>
      <w:iCs/>
      <w:color w:val="404040" w:themeColor="text1" w:themeTint="BF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307E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7EC9"/>
    <w:pPr>
      <w:ind w:left="720"/>
      <w:contextualSpacing/>
    </w:pPr>
    <w:rPr>
      <w:rFonts w:asciiTheme="minorHAnsi" w:hAnsiTheme="minorHAnsi"/>
      <w:sz w:val="24"/>
    </w:rPr>
  </w:style>
  <w:style w:type="character" w:styleId="IntenseEmphasis">
    <w:name w:val="Intense Emphasis"/>
    <w:basedOn w:val="DefaultParagraphFont"/>
    <w:uiPriority w:val="21"/>
    <w:qFormat/>
    <w:rsid w:val="00307E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7E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7E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7EC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07EC9"/>
    <w:rPr>
      <w:rFonts w:eastAsiaTheme="minorEastAsia"/>
      <w:kern w:val="0"/>
      <w:sz w:val="22"/>
      <w:szCs w:val="22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7EC9"/>
    <w:pPr>
      <w:tabs>
        <w:tab w:val="center" w:pos="4513"/>
        <w:tab w:val="right" w:pos="9026"/>
      </w:tabs>
    </w:pPr>
    <w:rPr>
      <w:rFonts w:asciiTheme="minorHAnsi" w:eastAsiaTheme="minorEastAsia" w:hAnsiTheme="minorHAnsi"/>
      <w:kern w:val="0"/>
      <w:szCs w:val="22"/>
      <w:lang w:eastAsia="zh-CN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307EC9"/>
    <w:rPr>
      <w:rFonts w:eastAsiaTheme="minorEastAsia"/>
      <w:kern w:val="0"/>
      <w:sz w:val="22"/>
      <w:szCs w:val="22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408</Words>
  <Characters>2327</Characters>
  <Application>Microsoft Office Word</Application>
  <DocSecurity>0</DocSecurity>
  <Lines>19</Lines>
  <Paragraphs>5</Paragraphs>
  <ScaleCrop>false</ScaleCrop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Buse Apel</dc:creator>
  <cp:keywords/>
  <dc:description/>
  <cp:lastModifiedBy>Buse Apel</cp:lastModifiedBy>
  <cp:revision>4</cp:revision>
  <dcterms:created xsi:type="dcterms:W3CDTF">2026-06-26T13:44:00Z</dcterms:created>
  <dcterms:modified xsi:type="dcterms:W3CDTF">2026-06-29T12:40:00Z</dcterms:modified>
</cp:coreProperties>
</file>