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ABD50D" w14:textId="77777777" w:rsidR="00807C9B" w:rsidRDefault="00000000">
      <w:pPr>
        <w:jc w:val="center"/>
      </w:pPr>
      <w:r>
        <w:rPr>
          <w:b/>
          <w:sz w:val="32"/>
        </w:rPr>
        <w:t>Student Survey Questionnaire on Digital-Intelligent Teaching Mode of Pathophysiology</w:t>
      </w:r>
    </w:p>
    <w:p w14:paraId="1219246D" w14:textId="77777777" w:rsidR="00807C9B" w:rsidRPr="0030671A" w:rsidRDefault="00000000">
      <w:pPr>
        <w:jc w:val="center"/>
      </w:pPr>
      <w:r w:rsidRPr="0030671A">
        <w:rPr>
          <w:sz w:val="20"/>
        </w:rPr>
        <w:t>2023 Clinical Medicine Innovation Experimental Class</w:t>
      </w:r>
    </w:p>
    <w:p w14:paraId="699725C3" w14:textId="77777777" w:rsidR="00807C9B" w:rsidRDefault="00807C9B"/>
    <w:p w14:paraId="6690A492" w14:textId="77777777" w:rsidR="00807C9B" w:rsidRPr="0030671A" w:rsidRDefault="00000000">
      <w:pPr>
        <w:jc w:val="center"/>
      </w:pPr>
      <w:r w:rsidRPr="0030671A">
        <w:rPr>
          <w:i/>
          <w:sz w:val="19"/>
        </w:rPr>
        <w:t>This questionnaire is part of a study on the digital-intelligent teaching mode applied to the Pathophysiology course. Your responses will be used for academic research purposes only. Please answer each question honestly.</w:t>
      </w:r>
    </w:p>
    <w:p w14:paraId="2E4B6EA1" w14:textId="77777777" w:rsidR="003D6F23" w:rsidRDefault="003D6F23">
      <w:pPr>
        <w:spacing w:before="280"/>
        <w:rPr>
          <w:rFonts w:eastAsia="宋体"/>
          <w:b/>
          <w:lang w:eastAsia="zh-CN"/>
        </w:rPr>
      </w:pPr>
    </w:p>
    <w:p w14:paraId="4E14FC7E" w14:textId="40163065" w:rsidR="00807C9B" w:rsidRDefault="00000000">
      <w:pPr>
        <w:spacing w:before="280"/>
      </w:pPr>
      <w:r>
        <w:rPr>
          <w:b/>
        </w:rPr>
        <w:t>1. [Single Choice] What is your gender?</w:t>
      </w:r>
    </w:p>
    <w:p w14:paraId="16274704" w14:textId="77777777" w:rsidR="00807C9B" w:rsidRDefault="00000000">
      <w:pPr>
        <w:ind w:left="567"/>
      </w:pPr>
      <w:r>
        <w:rPr>
          <w:sz w:val="21"/>
        </w:rPr>
        <w:t>A. Male</w:t>
      </w:r>
    </w:p>
    <w:p w14:paraId="7BDC24BD" w14:textId="77777777" w:rsidR="00807C9B" w:rsidRDefault="00000000">
      <w:pPr>
        <w:ind w:left="567"/>
      </w:pPr>
      <w:r>
        <w:rPr>
          <w:sz w:val="21"/>
        </w:rPr>
        <w:t>B. Female</w:t>
      </w:r>
    </w:p>
    <w:p w14:paraId="477A6105" w14:textId="77777777" w:rsidR="00807C9B" w:rsidRDefault="00000000">
      <w:pPr>
        <w:spacing w:before="280"/>
      </w:pPr>
      <w:r>
        <w:rPr>
          <w:b/>
        </w:rPr>
        <w:t>2. [Single Choice] Have you previously participated in a digital-intelligent teaching mode course?</w:t>
      </w:r>
    </w:p>
    <w:p w14:paraId="3CE8C81F" w14:textId="77777777" w:rsidR="00807C9B" w:rsidRDefault="00000000">
      <w:pPr>
        <w:ind w:left="567"/>
      </w:pPr>
      <w:r>
        <w:rPr>
          <w:sz w:val="21"/>
        </w:rPr>
        <w:t>A. Yes</w:t>
      </w:r>
    </w:p>
    <w:p w14:paraId="495215CB" w14:textId="77777777" w:rsidR="00807C9B" w:rsidRDefault="00000000">
      <w:pPr>
        <w:ind w:left="567"/>
      </w:pPr>
      <w:r>
        <w:rPr>
          <w:sz w:val="21"/>
        </w:rPr>
        <w:t>B. No</w:t>
      </w:r>
    </w:p>
    <w:p w14:paraId="6D1ADFFD" w14:textId="77777777" w:rsidR="00807C9B" w:rsidRDefault="00000000">
      <w:pPr>
        <w:spacing w:before="280"/>
      </w:pPr>
      <w:r>
        <w:rPr>
          <w:b/>
        </w:rPr>
        <w:t>3. [Single Choice] What is your level of interest in the Pathophysiology course?</w:t>
      </w:r>
    </w:p>
    <w:p w14:paraId="3B0FE58C" w14:textId="77777777" w:rsidR="00807C9B" w:rsidRDefault="00000000">
      <w:pPr>
        <w:ind w:left="567"/>
      </w:pPr>
      <w:r>
        <w:rPr>
          <w:sz w:val="21"/>
        </w:rPr>
        <w:t>A. Very interested</w:t>
      </w:r>
    </w:p>
    <w:p w14:paraId="6BE5F06B" w14:textId="77777777" w:rsidR="00807C9B" w:rsidRDefault="00000000">
      <w:pPr>
        <w:ind w:left="567"/>
      </w:pPr>
      <w:r>
        <w:rPr>
          <w:sz w:val="21"/>
        </w:rPr>
        <w:t>B. Fairly interested</w:t>
      </w:r>
    </w:p>
    <w:p w14:paraId="6F451A6D" w14:textId="77777777" w:rsidR="00807C9B" w:rsidRDefault="00000000">
      <w:pPr>
        <w:ind w:left="567"/>
      </w:pPr>
      <w:r>
        <w:rPr>
          <w:sz w:val="21"/>
        </w:rPr>
        <w:t>C. Neutral</w:t>
      </w:r>
    </w:p>
    <w:p w14:paraId="4913B49E" w14:textId="77777777" w:rsidR="00807C9B" w:rsidRDefault="00000000">
      <w:pPr>
        <w:ind w:left="567"/>
      </w:pPr>
      <w:r>
        <w:rPr>
          <w:sz w:val="21"/>
        </w:rPr>
        <w:t>D. Low interest</w:t>
      </w:r>
    </w:p>
    <w:p w14:paraId="1404F654" w14:textId="77777777" w:rsidR="00807C9B" w:rsidRDefault="00000000">
      <w:pPr>
        <w:ind w:left="567"/>
      </w:pPr>
      <w:r>
        <w:rPr>
          <w:sz w:val="21"/>
        </w:rPr>
        <w:t>E. Not interested</w:t>
      </w:r>
    </w:p>
    <w:p w14:paraId="1D6AC1B2" w14:textId="77777777" w:rsidR="00807C9B" w:rsidRDefault="00000000">
      <w:pPr>
        <w:spacing w:before="280"/>
      </w:pPr>
      <w:r>
        <w:rPr>
          <w:b/>
        </w:rPr>
        <w:t>4. [Single Choice] In the classroom interactive group discussion activity (instructor provides learning materials → group discussion → instructor feedback), has this format enhanced your willingness to speak up proactively?</w:t>
      </w:r>
    </w:p>
    <w:p w14:paraId="23958097" w14:textId="77777777" w:rsidR="00807C9B" w:rsidRDefault="00000000">
      <w:pPr>
        <w:ind w:left="567"/>
      </w:pPr>
      <w:r>
        <w:rPr>
          <w:sz w:val="21"/>
        </w:rPr>
        <w:t>A. Significantly enhanced — visualized feedback motivates my participation</w:t>
      </w:r>
    </w:p>
    <w:p w14:paraId="3972D9CD" w14:textId="77777777" w:rsidR="00807C9B" w:rsidRDefault="00000000">
      <w:pPr>
        <w:ind w:left="567"/>
      </w:pPr>
      <w:r>
        <w:rPr>
          <w:sz w:val="21"/>
        </w:rPr>
        <w:t>B. Slightly facilitated, but limited impact</w:t>
      </w:r>
    </w:p>
    <w:p w14:paraId="061A691D" w14:textId="77777777" w:rsidR="00807C9B" w:rsidRDefault="00000000">
      <w:pPr>
        <w:ind w:left="567"/>
      </w:pPr>
      <w:r>
        <w:rPr>
          <w:sz w:val="21"/>
        </w:rPr>
        <w:t>C. No noticeable difference compared with traditional classroom</w:t>
      </w:r>
    </w:p>
    <w:p w14:paraId="3E3F36A2" w14:textId="77777777" w:rsidR="00807C9B" w:rsidRDefault="00000000">
      <w:pPr>
        <w:spacing w:before="280"/>
      </w:pPr>
      <w:r>
        <w:rPr>
          <w:b/>
        </w:rPr>
        <w:t>5. [Single Choice] Which of the following classroom interaction formats most effectively deepens your memory and understanding of course knowledge points?</w:t>
      </w:r>
    </w:p>
    <w:p w14:paraId="1A1FA811" w14:textId="77777777" w:rsidR="00807C9B" w:rsidRDefault="00000000">
      <w:pPr>
        <w:ind w:left="567"/>
      </w:pPr>
      <w:r>
        <w:rPr>
          <w:sz w:val="21"/>
        </w:rPr>
        <w:t>A. Group discussion</w:t>
      </w:r>
    </w:p>
    <w:p w14:paraId="4B7F4507" w14:textId="77777777" w:rsidR="00807C9B" w:rsidRDefault="00000000">
      <w:pPr>
        <w:ind w:left="567"/>
      </w:pPr>
      <w:r>
        <w:rPr>
          <w:sz w:val="21"/>
        </w:rPr>
        <w:t>B. Polling/voting</w:t>
      </w:r>
    </w:p>
    <w:p w14:paraId="6C8807DD" w14:textId="77777777" w:rsidR="00807C9B" w:rsidRDefault="00000000">
      <w:pPr>
        <w:ind w:left="567"/>
      </w:pPr>
      <w:r>
        <w:rPr>
          <w:sz w:val="21"/>
        </w:rPr>
        <w:t>C. Quick-response quiz</w:t>
      </w:r>
    </w:p>
    <w:p w14:paraId="39A29FD3" w14:textId="77777777" w:rsidR="00807C9B" w:rsidRDefault="00000000">
      <w:pPr>
        <w:ind w:left="567"/>
      </w:pPr>
      <w:r>
        <w:rPr>
          <w:sz w:val="21"/>
        </w:rPr>
        <w:t>D. Q&amp;A / questioning</w:t>
      </w:r>
    </w:p>
    <w:p w14:paraId="2EDA22EB" w14:textId="77777777" w:rsidR="00807C9B" w:rsidRDefault="00000000">
      <w:pPr>
        <w:ind w:left="567"/>
      </w:pPr>
      <w:r>
        <w:rPr>
          <w:sz w:val="21"/>
        </w:rPr>
        <w:t>E. In-class exercises</w:t>
      </w:r>
    </w:p>
    <w:p w14:paraId="017A4CDE" w14:textId="77777777" w:rsidR="00807C9B" w:rsidRDefault="00000000">
      <w:pPr>
        <w:ind w:left="567"/>
      </w:pPr>
      <w:r>
        <w:rPr>
          <w:sz w:val="21"/>
        </w:rPr>
        <w:t>F. Material push notifications</w:t>
      </w:r>
    </w:p>
    <w:p w14:paraId="4BE39CAA" w14:textId="77777777" w:rsidR="00807C9B" w:rsidRDefault="00000000">
      <w:pPr>
        <w:spacing w:before="280"/>
      </w:pPr>
      <w:r>
        <w:rPr>
          <w:b/>
        </w:rPr>
        <w:t>6. [Single Choice] How many embedded quiz questions within each video resource would you consider optimal for your learning experience?</w:t>
      </w:r>
    </w:p>
    <w:p w14:paraId="75FE128D" w14:textId="77777777" w:rsidR="00807C9B" w:rsidRDefault="00000000">
      <w:pPr>
        <w:ind w:left="567"/>
      </w:pPr>
      <w:r>
        <w:rPr>
          <w:sz w:val="21"/>
        </w:rPr>
        <w:lastRenderedPageBreak/>
        <w:t>A. 2 questions</w:t>
      </w:r>
    </w:p>
    <w:p w14:paraId="2F1AAD00" w14:textId="77777777" w:rsidR="00807C9B" w:rsidRDefault="00000000">
      <w:pPr>
        <w:ind w:left="567"/>
      </w:pPr>
      <w:r>
        <w:rPr>
          <w:sz w:val="21"/>
        </w:rPr>
        <w:t>B. 3 questions</w:t>
      </w:r>
    </w:p>
    <w:p w14:paraId="2D6BA38E" w14:textId="77777777" w:rsidR="00807C9B" w:rsidRDefault="00000000">
      <w:pPr>
        <w:ind w:left="567"/>
      </w:pPr>
      <w:r>
        <w:rPr>
          <w:sz w:val="21"/>
        </w:rPr>
        <w:t>C. 5 questions</w:t>
      </w:r>
    </w:p>
    <w:p w14:paraId="156E4E2A" w14:textId="77777777" w:rsidR="00807C9B" w:rsidRDefault="00000000">
      <w:pPr>
        <w:ind w:left="567"/>
      </w:pPr>
      <w:r>
        <w:rPr>
          <w:sz w:val="21"/>
        </w:rPr>
        <w:t>D. 5–10 questions</w:t>
      </w:r>
    </w:p>
    <w:p w14:paraId="43B950FD" w14:textId="77777777" w:rsidR="00807C9B" w:rsidRDefault="00000000">
      <w:pPr>
        <w:spacing w:before="280"/>
      </w:pPr>
      <w:r>
        <w:rPr>
          <w:b/>
        </w:rPr>
        <w:t>7. [Single Choice] In your daily study, which device type do you prefer for completing learning tasks?</w:t>
      </w:r>
    </w:p>
    <w:p w14:paraId="3764C870" w14:textId="77777777" w:rsidR="00807C9B" w:rsidRDefault="00000000">
      <w:pPr>
        <w:ind w:left="567"/>
      </w:pPr>
      <w:r>
        <w:rPr>
          <w:sz w:val="21"/>
        </w:rPr>
        <w:t>A. Mobile devices (phone/tablet) — efficient use of fragmented time</w:t>
      </w:r>
    </w:p>
    <w:p w14:paraId="306A31F4" w14:textId="77777777" w:rsidR="00807C9B" w:rsidRDefault="00000000">
      <w:pPr>
        <w:ind w:left="567"/>
      </w:pPr>
      <w:r>
        <w:rPr>
          <w:sz w:val="21"/>
        </w:rPr>
        <w:t>B. Desktop/laptop — suitable for in-depth interaction and complex tasks</w:t>
      </w:r>
    </w:p>
    <w:p w14:paraId="750B1921" w14:textId="77777777" w:rsidR="00807C9B" w:rsidRDefault="00000000">
      <w:pPr>
        <w:ind w:left="567"/>
      </w:pPr>
      <w:r>
        <w:rPr>
          <w:sz w:val="21"/>
        </w:rPr>
        <w:t>C. Balanced use of both, switching according to context</w:t>
      </w:r>
    </w:p>
    <w:p w14:paraId="45D00FBB" w14:textId="77777777" w:rsidR="00807C9B" w:rsidRDefault="00000000">
      <w:pPr>
        <w:spacing w:before="280"/>
      </w:pPr>
      <w:r>
        <w:rPr>
          <w:b/>
        </w:rPr>
        <w:t>8. [Single Choice] The platform offers a syllabus-based learning mode and an autonomous knowledge-graph-based learning mode. Which learning pathway do you prefer?</w:t>
      </w:r>
    </w:p>
    <w:p w14:paraId="59F865CE" w14:textId="77777777" w:rsidR="00807C9B" w:rsidRDefault="00000000">
      <w:pPr>
        <w:ind w:left="567"/>
      </w:pPr>
      <w:r>
        <w:rPr>
          <w:sz w:val="21"/>
        </w:rPr>
        <w:t>A. Syllabus-based learning</w:t>
      </w:r>
    </w:p>
    <w:p w14:paraId="296666C1" w14:textId="77777777" w:rsidR="00807C9B" w:rsidRDefault="00000000">
      <w:pPr>
        <w:ind w:left="567"/>
      </w:pPr>
      <w:r>
        <w:rPr>
          <w:sz w:val="21"/>
        </w:rPr>
        <w:t>B. Knowledge-graph-based learning</w:t>
      </w:r>
    </w:p>
    <w:p w14:paraId="5880C890" w14:textId="77777777" w:rsidR="00807C9B" w:rsidRDefault="00000000">
      <w:pPr>
        <w:ind w:left="567"/>
      </w:pPr>
      <w:r>
        <w:rPr>
          <w:sz w:val="21"/>
        </w:rPr>
        <w:t>C. Both modes are acceptable</w:t>
      </w:r>
    </w:p>
    <w:p w14:paraId="5F9B1CF8" w14:textId="77777777" w:rsidR="00807C9B" w:rsidRDefault="00000000">
      <w:pPr>
        <w:spacing w:before="280"/>
      </w:pPr>
      <w:r>
        <w:rPr>
          <w:b/>
        </w:rPr>
        <w:t>9. [Multiple Choice] On the Jingtu Smart Learning Platform, which AI assistant functionalities would you most like to have?</w:t>
      </w:r>
    </w:p>
    <w:p w14:paraId="5CB33C12" w14:textId="77777777" w:rsidR="00807C9B" w:rsidRDefault="00000000">
      <w:pPr>
        <w:ind w:left="567"/>
      </w:pPr>
      <w:r>
        <w:rPr>
          <w:sz w:val="21"/>
        </w:rPr>
        <w:t>A. Content summarization of audio/video materials</w:t>
      </w:r>
    </w:p>
    <w:p w14:paraId="6314608B" w14:textId="77777777" w:rsidR="00807C9B" w:rsidRDefault="00000000">
      <w:pPr>
        <w:ind w:left="567"/>
      </w:pPr>
      <w:r>
        <w:rPr>
          <w:sz w:val="21"/>
        </w:rPr>
        <w:t>B. Mind map generation from uploaded content</w:t>
      </w:r>
    </w:p>
    <w:p w14:paraId="1FC8A4D1" w14:textId="77777777" w:rsidR="00807C9B" w:rsidRDefault="00000000">
      <w:pPr>
        <w:ind w:left="567"/>
      </w:pPr>
      <w:r>
        <w:rPr>
          <w:sz w:val="21"/>
        </w:rPr>
        <w:t>C. Intelligent PPT generation</w:t>
      </w:r>
    </w:p>
    <w:p w14:paraId="6F67A41D" w14:textId="77777777" w:rsidR="00807C9B" w:rsidRDefault="00000000">
      <w:pPr>
        <w:ind w:left="567"/>
      </w:pPr>
      <w:r>
        <w:rPr>
          <w:sz w:val="21"/>
        </w:rPr>
        <w:t>D. Voice-based dialogue</w:t>
      </w:r>
    </w:p>
    <w:p w14:paraId="760FE398" w14:textId="77777777" w:rsidR="00807C9B" w:rsidRDefault="00000000">
      <w:pPr>
        <w:ind w:left="567"/>
      </w:pPr>
      <w:r>
        <w:rPr>
          <w:sz w:val="21"/>
        </w:rPr>
        <w:t>E. Intelligent learning resource recommendation</w:t>
      </w:r>
    </w:p>
    <w:p w14:paraId="5A9B302F" w14:textId="77777777" w:rsidR="00807C9B" w:rsidRDefault="00000000">
      <w:pPr>
        <w:ind w:left="567"/>
      </w:pPr>
      <w:r>
        <w:rPr>
          <w:sz w:val="21"/>
        </w:rPr>
        <w:t>F. Automated exercise grading and error analysis</w:t>
      </w:r>
    </w:p>
    <w:p w14:paraId="0E945F8E" w14:textId="77777777" w:rsidR="00807C9B" w:rsidRDefault="00000000">
      <w:pPr>
        <w:spacing w:before="280"/>
      </w:pPr>
      <w:r>
        <w:rPr>
          <w:b/>
        </w:rPr>
        <w:t>10. [Single Choice] Which of the following AI functions on the platform has been most helpful for your course learning?</w:t>
      </w:r>
    </w:p>
    <w:p w14:paraId="6D229450" w14:textId="77777777" w:rsidR="00807C9B" w:rsidRDefault="00000000">
      <w:pPr>
        <w:ind w:left="567"/>
      </w:pPr>
      <w:r>
        <w:rPr>
          <w:sz w:val="21"/>
        </w:rPr>
        <w:t>A. Intelligent Learning Companion (Xiaojing) — real-time Q&amp;A and feedback</w:t>
      </w:r>
    </w:p>
    <w:p w14:paraId="62A0B713" w14:textId="77777777" w:rsidR="00807C9B" w:rsidRDefault="00000000">
      <w:pPr>
        <w:ind w:left="567"/>
      </w:pPr>
      <w:r>
        <w:rPr>
          <w:sz w:val="21"/>
        </w:rPr>
        <w:t>B. Knowledge point association graph visualization</w:t>
      </w:r>
    </w:p>
    <w:p w14:paraId="4A9C310A" w14:textId="77777777" w:rsidR="00807C9B" w:rsidRDefault="00000000">
      <w:pPr>
        <w:ind w:left="567"/>
      </w:pPr>
      <w:r>
        <w:rPr>
          <w:sz w:val="21"/>
        </w:rPr>
        <w:t>C. "I don't understand" feedback function during mobile self-study video learning</w:t>
      </w:r>
    </w:p>
    <w:p w14:paraId="65121E01" w14:textId="77777777" w:rsidR="00807C9B" w:rsidRDefault="00000000">
      <w:pPr>
        <w:spacing w:before="280"/>
      </w:pPr>
      <w:r>
        <w:rPr>
          <w:b/>
        </w:rPr>
        <w:t>11. [Single Choice] How would you evaluate the performance of AI tools in balancing "assisted learning and independent thinking"?</w:t>
      </w:r>
    </w:p>
    <w:p w14:paraId="0315F03F" w14:textId="77777777" w:rsidR="00807C9B" w:rsidRDefault="00000000">
      <w:pPr>
        <w:ind w:left="567"/>
      </w:pPr>
      <w:r>
        <w:rPr>
          <w:sz w:val="21"/>
        </w:rPr>
        <w:t>A. Excellent — both supports learning and stimulates thinking</w:t>
      </w:r>
    </w:p>
    <w:p w14:paraId="7BAE593B" w14:textId="77777777" w:rsidR="00807C9B" w:rsidRDefault="00000000">
      <w:pPr>
        <w:ind w:left="567"/>
      </w:pPr>
      <w:r>
        <w:rPr>
          <w:sz w:val="21"/>
        </w:rPr>
        <w:t>B. Good — but occasional reliance on AI leads to cognitive inertia</w:t>
      </w:r>
    </w:p>
    <w:p w14:paraId="6AA21D0D" w14:textId="77777777" w:rsidR="00807C9B" w:rsidRDefault="00000000">
      <w:pPr>
        <w:ind w:left="567"/>
      </w:pPr>
      <w:r>
        <w:rPr>
          <w:sz w:val="21"/>
        </w:rPr>
        <w:t>C. Average — no noticeable impact on self-directed learning</w:t>
      </w:r>
    </w:p>
    <w:p w14:paraId="68416CCA" w14:textId="77777777" w:rsidR="00807C9B" w:rsidRDefault="00000000">
      <w:pPr>
        <w:ind w:left="567"/>
      </w:pPr>
      <w:r>
        <w:rPr>
          <w:sz w:val="21"/>
        </w:rPr>
        <w:t>D. Poor — excessive AI intervention weakens independent thinking</w:t>
      </w:r>
    </w:p>
    <w:p w14:paraId="30F75EE5" w14:textId="77777777" w:rsidR="00807C9B" w:rsidRDefault="00000000">
      <w:pPr>
        <w:spacing w:before="280"/>
      </w:pPr>
      <w:r>
        <w:rPr>
          <w:b/>
        </w:rPr>
        <w:t>12. [Single Choice] Are you satisfied with the difficulty gradient of the "tiered assignment design" (Basic → Advanced → Innovative)?</w:t>
      </w:r>
    </w:p>
    <w:p w14:paraId="1D00450B" w14:textId="77777777" w:rsidR="00807C9B" w:rsidRDefault="00000000">
      <w:pPr>
        <w:ind w:left="567"/>
      </w:pPr>
      <w:r>
        <w:rPr>
          <w:sz w:val="21"/>
        </w:rPr>
        <w:t>A. Very dissatisfied</w:t>
      </w:r>
    </w:p>
    <w:p w14:paraId="2E658646" w14:textId="77777777" w:rsidR="00807C9B" w:rsidRDefault="00000000">
      <w:pPr>
        <w:ind w:left="567"/>
      </w:pPr>
      <w:r>
        <w:rPr>
          <w:sz w:val="21"/>
        </w:rPr>
        <w:lastRenderedPageBreak/>
        <w:t>B. Dissatisfied</w:t>
      </w:r>
    </w:p>
    <w:p w14:paraId="07DCE5A7" w14:textId="77777777" w:rsidR="00807C9B" w:rsidRDefault="00000000">
      <w:pPr>
        <w:ind w:left="567"/>
      </w:pPr>
      <w:r>
        <w:rPr>
          <w:sz w:val="21"/>
        </w:rPr>
        <w:t>C. Neutral</w:t>
      </w:r>
    </w:p>
    <w:p w14:paraId="4062F050" w14:textId="77777777" w:rsidR="00807C9B" w:rsidRDefault="00000000">
      <w:pPr>
        <w:ind w:left="567"/>
      </w:pPr>
      <w:r>
        <w:rPr>
          <w:sz w:val="21"/>
        </w:rPr>
        <w:t>D. Satisfied</w:t>
      </w:r>
    </w:p>
    <w:p w14:paraId="2EAA1331" w14:textId="77777777" w:rsidR="00807C9B" w:rsidRDefault="00000000">
      <w:pPr>
        <w:spacing w:before="280"/>
      </w:pPr>
      <w:r>
        <w:rPr>
          <w:b/>
        </w:rPr>
        <w:t>13. [Single Choice] Compared to traditional classroom instruction, has the digital-intelligent teaching mode increased your interest in learning?</w:t>
      </w:r>
    </w:p>
    <w:p w14:paraId="4DAF0861" w14:textId="77777777" w:rsidR="00807C9B" w:rsidRDefault="00000000">
      <w:pPr>
        <w:ind w:left="567"/>
      </w:pPr>
      <w:r>
        <w:rPr>
          <w:sz w:val="21"/>
        </w:rPr>
        <w:t>A. Yes</w:t>
      </w:r>
    </w:p>
    <w:p w14:paraId="4EE15950" w14:textId="77777777" w:rsidR="00807C9B" w:rsidRDefault="00000000">
      <w:pPr>
        <w:ind w:left="567"/>
      </w:pPr>
      <w:r>
        <w:rPr>
          <w:sz w:val="21"/>
        </w:rPr>
        <w:t>B. No</w:t>
      </w:r>
    </w:p>
    <w:p w14:paraId="362C375E" w14:textId="77777777" w:rsidR="00807C9B" w:rsidRDefault="00000000">
      <w:pPr>
        <w:spacing w:before="280"/>
      </w:pPr>
      <w:r>
        <w:rPr>
          <w:b/>
        </w:rPr>
        <w:t>14. [Multiple Choice] Through the digital-intelligent teaching mode, which of the following abilities have you noticeably improved?</w:t>
      </w:r>
    </w:p>
    <w:p w14:paraId="5954DACD" w14:textId="77777777" w:rsidR="00807C9B" w:rsidRDefault="00000000">
      <w:pPr>
        <w:ind w:left="567"/>
      </w:pPr>
      <w:r>
        <w:rPr>
          <w:sz w:val="21"/>
        </w:rPr>
        <w:t>A. Pathophysiological mechanism analysis</w:t>
      </w:r>
    </w:p>
    <w:p w14:paraId="275AD985" w14:textId="77777777" w:rsidR="00807C9B" w:rsidRDefault="00000000">
      <w:pPr>
        <w:ind w:left="567"/>
      </w:pPr>
      <w:r>
        <w:rPr>
          <w:sz w:val="21"/>
        </w:rPr>
        <w:t>B. Clinical translation and application (e.g., treatment plan formulation)</w:t>
      </w:r>
    </w:p>
    <w:p w14:paraId="63577E22" w14:textId="77777777" w:rsidR="00807C9B" w:rsidRDefault="00000000">
      <w:pPr>
        <w:ind w:left="567"/>
      </w:pPr>
      <w:r>
        <w:rPr>
          <w:sz w:val="21"/>
        </w:rPr>
        <w:t>C. Cross-disciplinary innovative thinking (e.g., ethical decision-making, interdisciplinary integration)</w:t>
      </w:r>
    </w:p>
    <w:p w14:paraId="2E8ECEBF" w14:textId="77777777" w:rsidR="00807C9B" w:rsidRDefault="00000000">
      <w:pPr>
        <w:ind w:left="567"/>
      </w:pPr>
      <w:r>
        <w:rPr>
          <w:sz w:val="21"/>
        </w:rPr>
        <w:t>D. Self-directed learning ability</w:t>
      </w:r>
    </w:p>
    <w:p w14:paraId="379E3A8C" w14:textId="77777777" w:rsidR="00807C9B" w:rsidRDefault="00000000">
      <w:pPr>
        <w:spacing w:before="280"/>
      </w:pPr>
      <w:r>
        <w:rPr>
          <w:b/>
        </w:rPr>
        <w:t>15. [Single Choice] How effective do you think the "AI-empowered tiered assignments" are in enhancing the completeness of clinical thinking?</w:t>
      </w:r>
    </w:p>
    <w:p w14:paraId="4C38D970" w14:textId="77777777" w:rsidR="00807C9B" w:rsidRDefault="00000000">
      <w:pPr>
        <w:ind w:left="567"/>
      </w:pPr>
      <w:r>
        <w:rPr>
          <w:sz w:val="21"/>
        </w:rPr>
        <w:t>A. Ineffective</w:t>
      </w:r>
    </w:p>
    <w:p w14:paraId="3BFA6997" w14:textId="77777777" w:rsidR="00807C9B" w:rsidRDefault="00000000">
      <w:pPr>
        <w:ind w:left="567"/>
      </w:pPr>
      <w:r>
        <w:rPr>
          <w:sz w:val="21"/>
        </w:rPr>
        <w:t>B. Limited effect</w:t>
      </w:r>
    </w:p>
    <w:p w14:paraId="10B19FC6" w14:textId="77777777" w:rsidR="00807C9B" w:rsidRDefault="00000000">
      <w:pPr>
        <w:ind w:left="567"/>
      </w:pPr>
      <w:r>
        <w:rPr>
          <w:sz w:val="21"/>
        </w:rPr>
        <w:t>C. Average</w:t>
      </w:r>
    </w:p>
    <w:p w14:paraId="094B2136" w14:textId="77777777" w:rsidR="00807C9B" w:rsidRDefault="00000000">
      <w:pPr>
        <w:ind w:left="567"/>
      </w:pPr>
      <w:r>
        <w:rPr>
          <w:sz w:val="21"/>
        </w:rPr>
        <w:t>D. Moderately effective</w:t>
      </w:r>
    </w:p>
    <w:p w14:paraId="2245C386" w14:textId="77777777" w:rsidR="00807C9B" w:rsidRDefault="00000000">
      <w:pPr>
        <w:ind w:left="567"/>
      </w:pPr>
      <w:r>
        <w:rPr>
          <w:sz w:val="21"/>
        </w:rPr>
        <w:t>E. Significantly effective</w:t>
      </w:r>
    </w:p>
    <w:p w14:paraId="696ABA47" w14:textId="77777777" w:rsidR="00807C9B" w:rsidRDefault="00000000">
      <w:pPr>
        <w:spacing w:before="280"/>
      </w:pPr>
      <w:r>
        <w:rPr>
          <w:b/>
        </w:rPr>
        <w:t>16. [Single Choice] How difficult was the group collaborative "Complex Case Innovative Decision-Making" task (e.g., multiple organ dysfunction syndrome treatment plan)?</w:t>
      </w:r>
    </w:p>
    <w:p w14:paraId="3E792463" w14:textId="77777777" w:rsidR="00807C9B" w:rsidRDefault="00000000">
      <w:pPr>
        <w:ind w:left="567"/>
      </w:pPr>
      <w:r>
        <w:rPr>
          <w:sz w:val="21"/>
        </w:rPr>
        <w:t>A. Too difficult</w:t>
      </w:r>
    </w:p>
    <w:p w14:paraId="4875C7B3" w14:textId="77777777" w:rsidR="00807C9B" w:rsidRDefault="00000000">
      <w:pPr>
        <w:ind w:left="567"/>
      </w:pPr>
      <w:r>
        <w:rPr>
          <w:sz w:val="21"/>
        </w:rPr>
        <w:t>B. Somewhat difficult</w:t>
      </w:r>
    </w:p>
    <w:p w14:paraId="697B00C8" w14:textId="77777777" w:rsidR="00807C9B" w:rsidRDefault="00000000">
      <w:pPr>
        <w:ind w:left="567"/>
      </w:pPr>
      <w:r>
        <w:rPr>
          <w:sz w:val="21"/>
        </w:rPr>
        <w:t>C. Appropriate</w:t>
      </w:r>
    </w:p>
    <w:p w14:paraId="2ED9E1EF" w14:textId="77777777" w:rsidR="00807C9B" w:rsidRDefault="00000000">
      <w:pPr>
        <w:ind w:left="567"/>
      </w:pPr>
      <w:r>
        <w:rPr>
          <w:sz w:val="21"/>
        </w:rPr>
        <w:t>D. Somewhat easy</w:t>
      </w:r>
    </w:p>
    <w:p w14:paraId="77BD492A" w14:textId="77777777" w:rsidR="00807C9B" w:rsidRDefault="00000000">
      <w:pPr>
        <w:ind w:left="567"/>
      </w:pPr>
      <w:r>
        <w:rPr>
          <w:sz w:val="21"/>
        </w:rPr>
        <w:t>E. Too easy</w:t>
      </w:r>
    </w:p>
    <w:p w14:paraId="33ACCB11" w14:textId="77777777" w:rsidR="00807C9B" w:rsidRDefault="00000000">
      <w:pPr>
        <w:spacing w:before="280"/>
      </w:pPr>
      <w:r>
        <w:rPr>
          <w:b/>
        </w:rPr>
        <w:t>17. [Single Choice] How many innovative viewpoints did you propose during the cross-disciplinary innovative thinking tasks?</w:t>
      </w:r>
    </w:p>
    <w:p w14:paraId="06F719EE" w14:textId="77777777" w:rsidR="00807C9B" w:rsidRDefault="00000000">
      <w:pPr>
        <w:ind w:left="567"/>
      </w:pPr>
      <w:r>
        <w:rPr>
          <w:sz w:val="21"/>
        </w:rPr>
        <w:t>A. ≥ 3</w:t>
      </w:r>
    </w:p>
    <w:p w14:paraId="50AA6F44" w14:textId="77777777" w:rsidR="00807C9B" w:rsidRDefault="00000000">
      <w:pPr>
        <w:ind w:left="567"/>
      </w:pPr>
      <w:r>
        <w:rPr>
          <w:sz w:val="21"/>
        </w:rPr>
        <w:t>B. 2</w:t>
      </w:r>
    </w:p>
    <w:p w14:paraId="357B5933" w14:textId="77777777" w:rsidR="00807C9B" w:rsidRDefault="00000000">
      <w:pPr>
        <w:ind w:left="567"/>
      </w:pPr>
      <w:r>
        <w:rPr>
          <w:sz w:val="21"/>
        </w:rPr>
        <w:t>C. 1</w:t>
      </w:r>
    </w:p>
    <w:p w14:paraId="5819B6AB" w14:textId="77777777" w:rsidR="00807C9B" w:rsidRDefault="00000000">
      <w:pPr>
        <w:ind w:left="567"/>
      </w:pPr>
      <w:r>
        <w:rPr>
          <w:sz w:val="21"/>
        </w:rPr>
        <w:t>D. None</w:t>
      </w:r>
    </w:p>
    <w:p w14:paraId="6D81A05A" w14:textId="77777777" w:rsidR="00807C9B" w:rsidRDefault="00000000">
      <w:pPr>
        <w:spacing w:before="280"/>
      </w:pPr>
      <w:r>
        <w:rPr>
          <w:b/>
        </w:rPr>
        <w:t>18. [Single Choice] Compared with traditional methods, the average time you spent completing assignments using AI tools (e.g., intelligent Q&amp;A):</w:t>
      </w:r>
    </w:p>
    <w:p w14:paraId="20F17B8F" w14:textId="77777777" w:rsidR="00807C9B" w:rsidRDefault="00000000">
      <w:pPr>
        <w:ind w:left="567"/>
      </w:pPr>
      <w:r>
        <w:rPr>
          <w:sz w:val="21"/>
        </w:rPr>
        <w:t>A. Reduced by &gt; 50%</w:t>
      </w:r>
    </w:p>
    <w:p w14:paraId="6B1DCEED" w14:textId="77777777" w:rsidR="00807C9B" w:rsidRDefault="00000000">
      <w:pPr>
        <w:ind w:left="567"/>
      </w:pPr>
      <w:r>
        <w:rPr>
          <w:sz w:val="21"/>
        </w:rPr>
        <w:lastRenderedPageBreak/>
        <w:t>B. Reduced by 20%–50%</w:t>
      </w:r>
    </w:p>
    <w:p w14:paraId="719839DA" w14:textId="77777777" w:rsidR="00807C9B" w:rsidRDefault="00000000">
      <w:pPr>
        <w:ind w:left="567"/>
      </w:pPr>
      <w:r>
        <w:rPr>
          <w:sz w:val="21"/>
        </w:rPr>
        <w:t>C. No difference</w:t>
      </w:r>
    </w:p>
    <w:p w14:paraId="77F065CA" w14:textId="77777777" w:rsidR="00807C9B" w:rsidRDefault="00000000">
      <w:pPr>
        <w:ind w:left="567"/>
      </w:pPr>
      <w:r>
        <w:rPr>
          <w:sz w:val="21"/>
        </w:rPr>
        <w:t>D. Increased</w:t>
      </w:r>
    </w:p>
    <w:p w14:paraId="5C7DF17D" w14:textId="77777777" w:rsidR="00807C9B" w:rsidRDefault="00000000">
      <w:pPr>
        <w:spacing w:before="280"/>
      </w:pPr>
      <w:r>
        <w:rPr>
          <w:b/>
        </w:rPr>
        <w:t>19. [Single Choice] Does the three-dimensional evaluation (Knowledge + Competence + Ideological-political education) comprehensively reflect your learning outcomes?</w:t>
      </w:r>
    </w:p>
    <w:p w14:paraId="66A63308" w14:textId="77777777" w:rsidR="00807C9B" w:rsidRDefault="00000000">
      <w:pPr>
        <w:ind w:left="567"/>
      </w:pPr>
      <w:r>
        <w:rPr>
          <w:sz w:val="21"/>
        </w:rPr>
        <w:t>A. Very comprehensive</w:t>
      </w:r>
    </w:p>
    <w:p w14:paraId="1100A5F5" w14:textId="77777777" w:rsidR="00807C9B" w:rsidRDefault="00000000">
      <w:pPr>
        <w:ind w:left="567"/>
      </w:pPr>
      <w:r>
        <w:rPr>
          <w:sz w:val="21"/>
        </w:rPr>
        <w:t>B. Fairly comprehensive</w:t>
      </w:r>
    </w:p>
    <w:p w14:paraId="60EB58A1" w14:textId="77777777" w:rsidR="00807C9B" w:rsidRDefault="00000000">
      <w:pPr>
        <w:ind w:left="567"/>
      </w:pPr>
      <w:r>
        <w:rPr>
          <w:sz w:val="21"/>
        </w:rPr>
        <w:t>C. Neutral</w:t>
      </w:r>
    </w:p>
    <w:p w14:paraId="3FB41445" w14:textId="77777777" w:rsidR="00807C9B" w:rsidRDefault="00000000">
      <w:pPr>
        <w:ind w:left="567"/>
      </w:pPr>
      <w:r>
        <w:rPr>
          <w:sz w:val="21"/>
        </w:rPr>
        <w:t>D. Insufficiently comprehensive</w:t>
      </w:r>
    </w:p>
    <w:p w14:paraId="7A7A7799" w14:textId="77777777" w:rsidR="00807C9B" w:rsidRDefault="00000000">
      <w:pPr>
        <w:ind w:left="567"/>
      </w:pPr>
      <w:r>
        <w:rPr>
          <w:sz w:val="21"/>
        </w:rPr>
        <w:t>E. Not comprehensive</w:t>
      </w:r>
    </w:p>
    <w:p w14:paraId="474B354C" w14:textId="77777777" w:rsidR="00807C9B" w:rsidRDefault="00000000">
      <w:pPr>
        <w:spacing w:before="280"/>
      </w:pPr>
      <w:r>
        <w:rPr>
          <w:b/>
        </w:rPr>
        <w:t>20. [Single Choice] Frequency of medical ethics discussions in group work (e.g., ≥1 per week / ≥1 per month):</w:t>
      </w:r>
    </w:p>
    <w:p w14:paraId="2B48833F" w14:textId="77777777" w:rsidR="00807C9B" w:rsidRDefault="00000000">
      <w:pPr>
        <w:ind w:left="567"/>
      </w:pPr>
      <w:r>
        <w:rPr>
          <w:sz w:val="21"/>
        </w:rPr>
        <w:t>A. ≥ 3 times per week</w:t>
      </w:r>
    </w:p>
    <w:p w14:paraId="17DFCB2D" w14:textId="77777777" w:rsidR="00807C9B" w:rsidRDefault="00000000">
      <w:pPr>
        <w:ind w:left="567"/>
      </w:pPr>
      <w:r>
        <w:rPr>
          <w:sz w:val="21"/>
        </w:rPr>
        <w:t>B. 1–2 times per week</w:t>
      </w:r>
    </w:p>
    <w:p w14:paraId="7F82352A" w14:textId="77777777" w:rsidR="00807C9B" w:rsidRDefault="00000000">
      <w:pPr>
        <w:ind w:left="567"/>
      </w:pPr>
      <w:r>
        <w:rPr>
          <w:sz w:val="21"/>
        </w:rPr>
        <w:t>C. Once per month</w:t>
      </w:r>
    </w:p>
    <w:p w14:paraId="413E98D3" w14:textId="77777777" w:rsidR="00807C9B" w:rsidRDefault="00000000">
      <w:pPr>
        <w:ind w:left="567"/>
      </w:pPr>
      <w:r>
        <w:rPr>
          <w:sz w:val="21"/>
        </w:rPr>
        <w:t>D. Occasionally</w:t>
      </w:r>
    </w:p>
    <w:p w14:paraId="1979A734" w14:textId="77777777" w:rsidR="00807C9B" w:rsidRDefault="00000000">
      <w:pPr>
        <w:ind w:left="567"/>
      </w:pPr>
      <w:r>
        <w:rPr>
          <w:sz w:val="21"/>
        </w:rPr>
        <w:t>E. Never</w:t>
      </w:r>
    </w:p>
    <w:p w14:paraId="6B10337B" w14:textId="77777777" w:rsidR="00807C9B" w:rsidRDefault="00000000">
      <w:pPr>
        <w:spacing w:before="280"/>
      </w:pPr>
      <w:r>
        <w:rPr>
          <w:b/>
        </w:rPr>
        <w:t>21. [Single Choice] Through digital-intelligent teaching, your understanding of the "pathophysiological mechanism → clinical decision-making → ethical responsibility" relationship:</w:t>
      </w:r>
    </w:p>
    <w:p w14:paraId="6793DB5C" w14:textId="77777777" w:rsidR="00807C9B" w:rsidRDefault="00000000">
      <w:pPr>
        <w:ind w:left="567"/>
      </w:pPr>
      <w:r>
        <w:rPr>
          <w:sz w:val="21"/>
        </w:rPr>
        <w:t>A. Completely clear</w:t>
      </w:r>
    </w:p>
    <w:p w14:paraId="2E5344FF" w14:textId="77777777" w:rsidR="00807C9B" w:rsidRDefault="00000000">
      <w:pPr>
        <w:ind w:left="567"/>
      </w:pPr>
      <w:r>
        <w:rPr>
          <w:sz w:val="21"/>
        </w:rPr>
        <w:t>B. Fairly clear</w:t>
      </w:r>
    </w:p>
    <w:p w14:paraId="4B8AA5AE" w14:textId="77777777" w:rsidR="00807C9B" w:rsidRDefault="00000000">
      <w:pPr>
        <w:ind w:left="567"/>
      </w:pPr>
      <w:r>
        <w:rPr>
          <w:sz w:val="21"/>
        </w:rPr>
        <w:t>C. Neutral</w:t>
      </w:r>
    </w:p>
    <w:p w14:paraId="2102E326" w14:textId="77777777" w:rsidR="00807C9B" w:rsidRDefault="00000000">
      <w:pPr>
        <w:ind w:left="567"/>
      </w:pPr>
      <w:r>
        <w:rPr>
          <w:sz w:val="21"/>
        </w:rPr>
        <w:t>D. Somewhat vague</w:t>
      </w:r>
    </w:p>
    <w:p w14:paraId="06D0E19B" w14:textId="77777777" w:rsidR="00807C9B" w:rsidRDefault="00000000">
      <w:pPr>
        <w:ind w:left="567"/>
      </w:pPr>
      <w:r>
        <w:rPr>
          <w:sz w:val="21"/>
        </w:rPr>
        <w:t>E. Very vague</w:t>
      </w:r>
    </w:p>
    <w:p w14:paraId="166B9EA6" w14:textId="77777777" w:rsidR="00807C9B" w:rsidRDefault="00000000">
      <w:pPr>
        <w:spacing w:before="280"/>
      </w:pPr>
      <w:r>
        <w:rPr>
          <w:b/>
        </w:rPr>
        <w:t>22. [Single Choice] Would you be willing to have more AI-technology-integrated ideological-political education content added to the course (e.g., doctor-patient empathy simulation)?</w:t>
      </w:r>
    </w:p>
    <w:p w14:paraId="39B207A5" w14:textId="77777777" w:rsidR="00807C9B" w:rsidRDefault="00000000">
      <w:pPr>
        <w:ind w:left="567"/>
      </w:pPr>
      <w:r>
        <w:rPr>
          <w:sz w:val="21"/>
        </w:rPr>
        <w:t>A. Very unwilling</w:t>
      </w:r>
    </w:p>
    <w:p w14:paraId="7DDC0766" w14:textId="77777777" w:rsidR="00807C9B" w:rsidRDefault="00000000">
      <w:pPr>
        <w:ind w:left="567"/>
      </w:pPr>
      <w:r>
        <w:rPr>
          <w:sz w:val="21"/>
        </w:rPr>
        <w:t>B. Unwilling</w:t>
      </w:r>
    </w:p>
    <w:p w14:paraId="7D14D8AD" w14:textId="77777777" w:rsidR="00807C9B" w:rsidRDefault="00000000">
      <w:pPr>
        <w:ind w:left="567"/>
      </w:pPr>
      <w:r>
        <w:rPr>
          <w:sz w:val="21"/>
        </w:rPr>
        <w:t>C. Neutral</w:t>
      </w:r>
    </w:p>
    <w:p w14:paraId="23C9522C" w14:textId="77777777" w:rsidR="00807C9B" w:rsidRDefault="00000000">
      <w:pPr>
        <w:ind w:left="567"/>
      </w:pPr>
      <w:r>
        <w:rPr>
          <w:sz w:val="21"/>
        </w:rPr>
        <w:t>D. Willing</w:t>
      </w:r>
    </w:p>
    <w:p w14:paraId="7D62160E" w14:textId="77777777" w:rsidR="00807C9B" w:rsidRDefault="00000000">
      <w:pPr>
        <w:ind w:left="567"/>
      </w:pPr>
      <w:r>
        <w:rPr>
          <w:sz w:val="21"/>
        </w:rPr>
        <w:t>E. Very willing</w:t>
      </w:r>
    </w:p>
    <w:p w14:paraId="36F52081" w14:textId="77777777" w:rsidR="00807C9B" w:rsidRDefault="00000000">
      <w:pPr>
        <w:spacing w:before="280"/>
      </w:pPr>
      <w:r>
        <w:rPr>
          <w:b/>
        </w:rPr>
        <w:t>23. [Multiple Choice] What do you think are the main reasons for the improvement in ethical decision-making accuracy?</w:t>
      </w:r>
    </w:p>
    <w:p w14:paraId="74ECD3CB" w14:textId="77777777" w:rsidR="00807C9B" w:rsidRDefault="00000000">
      <w:pPr>
        <w:ind w:left="567"/>
      </w:pPr>
      <w:r>
        <w:rPr>
          <w:sz w:val="21"/>
        </w:rPr>
        <w:t>A. Immersive experience of virtual scenarios</w:t>
      </w:r>
    </w:p>
    <w:p w14:paraId="3C861845" w14:textId="77777777" w:rsidR="00807C9B" w:rsidRDefault="00000000">
      <w:pPr>
        <w:ind w:left="567"/>
      </w:pPr>
      <w:r>
        <w:rPr>
          <w:sz w:val="21"/>
        </w:rPr>
        <w:t>B. AI-based emotional analysis feedback</w:t>
      </w:r>
    </w:p>
    <w:p w14:paraId="7F5DDCEA" w14:textId="77777777" w:rsidR="00807C9B" w:rsidRDefault="00000000">
      <w:pPr>
        <w:ind w:left="567"/>
        <w:rPr>
          <w:rFonts w:eastAsia="宋体"/>
          <w:sz w:val="21"/>
          <w:lang w:eastAsia="zh-CN"/>
        </w:rPr>
      </w:pPr>
      <w:r>
        <w:rPr>
          <w:sz w:val="21"/>
        </w:rPr>
        <w:t>C. Group discussion and instructor guidance</w:t>
      </w:r>
    </w:p>
    <w:p w14:paraId="2230A00E" w14:textId="77777777" w:rsidR="0030671A" w:rsidRDefault="0030671A" w:rsidP="0030671A">
      <w:pPr>
        <w:spacing w:before="280"/>
      </w:pPr>
      <w:r>
        <w:rPr>
          <w:b/>
        </w:rPr>
        <w:lastRenderedPageBreak/>
        <w:t>24. [Open-ended] Which teaching component would you like to see optimized? (e.g., pre-class preview / in-class interaction / post-class assessment, etc.)</w:t>
      </w:r>
    </w:p>
    <w:p w14:paraId="3E790164" w14:textId="77777777" w:rsidR="0030671A" w:rsidRDefault="0030671A" w:rsidP="0030671A">
      <w:pPr>
        <w:ind w:left="567"/>
      </w:pPr>
      <w:r>
        <w:rPr>
          <w:color w:val="B4B4B4"/>
          <w:sz w:val="20"/>
        </w:rPr>
        <w:t>______________________________________________________________________</w:t>
      </w:r>
    </w:p>
    <w:p w14:paraId="43373E08" w14:textId="77777777" w:rsidR="0030671A" w:rsidRDefault="0030671A" w:rsidP="0030671A">
      <w:pPr>
        <w:ind w:left="567"/>
      </w:pPr>
      <w:r>
        <w:rPr>
          <w:color w:val="B4B4B4"/>
          <w:sz w:val="20"/>
        </w:rPr>
        <w:t>______________________________________________________________________</w:t>
      </w:r>
    </w:p>
    <w:p w14:paraId="3953978B" w14:textId="77777777" w:rsidR="0030671A" w:rsidRDefault="0030671A" w:rsidP="0030671A">
      <w:pPr>
        <w:ind w:left="567"/>
      </w:pPr>
      <w:r>
        <w:rPr>
          <w:color w:val="B4B4B4"/>
          <w:sz w:val="20"/>
        </w:rPr>
        <w:t>______________________________________________________________________</w:t>
      </w:r>
    </w:p>
    <w:p w14:paraId="56E972C8" w14:textId="77777777" w:rsidR="0030671A" w:rsidRDefault="0030671A" w:rsidP="0030671A">
      <w:pPr>
        <w:ind w:left="567"/>
      </w:pPr>
      <w:r>
        <w:rPr>
          <w:color w:val="B4B4B4"/>
          <w:sz w:val="20"/>
        </w:rPr>
        <w:t>______________________________________________________________________</w:t>
      </w:r>
    </w:p>
    <w:p w14:paraId="54E540D7" w14:textId="77777777" w:rsidR="0030671A" w:rsidRDefault="0030671A" w:rsidP="0030671A">
      <w:pPr>
        <w:ind w:left="567"/>
      </w:pPr>
      <w:r>
        <w:rPr>
          <w:color w:val="B4B4B4"/>
          <w:sz w:val="20"/>
        </w:rPr>
        <w:t>______________________________________________________________________</w:t>
      </w:r>
    </w:p>
    <w:p w14:paraId="552FCD3F" w14:textId="77777777" w:rsidR="0030671A" w:rsidRDefault="0030671A" w:rsidP="0030671A">
      <w:pPr>
        <w:spacing w:before="280"/>
      </w:pPr>
      <w:r>
        <w:rPr>
          <w:b/>
        </w:rPr>
        <w:t>25. [Open-ended] Please describe your experience using the "AI Learning Companion System" in 1–2 sentences:</w:t>
      </w:r>
    </w:p>
    <w:p w14:paraId="25E1CDEB" w14:textId="77777777" w:rsidR="0030671A" w:rsidRDefault="0030671A" w:rsidP="0030671A">
      <w:pPr>
        <w:ind w:left="567"/>
      </w:pPr>
      <w:r>
        <w:rPr>
          <w:color w:val="B4B4B4"/>
          <w:sz w:val="20"/>
        </w:rPr>
        <w:t>______________________________________________________________________</w:t>
      </w:r>
    </w:p>
    <w:p w14:paraId="62A576A7" w14:textId="77777777" w:rsidR="0030671A" w:rsidRDefault="0030671A" w:rsidP="0030671A">
      <w:pPr>
        <w:ind w:left="567"/>
      </w:pPr>
      <w:r>
        <w:rPr>
          <w:color w:val="B4B4B4"/>
          <w:sz w:val="20"/>
        </w:rPr>
        <w:t>______________________________________________________________________</w:t>
      </w:r>
    </w:p>
    <w:p w14:paraId="00C5CD0C" w14:textId="77777777" w:rsidR="0030671A" w:rsidRDefault="0030671A" w:rsidP="0030671A">
      <w:pPr>
        <w:ind w:left="567"/>
      </w:pPr>
      <w:r>
        <w:rPr>
          <w:color w:val="B4B4B4"/>
          <w:sz w:val="20"/>
        </w:rPr>
        <w:t>______________________________________________________________________</w:t>
      </w:r>
    </w:p>
    <w:p w14:paraId="3F57F9CF" w14:textId="77777777" w:rsidR="0030671A" w:rsidRDefault="0030671A" w:rsidP="0030671A">
      <w:pPr>
        <w:ind w:left="567"/>
      </w:pPr>
      <w:r>
        <w:rPr>
          <w:color w:val="B4B4B4"/>
          <w:sz w:val="20"/>
        </w:rPr>
        <w:t>______________________________________________________________________</w:t>
      </w:r>
    </w:p>
    <w:p w14:paraId="2D1759BC" w14:textId="77777777" w:rsidR="0030671A" w:rsidRDefault="0030671A" w:rsidP="0030671A">
      <w:pPr>
        <w:ind w:left="567"/>
      </w:pPr>
      <w:r>
        <w:rPr>
          <w:color w:val="B4B4B4"/>
          <w:sz w:val="20"/>
        </w:rPr>
        <w:t>______________________________________________________________________</w:t>
      </w:r>
    </w:p>
    <w:p w14:paraId="1A4626A2" w14:textId="77777777" w:rsidR="0030671A" w:rsidRDefault="0030671A" w:rsidP="0030671A">
      <w:pPr>
        <w:spacing w:before="280"/>
      </w:pPr>
      <w:r>
        <w:rPr>
          <w:b/>
        </w:rPr>
        <w:t>26. [Open-ended] The greatest benefit that digital-intelligent teaching has brought to you is:</w:t>
      </w:r>
    </w:p>
    <w:p w14:paraId="1044C8A1" w14:textId="77777777" w:rsidR="0030671A" w:rsidRDefault="0030671A" w:rsidP="0030671A">
      <w:pPr>
        <w:ind w:left="567"/>
      </w:pPr>
      <w:r>
        <w:rPr>
          <w:color w:val="B4B4B4"/>
          <w:sz w:val="20"/>
        </w:rPr>
        <w:t>______________________________________________________________________</w:t>
      </w:r>
    </w:p>
    <w:p w14:paraId="39D18FAC" w14:textId="77777777" w:rsidR="0030671A" w:rsidRDefault="0030671A" w:rsidP="0030671A">
      <w:pPr>
        <w:ind w:left="567"/>
      </w:pPr>
      <w:r>
        <w:rPr>
          <w:color w:val="B4B4B4"/>
          <w:sz w:val="20"/>
        </w:rPr>
        <w:t>______________________________________________________________________</w:t>
      </w:r>
    </w:p>
    <w:p w14:paraId="37818264" w14:textId="77777777" w:rsidR="0030671A" w:rsidRDefault="0030671A" w:rsidP="0030671A">
      <w:pPr>
        <w:ind w:left="567"/>
      </w:pPr>
      <w:r>
        <w:rPr>
          <w:color w:val="B4B4B4"/>
          <w:sz w:val="20"/>
        </w:rPr>
        <w:t>______________________________________________________________________</w:t>
      </w:r>
    </w:p>
    <w:p w14:paraId="7E74060C" w14:textId="77777777" w:rsidR="0030671A" w:rsidRDefault="0030671A" w:rsidP="0030671A">
      <w:pPr>
        <w:ind w:left="567"/>
      </w:pPr>
      <w:r>
        <w:rPr>
          <w:color w:val="B4B4B4"/>
          <w:sz w:val="20"/>
        </w:rPr>
        <w:t>______________________________________________________________________</w:t>
      </w:r>
    </w:p>
    <w:p w14:paraId="441904C1" w14:textId="77777777" w:rsidR="0030671A" w:rsidRDefault="0030671A" w:rsidP="0030671A">
      <w:pPr>
        <w:ind w:left="567"/>
      </w:pPr>
      <w:r>
        <w:rPr>
          <w:color w:val="B4B4B4"/>
          <w:sz w:val="20"/>
        </w:rPr>
        <w:t>______________________________________________________________________</w:t>
      </w:r>
    </w:p>
    <w:p w14:paraId="1548B8F1" w14:textId="77777777" w:rsidR="0030671A" w:rsidRDefault="0030671A" w:rsidP="0030671A">
      <w:pPr>
        <w:spacing w:before="280"/>
      </w:pPr>
      <w:r>
        <w:rPr>
          <w:b/>
        </w:rPr>
        <w:t>27. [Open-ended] Other suggestions:</w:t>
      </w:r>
    </w:p>
    <w:p w14:paraId="21EBA5E2" w14:textId="77777777" w:rsidR="0030671A" w:rsidRDefault="0030671A" w:rsidP="0030671A">
      <w:pPr>
        <w:ind w:left="567"/>
      </w:pPr>
      <w:r>
        <w:rPr>
          <w:color w:val="B4B4B4"/>
          <w:sz w:val="20"/>
        </w:rPr>
        <w:t>______________________________________________________________________</w:t>
      </w:r>
    </w:p>
    <w:p w14:paraId="684788A5" w14:textId="77777777" w:rsidR="0030671A" w:rsidRDefault="0030671A" w:rsidP="0030671A">
      <w:pPr>
        <w:ind w:left="567"/>
      </w:pPr>
      <w:r>
        <w:rPr>
          <w:color w:val="B4B4B4"/>
          <w:sz w:val="20"/>
        </w:rPr>
        <w:t>______________________________________________________________________</w:t>
      </w:r>
    </w:p>
    <w:p w14:paraId="1B520EF7" w14:textId="77777777" w:rsidR="0030671A" w:rsidRDefault="0030671A" w:rsidP="0030671A">
      <w:pPr>
        <w:ind w:left="567"/>
      </w:pPr>
      <w:r>
        <w:rPr>
          <w:color w:val="B4B4B4"/>
          <w:sz w:val="20"/>
        </w:rPr>
        <w:t>______________________________________________________________________</w:t>
      </w:r>
    </w:p>
    <w:p w14:paraId="3614D839" w14:textId="77777777" w:rsidR="0030671A" w:rsidRDefault="0030671A" w:rsidP="0030671A">
      <w:pPr>
        <w:ind w:left="567"/>
      </w:pPr>
      <w:r>
        <w:rPr>
          <w:color w:val="B4B4B4"/>
          <w:sz w:val="20"/>
        </w:rPr>
        <w:t>______________________________________________________________________</w:t>
      </w:r>
    </w:p>
    <w:p w14:paraId="58B7C8EA" w14:textId="77777777" w:rsidR="0030671A" w:rsidRDefault="0030671A" w:rsidP="0030671A">
      <w:pPr>
        <w:ind w:left="567"/>
      </w:pPr>
      <w:r>
        <w:rPr>
          <w:color w:val="B4B4B4"/>
          <w:sz w:val="20"/>
        </w:rPr>
        <w:t>______________________________________________________________________</w:t>
      </w:r>
    </w:p>
    <w:p w14:paraId="4EF0F2A5" w14:textId="77777777" w:rsidR="00807C9B" w:rsidRDefault="00000000">
      <w:pPr>
        <w:spacing w:before="280"/>
      </w:pPr>
      <w:r>
        <w:rPr>
          <w:b/>
        </w:rPr>
        <w:t>28. [Single Choice] What is your overall satisfaction with the digital-intelligent teaching mode?</w:t>
      </w:r>
    </w:p>
    <w:p w14:paraId="0C9984AD" w14:textId="77777777" w:rsidR="00807C9B" w:rsidRDefault="00000000">
      <w:pPr>
        <w:ind w:left="567"/>
      </w:pPr>
      <w:r>
        <w:rPr>
          <w:sz w:val="21"/>
        </w:rPr>
        <w:t>A. Very dissatisfied</w:t>
      </w:r>
    </w:p>
    <w:p w14:paraId="7883A76D" w14:textId="77777777" w:rsidR="00807C9B" w:rsidRDefault="00000000">
      <w:pPr>
        <w:ind w:left="567"/>
      </w:pPr>
      <w:r>
        <w:rPr>
          <w:sz w:val="21"/>
        </w:rPr>
        <w:t>B. Dissatisfied</w:t>
      </w:r>
    </w:p>
    <w:p w14:paraId="6DBB04D8" w14:textId="77777777" w:rsidR="00807C9B" w:rsidRDefault="00000000">
      <w:pPr>
        <w:ind w:left="567"/>
      </w:pPr>
      <w:r>
        <w:rPr>
          <w:sz w:val="21"/>
        </w:rPr>
        <w:t>C. Neutral</w:t>
      </w:r>
    </w:p>
    <w:p w14:paraId="3AB5C33D" w14:textId="77777777" w:rsidR="00807C9B" w:rsidRDefault="00000000">
      <w:pPr>
        <w:ind w:left="567"/>
      </w:pPr>
      <w:r>
        <w:rPr>
          <w:sz w:val="21"/>
        </w:rPr>
        <w:t>D. Satisfied</w:t>
      </w:r>
    </w:p>
    <w:p w14:paraId="6A0FBCDF" w14:textId="77777777" w:rsidR="00807C9B" w:rsidRDefault="00000000">
      <w:pPr>
        <w:ind w:left="567"/>
      </w:pPr>
      <w:r>
        <w:rPr>
          <w:sz w:val="21"/>
        </w:rPr>
        <w:t>E. Very satisfied</w:t>
      </w:r>
    </w:p>
    <w:p w14:paraId="78CD9C50" w14:textId="77777777" w:rsidR="00807C9B" w:rsidRDefault="00000000">
      <w:pPr>
        <w:spacing w:before="280"/>
      </w:pPr>
      <w:r>
        <w:rPr>
          <w:b/>
        </w:rPr>
        <w:t>29. [Multiple Choice] Which component of this teaching mode most urgently requires improvement?</w:t>
      </w:r>
    </w:p>
    <w:p w14:paraId="02F29916" w14:textId="77777777" w:rsidR="00807C9B" w:rsidRDefault="00000000">
      <w:pPr>
        <w:ind w:left="567"/>
      </w:pPr>
      <w:r>
        <w:rPr>
          <w:sz w:val="21"/>
        </w:rPr>
        <w:t>A. Speed of pre-class resource updates</w:t>
      </w:r>
    </w:p>
    <w:p w14:paraId="2FE78363" w14:textId="77777777" w:rsidR="00807C9B" w:rsidRDefault="00000000">
      <w:pPr>
        <w:ind w:left="567"/>
      </w:pPr>
      <w:r>
        <w:rPr>
          <w:sz w:val="21"/>
        </w:rPr>
        <w:t>B. In-class interaction design</w:t>
      </w:r>
    </w:p>
    <w:p w14:paraId="5FA82EC1" w14:textId="77777777" w:rsidR="00807C9B" w:rsidRDefault="00000000">
      <w:pPr>
        <w:ind w:left="567"/>
      </w:pPr>
      <w:r>
        <w:rPr>
          <w:sz w:val="21"/>
        </w:rPr>
        <w:t>C. Post-class assessment and feedback mechanism</w:t>
      </w:r>
    </w:p>
    <w:p w14:paraId="52167F06" w14:textId="77777777" w:rsidR="00807C9B" w:rsidRDefault="00000000">
      <w:pPr>
        <w:ind w:left="567"/>
      </w:pPr>
      <w:r>
        <w:rPr>
          <w:sz w:val="21"/>
        </w:rPr>
        <w:lastRenderedPageBreak/>
        <w:t>D. Stability of technical tools</w:t>
      </w:r>
    </w:p>
    <w:p w14:paraId="4413EC03" w14:textId="77777777" w:rsidR="00807C9B" w:rsidRDefault="00000000">
      <w:pPr>
        <w:ind w:left="567"/>
      </w:pPr>
      <w:r>
        <w:rPr>
          <w:sz w:val="21"/>
        </w:rPr>
        <w:t>E. Other (please specify): ________</w:t>
      </w:r>
    </w:p>
    <w:p w14:paraId="4B51F8F8" w14:textId="77777777" w:rsidR="00807C9B" w:rsidRDefault="00000000">
      <w:pPr>
        <w:spacing w:before="280"/>
      </w:pPr>
      <w:r>
        <w:rPr>
          <w:b/>
        </w:rPr>
        <w:t>30. [Single Choice] Would you be willing to recommend this teaching mode to other students?</w:t>
      </w:r>
    </w:p>
    <w:p w14:paraId="22C91FAE" w14:textId="77777777" w:rsidR="00807C9B" w:rsidRDefault="00000000">
      <w:pPr>
        <w:ind w:left="567"/>
      </w:pPr>
      <w:r>
        <w:rPr>
          <w:sz w:val="21"/>
        </w:rPr>
        <w:t>A. Very unwilling</w:t>
      </w:r>
    </w:p>
    <w:p w14:paraId="18D12B08" w14:textId="77777777" w:rsidR="00807C9B" w:rsidRDefault="00000000">
      <w:pPr>
        <w:ind w:left="567"/>
      </w:pPr>
      <w:r>
        <w:rPr>
          <w:sz w:val="21"/>
        </w:rPr>
        <w:t>B. Unwilling</w:t>
      </w:r>
    </w:p>
    <w:p w14:paraId="2B6C9D10" w14:textId="77777777" w:rsidR="00807C9B" w:rsidRDefault="00000000">
      <w:pPr>
        <w:ind w:left="567"/>
      </w:pPr>
      <w:r>
        <w:rPr>
          <w:sz w:val="21"/>
        </w:rPr>
        <w:t>C. Neutral</w:t>
      </w:r>
    </w:p>
    <w:p w14:paraId="00D22969" w14:textId="77777777" w:rsidR="00807C9B" w:rsidRDefault="00000000">
      <w:pPr>
        <w:ind w:left="567"/>
      </w:pPr>
      <w:r>
        <w:rPr>
          <w:sz w:val="21"/>
        </w:rPr>
        <w:t>D. Willing</w:t>
      </w:r>
    </w:p>
    <w:p w14:paraId="198B5645" w14:textId="77777777" w:rsidR="00807C9B" w:rsidRDefault="00000000">
      <w:pPr>
        <w:ind w:left="567"/>
      </w:pPr>
      <w:r>
        <w:rPr>
          <w:sz w:val="21"/>
        </w:rPr>
        <w:t>E. Very willing</w:t>
      </w:r>
    </w:p>
    <w:p w14:paraId="5800091E" w14:textId="00B9E66E" w:rsidR="00807C9B" w:rsidRDefault="00807C9B"/>
    <w:p w14:paraId="146AB797" w14:textId="60097920" w:rsidR="00807C9B" w:rsidRPr="0030671A" w:rsidRDefault="00000000">
      <w:pPr>
        <w:jc w:val="center"/>
        <w:rPr>
          <w:rFonts w:eastAsia="宋体" w:hint="eastAsia"/>
          <w:lang w:eastAsia="zh-CN"/>
        </w:rPr>
      </w:pPr>
      <w:r w:rsidRPr="0030671A">
        <w:rPr>
          <w:i/>
          <w:sz w:val="20"/>
        </w:rPr>
        <w:t xml:space="preserve">— End of Questionnaire — Thank you for your participation. </w:t>
      </w:r>
    </w:p>
    <w:sectPr w:rsidR="00807C9B" w:rsidRPr="0030671A" w:rsidSect="00034616">
      <w:pgSz w:w="11906" w:h="16838"/>
      <w:pgMar w:top="113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078FBC" w14:textId="77777777" w:rsidR="00993AB0" w:rsidRDefault="00993AB0" w:rsidP="003D6F23">
      <w:pPr>
        <w:spacing w:after="0" w:line="240" w:lineRule="auto"/>
      </w:pPr>
      <w:r>
        <w:separator/>
      </w:r>
    </w:p>
  </w:endnote>
  <w:endnote w:type="continuationSeparator" w:id="0">
    <w:p w14:paraId="2E031276" w14:textId="77777777" w:rsidR="00993AB0" w:rsidRDefault="00993AB0" w:rsidP="003D6F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F6C28F" w14:textId="77777777" w:rsidR="00993AB0" w:rsidRDefault="00993AB0" w:rsidP="003D6F23">
      <w:pPr>
        <w:spacing w:after="0" w:line="240" w:lineRule="auto"/>
      </w:pPr>
      <w:r>
        <w:separator/>
      </w:r>
    </w:p>
  </w:footnote>
  <w:footnote w:type="continuationSeparator" w:id="0">
    <w:p w14:paraId="786CCA3D" w14:textId="77777777" w:rsidR="00993AB0" w:rsidRDefault="00993AB0" w:rsidP="003D6F2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202589673">
    <w:abstractNumId w:val="8"/>
  </w:num>
  <w:num w:numId="2" w16cid:durableId="53284093">
    <w:abstractNumId w:val="6"/>
  </w:num>
  <w:num w:numId="3" w16cid:durableId="1295479100">
    <w:abstractNumId w:val="5"/>
  </w:num>
  <w:num w:numId="4" w16cid:durableId="1588617604">
    <w:abstractNumId w:val="4"/>
  </w:num>
  <w:num w:numId="5" w16cid:durableId="1210263799">
    <w:abstractNumId w:val="7"/>
  </w:num>
  <w:num w:numId="6" w16cid:durableId="310401971">
    <w:abstractNumId w:val="3"/>
  </w:num>
  <w:num w:numId="7" w16cid:durableId="1516647570">
    <w:abstractNumId w:val="2"/>
  </w:num>
  <w:num w:numId="8" w16cid:durableId="721177401">
    <w:abstractNumId w:val="1"/>
  </w:num>
  <w:num w:numId="9" w16cid:durableId="10386248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0671A"/>
    <w:rsid w:val="00326F90"/>
    <w:rsid w:val="003D6F23"/>
    <w:rsid w:val="00807C9B"/>
    <w:rsid w:val="00993AB0"/>
    <w:rsid w:val="00AA1D8D"/>
    <w:rsid w:val="00AA4FF5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7A1D70D"/>
  <w14:defaultImageDpi w14:val="300"/>
  <w15:docId w15:val="{F289D6EB-E8A2-4BEA-AFB9-9A3D4648DD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pPr>
      <w:spacing w:after="120"/>
    </w:pPr>
    <w:rPr>
      <w:rFonts w:ascii="Times New Roman" w:hAnsi="Times New Roman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页眉 字符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页脚 字符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标题 1 字符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标题 2 字符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标题 3 字符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标题 字符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标题 字符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</w:style>
  <w:style w:type="character" w:customStyle="1" w:styleId="af0">
    <w:name w:val="正文文本 字符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line="480" w:lineRule="auto"/>
    </w:pPr>
  </w:style>
  <w:style w:type="character" w:customStyle="1" w:styleId="24">
    <w:name w:val="正文文本 2 字符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rPr>
      <w:sz w:val="16"/>
      <w:szCs w:val="16"/>
    </w:rPr>
  </w:style>
  <w:style w:type="character" w:customStyle="1" w:styleId="34">
    <w:name w:val="正文文本 3 字符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宏文本 字符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用 字符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标题 4 字符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标题 5 字符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标题 6 字符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标题 7 字符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标题 8 字符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标题 9 字符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afa">
    <w:name w:val="Intense Quote"/>
    <w:basedOn w:val="a1"/>
    <w:next w:val="a1"/>
    <w:link w:val="afb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b">
    <w:name w:val="明显引用 字符"/>
    <w:basedOn w:val="a2"/>
    <w:link w:val="afa"/>
    <w:uiPriority w:val="30"/>
    <w:rsid w:val="00FC693F"/>
    <w:rPr>
      <w:b/>
      <w:bCs/>
      <w:i/>
      <w:iCs/>
      <w:color w:val="4F81BD" w:themeColor="accent1"/>
    </w:rPr>
  </w:style>
  <w:style w:type="character" w:styleId="afc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d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e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f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f0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TOC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1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2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3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4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7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8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9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5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6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7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8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1010</Words>
  <Characters>7535</Characters>
  <Application>Microsoft Office Word</Application>
  <DocSecurity>0</DocSecurity>
  <Lines>193</Lines>
  <Paragraphs>178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8367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贞贞 胡</cp:lastModifiedBy>
  <cp:revision>3</cp:revision>
  <dcterms:created xsi:type="dcterms:W3CDTF">2013-12-23T23:15:00Z</dcterms:created>
  <dcterms:modified xsi:type="dcterms:W3CDTF">2026-07-06T07:41:00Z</dcterms:modified>
  <cp:category/>
</cp:coreProperties>
</file>