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D176" w14:textId="77777777" w:rsidR="006C4623" w:rsidRPr="00250BE7" w:rsidRDefault="006C4623" w:rsidP="006C4623">
      <w:pPr>
        <w:spacing w:afterLines="100" w:after="312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7A3F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79B94FD2" w14:textId="77777777" w:rsidR="00AD1A23" w:rsidRDefault="00AD1A23" w:rsidP="00AD1A23">
      <w:pPr>
        <w:adjustRightInd w:val="0"/>
        <w:snapToGrid w:val="0"/>
        <w:spacing w:line="360" w:lineRule="auto"/>
        <w:jc w:val="left"/>
        <w:rPr>
          <w:rFonts w:ascii="Arial Narrow" w:eastAsia="SimSun-ExtB" w:hAnsi="Arial Narrow" w:cs="Arial Narrow"/>
          <w:b/>
          <w:bCs/>
          <w:sz w:val="28"/>
          <w:szCs w:val="28"/>
        </w:rPr>
      </w:pPr>
      <w:r>
        <w:rPr>
          <w:rFonts w:ascii="Arial Narrow" w:eastAsia="SimSun-ExtB" w:hAnsi="Arial Narrow" w:cs="Arial Narrow"/>
          <w:b/>
          <w:bCs/>
          <w:sz w:val="28"/>
          <w:szCs w:val="28"/>
        </w:rPr>
        <w:t>SERS chemical tongue for rapid detection of chili oils assisted with convolutional neural network</w:t>
      </w:r>
    </w:p>
    <w:p w14:paraId="553821F9" w14:textId="77777777" w:rsidR="00AD1A23" w:rsidRPr="006C4623" w:rsidRDefault="00AD1A23" w:rsidP="00AD1A23">
      <w:pPr>
        <w:adjustRightInd w:val="0"/>
        <w:snapToGrid w:val="0"/>
        <w:spacing w:line="360" w:lineRule="auto"/>
        <w:jc w:val="left"/>
        <w:rPr>
          <w:rFonts w:ascii="Arial Narrow" w:eastAsia="SimSun-ExtB" w:hAnsi="Arial Narrow" w:cs="Arial Narrow"/>
          <w:b/>
          <w:bCs/>
          <w:sz w:val="22"/>
        </w:rPr>
      </w:pPr>
    </w:p>
    <w:p w14:paraId="6B1E30B0" w14:textId="0FEA7E30" w:rsidR="00AD1A23" w:rsidRDefault="00F22D07" w:rsidP="00AD1A23">
      <w:pPr>
        <w:adjustRightInd w:val="0"/>
        <w:snapToGrid w:val="0"/>
        <w:spacing w:line="360" w:lineRule="auto"/>
        <w:jc w:val="left"/>
        <w:rPr>
          <w:rFonts w:ascii="Arial Narrow" w:eastAsia="SimSun-ExtB" w:hAnsi="Arial Narrow" w:cs="Arial Narrow"/>
          <w:snapToGrid w:val="0"/>
          <w:kern w:val="0"/>
          <w:sz w:val="22"/>
          <w:shd w:val="clear" w:color="auto" w:fill="FFFFFF"/>
          <w:lang w:val="de-DE"/>
        </w:rPr>
      </w:pPr>
      <w:r w:rsidRPr="00F22D07">
        <w:rPr>
          <w:rFonts w:ascii="Arial Narrow" w:eastAsia="SimSun-ExtB" w:hAnsi="Arial Narrow" w:cs="Arial Narrow"/>
          <w:snapToGrid w:val="0"/>
          <w:kern w:val="0"/>
          <w:sz w:val="22"/>
          <w:shd w:val="clear" w:color="auto" w:fill="FFFFFF"/>
          <w:lang w:val="de-DE"/>
        </w:rPr>
        <w:t>Peng Wang • Cun-Fang Zhang • Yu Qin • Xiao-Lan Wei</w:t>
      </w:r>
    </w:p>
    <w:p w14:paraId="37632588" w14:textId="77777777" w:rsidR="00F22D07" w:rsidRPr="00F22D07" w:rsidRDefault="00F22D07" w:rsidP="00AD1A23">
      <w:pPr>
        <w:adjustRightInd w:val="0"/>
        <w:snapToGrid w:val="0"/>
        <w:spacing w:line="360" w:lineRule="auto"/>
        <w:jc w:val="left"/>
        <w:rPr>
          <w:rFonts w:ascii="Arial Narrow" w:eastAsia="SimSun-ExtB" w:hAnsi="Arial Narrow" w:cs="Arial Narrow"/>
          <w:b/>
          <w:bCs/>
          <w:sz w:val="22"/>
        </w:rPr>
      </w:pPr>
    </w:p>
    <w:p w14:paraId="003EBB50" w14:textId="77777777" w:rsidR="00AD1A23" w:rsidRDefault="00AD1A23" w:rsidP="00AD1A23">
      <w:pPr>
        <w:adjustRightInd w:val="0"/>
        <w:snapToGrid w:val="0"/>
        <w:spacing w:line="360" w:lineRule="auto"/>
        <w:jc w:val="left"/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 xml:space="preserve">College of Food Science and Engineering, </w:t>
      </w:r>
      <w:bookmarkStart w:id="0" w:name="OLE_LINK34"/>
      <w:bookmarkStart w:id="1" w:name="OLE_LINK29"/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>Chongqing Technology and Business University</w:t>
      </w:r>
      <w:bookmarkEnd w:id="0"/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>,</w:t>
      </w:r>
      <w:bookmarkEnd w:id="1"/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 xml:space="preserve"> Chongqing 400067, China</w:t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br/>
        <w:t>Corresponding author</w:t>
      </w: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t xml:space="preserve">s:  Xiao-Lan Wei, </w:t>
      </w:r>
      <w:bookmarkStart w:id="2" w:name="OLE_LINK28"/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fldChar w:fldCharType="begin"/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instrText xml:space="preserve"> HYPERLINK "mailto:weishine@ctbu.edu.cn</w:instrText>
      </w:r>
      <w:r>
        <w:rPr>
          <w:rFonts w:ascii="Times New Roman" w:eastAsia="SimSun" w:hAnsi="Times New Roman" w:cs="Times New Roman" w:hint="eastAsia"/>
          <w:sz w:val="20"/>
          <w:szCs w:val="20"/>
          <w:shd w:val="clear" w:color="auto" w:fill="FFFFFF"/>
        </w:rPr>
        <w:instrText>;</w:instrText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instrText xml:space="preserve">" </w:instrText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fldChar w:fldCharType="separate"/>
      </w:r>
      <w:r>
        <w:rPr>
          <w:rStyle w:val="af3"/>
          <w:rFonts w:ascii="Times New Roman" w:eastAsia="SimSun" w:hAnsi="Times New Roman" w:cs="Times New Roman"/>
          <w:sz w:val="20"/>
          <w:szCs w:val="20"/>
          <w:shd w:val="clear" w:color="auto" w:fill="FFFFFF"/>
        </w:rPr>
        <w:t>weishine@ctbu.edu.cn</w:t>
      </w:r>
      <w:bookmarkEnd w:id="2"/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fldChar w:fldCharType="end"/>
      </w:r>
      <w:r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4B23A010" w14:textId="77777777" w:rsidR="006C4623" w:rsidRDefault="006C4623" w:rsidP="00AD1A23">
      <w:pPr>
        <w:adjustRightInd w:val="0"/>
        <w:snapToGrid w:val="0"/>
        <w:spacing w:line="360" w:lineRule="auto"/>
        <w:jc w:val="left"/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pPr>
    </w:p>
    <w:p w14:paraId="5D9B6CED" w14:textId="77777777" w:rsidR="006C4623" w:rsidRDefault="006C4623" w:rsidP="00AD1A23">
      <w:pPr>
        <w:adjustRightInd w:val="0"/>
        <w:snapToGrid w:val="0"/>
        <w:spacing w:line="360" w:lineRule="auto"/>
        <w:jc w:val="left"/>
        <w:rPr>
          <w:rFonts w:ascii="Times New Roman" w:eastAsia="SimSun" w:hAnsi="Times New Roman" w:cs="Times New Roman"/>
          <w:sz w:val="20"/>
          <w:szCs w:val="20"/>
          <w:shd w:val="clear" w:color="auto" w:fill="FFFFFF"/>
        </w:rPr>
      </w:pPr>
    </w:p>
    <w:p w14:paraId="6727DF5A" w14:textId="77777777" w:rsidR="00B51192" w:rsidRPr="003B6903" w:rsidRDefault="00B51192" w:rsidP="00B51192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3B6903">
        <w:rPr>
          <w:rFonts w:ascii="Times New Roman" w:eastAsia="SimSun" w:hAnsi="Times New Roman" w:cs="Times New Roman" w:hint="eastAsia"/>
          <w:sz w:val="20"/>
          <w:szCs w:val="20"/>
        </w:rPr>
        <w:t>Table S</w:t>
      </w:r>
      <w:r>
        <w:rPr>
          <w:rFonts w:ascii="Times New Roman" w:eastAsia="SimSun" w:hAnsi="Times New Roman" w:cs="Times New Roman" w:hint="eastAsia"/>
          <w:sz w:val="20"/>
          <w:szCs w:val="20"/>
        </w:rPr>
        <w:t>1</w:t>
      </w:r>
      <w:r w:rsidRPr="003B6903">
        <w:rPr>
          <w:rFonts w:ascii="Times New Roman" w:eastAsia="SimSun" w:hAnsi="Times New Roman" w:cs="Times New Roman" w:hint="eastAsia"/>
          <w:sz w:val="20"/>
          <w:szCs w:val="20"/>
        </w:rPr>
        <w:t xml:space="preserve">. </w:t>
      </w:r>
      <w:r w:rsidRPr="009F69CB">
        <w:rPr>
          <w:rFonts w:ascii="Times New Roman" w:eastAsia="SimSun" w:hAnsi="Times New Roman" w:cs="Times New Roman" w:hint="eastAsia"/>
          <w:sz w:val="20"/>
          <w:szCs w:val="20"/>
        </w:rPr>
        <w:t>Chili oil compositions</w:t>
      </w:r>
    </w:p>
    <w:tbl>
      <w:tblPr>
        <w:tblStyle w:val="af2"/>
        <w:tblW w:w="87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76"/>
        <w:gridCol w:w="2100"/>
        <w:gridCol w:w="3261"/>
        <w:gridCol w:w="1559"/>
      </w:tblGrid>
      <w:tr w:rsidR="00B51192" w:rsidRPr="00855B47" w14:paraId="26E62DB8" w14:textId="77777777" w:rsidTr="0077087C">
        <w:tc>
          <w:tcPr>
            <w:tcW w:w="9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FB0770D" w14:textId="77777777" w:rsidR="00B51192" w:rsidRPr="00855B47" w:rsidRDefault="00B51192" w:rsidP="00D76725">
            <w:pPr>
              <w:snapToGrid w:val="0"/>
              <w:spacing w:line="160" w:lineRule="atLeast"/>
              <w:jc w:val="center"/>
              <w:rPr>
                <w:rFonts w:eastAsia="Adobe 黑体 Std R"/>
                <w:color w:val="000000" w:themeColor="text1"/>
                <w:sz w:val="18"/>
                <w:szCs w:val="18"/>
              </w:rPr>
            </w:pPr>
            <w:r w:rsidRPr="00855B47">
              <w:rPr>
                <w:rFonts w:eastAsia="Adobe 黑体 Std R"/>
                <w:color w:val="000000" w:themeColor="text1"/>
                <w:sz w:val="18"/>
                <w:szCs w:val="18"/>
              </w:rPr>
              <w:t xml:space="preserve"> Series</w:t>
            </w:r>
          </w:p>
        </w:tc>
        <w:tc>
          <w:tcPr>
            <w:tcW w:w="8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FD43B7D" w14:textId="77777777" w:rsidR="00B51192" w:rsidRPr="00855B47" w:rsidRDefault="00B51192" w:rsidP="00D76725">
            <w:pPr>
              <w:snapToGrid w:val="0"/>
              <w:spacing w:line="16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855B47">
              <w:rPr>
                <w:color w:val="000000" w:themeColor="text1"/>
                <w:sz w:val="18"/>
                <w:szCs w:val="18"/>
              </w:rPr>
              <w:t>Category</w:t>
            </w:r>
          </w:p>
        </w:tc>
        <w:tc>
          <w:tcPr>
            <w:tcW w:w="21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BFAF75C" w14:textId="77777777" w:rsidR="00B51192" w:rsidRPr="00855B47" w:rsidRDefault="00B51192" w:rsidP="00D76725">
            <w:pPr>
              <w:snapToGrid w:val="0"/>
              <w:spacing w:line="16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855B47">
              <w:rPr>
                <w:color w:val="000000" w:themeColor="text1"/>
                <w:sz w:val="18"/>
                <w:szCs w:val="18"/>
              </w:rPr>
              <w:t>Base Oil</w:t>
            </w:r>
            <w:r w:rsidRPr="00855B47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855B47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32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5F0732A" w14:textId="6D6399D9" w:rsidR="00B51192" w:rsidRPr="00855B47" w:rsidRDefault="00B51192" w:rsidP="00D76725">
            <w:pPr>
              <w:snapToGrid w:val="0"/>
              <w:spacing w:line="16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855B47">
              <w:rPr>
                <w:color w:val="000000" w:themeColor="text1"/>
                <w:sz w:val="18"/>
                <w:szCs w:val="18"/>
              </w:rPr>
              <w:t>Capsaicin Concentration</w:t>
            </w:r>
            <w:r w:rsidRPr="00855B47">
              <w:rPr>
                <w:rFonts w:hint="eastAsia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="00855B47" w:rsidRPr="00855B47">
              <w:rPr>
                <w:color w:val="000000" w:themeColor="text1"/>
                <w:sz w:val="18"/>
                <w:szCs w:val="18"/>
              </w:rPr>
              <w:t>μg</w:t>
            </w:r>
            <w:proofErr w:type="spellEnd"/>
            <w:r w:rsidR="00855B47" w:rsidRPr="00855B47">
              <w:rPr>
                <w:color w:val="000000" w:themeColor="text1"/>
                <w:sz w:val="18"/>
                <w:szCs w:val="18"/>
              </w:rPr>
              <w:t>/mL</w:t>
            </w:r>
            <w:r w:rsidRPr="00855B47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47EFE14" w14:textId="77777777" w:rsidR="00B51192" w:rsidRPr="00855B47" w:rsidRDefault="00B51192" w:rsidP="00D76725">
            <w:pPr>
              <w:snapToGrid w:val="0"/>
              <w:spacing w:line="16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855B47">
              <w:rPr>
                <w:color w:val="000000" w:themeColor="text1"/>
                <w:sz w:val="18"/>
                <w:szCs w:val="18"/>
              </w:rPr>
              <w:t>Additives</w:t>
            </w:r>
            <w:r w:rsidRPr="00855B47">
              <w:rPr>
                <w:rFonts w:hint="eastAsia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B51192" w:rsidRPr="000C046E" w14:paraId="611F2C5D" w14:textId="77777777" w:rsidTr="0077087C">
        <w:tc>
          <w:tcPr>
            <w:tcW w:w="993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6774A74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014190C2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4B5B06A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RO</w:t>
            </w:r>
            <w:r w:rsidRPr="00974772">
              <w:rPr>
                <w:sz w:val="18"/>
                <w:szCs w:val="18"/>
              </w:rPr>
              <w:tab/>
            </w:r>
          </w:p>
        </w:tc>
        <w:tc>
          <w:tcPr>
            <w:tcW w:w="3261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7E1B9DB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0.3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1.0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2.0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3.0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4.0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5.0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6.0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nil"/>
            </w:tcBorders>
            <w:vAlign w:val="center"/>
          </w:tcPr>
          <w:p w14:paraId="047D973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0A7DD561" w14:textId="77777777" w:rsidTr="0077087C">
        <w:tc>
          <w:tcPr>
            <w:tcW w:w="993" w:type="dxa"/>
            <w:tcBorders>
              <w:top w:val="nil"/>
              <w:bottom w:val="single" w:sz="6" w:space="0" w:color="auto"/>
            </w:tcBorders>
            <w:vAlign w:val="center"/>
          </w:tcPr>
          <w:p w14:paraId="03F5D0A5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2</w:t>
            </w:r>
          </w:p>
        </w:tc>
        <w:tc>
          <w:tcPr>
            <w:tcW w:w="876" w:type="dxa"/>
            <w:tcBorders>
              <w:top w:val="nil"/>
              <w:bottom w:val="single" w:sz="6" w:space="0" w:color="auto"/>
            </w:tcBorders>
            <w:vAlign w:val="center"/>
          </w:tcPr>
          <w:p w14:paraId="0851E9C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bottom w:val="single" w:sz="6" w:space="0" w:color="auto"/>
            </w:tcBorders>
            <w:vAlign w:val="center"/>
          </w:tcPr>
          <w:p w14:paraId="4982A56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 </w:t>
            </w:r>
            <w:r w:rsidRPr="00974772">
              <w:rPr>
                <w:sz w:val="18"/>
                <w:szCs w:val="18"/>
              </w:rPr>
              <w:t>RO</w:t>
            </w:r>
            <w:r>
              <w:rPr>
                <w:rFonts w:hint="eastAsia"/>
                <w:sz w:val="18"/>
                <w:szCs w:val="18"/>
              </w:rPr>
              <w:t xml:space="preserve"> + 1 </w:t>
            </w:r>
            <w:r w:rsidRPr="00974772">
              <w:rPr>
                <w:sz w:val="18"/>
                <w:szCs w:val="18"/>
              </w:rPr>
              <w:t xml:space="preserve">SO </w:t>
            </w:r>
          </w:p>
        </w:tc>
        <w:tc>
          <w:tcPr>
            <w:tcW w:w="3261" w:type="dxa"/>
            <w:tcBorders>
              <w:top w:val="nil"/>
              <w:bottom w:val="single" w:sz="6" w:space="0" w:color="auto"/>
            </w:tcBorders>
            <w:vAlign w:val="center"/>
          </w:tcPr>
          <w:p w14:paraId="34112588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0.3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1.0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2.0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3.0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4.0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5.0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6.0</w:t>
            </w:r>
          </w:p>
        </w:tc>
        <w:tc>
          <w:tcPr>
            <w:tcW w:w="1559" w:type="dxa"/>
            <w:tcBorders>
              <w:top w:val="nil"/>
              <w:bottom w:val="single" w:sz="6" w:space="0" w:color="auto"/>
            </w:tcBorders>
            <w:vAlign w:val="center"/>
          </w:tcPr>
          <w:p w14:paraId="10D9B192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6FCBB51D" w14:textId="77777777" w:rsidTr="0077087C">
        <w:tc>
          <w:tcPr>
            <w:tcW w:w="993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186FAB9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3</w:t>
            </w:r>
          </w:p>
        </w:tc>
        <w:tc>
          <w:tcPr>
            <w:tcW w:w="876" w:type="dxa"/>
            <w:tcBorders>
              <w:top w:val="single" w:sz="6" w:space="0" w:color="auto"/>
              <w:bottom w:val="nil"/>
            </w:tcBorders>
            <w:vAlign w:val="center"/>
          </w:tcPr>
          <w:p w14:paraId="0F160F3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single" w:sz="6" w:space="0" w:color="auto"/>
              <w:bottom w:val="nil"/>
            </w:tcBorders>
            <w:vAlign w:val="center"/>
          </w:tcPr>
          <w:p w14:paraId="5C53025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RO</w:t>
            </w:r>
          </w:p>
        </w:tc>
        <w:tc>
          <w:tcPr>
            <w:tcW w:w="3261" w:type="dxa"/>
            <w:tcBorders>
              <w:top w:val="single" w:sz="6" w:space="0" w:color="auto"/>
              <w:bottom w:val="nil"/>
            </w:tcBorders>
            <w:vAlign w:val="center"/>
          </w:tcPr>
          <w:p w14:paraId="778D3DAF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  <w:vAlign w:val="center"/>
          </w:tcPr>
          <w:p w14:paraId="0084555E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05DFA69A" w14:textId="77777777" w:rsidTr="0077087C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74EFFBB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359798B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B</w:t>
            </w:r>
          </w:p>
        </w:tc>
        <w:tc>
          <w:tcPr>
            <w:tcW w:w="2100" w:type="dxa"/>
            <w:tcBorders>
              <w:top w:val="nil"/>
              <w:bottom w:val="nil"/>
            </w:tcBorders>
            <w:vAlign w:val="center"/>
          </w:tcPr>
          <w:p w14:paraId="13CB1946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SO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195560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11AB27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29F58A39" w14:textId="77777777" w:rsidTr="0077087C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70071498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5AAE035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C</w:t>
            </w:r>
          </w:p>
        </w:tc>
        <w:tc>
          <w:tcPr>
            <w:tcW w:w="2100" w:type="dxa"/>
            <w:tcBorders>
              <w:top w:val="nil"/>
              <w:bottom w:val="nil"/>
            </w:tcBorders>
            <w:vAlign w:val="center"/>
          </w:tcPr>
          <w:p w14:paraId="60C28DF2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1 RO + 1 SO 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2CC745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89868B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592FBDF2" w14:textId="77777777" w:rsidTr="0077087C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4BC47576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4ADB180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D</w:t>
            </w:r>
          </w:p>
        </w:tc>
        <w:tc>
          <w:tcPr>
            <w:tcW w:w="2100" w:type="dxa"/>
            <w:tcBorders>
              <w:top w:val="nil"/>
              <w:bottom w:val="nil"/>
            </w:tcBorders>
            <w:vAlign w:val="center"/>
          </w:tcPr>
          <w:p w14:paraId="52353DB9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2 RO + 1 SO 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F8DCE1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E28AAD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607E3CFD" w14:textId="77777777" w:rsidTr="0077087C">
        <w:tc>
          <w:tcPr>
            <w:tcW w:w="993" w:type="dxa"/>
            <w:vMerge/>
            <w:tcBorders>
              <w:top w:val="nil"/>
              <w:bottom w:val="single" w:sz="6" w:space="0" w:color="000000" w:themeColor="text1"/>
            </w:tcBorders>
            <w:vAlign w:val="center"/>
          </w:tcPr>
          <w:p w14:paraId="1796C8B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0E9E686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E</w:t>
            </w:r>
          </w:p>
        </w:tc>
        <w:tc>
          <w:tcPr>
            <w:tcW w:w="2100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6E18D890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1 RO + 2 SO </w:t>
            </w:r>
          </w:p>
        </w:tc>
        <w:tc>
          <w:tcPr>
            <w:tcW w:w="3261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4A390AA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095A190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43C3C6CB" w14:textId="77777777" w:rsidTr="00627926">
        <w:tc>
          <w:tcPr>
            <w:tcW w:w="993" w:type="dxa"/>
            <w:vMerge w:val="restart"/>
            <w:tcBorders>
              <w:top w:val="nil"/>
            </w:tcBorders>
            <w:vAlign w:val="center"/>
          </w:tcPr>
          <w:p w14:paraId="41522A31" w14:textId="18EEF953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8295E5D" w14:textId="5E263A14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615D0FB" w14:textId="7B8F0494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 RO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DFEF3B0" w14:textId="38AF9083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Erjingtiao</w:t>
            </w:r>
            <w:proofErr w:type="spellEnd"/>
            <w:r w:rsidRPr="00C1398D">
              <w:rPr>
                <w:rFonts w:eastAsiaTheme="minorEastAsia"/>
                <w:sz w:val="18"/>
                <w:szCs w:val="18"/>
              </w:rPr>
              <w:t xml:space="preserve"> (LS)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8D7A438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76D1A75B" w14:textId="77777777" w:rsidTr="00627926">
        <w:tc>
          <w:tcPr>
            <w:tcW w:w="993" w:type="dxa"/>
            <w:vMerge/>
            <w:vAlign w:val="center"/>
          </w:tcPr>
          <w:p w14:paraId="48AE3A67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F036765" w14:textId="05FE866A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0A26FB3" w14:textId="1077323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 RO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2A3EFFC" w14:textId="47CEAADE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Slender (MS)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63A54BD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3051B1E7" w14:textId="77777777" w:rsidTr="00627926">
        <w:tc>
          <w:tcPr>
            <w:tcW w:w="993" w:type="dxa"/>
            <w:vMerge/>
            <w:vAlign w:val="center"/>
          </w:tcPr>
          <w:p w14:paraId="640E3FF3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1B82AB7" w14:textId="2CE13799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C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614B755C" w14:textId="571EB8D4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 RO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6E2442F" w14:textId="50A58B76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Frutescens (HS)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15E78EB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73BD806F" w14:textId="77777777" w:rsidTr="00627926">
        <w:tc>
          <w:tcPr>
            <w:tcW w:w="993" w:type="dxa"/>
            <w:vMerge/>
            <w:vAlign w:val="center"/>
          </w:tcPr>
          <w:p w14:paraId="4922BF49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5114197" w14:textId="6691A9FD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20E112E" w14:textId="7D333D4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 SO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0B5C496" w14:textId="31C2BBFD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Erjingtiao</w:t>
            </w:r>
            <w:proofErr w:type="spellEnd"/>
            <w:r w:rsidRPr="00C1398D">
              <w:rPr>
                <w:rFonts w:eastAsiaTheme="minorEastAsia"/>
                <w:sz w:val="18"/>
                <w:szCs w:val="18"/>
              </w:rPr>
              <w:t xml:space="preserve"> (LS)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8439526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1985193B" w14:textId="77777777" w:rsidTr="00627926">
        <w:tc>
          <w:tcPr>
            <w:tcW w:w="993" w:type="dxa"/>
            <w:vMerge/>
            <w:vAlign w:val="center"/>
          </w:tcPr>
          <w:p w14:paraId="47F513EA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009DFF0" w14:textId="1EDACD45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E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5E0AB31" w14:textId="4B01868A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 SO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71448B4" w14:textId="149337FF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Slender (MS)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035C2F6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0FFF6F4D" w14:textId="77777777" w:rsidTr="00627926">
        <w:tc>
          <w:tcPr>
            <w:tcW w:w="993" w:type="dxa"/>
            <w:vMerge/>
            <w:vAlign w:val="center"/>
          </w:tcPr>
          <w:p w14:paraId="5468B525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FFA2A1A" w14:textId="714B593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B2E033B" w14:textId="72AB28C5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 SO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F3EDBD4" w14:textId="2B480394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Frutescens (HS)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9843558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220089FB" w14:textId="77777777" w:rsidTr="00627926">
        <w:tc>
          <w:tcPr>
            <w:tcW w:w="993" w:type="dxa"/>
            <w:vMerge/>
            <w:vAlign w:val="center"/>
          </w:tcPr>
          <w:p w14:paraId="555D99E3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2E58D28" w14:textId="04BE21E8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G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B64FC64" w14:textId="0D276C4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1 RO + 1 SO 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C335F66" w14:textId="3C7236C3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Erjingtiao</w:t>
            </w:r>
            <w:proofErr w:type="spellEnd"/>
            <w:r w:rsidRPr="00C1398D">
              <w:rPr>
                <w:rFonts w:eastAsiaTheme="minorEastAsia"/>
                <w:sz w:val="18"/>
                <w:szCs w:val="18"/>
              </w:rPr>
              <w:t xml:space="preserve"> (LS)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9DF9915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2D92385A" w14:textId="77777777" w:rsidTr="00627926">
        <w:tc>
          <w:tcPr>
            <w:tcW w:w="993" w:type="dxa"/>
            <w:vMerge/>
            <w:vAlign w:val="center"/>
          </w:tcPr>
          <w:p w14:paraId="6981F257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93AD204" w14:textId="04ABB58E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H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097B833" w14:textId="4A60AC7A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1 RO + 1 SO 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78240B6" w14:textId="79C59E62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Slender (MS)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AF96B32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77087C" w:rsidRPr="000C046E" w14:paraId="72C5BA1F" w14:textId="77777777" w:rsidTr="00627926">
        <w:tc>
          <w:tcPr>
            <w:tcW w:w="993" w:type="dxa"/>
            <w:vMerge/>
            <w:tcBorders>
              <w:bottom w:val="single" w:sz="6" w:space="0" w:color="000000" w:themeColor="text1"/>
            </w:tcBorders>
            <w:vAlign w:val="center"/>
          </w:tcPr>
          <w:p w14:paraId="5D88B0B5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single" w:sz="6" w:space="0" w:color="000000" w:themeColor="text1"/>
            </w:tcBorders>
          </w:tcPr>
          <w:p w14:paraId="5FEFEBB0" w14:textId="2D59FC2E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I</w:t>
            </w:r>
          </w:p>
        </w:tc>
        <w:tc>
          <w:tcPr>
            <w:tcW w:w="2100" w:type="dxa"/>
            <w:tcBorders>
              <w:top w:val="nil"/>
              <w:bottom w:val="single" w:sz="6" w:space="0" w:color="000000" w:themeColor="text1"/>
            </w:tcBorders>
          </w:tcPr>
          <w:p w14:paraId="1231BA46" w14:textId="702C3DCF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1 RO + 1 SO </w:t>
            </w:r>
          </w:p>
        </w:tc>
        <w:tc>
          <w:tcPr>
            <w:tcW w:w="3261" w:type="dxa"/>
            <w:tcBorders>
              <w:top w:val="nil"/>
              <w:bottom w:val="single" w:sz="6" w:space="0" w:color="000000" w:themeColor="text1"/>
            </w:tcBorders>
          </w:tcPr>
          <w:p w14:paraId="18C3C229" w14:textId="6C4C2AE1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Frutescens (HS)</w:t>
            </w:r>
          </w:p>
        </w:tc>
        <w:tc>
          <w:tcPr>
            <w:tcW w:w="1559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28FC5140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4971AC15" w14:textId="77777777" w:rsidTr="0077087C">
        <w:tc>
          <w:tcPr>
            <w:tcW w:w="993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65F698E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5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40543AA5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7A5AA148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1 RO + 3 BT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01EA4317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0.5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1.0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2.0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3.0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4.0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5.0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6.0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131C8D9E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3DA5B0EE" w14:textId="77777777" w:rsidTr="0077087C">
        <w:tc>
          <w:tcPr>
            <w:tcW w:w="993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28E38FA0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6</w:t>
            </w:r>
          </w:p>
        </w:tc>
        <w:tc>
          <w:tcPr>
            <w:tcW w:w="876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3D09B97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391D5AAF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1 RO + 1.5 LO + 1.5 BT </w:t>
            </w:r>
          </w:p>
        </w:tc>
        <w:tc>
          <w:tcPr>
            <w:tcW w:w="3261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362CAB7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0.5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1.0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2.0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3.0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4.0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5.0</w:t>
            </w:r>
            <w:r w:rsidRPr="00974772">
              <w:rPr>
                <w:sz w:val="18"/>
                <w:szCs w:val="18"/>
              </w:rPr>
              <w:t>、</w:t>
            </w:r>
            <w:r w:rsidRPr="00974772">
              <w:rPr>
                <w:sz w:val="18"/>
                <w:szCs w:val="18"/>
              </w:rPr>
              <w:t>6.0</w:t>
            </w:r>
          </w:p>
        </w:tc>
        <w:tc>
          <w:tcPr>
            <w:tcW w:w="1559" w:type="dxa"/>
            <w:tcBorders>
              <w:top w:val="nil"/>
              <w:bottom w:val="single" w:sz="6" w:space="0" w:color="000000" w:themeColor="text1"/>
            </w:tcBorders>
            <w:vAlign w:val="center"/>
          </w:tcPr>
          <w:p w14:paraId="6ABBB1E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</w:tr>
      <w:tr w:rsidR="00B51192" w:rsidRPr="000C046E" w14:paraId="510FC60A" w14:textId="77777777" w:rsidTr="0077087C">
        <w:tc>
          <w:tcPr>
            <w:tcW w:w="993" w:type="dxa"/>
            <w:vMerge w:val="restart"/>
            <w:tcBorders>
              <w:top w:val="single" w:sz="6" w:space="0" w:color="000000" w:themeColor="text1"/>
              <w:bottom w:val="nil"/>
            </w:tcBorders>
            <w:vAlign w:val="center"/>
          </w:tcPr>
          <w:p w14:paraId="1881808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7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3B2C0A9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239E228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RO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049EBA29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58585DB5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SGG + SP + </w:t>
            </w:r>
            <w:proofErr w:type="spellStart"/>
            <w:r w:rsidRPr="00974772">
              <w:rPr>
                <w:sz w:val="18"/>
                <w:szCs w:val="18"/>
              </w:rPr>
              <w:t>Suc</w:t>
            </w:r>
            <w:proofErr w:type="spellEnd"/>
          </w:p>
        </w:tc>
      </w:tr>
      <w:tr w:rsidR="00B51192" w:rsidRPr="000C046E" w14:paraId="3B2B1032" w14:textId="77777777" w:rsidTr="0077087C">
        <w:tc>
          <w:tcPr>
            <w:tcW w:w="993" w:type="dxa"/>
            <w:vMerge/>
            <w:tcBorders>
              <w:top w:val="nil"/>
            </w:tcBorders>
            <w:vAlign w:val="center"/>
          </w:tcPr>
          <w:p w14:paraId="652D4CF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</w:tcBorders>
            <w:vAlign w:val="center"/>
          </w:tcPr>
          <w:p w14:paraId="15ED953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B</w:t>
            </w:r>
          </w:p>
        </w:tc>
        <w:tc>
          <w:tcPr>
            <w:tcW w:w="2100" w:type="dxa"/>
            <w:tcBorders>
              <w:top w:val="nil"/>
            </w:tcBorders>
            <w:vAlign w:val="center"/>
          </w:tcPr>
          <w:p w14:paraId="568131E5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1 RO + 3 BT 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14:paraId="356407C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98AC16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SGG + SP + </w:t>
            </w:r>
            <w:proofErr w:type="spellStart"/>
            <w:r w:rsidRPr="00974772">
              <w:rPr>
                <w:sz w:val="18"/>
                <w:szCs w:val="18"/>
              </w:rPr>
              <w:t>Suc</w:t>
            </w:r>
            <w:proofErr w:type="spellEnd"/>
          </w:p>
        </w:tc>
      </w:tr>
      <w:tr w:rsidR="00B51192" w:rsidRPr="000C046E" w14:paraId="0D795335" w14:textId="77777777" w:rsidTr="0077087C">
        <w:tc>
          <w:tcPr>
            <w:tcW w:w="993" w:type="dxa"/>
            <w:vMerge/>
            <w:tcBorders>
              <w:bottom w:val="single" w:sz="6" w:space="0" w:color="000000" w:themeColor="text1"/>
            </w:tcBorders>
            <w:vAlign w:val="center"/>
          </w:tcPr>
          <w:p w14:paraId="7E191E55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bottom w:val="single" w:sz="6" w:space="0" w:color="000000" w:themeColor="text1"/>
            </w:tcBorders>
            <w:vAlign w:val="center"/>
          </w:tcPr>
          <w:p w14:paraId="24ADB0B8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C</w:t>
            </w:r>
          </w:p>
        </w:tc>
        <w:tc>
          <w:tcPr>
            <w:tcW w:w="2100" w:type="dxa"/>
            <w:tcBorders>
              <w:bottom w:val="single" w:sz="6" w:space="0" w:color="000000" w:themeColor="text1"/>
            </w:tcBorders>
            <w:vAlign w:val="center"/>
          </w:tcPr>
          <w:p w14:paraId="366156D7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 </w:t>
            </w:r>
            <w:r w:rsidRPr="00974772">
              <w:rPr>
                <w:sz w:val="18"/>
                <w:szCs w:val="18"/>
              </w:rPr>
              <w:t>RO</w:t>
            </w:r>
            <w:r>
              <w:rPr>
                <w:rFonts w:hint="eastAsia"/>
                <w:sz w:val="18"/>
                <w:szCs w:val="18"/>
              </w:rPr>
              <w:t xml:space="preserve"> + 1.5 </w:t>
            </w:r>
            <w:r w:rsidRPr="00974772">
              <w:rPr>
                <w:sz w:val="18"/>
                <w:szCs w:val="18"/>
              </w:rPr>
              <w:t>LO</w:t>
            </w:r>
            <w:r>
              <w:rPr>
                <w:rFonts w:hint="eastAsia"/>
                <w:sz w:val="18"/>
                <w:szCs w:val="18"/>
              </w:rPr>
              <w:t xml:space="preserve"> + 1.5 </w:t>
            </w:r>
            <w:r w:rsidRPr="00974772">
              <w:rPr>
                <w:sz w:val="18"/>
                <w:szCs w:val="18"/>
              </w:rPr>
              <w:t xml:space="preserve">BT </w:t>
            </w:r>
          </w:p>
        </w:tc>
        <w:tc>
          <w:tcPr>
            <w:tcW w:w="3261" w:type="dxa"/>
            <w:tcBorders>
              <w:bottom w:val="single" w:sz="6" w:space="0" w:color="000000" w:themeColor="text1"/>
            </w:tcBorders>
            <w:vAlign w:val="center"/>
          </w:tcPr>
          <w:p w14:paraId="4F4D4155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bottom w:val="single" w:sz="6" w:space="0" w:color="000000" w:themeColor="text1"/>
            </w:tcBorders>
            <w:vAlign w:val="center"/>
          </w:tcPr>
          <w:p w14:paraId="61D041C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SGG + SP + </w:t>
            </w:r>
            <w:proofErr w:type="spellStart"/>
            <w:r w:rsidRPr="00974772">
              <w:rPr>
                <w:sz w:val="18"/>
                <w:szCs w:val="18"/>
              </w:rPr>
              <w:t>Suc</w:t>
            </w:r>
            <w:proofErr w:type="spellEnd"/>
          </w:p>
        </w:tc>
      </w:tr>
      <w:tr w:rsidR="00B51192" w:rsidRPr="000C046E" w14:paraId="51EE2D7A" w14:textId="77777777" w:rsidTr="0077087C">
        <w:tc>
          <w:tcPr>
            <w:tcW w:w="993" w:type="dxa"/>
            <w:vMerge w:val="restart"/>
            <w:tcBorders>
              <w:top w:val="single" w:sz="6" w:space="0" w:color="000000" w:themeColor="text1"/>
              <w:bottom w:val="nil"/>
            </w:tcBorders>
            <w:vAlign w:val="center"/>
          </w:tcPr>
          <w:p w14:paraId="0279C3C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8</w:t>
            </w:r>
          </w:p>
        </w:tc>
        <w:tc>
          <w:tcPr>
            <w:tcW w:w="876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1458E45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single" w:sz="6" w:space="0" w:color="000000" w:themeColor="text1"/>
              <w:bottom w:val="nil"/>
            </w:tcBorders>
          </w:tcPr>
          <w:p w14:paraId="313BB94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3F4981">
              <w:rPr>
                <w:rFonts w:hint="eastAsia"/>
                <w:sz w:val="18"/>
                <w:szCs w:val="18"/>
              </w:rPr>
              <w:t xml:space="preserve">1 </w:t>
            </w:r>
            <w:r w:rsidRPr="003F4981">
              <w:rPr>
                <w:sz w:val="18"/>
                <w:szCs w:val="18"/>
              </w:rPr>
              <w:t>RO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>LO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 xml:space="preserve">BT </w:t>
            </w:r>
          </w:p>
        </w:tc>
        <w:tc>
          <w:tcPr>
            <w:tcW w:w="3261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5B402FC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nil"/>
            </w:tcBorders>
            <w:vAlign w:val="center"/>
          </w:tcPr>
          <w:p w14:paraId="48752A8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SGG</w:t>
            </w:r>
          </w:p>
        </w:tc>
      </w:tr>
      <w:tr w:rsidR="00B51192" w:rsidRPr="000C046E" w14:paraId="362ABE8D" w14:textId="77777777" w:rsidTr="0077087C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39537B6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52B1452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B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5B7C2BC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3F4981">
              <w:rPr>
                <w:rFonts w:hint="eastAsia"/>
                <w:sz w:val="18"/>
                <w:szCs w:val="18"/>
              </w:rPr>
              <w:t xml:space="preserve">1 </w:t>
            </w:r>
            <w:r w:rsidRPr="003F4981">
              <w:rPr>
                <w:sz w:val="18"/>
                <w:szCs w:val="18"/>
              </w:rPr>
              <w:t>RO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>LO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 xml:space="preserve">BT 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5B69C0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98BE05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SP</w:t>
            </w:r>
          </w:p>
        </w:tc>
      </w:tr>
      <w:tr w:rsidR="00B51192" w:rsidRPr="000C046E" w14:paraId="1D277C27" w14:textId="77777777" w:rsidTr="0077087C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20DD099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5AC645BD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C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036E59F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3F4981">
              <w:rPr>
                <w:rFonts w:hint="eastAsia"/>
                <w:sz w:val="18"/>
                <w:szCs w:val="18"/>
              </w:rPr>
              <w:t xml:space="preserve">1 </w:t>
            </w:r>
            <w:r w:rsidRPr="003F4981">
              <w:rPr>
                <w:sz w:val="18"/>
                <w:szCs w:val="18"/>
              </w:rPr>
              <w:t>RO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>LO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 xml:space="preserve">BT 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3B7E7807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CF84D3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SGG + SP</w:t>
            </w:r>
          </w:p>
        </w:tc>
      </w:tr>
      <w:tr w:rsidR="00B51192" w:rsidRPr="000C046E" w14:paraId="4E39E0D5" w14:textId="77777777" w:rsidTr="00627926"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ED2B46B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vAlign w:val="center"/>
          </w:tcPr>
          <w:p w14:paraId="446034F4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>D</w:t>
            </w:r>
          </w:p>
        </w:tc>
        <w:tc>
          <w:tcPr>
            <w:tcW w:w="2100" w:type="dxa"/>
            <w:tcBorders>
              <w:top w:val="nil"/>
              <w:bottom w:val="single" w:sz="4" w:space="0" w:color="auto"/>
            </w:tcBorders>
          </w:tcPr>
          <w:p w14:paraId="39DC4471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3F4981">
              <w:rPr>
                <w:rFonts w:hint="eastAsia"/>
                <w:sz w:val="18"/>
                <w:szCs w:val="18"/>
              </w:rPr>
              <w:t xml:space="preserve">1 </w:t>
            </w:r>
            <w:r w:rsidRPr="003F4981">
              <w:rPr>
                <w:sz w:val="18"/>
                <w:szCs w:val="18"/>
              </w:rPr>
              <w:t>RO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>LO</w:t>
            </w:r>
            <w:r w:rsidRPr="003F4981">
              <w:rPr>
                <w:rFonts w:hint="eastAsia"/>
                <w:sz w:val="18"/>
                <w:szCs w:val="18"/>
              </w:rPr>
              <w:t xml:space="preserve"> + 1.5 </w:t>
            </w:r>
            <w:r w:rsidRPr="003F4981">
              <w:rPr>
                <w:sz w:val="18"/>
                <w:szCs w:val="18"/>
              </w:rPr>
              <w:t xml:space="preserve">BT 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14:paraId="523A67AF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3.0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5A88D1A" w14:textId="77777777" w:rsidR="00B51192" w:rsidRPr="00974772" w:rsidRDefault="00B51192" w:rsidP="00D76725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974772">
              <w:rPr>
                <w:sz w:val="18"/>
                <w:szCs w:val="18"/>
              </w:rPr>
              <w:t xml:space="preserve">SGG + SP + </w:t>
            </w:r>
            <w:proofErr w:type="spellStart"/>
            <w:r w:rsidRPr="00974772">
              <w:rPr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2C9429B5" w14:textId="77777777" w:rsidTr="00627926"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E4CD18" w14:textId="3B0C8C62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619CC917" w14:textId="32178BDA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single" w:sz="4" w:space="0" w:color="auto"/>
              <w:bottom w:val="nil"/>
            </w:tcBorders>
          </w:tcPr>
          <w:p w14:paraId="56DB5A1C" w14:textId="4C5CEF5B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RO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381CCD72" w14:textId="245742A3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Erjingtiao</w:t>
            </w:r>
            <w:proofErr w:type="spellEnd"/>
            <w:r w:rsidRPr="00C1398D">
              <w:rPr>
                <w:rFonts w:eastAsiaTheme="minorEastAsia"/>
                <w:sz w:val="18"/>
                <w:szCs w:val="18"/>
              </w:rPr>
              <w:t xml:space="preserve"> (LS)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402701F" w14:textId="42A4331E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7F3CB6A9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4B10D36E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F8BF229" w14:textId="3049DFD0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B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6D5E883" w14:textId="1D1C0735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RO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745A65C" w14:textId="574D2B28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Slender (MS)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0BD6D0" w14:textId="467D927F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544412EB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57386E13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AE3B255" w14:textId="5A69DA5E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C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C3D4223" w14:textId="29EB25E3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RO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51F420F" w14:textId="3D1931DC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Frutescens (HS)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361157" w14:textId="0A9A87D6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6305523C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529692D1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58B46C5" w14:textId="6559D815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D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B26F484" w14:textId="42C39870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1 RO + 3 BT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07F5D06" w14:textId="64BBCF5C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Erjingtiao</w:t>
            </w:r>
            <w:proofErr w:type="spellEnd"/>
            <w:r w:rsidRPr="00C1398D">
              <w:rPr>
                <w:rFonts w:eastAsiaTheme="minorEastAsia"/>
                <w:sz w:val="18"/>
                <w:szCs w:val="18"/>
              </w:rPr>
              <w:t xml:space="preserve"> (LS)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206667" w14:textId="140EF1FD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092D2DA3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6519E357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D3371F9" w14:textId="1C662A2A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E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9A8307B" w14:textId="166C4A07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1 RO + 3 BT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4589C0D" w14:textId="5360ADEE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Slender (MS)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676F7F" w14:textId="3EFD76ED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6C3BA564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253C792B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C012DE1" w14:textId="1CC8386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449E09C" w14:textId="48291DF0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1 RO + 3 BT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13AB2A3" w14:textId="6C6E5B73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Frutescens (HS)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E3FBB1" w14:textId="60B72DC2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015BE7E1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4744E357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8D25DBE" w14:textId="6E63435D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G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9631364" w14:textId="711C4975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2 RO + 3 LO + 3 BT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8EBED92" w14:textId="653B0550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Erjingtiao</w:t>
            </w:r>
            <w:proofErr w:type="spellEnd"/>
            <w:r w:rsidRPr="00C1398D">
              <w:rPr>
                <w:rFonts w:eastAsiaTheme="minorEastAsia"/>
                <w:sz w:val="18"/>
                <w:szCs w:val="18"/>
              </w:rPr>
              <w:t xml:space="preserve"> (LS)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05D8D3" w14:textId="2447B8FD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23968C22" w14:textId="77777777" w:rsidTr="00627926"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14:paraId="57695FB3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0893BDC" w14:textId="6E907D1A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H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BCA14A1" w14:textId="381C3B51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2 RO + 3 LO + 3 BT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28636B1" w14:textId="2E1C696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Slender (MS)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ECC6E1" w14:textId="1305034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  <w:tr w:rsidR="0077087C" w:rsidRPr="000C046E" w14:paraId="08F381D1" w14:textId="77777777" w:rsidTr="00627926">
        <w:tc>
          <w:tcPr>
            <w:tcW w:w="993" w:type="dxa"/>
            <w:vMerge/>
            <w:tcBorders>
              <w:top w:val="nil"/>
              <w:bottom w:val="single" w:sz="12" w:space="0" w:color="000000" w:themeColor="text1"/>
            </w:tcBorders>
            <w:vAlign w:val="center"/>
          </w:tcPr>
          <w:p w14:paraId="3DDB5251" w14:textId="77777777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single" w:sz="12" w:space="0" w:color="000000" w:themeColor="text1"/>
            </w:tcBorders>
          </w:tcPr>
          <w:p w14:paraId="21F1D461" w14:textId="425C0A6B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I</w:t>
            </w:r>
          </w:p>
        </w:tc>
        <w:tc>
          <w:tcPr>
            <w:tcW w:w="2100" w:type="dxa"/>
            <w:tcBorders>
              <w:top w:val="nil"/>
              <w:bottom w:val="single" w:sz="12" w:space="0" w:color="000000" w:themeColor="text1"/>
            </w:tcBorders>
          </w:tcPr>
          <w:p w14:paraId="556D6235" w14:textId="60089139" w:rsidR="0077087C" w:rsidRPr="003F4981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2 RO + 3 LO + 3 BT</w:t>
            </w:r>
          </w:p>
        </w:tc>
        <w:tc>
          <w:tcPr>
            <w:tcW w:w="3261" w:type="dxa"/>
            <w:tcBorders>
              <w:top w:val="nil"/>
              <w:bottom w:val="single" w:sz="12" w:space="0" w:color="000000" w:themeColor="text1"/>
            </w:tcBorders>
          </w:tcPr>
          <w:p w14:paraId="605D6458" w14:textId="43B81631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>Frutescens (HS)</w:t>
            </w:r>
          </w:p>
        </w:tc>
        <w:tc>
          <w:tcPr>
            <w:tcW w:w="1559" w:type="dxa"/>
            <w:tcBorders>
              <w:top w:val="nil"/>
              <w:bottom w:val="single" w:sz="12" w:space="0" w:color="000000" w:themeColor="text1"/>
            </w:tcBorders>
          </w:tcPr>
          <w:p w14:paraId="79DF5CAE" w14:textId="08383184" w:rsidR="0077087C" w:rsidRPr="00974772" w:rsidRDefault="0077087C" w:rsidP="0077087C">
            <w:pPr>
              <w:snapToGrid w:val="0"/>
              <w:spacing w:line="160" w:lineRule="atLeast"/>
              <w:jc w:val="center"/>
              <w:rPr>
                <w:sz w:val="18"/>
                <w:szCs w:val="18"/>
              </w:rPr>
            </w:pPr>
            <w:r w:rsidRPr="00C1398D">
              <w:rPr>
                <w:rFonts w:eastAsiaTheme="minorEastAsia"/>
                <w:sz w:val="18"/>
                <w:szCs w:val="18"/>
              </w:rPr>
              <w:t xml:space="preserve">SGG + SP + </w:t>
            </w:r>
            <w:proofErr w:type="spellStart"/>
            <w:r w:rsidRPr="00C1398D">
              <w:rPr>
                <w:rFonts w:eastAsiaTheme="minorEastAsia"/>
                <w:sz w:val="18"/>
                <w:szCs w:val="18"/>
              </w:rPr>
              <w:t>Suc</w:t>
            </w:r>
            <w:proofErr w:type="spellEnd"/>
          </w:p>
        </w:tc>
      </w:tr>
    </w:tbl>
    <w:p w14:paraId="52FFA4FB" w14:textId="2EAEB0DE" w:rsidR="00BA50EF" w:rsidRPr="0077087C" w:rsidRDefault="0077087C" w:rsidP="0077087C">
      <w:pPr>
        <w:tabs>
          <w:tab w:val="left" w:pos="840"/>
        </w:tabs>
        <w:snapToGrid w:val="0"/>
        <w:spacing w:beforeLines="50" w:before="156"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E16DE7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E16DE7">
        <w:rPr>
          <w:rFonts w:ascii="Times New Roman" w:hAnsi="Times New Roman" w:cs="Times New Roman"/>
          <w:sz w:val="18"/>
          <w:szCs w:val="18"/>
        </w:rPr>
        <w:t>RO: Rapeseed oil; SO: Soybean Oil; LO: Lard Oil; BT: Beef Tallow.</w:t>
      </w:r>
      <w:r w:rsidR="0039544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E16DE7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E16DE7">
        <w:rPr>
          <w:rFonts w:ascii="Times New Roman" w:hAnsi="Times New Roman" w:cs="Times New Roman"/>
          <w:sz w:val="18"/>
          <w:szCs w:val="18"/>
        </w:rPr>
        <w:t xml:space="preserve">S: Scallion; G: Ginger; G: Garlic; SP: Sichuan pepper; </w:t>
      </w:r>
      <w:proofErr w:type="spellStart"/>
      <w:r w:rsidRPr="00E16DE7">
        <w:rPr>
          <w:rFonts w:ascii="Times New Roman" w:hAnsi="Times New Roman" w:cs="Times New Roman"/>
          <w:sz w:val="18"/>
          <w:szCs w:val="18"/>
        </w:rPr>
        <w:t>Suc</w:t>
      </w:r>
      <w:proofErr w:type="spellEnd"/>
      <w:r w:rsidRPr="00E16DE7">
        <w:rPr>
          <w:rFonts w:ascii="Times New Roman" w:hAnsi="Times New Roman" w:cs="Times New Roman"/>
          <w:sz w:val="18"/>
          <w:szCs w:val="18"/>
        </w:rPr>
        <w:t>: Sucrose.</w:t>
      </w:r>
      <w:r w:rsidR="0039544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E16DE7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E16DE7">
        <w:rPr>
          <w:rFonts w:ascii="Times New Roman" w:hAnsi="Times New Roman" w:cs="Times New Roman"/>
          <w:sz w:val="18"/>
          <w:szCs w:val="18"/>
        </w:rPr>
        <w:t>LS: Low Spicy; MS: Medium Spicy; HS: High Spicy.</w:t>
      </w:r>
    </w:p>
    <w:p w14:paraId="5118D0B7" w14:textId="6505EB69" w:rsidR="0092179D" w:rsidRDefault="0092179D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lastRenderedPageBreak/>
        <w:t>Table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S</w:t>
      </w:r>
      <w:r w:rsidR="00B51192">
        <w:rPr>
          <w:rFonts w:ascii="Times New Roman" w:eastAsia="SimSun" w:hAnsi="Times New Roman" w:cs="Times New Roman" w:hint="eastAsia"/>
          <w:sz w:val="20"/>
          <w:szCs w:val="20"/>
        </w:rPr>
        <w:t>2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. </w:t>
      </w:r>
      <w:r>
        <w:rPr>
          <w:rFonts w:ascii="Times New Roman" w:eastAsia="SimSun" w:hAnsi="Times New Roman" w:cs="Times New Roman"/>
          <w:sz w:val="20"/>
          <w:szCs w:val="20"/>
        </w:rPr>
        <w:t>Comparison of vibration assignments for FTIR analysis</w:t>
      </w:r>
    </w:p>
    <w:tbl>
      <w:tblPr>
        <w:tblStyle w:val="af2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39"/>
        <w:gridCol w:w="1678"/>
        <w:gridCol w:w="1318"/>
        <w:gridCol w:w="1294"/>
        <w:gridCol w:w="1984"/>
      </w:tblGrid>
      <w:tr w:rsidR="0092179D" w14:paraId="0ADC83B8" w14:textId="77777777" w:rsidTr="00762A21">
        <w:trPr>
          <w:tblHeader/>
          <w:jc w:val="center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00BDCEA" w14:textId="77777777" w:rsidR="0092179D" w:rsidRDefault="0092179D" w:rsidP="002D66D9">
            <w:pPr>
              <w:ind w:firstLine="150"/>
              <w:jc w:val="center"/>
              <w:rPr>
                <w:color w:val="FF0000"/>
              </w:rPr>
            </w:pPr>
            <w:bookmarkStart w:id="3" w:name="_Hlk162300556"/>
            <w:r>
              <w:rPr>
                <w:rFonts w:hint="eastAsia"/>
              </w:rPr>
              <w:t>C</w:t>
            </w:r>
            <w:r w:rsidRPr="009A08DE">
              <w:rPr>
                <w:rFonts w:hint="eastAsia"/>
              </w:rPr>
              <w:t>ompound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</w:tcPr>
          <w:p w14:paraId="2226CE15" w14:textId="77777777" w:rsidR="0092179D" w:rsidRDefault="0092179D" w:rsidP="002D66D9">
            <w:pPr>
              <w:ind w:firstLine="150"/>
              <w:jc w:val="center"/>
              <w:rPr>
                <w:color w:val="FF0000"/>
              </w:rPr>
            </w:pPr>
            <w:r w:rsidRPr="009A08DE">
              <w:t>W</w:t>
            </w:r>
            <w:r w:rsidRPr="009A08DE">
              <w:rPr>
                <w:rFonts w:hint="eastAsia"/>
              </w:rPr>
              <w:t>avenumber(</w:t>
            </w:r>
            <w:r w:rsidRPr="009A08DE">
              <w:t>cm</w:t>
            </w:r>
            <w:r w:rsidRPr="009A08DE">
              <w:rPr>
                <w:vertAlign w:val="superscript"/>
              </w:rPr>
              <w:t>-1</w:t>
            </w:r>
            <w:r w:rsidRPr="009A08DE">
              <w:rPr>
                <w:rFonts w:hint="eastAsia"/>
              </w:rPr>
              <w:t>)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</w:tcPr>
          <w:p w14:paraId="45BCC3A3" w14:textId="77777777" w:rsidR="0092179D" w:rsidRDefault="0092179D" w:rsidP="002D66D9">
            <w:pPr>
              <w:ind w:firstLine="150"/>
              <w:jc w:val="center"/>
              <w:rPr>
                <w:color w:val="FF0000"/>
              </w:rPr>
            </w:pPr>
            <w:r w:rsidRPr="009A08DE">
              <w:rPr>
                <w:rFonts w:hint="eastAsia"/>
              </w:rPr>
              <w:t>Vibration Distribution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</w:tcPr>
          <w:p w14:paraId="75AA0D0B" w14:textId="77777777" w:rsidR="0092179D" w:rsidRDefault="0092179D" w:rsidP="002D66D9">
            <w:pPr>
              <w:ind w:firstLine="150"/>
              <w:jc w:val="center"/>
              <w:rPr>
                <w:color w:val="FF0000"/>
                <w:vertAlign w:val="subscript"/>
              </w:rPr>
            </w:pPr>
            <w:r>
              <w:rPr>
                <w:rFonts w:hint="eastAsia"/>
              </w:rPr>
              <w:t>C</w:t>
            </w:r>
            <w:r w:rsidRPr="009A08DE">
              <w:rPr>
                <w:rFonts w:hint="eastAsia"/>
              </w:rPr>
              <w:t>ompound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12" w:space="0" w:color="auto"/>
            </w:tcBorders>
          </w:tcPr>
          <w:p w14:paraId="17C34E1E" w14:textId="77777777" w:rsidR="0092179D" w:rsidRDefault="0092179D" w:rsidP="002D66D9">
            <w:pPr>
              <w:ind w:firstLine="150"/>
              <w:jc w:val="center"/>
              <w:rPr>
                <w:color w:val="FF0000"/>
                <w:vertAlign w:val="subscript"/>
              </w:rPr>
            </w:pPr>
            <w:r w:rsidRPr="009A08DE">
              <w:t>W</w:t>
            </w:r>
            <w:r w:rsidRPr="009A08DE">
              <w:rPr>
                <w:rFonts w:hint="eastAsia"/>
              </w:rPr>
              <w:t>avenumber(</w:t>
            </w:r>
            <w:r w:rsidRPr="009A08DE">
              <w:t>cm</w:t>
            </w:r>
            <w:r w:rsidRPr="009A08DE">
              <w:rPr>
                <w:vertAlign w:val="superscript"/>
              </w:rPr>
              <w:t>-1</w:t>
            </w:r>
            <w:r w:rsidRPr="009A08DE">
              <w:rPr>
                <w:rFonts w:hint="eastAsia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3A9896C3" w14:textId="77777777" w:rsidR="0092179D" w:rsidRDefault="0092179D" w:rsidP="002D66D9">
            <w:pPr>
              <w:ind w:firstLine="150"/>
              <w:jc w:val="center"/>
              <w:rPr>
                <w:color w:val="FF0000"/>
                <w:vertAlign w:val="subscript"/>
              </w:rPr>
            </w:pPr>
            <w:r w:rsidRPr="009A08DE">
              <w:rPr>
                <w:rFonts w:hint="eastAsia"/>
              </w:rPr>
              <w:t>Vibration Distribution</w:t>
            </w:r>
          </w:p>
        </w:tc>
      </w:tr>
      <w:tr w:rsidR="0092179D" w14:paraId="6ED65E46" w14:textId="77777777" w:rsidTr="00762A21">
        <w:trPr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48B5EB42" w14:textId="77777777" w:rsidR="0092179D" w:rsidRDefault="0092179D" w:rsidP="002D66D9">
            <w:pPr>
              <w:ind w:firstLine="150"/>
              <w:jc w:val="center"/>
            </w:pPr>
          </w:p>
          <w:p w14:paraId="060F0C69" w14:textId="77777777" w:rsidR="0092179D" w:rsidRDefault="0092179D" w:rsidP="002D66D9">
            <w:pPr>
              <w:ind w:firstLine="150"/>
              <w:jc w:val="center"/>
            </w:pPr>
          </w:p>
          <w:p w14:paraId="0A5BCBEC" w14:textId="77777777" w:rsidR="0092179D" w:rsidRDefault="0092179D" w:rsidP="002D66D9">
            <w:pPr>
              <w:ind w:firstLine="150"/>
              <w:jc w:val="center"/>
            </w:pPr>
            <w:r>
              <w:t>ATP</w:t>
            </w:r>
          </w:p>
        </w:tc>
        <w:tc>
          <w:tcPr>
            <w:tcW w:w="1239" w:type="dxa"/>
            <w:tcBorders>
              <w:top w:val="single" w:sz="12" w:space="0" w:color="auto"/>
            </w:tcBorders>
          </w:tcPr>
          <w:p w14:paraId="7EAAE3EA" w14:textId="77777777" w:rsidR="0092179D" w:rsidRDefault="0092179D" w:rsidP="002D66D9">
            <w:pPr>
              <w:ind w:firstLine="150"/>
              <w:jc w:val="center"/>
            </w:pPr>
            <w:r>
              <w:t>815</w:t>
            </w:r>
          </w:p>
        </w:tc>
        <w:tc>
          <w:tcPr>
            <w:tcW w:w="1678" w:type="dxa"/>
            <w:tcBorders>
              <w:top w:val="single" w:sz="12" w:space="0" w:color="auto"/>
            </w:tcBorders>
          </w:tcPr>
          <w:p w14:paraId="7CF67746" w14:textId="77777777" w:rsidR="0092179D" w:rsidRDefault="0092179D" w:rsidP="002D66D9">
            <w:pPr>
              <w:ind w:firstLine="150"/>
              <w:jc w:val="center"/>
            </w:pPr>
            <w:r>
              <w:t>C-H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</w:tcBorders>
          </w:tcPr>
          <w:p w14:paraId="164AAE98" w14:textId="77777777" w:rsidR="0092179D" w:rsidRDefault="0092179D" w:rsidP="002D66D9">
            <w:pPr>
              <w:ind w:firstLine="150"/>
              <w:jc w:val="center"/>
            </w:pPr>
          </w:p>
          <w:p w14:paraId="4A18C1ED" w14:textId="77777777" w:rsidR="0092179D" w:rsidRDefault="0092179D" w:rsidP="002D66D9">
            <w:pPr>
              <w:ind w:firstLine="150"/>
              <w:jc w:val="center"/>
            </w:pPr>
          </w:p>
          <w:p w14:paraId="32D49098" w14:textId="77777777" w:rsidR="0092179D" w:rsidRDefault="0092179D" w:rsidP="002D66D9">
            <w:pPr>
              <w:ind w:firstLine="150"/>
              <w:jc w:val="center"/>
            </w:pPr>
          </w:p>
          <w:p w14:paraId="1FBBD57D" w14:textId="77777777" w:rsidR="0092179D" w:rsidRDefault="0092179D" w:rsidP="002D66D9">
            <w:pPr>
              <w:ind w:firstLine="150"/>
              <w:jc w:val="center"/>
            </w:pPr>
            <w:proofErr w:type="spellStart"/>
            <w:r>
              <w:t>MNP@Ag-CPD</w:t>
            </w:r>
            <w:r>
              <w:rPr>
                <w:rFonts w:hint="eastAsia"/>
              </w:rPr>
              <w:t>A</w:t>
            </w:r>
            <w:proofErr w:type="spellEnd"/>
          </w:p>
        </w:tc>
        <w:tc>
          <w:tcPr>
            <w:tcW w:w="1294" w:type="dxa"/>
            <w:tcBorders>
              <w:top w:val="single" w:sz="12" w:space="0" w:color="auto"/>
            </w:tcBorders>
          </w:tcPr>
          <w:p w14:paraId="03F9CDB8" w14:textId="77777777" w:rsidR="0092179D" w:rsidRPr="00A634A0" w:rsidRDefault="0092179D" w:rsidP="002D66D9">
            <w:pPr>
              <w:ind w:firstLine="150"/>
              <w:jc w:val="center"/>
            </w:pPr>
            <w:r w:rsidRPr="00A634A0">
              <w:t>81</w:t>
            </w:r>
            <w:r w:rsidRPr="00A634A0">
              <w:rPr>
                <w:rFonts w:hint="eastAsia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155ACE4" w14:textId="77777777" w:rsidR="0092179D" w:rsidRDefault="0092179D" w:rsidP="002D66D9">
            <w:pPr>
              <w:ind w:firstLine="150"/>
              <w:jc w:val="center"/>
            </w:pPr>
            <w:r>
              <w:t>C-H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0F08B7A3" w14:textId="77777777" w:rsidTr="00471EBD">
        <w:trPr>
          <w:jc w:val="center"/>
        </w:trPr>
        <w:tc>
          <w:tcPr>
            <w:tcW w:w="1276" w:type="dxa"/>
            <w:vMerge/>
          </w:tcPr>
          <w:p w14:paraId="30EB8D28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5792F665" w14:textId="77777777" w:rsidR="0092179D" w:rsidRDefault="0092179D" w:rsidP="002D66D9">
            <w:pPr>
              <w:ind w:firstLine="150"/>
              <w:jc w:val="center"/>
            </w:pPr>
            <w:r>
              <w:t>1382</w:t>
            </w:r>
          </w:p>
        </w:tc>
        <w:tc>
          <w:tcPr>
            <w:tcW w:w="1678" w:type="dxa"/>
          </w:tcPr>
          <w:p w14:paraId="3C0369BE" w14:textId="77777777" w:rsidR="0092179D" w:rsidRDefault="0092179D" w:rsidP="002D66D9">
            <w:pPr>
              <w:ind w:firstLine="150"/>
              <w:jc w:val="center"/>
            </w:pPr>
            <w:r>
              <w:t>C-N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/>
          </w:tcPr>
          <w:p w14:paraId="69FC6AD3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139B0176" w14:textId="77777777" w:rsidR="0092179D" w:rsidRPr="00A634A0" w:rsidRDefault="0092179D" w:rsidP="002D66D9">
            <w:pPr>
              <w:ind w:firstLine="150"/>
              <w:jc w:val="center"/>
            </w:pPr>
            <w:r w:rsidRPr="00A634A0">
              <w:t>108</w:t>
            </w:r>
            <w:r w:rsidRPr="00A634A0">
              <w:rPr>
                <w:rFonts w:hint="eastAsia"/>
              </w:rPr>
              <w:t>4</w:t>
            </w:r>
          </w:p>
        </w:tc>
        <w:tc>
          <w:tcPr>
            <w:tcW w:w="1984" w:type="dxa"/>
          </w:tcPr>
          <w:p w14:paraId="3C93D96B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7C48BC69" w14:textId="77777777" w:rsidTr="003D5387">
        <w:trPr>
          <w:jc w:val="center"/>
        </w:trPr>
        <w:tc>
          <w:tcPr>
            <w:tcW w:w="1276" w:type="dxa"/>
            <w:vMerge/>
          </w:tcPr>
          <w:p w14:paraId="5C79B2EB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43D1BEE2" w14:textId="77777777" w:rsidR="0092179D" w:rsidRDefault="0092179D" w:rsidP="002D66D9">
            <w:pPr>
              <w:ind w:firstLine="150"/>
              <w:jc w:val="center"/>
            </w:pPr>
            <w:r>
              <w:t>1490</w:t>
            </w:r>
          </w:p>
        </w:tc>
        <w:tc>
          <w:tcPr>
            <w:tcW w:w="1678" w:type="dxa"/>
          </w:tcPr>
          <w:p w14:paraId="6094B1F3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437BACEA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7AA56D96" w14:textId="77777777" w:rsidR="0092179D" w:rsidRPr="00A634A0" w:rsidRDefault="0092179D" w:rsidP="002D66D9">
            <w:pPr>
              <w:ind w:firstLine="150"/>
              <w:jc w:val="center"/>
            </w:pPr>
            <w:r w:rsidRPr="00A634A0">
              <w:t>127</w:t>
            </w:r>
            <w:r w:rsidRPr="00A634A0">
              <w:rPr>
                <w:rFonts w:hint="eastAsia"/>
              </w:rPr>
              <w:t>2</w:t>
            </w:r>
          </w:p>
        </w:tc>
        <w:tc>
          <w:tcPr>
            <w:tcW w:w="1984" w:type="dxa"/>
          </w:tcPr>
          <w:p w14:paraId="376A18DE" w14:textId="77777777" w:rsidR="0092179D" w:rsidRDefault="0092179D" w:rsidP="002D66D9">
            <w:pPr>
              <w:ind w:firstLine="150"/>
              <w:jc w:val="center"/>
            </w:pPr>
            <w:r>
              <w:t>C-N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5117CD3B" w14:textId="77777777" w:rsidTr="00762A21">
        <w:trPr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D70F817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41EA4C38" w14:textId="77777777" w:rsidR="0092179D" w:rsidRDefault="0092179D" w:rsidP="002D66D9">
            <w:pPr>
              <w:ind w:firstLine="150"/>
              <w:jc w:val="center"/>
            </w:pPr>
            <w:r>
              <w:t>1589</w:t>
            </w:r>
          </w:p>
        </w:tc>
        <w:tc>
          <w:tcPr>
            <w:tcW w:w="1678" w:type="dxa"/>
          </w:tcPr>
          <w:p w14:paraId="547ACD38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061FC520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0BD9FFB2" w14:textId="77777777" w:rsidR="0092179D" w:rsidRPr="00A634A0" w:rsidRDefault="0092179D" w:rsidP="002D66D9">
            <w:pPr>
              <w:ind w:firstLine="150"/>
              <w:jc w:val="center"/>
            </w:pPr>
            <w:r w:rsidRPr="00A634A0">
              <w:t>1484</w:t>
            </w:r>
            <w:r>
              <w:rPr>
                <w:rFonts w:hint="eastAsia"/>
              </w:rPr>
              <w:t>、</w:t>
            </w:r>
            <w:r w:rsidRPr="00A634A0">
              <w:t xml:space="preserve"> 16</w:t>
            </w:r>
            <w:r w:rsidRPr="00A634A0">
              <w:rPr>
                <w:rFonts w:hint="eastAsia"/>
              </w:rPr>
              <w:t>30</w:t>
            </w:r>
          </w:p>
        </w:tc>
        <w:tc>
          <w:tcPr>
            <w:tcW w:w="1984" w:type="dxa"/>
          </w:tcPr>
          <w:p w14:paraId="45330371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52BDB541" w14:textId="77777777" w:rsidTr="00762A21">
        <w:trPr>
          <w:jc w:val="center"/>
        </w:trPr>
        <w:tc>
          <w:tcPr>
            <w:tcW w:w="1276" w:type="dxa"/>
            <w:vMerge/>
            <w:tcBorders>
              <w:top w:val="single" w:sz="4" w:space="0" w:color="auto"/>
            </w:tcBorders>
          </w:tcPr>
          <w:p w14:paraId="19293FB4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5E7DAC1D" w14:textId="77777777" w:rsidR="0092179D" w:rsidRDefault="0092179D" w:rsidP="002D66D9">
            <w:pPr>
              <w:ind w:firstLine="150"/>
              <w:jc w:val="center"/>
            </w:pPr>
            <w:r>
              <w:t>3332</w:t>
            </w:r>
            <w:r>
              <w:t>、</w:t>
            </w:r>
            <w:r>
              <w:t>3414</w:t>
            </w:r>
          </w:p>
        </w:tc>
        <w:tc>
          <w:tcPr>
            <w:tcW w:w="1678" w:type="dxa"/>
          </w:tcPr>
          <w:p w14:paraId="1640B891" w14:textId="77777777" w:rsidR="0092179D" w:rsidRDefault="0092179D" w:rsidP="002D66D9">
            <w:pPr>
              <w:ind w:firstLine="150"/>
              <w:jc w:val="center"/>
            </w:pPr>
            <w:r>
              <w:t>N-H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/>
          </w:tcPr>
          <w:p w14:paraId="4BF558F5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1E629762" w14:textId="77777777" w:rsidR="0092179D" w:rsidRDefault="0092179D" w:rsidP="002D66D9">
            <w:pPr>
              <w:ind w:firstLine="150"/>
              <w:jc w:val="center"/>
            </w:pPr>
            <w:r>
              <w:t>2969.75</w:t>
            </w:r>
          </w:p>
        </w:tc>
        <w:tc>
          <w:tcPr>
            <w:tcW w:w="1984" w:type="dxa"/>
          </w:tcPr>
          <w:p w14:paraId="47563F0D" w14:textId="77777777" w:rsidR="0092179D" w:rsidRDefault="0092179D" w:rsidP="002D66D9">
            <w:pPr>
              <w:ind w:firstLine="150"/>
              <w:jc w:val="center"/>
            </w:pPr>
            <w:r>
              <w:t>C-H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2AD4695E" w14:textId="77777777" w:rsidTr="003C0FAE">
        <w:trPr>
          <w:jc w:val="center"/>
        </w:trPr>
        <w:tc>
          <w:tcPr>
            <w:tcW w:w="1276" w:type="dxa"/>
            <w:vMerge w:val="restart"/>
          </w:tcPr>
          <w:p w14:paraId="52DF6F28" w14:textId="77777777" w:rsidR="0092179D" w:rsidRDefault="0092179D" w:rsidP="002D66D9">
            <w:pPr>
              <w:ind w:firstLine="150"/>
              <w:jc w:val="center"/>
            </w:pPr>
          </w:p>
          <w:p w14:paraId="60B824A0" w14:textId="77777777" w:rsidR="0092179D" w:rsidRDefault="0092179D" w:rsidP="002D66D9">
            <w:pPr>
              <w:ind w:firstLine="150"/>
              <w:jc w:val="center"/>
            </w:pPr>
          </w:p>
          <w:p w14:paraId="1361F8D3" w14:textId="77777777" w:rsidR="0092179D" w:rsidRDefault="0092179D" w:rsidP="002D66D9">
            <w:pPr>
              <w:ind w:firstLine="150"/>
              <w:jc w:val="center"/>
            </w:pPr>
          </w:p>
          <w:p w14:paraId="3093834E" w14:textId="77777777" w:rsidR="0092179D" w:rsidRDefault="0092179D" w:rsidP="002D66D9">
            <w:pPr>
              <w:jc w:val="center"/>
            </w:pPr>
            <w:r>
              <w:t>ATP</w:t>
            </w:r>
            <w:r>
              <w:rPr>
                <w:rFonts w:hint="eastAsia"/>
              </w:rPr>
              <w:t>+</w:t>
            </w:r>
            <w:r>
              <w:t>BA</w:t>
            </w:r>
          </w:p>
        </w:tc>
        <w:tc>
          <w:tcPr>
            <w:tcW w:w="1239" w:type="dxa"/>
          </w:tcPr>
          <w:p w14:paraId="26211A35" w14:textId="77777777" w:rsidR="0092179D" w:rsidRDefault="0092179D" w:rsidP="002D66D9">
            <w:pPr>
              <w:ind w:firstLine="150"/>
              <w:jc w:val="center"/>
            </w:pPr>
            <w:r>
              <w:t>750-650</w:t>
            </w:r>
          </w:p>
        </w:tc>
        <w:tc>
          <w:tcPr>
            <w:tcW w:w="1678" w:type="dxa"/>
          </w:tcPr>
          <w:p w14:paraId="5EF7390C" w14:textId="77777777" w:rsidR="0092179D" w:rsidRDefault="0092179D" w:rsidP="002D66D9">
            <w:pPr>
              <w:ind w:firstLine="150"/>
              <w:jc w:val="center"/>
            </w:pPr>
            <w:r>
              <w:t>O-H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4D545A60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381BE69F" w14:textId="77777777" w:rsidR="0092179D" w:rsidRDefault="0092179D" w:rsidP="002D66D9">
            <w:pPr>
              <w:ind w:firstLine="150"/>
              <w:jc w:val="center"/>
            </w:pPr>
            <w:r>
              <w:t>3428.93</w:t>
            </w:r>
          </w:p>
        </w:tc>
        <w:tc>
          <w:tcPr>
            <w:tcW w:w="1984" w:type="dxa"/>
          </w:tcPr>
          <w:p w14:paraId="216B421F" w14:textId="77777777" w:rsidR="0092179D" w:rsidRDefault="0092179D" w:rsidP="002D66D9">
            <w:pPr>
              <w:ind w:firstLine="150"/>
              <w:jc w:val="center"/>
            </w:pPr>
            <w:r>
              <w:t>N-H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2DB601E8" w14:textId="77777777" w:rsidTr="003D5387">
        <w:trPr>
          <w:jc w:val="center"/>
        </w:trPr>
        <w:tc>
          <w:tcPr>
            <w:tcW w:w="1276" w:type="dxa"/>
            <w:vMerge/>
          </w:tcPr>
          <w:p w14:paraId="31DB0747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3AB2F740" w14:textId="77777777" w:rsidR="0092179D" w:rsidRDefault="0092179D" w:rsidP="002D66D9">
            <w:pPr>
              <w:ind w:firstLine="150"/>
              <w:jc w:val="center"/>
            </w:pPr>
            <w:r>
              <w:t>1047</w:t>
            </w:r>
            <w:r>
              <w:rPr>
                <w:rFonts w:hint="eastAsia"/>
              </w:rPr>
              <w:t>、</w:t>
            </w:r>
            <w:r>
              <w:t>1084</w:t>
            </w:r>
          </w:p>
        </w:tc>
        <w:tc>
          <w:tcPr>
            <w:tcW w:w="1678" w:type="dxa"/>
          </w:tcPr>
          <w:p w14:paraId="7EC41E86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 w:val="restart"/>
          </w:tcPr>
          <w:p w14:paraId="44D3F76F" w14:textId="77777777" w:rsidR="0092179D" w:rsidRDefault="0092179D" w:rsidP="002D66D9">
            <w:pPr>
              <w:ind w:firstLine="150"/>
              <w:jc w:val="center"/>
            </w:pPr>
          </w:p>
          <w:p w14:paraId="12C847CD" w14:textId="77777777" w:rsidR="0092179D" w:rsidRDefault="0092179D" w:rsidP="002D66D9">
            <w:pPr>
              <w:ind w:firstLine="150"/>
              <w:jc w:val="center"/>
            </w:pPr>
          </w:p>
          <w:p w14:paraId="28773B39" w14:textId="77777777" w:rsidR="0092179D" w:rsidRDefault="0092179D" w:rsidP="002D66D9">
            <w:pPr>
              <w:ind w:firstLine="150"/>
              <w:jc w:val="center"/>
            </w:pPr>
            <w:proofErr w:type="spellStart"/>
            <w:r>
              <w:t>MNP@Ag-CPD</w:t>
            </w:r>
            <w:r>
              <w:rPr>
                <w:rFonts w:hint="eastAsia"/>
              </w:rPr>
              <w:t>AB</w:t>
            </w:r>
            <w:proofErr w:type="spellEnd"/>
          </w:p>
        </w:tc>
        <w:tc>
          <w:tcPr>
            <w:tcW w:w="1294" w:type="dxa"/>
          </w:tcPr>
          <w:p w14:paraId="0127B295" w14:textId="77777777" w:rsidR="0092179D" w:rsidRDefault="0092179D" w:rsidP="002D66D9">
            <w:pPr>
              <w:ind w:firstLine="150"/>
              <w:jc w:val="center"/>
            </w:pPr>
            <w:r>
              <w:t>1046.96</w:t>
            </w:r>
            <w:r>
              <w:t>、</w:t>
            </w:r>
            <w:r>
              <w:t xml:space="preserve">  1083.73</w:t>
            </w:r>
          </w:p>
        </w:tc>
        <w:tc>
          <w:tcPr>
            <w:tcW w:w="1984" w:type="dxa"/>
          </w:tcPr>
          <w:p w14:paraId="6AFAAC6F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33F8A6F2" w14:textId="77777777" w:rsidTr="003D5387">
        <w:trPr>
          <w:jc w:val="center"/>
        </w:trPr>
        <w:tc>
          <w:tcPr>
            <w:tcW w:w="1276" w:type="dxa"/>
            <w:vMerge/>
          </w:tcPr>
          <w:p w14:paraId="3A73EFBB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0CC0B998" w14:textId="77777777" w:rsidR="0092179D" w:rsidRDefault="0092179D" w:rsidP="002D66D9">
            <w:pPr>
              <w:ind w:firstLine="150"/>
              <w:jc w:val="center"/>
            </w:pPr>
            <w:r>
              <w:t>1482</w:t>
            </w:r>
            <w:r>
              <w:t>、</w:t>
            </w:r>
            <w:r>
              <w:t>1630</w:t>
            </w:r>
          </w:p>
        </w:tc>
        <w:tc>
          <w:tcPr>
            <w:tcW w:w="1678" w:type="dxa"/>
          </w:tcPr>
          <w:p w14:paraId="589CBBD5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0FDEBC63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6EEDEBEB" w14:textId="77777777" w:rsidR="0092179D" w:rsidRDefault="0092179D" w:rsidP="002D66D9">
            <w:pPr>
              <w:ind w:firstLine="150"/>
              <w:jc w:val="center"/>
            </w:pPr>
            <w:r>
              <w:t>1482.34</w:t>
            </w:r>
          </w:p>
        </w:tc>
        <w:tc>
          <w:tcPr>
            <w:tcW w:w="1984" w:type="dxa"/>
          </w:tcPr>
          <w:p w14:paraId="38807AED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7C60C676" w14:textId="77777777" w:rsidTr="003D5387">
        <w:trPr>
          <w:jc w:val="center"/>
        </w:trPr>
        <w:tc>
          <w:tcPr>
            <w:tcW w:w="1276" w:type="dxa"/>
            <w:vMerge/>
          </w:tcPr>
          <w:p w14:paraId="65296B60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01093D70" w14:textId="77777777" w:rsidR="0092179D" w:rsidRDefault="0092179D" w:rsidP="002D66D9">
            <w:pPr>
              <w:ind w:firstLine="150"/>
              <w:jc w:val="center"/>
            </w:pPr>
            <w:r>
              <w:t>1715</w:t>
            </w:r>
          </w:p>
        </w:tc>
        <w:tc>
          <w:tcPr>
            <w:tcW w:w="1678" w:type="dxa"/>
          </w:tcPr>
          <w:p w14:paraId="5A8692F4" w14:textId="77777777" w:rsidR="0092179D" w:rsidRDefault="0092179D" w:rsidP="002D66D9">
            <w:pPr>
              <w:ind w:firstLine="150"/>
              <w:jc w:val="center"/>
            </w:pPr>
            <w:r>
              <w:t>C=O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77C08D5B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30FBC4E2" w14:textId="77777777" w:rsidR="0092179D" w:rsidRDefault="0092179D" w:rsidP="002D66D9">
            <w:pPr>
              <w:ind w:firstLine="150"/>
              <w:jc w:val="center"/>
            </w:pPr>
            <w:r>
              <w:t>1629.97</w:t>
            </w:r>
          </w:p>
        </w:tc>
        <w:tc>
          <w:tcPr>
            <w:tcW w:w="1984" w:type="dxa"/>
          </w:tcPr>
          <w:p w14:paraId="45BCF070" w14:textId="77777777" w:rsidR="0092179D" w:rsidRDefault="0092179D" w:rsidP="002D66D9">
            <w:pPr>
              <w:ind w:firstLine="150"/>
              <w:jc w:val="center"/>
            </w:pPr>
            <w:r>
              <w:t>-C=O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64E39DD7" w14:textId="77777777" w:rsidTr="003D5387">
        <w:trPr>
          <w:jc w:val="center"/>
        </w:trPr>
        <w:tc>
          <w:tcPr>
            <w:tcW w:w="1276" w:type="dxa"/>
            <w:vMerge/>
          </w:tcPr>
          <w:p w14:paraId="27AA8B8A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54B7EB8C" w14:textId="77777777" w:rsidR="0092179D" w:rsidRDefault="0092179D" w:rsidP="002D66D9">
            <w:pPr>
              <w:ind w:firstLine="150"/>
              <w:jc w:val="center"/>
            </w:pPr>
            <w:r>
              <w:t>2970</w:t>
            </w:r>
          </w:p>
        </w:tc>
        <w:tc>
          <w:tcPr>
            <w:tcW w:w="1678" w:type="dxa"/>
          </w:tcPr>
          <w:p w14:paraId="2ED43F77" w14:textId="77777777" w:rsidR="0092179D" w:rsidRDefault="0092179D" w:rsidP="002D66D9">
            <w:pPr>
              <w:ind w:firstLine="150"/>
              <w:jc w:val="center"/>
            </w:pPr>
            <w:r>
              <w:t>C-H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1F937766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77583C3F" w14:textId="77777777" w:rsidR="0092179D" w:rsidRDefault="0092179D" w:rsidP="002D66D9">
            <w:pPr>
              <w:ind w:firstLine="150"/>
              <w:jc w:val="center"/>
            </w:pPr>
            <w:r>
              <w:t>2971.35</w:t>
            </w:r>
          </w:p>
        </w:tc>
        <w:tc>
          <w:tcPr>
            <w:tcW w:w="1984" w:type="dxa"/>
          </w:tcPr>
          <w:p w14:paraId="0F0C45EF" w14:textId="77777777" w:rsidR="0092179D" w:rsidRDefault="0092179D" w:rsidP="002D66D9">
            <w:pPr>
              <w:ind w:firstLine="150"/>
              <w:jc w:val="center"/>
            </w:pPr>
            <w:r>
              <w:t>C-H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442930F5" w14:textId="77777777" w:rsidTr="003D5387">
        <w:trPr>
          <w:jc w:val="center"/>
        </w:trPr>
        <w:tc>
          <w:tcPr>
            <w:tcW w:w="1276" w:type="dxa"/>
            <w:vMerge/>
          </w:tcPr>
          <w:p w14:paraId="0B2B2DE8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128CC6DF" w14:textId="77777777" w:rsidR="0092179D" w:rsidRDefault="0092179D" w:rsidP="002D66D9">
            <w:pPr>
              <w:ind w:firstLine="150"/>
              <w:jc w:val="center"/>
            </w:pPr>
            <w:r>
              <w:t>3353</w:t>
            </w:r>
          </w:p>
        </w:tc>
        <w:tc>
          <w:tcPr>
            <w:tcW w:w="1678" w:type="dxa"/>
          </w:tcPr>
          <w:p w14:paraId="3DB60538" w14:textId="77777777" w:rsidR="0092179D" w:rsidRDefault="0092179D" w:rsidP="002D66D9">
            <w:pPr>
              <w:ind w:firstLine="150"/>
              <w:jc w:val="center"/>
            </w:pPr>
            <w:r>
              <w:t>N-H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/>
          </w:tcPr>
          <w:p w14:paraId="0AF315A1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2A9184A0" w14:textId="77777777" w:rsidR="0092179D" w:rsidRDefault="0092179D" w:rsidP="002D66D9">
            <w:pPr>
              <w:ind w:firstLine="150"/>
              <w:jc w:val="center"/>
            </w:pPr>
            <w:r>
              <w:t>3428.25</w:t>
            </w:r>
          </w:p>
        </w:tc>
        <w:tc>
          <w:tcPr>
            <w:tcW w:w="1984" w:type="dxa"/>
          </w:tcPr>
          <w:p w14:paraId="2B99BE60" w14:textId="77777777" w:rsidR="0092179D" w:rsidRDefault="0092179D" w:rsidP="002D66D9">
            <w:pPr>
              <w:ind w:firstLine="150"/>
              <w:jc w:val="center"/>
            </w:pPr>
            <w:r>
              <w:t>N-H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2958149C" w14:textId="77777777" w:rsidTr="003D5387">
        <w:trPr>
          <w:jc w:val="center"/>
        </w:trPr>
        <w:tc>
          <w:tcPr>
            <w:tcW w:w="1276" w:type="dxa"/>
            <w:vMerge w:val="restart"/>
          </w:tcPr>
          <w:p w14:paraId="7B47F6CD" w14:textId="77777777" w:rsidR="0092179D" w:rsidRDefault="0092179D" w:rsidP="002D66D9">
            <w:pPr>
              <w:ind w:firstLine="150"/>
              <w:jc w:val="center"/>
            </w:pPr>
          </w:p>
          <w:p w14:paraId="12D40179" w14:textId="77777777" w:rsidR="0092179D" w:rsidRDefault="0092179D" w:rsidP="002D66D9">
            <w:pPr>
              <w:ind w:firstLine="150"/>
              <w:jc w:val="center"/>
            </w:pPr>
          </w:p>
          <w:p w14:paraId="6A49411E" w14:textId="77777777" w:rsidR="0092179D" w:rsidRDefault="0092179D" w:rsidP="002D66D9">
            <w:pPr>
              <w:ind w:firstLine="150"/>
              <w:jc w:val="center"/>
            </w:pPr>
            <w:r>
              <w:t>HTP</w:t>
            </w:r>
          </w:p>
        </w:tc>
        <w:tc>
          <w:tcPr>
            <w:tcW w:w="1239" w:type="dxa"/>
          </w:tcPr>
          <w:p w14:paraId="175404A7" w14:textId="77777777" w:rsidR="0092179D" w:rsidRDefault="0092179D" w:rsidP="002D66D9">
            <w:pPr>
              <w:ind w:firstLine="150"/>
              <w:jc w:val="center"/>
            </w:pPr>
            <w:r>
              <w:t>1050</w:t>
            </w:r>
          </w:p>
        </w:tc>
        <w:tc>
          <w:tcPr>
            <w:tcW w:w="1678" w:type="dxa"/>
          </w:tcPr>
          <w:p w14:paraId="0D432B99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 w:val="restart"/>
          </w:tcPr>
          <w:p w14:paraId="64EC5782" w14:textId="77777777" w:rsidR="0092179D" w:rsidRDefault="0092179D" w:rsidP="002D66D9">
            <w:pPr>
              <w:ind w:firstLine="150"/>
              <w:jc w:val="center"/>
            </w:pPr>
          </w:p>
          <w:p w14:paraId="59E608A4" w14:textId="77777777" w:rsidR="0092179D" w:rsidRDefault="0092179D" w:rsidP="002D66D9">
            <w:pPr>
              <w:ind w:firstLine="150"/>
              <w:jc w:val="center"/>
            </w:pPr>
          </w:p>
          <w:p w14:paraId="68E6636D" w14:textId="77777777" w:rsidR="0092179D" w:rsidRDefault="0092179D" w:rsidP="002D66D9">
            <w:pPr>
              <w:ind w:firstLine="150"/>
              <w:jc w:val="center"/>
            </w:pPr>
            <w:proofErr w:type="spellStart"/>
            <w:r>
              <w:t>MNP@Ag-CPDH</w:t>
            </w:r>
            <w:proofErr w:type="spellEnd"/>
          </w:p>
        </w:tc>
        <w:tc>
          <w:tcPr>
            <w:tcW w:w="1294" w:type="dxa"/>
          </w:tcPr>
          <w:p w14:paraId="6981435B" w14:textId="77777777" w:rsidR="0092179D" w:rsidRDefault="0092179D" w:rsidP="002D66D9">
            <w:pPr>
              <w:ind w:firstLine="150"/>
              <w:jc w:val="center"/>
            </w:pPr>
            <w:r>
              <w:t>1039.13</w:t>
            </w:r>
            <w:r>
              <w:t>、</w:t>
            </w:r>
            <w:r>
              <w:t>1083.48</w:t>
            </w:r>
          </w:p>
        </w:tc>
        <w:tc>
          <w:tcPr>
            <w:tcW w:w="1984" w:type="dxa"/>
          </w:tcPr>
          <w:p w14:paraId="1F01F671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5D3AE8DF" w14:textId="77777777" w:rsidTr="003D5387">
        <w:trPr>
          <w:jc w:val="center"/>
        </w:trPr>
        <w:tc>
          <w:tcPr>
            <w:tcW w:w="1276" w:type="dxa"/>
            <w:vMerge/>
          </w:tcPr>
          <w:p w14:paraId="331B6A0E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3DC07C91" w14:textId="77777777" w:rsidR="0092179D" w:rsidRDefault="0092179D" w:rsidP="002D66D9">
            <w:pPr>
              <w:ind w:firstLine="150"/>
              <w:jc w:val="center"/>
            </w:pPr>
            <w:r>
              <w:t>1230</w:t>
            </w:r>
          </w:p>
        </w:tc>
        <w:tc>
          <w:tcPr>
            <w:tcW w:w="1678" w:type="dxa"/>
          </w:tcPr>
          <w:p w14:paraId="1C77AC95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/>
          </w:tcPr>
          <w:p w14:paraId="362484CE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3207A0EA" w14:textId="77777777" w:rsidR="0092179D" w:rsidRDefault="0092179D" w:rsidP="002D66D9">
            <w:pPr>
              <w:ind w:firstLine="150"/>
              <w:jc w:val="center"/>
            </w:pPr>
            <w:r>
              <w:t>1247.82</w:t>
            </w:r>
          </w:p>
        </w:tc>
        <w:tc>
          <w:tcPr>
            <w:tcW w:w="1984" w:type="dxa"/>
          </w:tcPr>
          <w:p w14:paraId="69B4EED2" w14:textId="77777777" w:rsidR="0092179D" w:rsidRDefault="0092179D" w:rsidP="002D66D9">
            <w:pPr>
              <w:ind w:firstLine="150"/>
              <w:jc w:val="center"/>
            </w:pPr>
            <w:r>
              <w:t>C-O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tr w:rsidR="0092179D" w14:paraId="1EC6F683" w14:textId="77777777" w:rsidTr="003D5387">
        <w:trPr>
          <w:jc w:val="center"/>
        </w:trPr>
        <w:tc>
          <w:tcPr>
            <w:tcW w:w="1276" w:type="dxa"/>
            <w:vMerge/>
          </w:tcPr>
          <w:p w14:paraId="38049325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228DCE02" w14:textId="77777777" w:rsidR="0092179D" w:rsidRDefault="0092179D" w:rsidP="002D66D9">
            <w:pPr>
              <w:ind w:firstLine="150"/>
              <w:jc w:val="center"/>
            </w:pPr>
            <w:r>
              <w:t>1315</w:t>
            </w:r>
          </w:p>
        </w:tc>
        <w:tc>
          <w:tcPr>
            <w:tcW w:w="1678" w:type="dxa"/>
          </w:tcPr>
          <w:p w14:paraId="3524D4DB" w14:textId="77777777" w:rsidR="0092179D" w:rsidRDefault="0092179D" w:rsidP="002D66D9">
            <w:pPr>
              <w:ind w:firstLine="150"/>
              <w:jc w:val="center"/>
            </w:pPr>
            <w:r>
              <w:t>O-H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  <w:tc>
          <w:tcPr>
            <w:tcW w:w="1318" w:type="dxa"/>
            <w:vMerge/>
          </w:tcPr>
          <w:p w14:paraId="61069CE3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</w:tcPr>
          <w:p w14:paraId="55BDADAB" w14:textId="77777777" w:rsidR="0092179D" w:rsidRDefault="0092179D" w:rsidP="002D66D9">
            <w:pPr>
              <w:ind w:firstLine="150"/>
              <w:jc w:val="center"/>
            </w:pPr>
            <w:r>
              <w:t>1430.43</w:t>
            </w:r>
            <w:r>
              <w:t>、</w:t>
            </w:r>
            <w:r>
              <w:t>1485.77</w:t>
            </w:r>
          </w:p>
        </w:tc>
        <w:tc>
          <w:tcPr>
            <w:tcW w:w="1984" w:type="dxa"/>
          </w:tcPr>
          <w:p w14:paraId="68BC66F7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3CE42D28" w14:textId="77777777" w:rsidTr="003D5387">
        <w:trPr>
          <w:jc w:val="center"/>
        </w:trPr>
        <w:tc>
          <w:tcPr>
            <w:tcW w:w="1276" w:type="dxa"/>
            <w:vMerge/>
          </w:tcPr>
          <w:p w14:paraId="51EBBED4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</w:tcPr>
          <w:p w14:paraId="5C04B08B" w14:textId="77777777" w:rsidR="0092179D" w:rsidRDefault="0092179D" w:rsidP="002D66D9">
            <w:pPr>
              <w:ind w:firstLine="150"/>
              <w:jc w:val="center"/>
            </w:pPr>
            <w:r>
              <w:t>1402</w:t>
            </w:r>
            <w:r>
              <w:t>、</w:t>
            </w:r>
            <w:r>
              <w:t>1540</w:t>
            </w:r>
          </w:p>
        </w:tc>
        <w:tc>
          <w:tcPr>
            <w:tcW w:w="1678" w:type="dxa"/>
          </w:tcPr>
          <w:p w14:paraId="3AF5A30E" w14:textId="229CEAD9" w:rsidR="0092179D" w:rsidRPr="00AD1A23" w:rsidRDefault="009C2F36" w:rsidP="002D66D9">
            <w:pPr>
              <w:ind w:firstLine="150"/>
              <w:jc w:val="center"/>
              <w:rPr>
                <w:lang w:val="de-DE"/>
              </w:rPr>
            </w:pPr>
            <w:r w:rsidRPr="00AD1A23">
              <w:rPr>
                <w:rFonts w:hint="eastAsia"/>
                <w:lang w:val="de-DE"/>
              </w:rPr>
              <w:t>C=C in benzene ring</w:t>
            </w:r>
          </w:p>
        </w:tc>
        <w:tc>
          <w:tcPr>
            <w:tcW w:w="1318" w:type="dxa"/>
            <w:vMerge/>
          </w:tcPr>
          <w:p w14:paraId="7C7D32C3" w14:textId="77777777" w:rsidR="0092179D" w:rsidRPr="00AD1A23" w:rsidRDefault="0092179D" w:rsidP="002D66D9">
            <w:pPr>
              <w:ind w:firstLine="150"/>
              <w:jc w:val="center"/>
              <w:rPr>
                <w:lang w:val="de-DE"/>
              </w:rPr>
            </w:pPr>
          </w:p>
        </w:tc>
        <w:tc>
          <w:tcPr>
            <w:tcW w:w="1294" w:type="dxa"/>
          </w:tcPr>
          <w:p w14:paraId="6A116B82" w14:textId="77777777" w:rsidR="0092179D" w:rsidRDefault="0092179D" w:rsidP="002D66D9">
            <w:pPr>
              <w:ind w:firstLine="150"/>
              <w:jc w:val="center"/>
            </w:pPr>
            <w:r>
              <w:t>1631.65</w:t>
            </w:r>
          </w:p>
        </w:tc>
        <w:tc>
          <w:tcPr>
            <w:tcW w:w="1984" w:type="dxa"/>
          </w:tcPr>
          <w:p w14:paraId="3956400E" w14:textId="77777777" w:rsidR="0092179D" w:rsidRDefault="0092179D" w:rsidP="002D66D9">
            <w:pPr>
              <w:ind w:firstLine="150"/>
              <w:jc w:val="center"/>
            </w:pPr>
            <w:r>
              <w:t>C=C</w:t>
            </w:r>
            <w:r>
              <w:rPr>
                <w:rFonts w:hint="eastAsia"/>
              </w:rPr>
              <w:t xml:space="preserve"> </w:t>
            </w:r>
            <w:r w:rsidRPr="00A36E7A">
              <w:rPr>
                <w:rFonts w:hint="eastAsia"/>
              </w:rPr>
              <w:t>bending vibration</w:t>
            </w:r>
          </w:p>
        </w:tc>
      </w:tr>
      <w:tr w:rsidR="0092179D" w14:paraId="1C287AC5" w14:textId="77777777" w:rsidTr="003D5387">
        <w:trPr>
          <w:jc w:val="center"/>
        </w:trPr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18A529BB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39" w:type="dxa"/>
            <w:tcBorders>
              <w:bottom w:val="single" w:sz="12" w:space="0" w:color="auto"/>
            </w:tcBorders>
          </w:tcPr>
          <w:p w14:paraId="133EA861" w14:textId="77777777" w:rsidR="0092179D" w:rsidRDefault="0092179D" w:rsidP="002D66D9">
            <w:pPr>
              <w:ind w:firstLine="150"/>
              <w:jc w:val="center"/>
            </w:pPr>
            <w:r>
              <w:t>3350</w:t>
            </w:r>
          </w:p>
        </w:tc>
        <w:tc>
          <w:tcPr>
            <w:tcW w:w="1678" w:type="dxa"/>
            <w:tcBorders>
              <w:bottom w:val="single" w:sz="12" w:space="0" w:color="auto"/>
            </w:tcBorders>
          </w:tcPr>
          <w:p w14:paraId="65CE429D" w14:textId="77777777" w:rsidR="0092179D" w:rsidRDefault="0092179D" w:rsidP="002D66D9">
            <w:pPr>
              <w:ind w:firstLine="150"/>
              <w:jc w:val="center"/>
            </w:pPr>
            <w:r>
              <w:t>O-H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  <w:tc>
          <w:tcPr>
            <w:tcW w:w="1318" w:type="dxa"/>
            <w:vMerge/>
            <w:tcBorders>
              <w:bottom w:val="single" w:sz="12" w:space="0" w:color="auto"/>
            </w:tcBorders>
          </w:tcPr>
          <w:p w14:paraId="34DE75C6" w14:textId="77777777" w:rsidR="0092179D" w:rsidRDefault="0092179D" w:rsidP="002D66D9">
            <w:pPr>
              <w:ind w:firstLine="150"/>
              <w:jc w:val="center"/>
            </w:pPr>
          </w:p>
        </w:tc>
        <w:tc>
          <w:tcPr>
            <w:tcW w:w="1294" w:type="dxa"/>
            <w:tcBorders>
              <w:bottom w:val="single" w:sz="12" w:space="0" w:color="auto"/>
            </w:tcBorders>
          </w:tcPr>
          <w:p w14:paraId="5559069E" w14:textId="77777777" w:rsidR="0092179D" w:rsidRDefault="0092179D" w:rsidP="002D66D9">
            <w:pPr>
              <w:ind w:firstLine="150"/>
              <w:jc w:val="center"/>
            </w:pPr>
            <w:r>
              <w:t>3432.30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35FC57F" w14:textId="77777777" w:rsidR="0092179D" w:rsidRDefault="0092179D" w:rsidP="002D66D9">
            <w:pPr>
              <w:ind w:firstLine="150"/>
              <w:jc w:val="center"/>
            </w:pPr>
            <w:r>
              <w:t>O-H</w:t>
            </w:r>
            <w:r>
              <w:rPr>
                <w:rFonts w:hint="eastAsia"/>
              </w:rPr>
              <w:t xml:space="preserve"> </w:t>
            </w:r>
            <w:r w:rsidRPr="009A08DE">
              <w:rPr>
                <w:rFonts w:hint="eastAsia"/>
              </w:rPr>
              <w:t>stretching vibration</w:t>
            </w:r>
          </w:p>
        </w:tc>
      </w:tr>
      <w:bookmarkEnd w:id="3"/>
    </w:tbl>
    <w:p w14:paraId="77EC62D7" w14:textId="77777777" w:rsidR="00B51192" w:rsidRDefault="00B51192" w:rsidP="0092179D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411F7106" w14:textId="77777777" w:rsidR="002D5CDD" w:rsidRDefault="002D5CDD" w:rsidP="00BF3A64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br w:type="page"/>
      </w:r>
    </w:p>
    <w:p w14:paraId="18839602" w14:textId="574304E4" w:rsidR="002C114D" w:rsidRDefault="00B51192" w:rsidP="00BF3A64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>Table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S</w:t>
      </w:r>
      <w:r>
        <w:rPr>
          <w:rFonts w:ascii="Times New Roman" w:eastAsia="SimSun" w:hAnsi="Times New Roman" w:cs="Times New Roman" w:hint="eastAsia"/>
          <w:sz w:val="20"/>
          <w:szCs w:val="20"/>
        </w:rPr>
        <w:t>3.</w:t>
      </w:r>
      <w:r w:rsidRPr="00B51192">
        <w:t xml:space="preserve"> </w:t>
      </w:r>
      <w:r w:rsidRPr="00B51192">
        <w:rPr>
          <w:rFonts w:ascii="Times New Roman" w:eastAsia="SimSun" w:hAnsi="Times New Roman" w:cs="Times New Roman"/>
          <w:sz w:val="20"/>
          <w:szCs w:val="20"/>
        </w:rPr>
        <w:t>Ratios of various chemical bonding states in three sensor</w:t>
      </w:r>
      <w:r>
        <w:rPr>
          <w:rFonts w:ascii="Times New Roman" w:eastAsia="SimSun" w:hAnsi="Times New Roman" w:cs="Times New Roman" w:hint="eastAsia"/>
          <w:sz w:val="20"/>
          <w:szCs w:val="20"/>
        </w:rPr>
        <w:t>s</w:t>
      </w:r>
    </w:p>
    <w:tbl>
      <w:tblPr>
        <w:tblStyle w:val="af2"/>
        <w:tblW w:w="0" w:type="auto"/>
        <w:tblInd w:w="5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230"/>
        <w:gridCol w:w="1250"/>
        <w:gridCol w:w="886"/>
        <w:gridCol w:w="869"/>
        <w:gridCol w:w="833"/>
        <w:gridCol w:w="1073"/>
        <w:gridCol w:w="833"/>
        <w:gridCol w:w="978"/>
        <w:gridCol w:w="887"/>
      </w:tblGrid>
      <w:tr w:rsidR="00997199" w14:paraId="13EF34EA" w14:textId="77777777" w:rsidTr="003D5387">
        <w:tc>
          <w:tcPr>
            <w:tcW w:w="4235" w:type="dxa"/>
            <w:gridSpan w:val="4"/>
            <w:tcBorders>
              <w:top w:val="single" w:sz="12" w:space="0" w:color="000000" w:themeColor="text1"/>
              <w:left w:val="nil"/>
              <w:bottom w:val="single" w:sz="12" w:space="0" w:color="auto"/>
            </w:tcBorders>
            <w:vAlign w:val="center"/>
          </w:tcPr>
          <w:p w14:paraId="70DB0979" w14:textId="13494322" w:rsidR="00997199" w:rsidRPr="00BF3A64" w:rsidRDefault="00997199" w:rsidP="005E0BE5">
            <w:pPr>
              <w:tabs>
                <w:tab w:val="left" w:pos="840"/>
              </w:tabs>
              <w:snapToGrid w:val="0"/>
              <w:jc w:val="center"/>
              <w:rPr>
                <w:b/>
                <w:bCs/>
              </w:rPr>
            </w:pPr>
            <w:r w:rsidRPr="00BF3A64">
              <w:rPr>
                <w:rFonts w:hint="eastAsia"/>
                <w:b/>
                <w:bCs/>
              </w:rPr>
              <w:t>C1s</w:t>
            </w:r>
          </w:p>
        </w:tc>
        <w:tc>
          <w:tcPr>
            <w:tcW w:w="1906" w:type="dxa"/>
            <w:gridSpan w:val="2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1E075D7F" w14:textId="46CCA35A" w:rsidR="00997199" w:rsidRPr="00BF3A64" w:rsidRDefault="00997199" w:rsidP="005E0BE5">
            <w:pPr>
              <w:tabs>
                <w:tab w:val="left" w:pos="840"/>
              </w:tabs>
              <w:snapToGrid w:val="0"/>
              <w:jc w:val="center"/>
              <w:rPr>
                <w:b/>
                <w:bCs/>
              </w:rPr>
            </w:pPr>
            <w:r w:rsidRPr="00BF3A64">
              <w:rPr>
                <w:rFonts w:hint="eastAsia"/>
                <w:b/>
                <w:bCs/>
              </w:rPr>
              <w:t>O1s</w:t>
            </w:r>
          </w:p>
        </w:tc>
        <w:tc>
          <w:tcPr>
            <w:tcW w:w="2698" w:type="dxa"/>
            <w:gridSpan w:val="3"/>
            <w:tcBorders>
              <w:top w:val="single" w:sz="12" w:space="0" w:color="000000" w:themeColor="text1"/>
              <w:bottom w:val="single" w:sz="12" w:space="0" w:color="auto"/>
              <w:right w:val="nil"/>
            </w:tcBorders>
            <w:vAlign w:val="center"/>
          </w:tcPr>
          <w:p w14:paraId="1B9A9267" w14:textId="2FA1F1D6" w:rsidR="00997199" w:rsidRPr="00BF3A64" w:rsidRDefault="00997199" w:rsidP="005E0BE5">
            <w:pPr>
              <w:tabs>
                <w:tab w:val="left" w:pos="840"/>
              </w:tabs>
              <w:snapToGrid w:val="0"/>
              <w:jc w:val="center"/>
              <w:rPr>
                <w:b/>
                <w:bCs/>
              </w:rPr>
            </w:pPr>
            <w:r w:rsidRPr="00BF3A64">
              <w:rPr>
                <w:rFonts w:hint="eastAsia"/>
                <w:b/>
                <w:bCs/>
              </w:rPr>
              <w:t>N1s</w:t>
            </w:r>
          </w:p>
        </w:tc>
      </w:tr>
      <w:tr w:rsidR="00997199" w14:paraId="7BF64D83" w14:textId="77777777" w:rsidTr="003D5387">
        <w:tc>
          <w:tcPr>
            <w:tcW w:w="4235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3CE822B6" w14:textId="1EC29DBB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ATP</w:t>
            </w:r>
            <w:r w:rsidRPr="00997199">
              <w:t>:9.9%</w:t>
            </w:r>
          </w:p>
        </w:tc>
        <w:tc>
          <w:tcPr>
            <w:tcW w:w="1906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308872EA" w14:textId="5B3365A8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ATP</w:t>
            </w:r>
            <w:r w:rsidRPr="00997199">
              <w:t>:38.83%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DAD49D4" w14:textId="5D391171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ATP</w:t>
            </w:r>
            <w:r w:rsidRPr="00997199">
              <w:t>:0.2%</w:t>
            </w:r>
          </w:p>
        </w:tc>
      </w:tr>
      <w:tr w:rsidR="00997199" w14:paraId="687AE6D7" w14:textId="77777777" w:rsidTr="003D5387">
        <w:tc>
          <w:tcPr>
            <w:tcW w:w="423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56D9C70" w14:textId="6849324F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ATP-BA</w:t>
            </w:r>
            <w:r w:rsidRPr="00997199">
              <w:t>: 10.69%</w:t>
            </w:r>
          </w:p>
        </w:tc>
        <w:tc>
          <w:tcPr>
            <w:tcW w:w="1906" w:type="dxa"/>
            <w:gridSpan w:val="2"/>
            <w:tcBorders>
              <w:top w:val="nil"/>
              <w:bottom w:val="nil"/>
            </w:tcBorders>
            <w:vAlign w:val="center"/>
          </w:tcPr>
          <w:p w14:paraId="391751F9" w14:textId="258BEAE7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ATP-BA</w:t>
            </w:r>
            <w:r w:rsidRPr="00997199">
              <w:t>: 38.33%</w:t>
            </w:r>
          </w:p>
        </w:tc>
        <w:tc>
          <w:tcPr>
            <w:tcW w:w="269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EB09CC4" w14:textId="31967E0C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ATP-BA</w:t>
            </w:r>
            <w:r w:rsidRPr="00997199">
              <w:t>:0.86%</w:t>
            </w:r>
          </w:p>
        </w:tc>
      </w:tr>
      <w:tr w:rsidR="00997199" w14:paraId="2013B5D4" w14:textId="77777777" w:rsidTr="003D5387">
        <w:tc>
          <w:tcPr>
            <w:tcW w:w="4235" w:type="dxa"/>
            <w:gridSpan w:val="4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14:paraId="069839E7" w14:textId="0868BABC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HTP</w:t>
            </w:r>
            <w:r w:rsidRPr="00997199">
              <w:t>: 9.77%</w:t>
            </w:r>
          </w:p>
        </w:tc>
        <w:tc>
          <w:tcPr>
            <w:tcW w:w="1906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18F1FC5B" w14:textId="0302FB92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HTP</w:t>
            </w:r>
            <w:r w:rsidRPr="00997199">
              <w:t>: 44.45%</w:t>
            </w:r>
          </w:p>
        </w:tc>
        <w:tc>
          <w:tcPr>
            <w:tcW w:w="2698" w:type="dxa"/>
            <w:gridSpan w:val="3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166AF3B2" w14:textId="09265717" w:rsidR="00997199" w:rsidRP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  <w:r w:rsidRPr="00997199">
              <w:t>CPD</w:t>
            </w:r>
            <w:r w:rsidRPr="00997199">
              <w:rPr>
                <w:vertAlign w:val="subscript"/>
              </w:rPr>
              <w:t>HTP</w:t>
            </w:r>
            <w:r w:rsidRPr="00997199">
              <w:t>:</w:t>
            </w:r>
            <w:r w:rsidR="00BF3A64">
              <w:rPr>
                <w:rFonts w:hint="eastAsia"/>
              </w:rPr>
              <w:t xml:space="preserve"> </w:t>
            </w:r>
            <w:r w:rsidRPr="00BF3A64">
              <w:t>─</w:t>
            </w:r>
          </w:p>
        </w:tc>
      </w:tr>
      <w:tr w:rsidR="00BF3A64" w14:paraId="137CA604" w14:textId="0DBF783B" w:rsidTr="00AC221B">
        <w:tc>
          <w:tcPr>
            <w:tcW w:w="123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14:paraId="241580C2" w14:textId="77777777" w:rsidR="00997199" w:rsidRDefault="00997199" w:rsidP="005E0BE5">
            <w:pPr>
              <w:tabs>
                <w:tab w:val="left" w:pos="840"/>
              </w:tabs>
              <w:snapToGrid w:val="0"/>
              <w:jc w:val="center"/>
            </w:pPr>
          </w:p>
        </w:tc>
        <w:tc>
          <w:tcPr>
            <w:tcW w:w="125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96246" w14:textId="75F9043C" w:rsidR="00997199" w:rsidRPr="00997199" w:rsidRDefault="00997199" w:rsidP="005E0BE5">
            <w:pPr>
              <w:tabs>
                <w:tab w:val="left" w:pos="840"/>
              </w:tabs>
              <w:snapToGrid w:val="0"/>
              <w:jc w:val="left"/>
            </w:pPr>
            <w:r>
              <w:rPr>
                <w:rFonts w:hint="eastAsia"/>
              </w:rPr>
              <w:t>C-C/C=C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D724D" w14:textId="73B24734" w:rsidR="00997199" w:rsidRPr="00997199" w:rsidRDefault="00BF3A64" w:rsidP="005E0BE5">
            <w:pPr>
              <w:tabs>
                <w:tab w:val="left" w:pos="840"/>
              </w:tabs>
              <w:snapToGrid w:val="0"/>
              <w:jc w:val="left"/>
            </w:pPr>
            <w:r>
              <w:rPr>
                <w:rFonts w:hint="eastAsia"/>
              </w:rPr>
              <w:t>C-C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4F0FF65" w14:textId="059BB199" w:rsidR="00997199" w:rsidRPr="00997199" w:rsidRDefault="00BF3A64" w:rsidP="005E0BE5">
            <w:pPr>
              <w:tabs>
                <w:tab w:val="left" w:pos="840"/>
              </w:tabs>
              <w:snapToGrid w:val="0"/>
              <w:jc w:val="left"/>
            </w:pPr>
            <w:r>
              <w:rPr>
                <w:rFonts w:hint="eastAsia"/>
              </w:rPr>
              <w:t>C=O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3C026D" w14:textId="47D822C3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proofErr w:type="spellStart"/>
            <w:r>
              <w:rPr>
                <w:rFonts w:hint="eastAsia"/>
              </w:rPr>
              <w:t>MetalO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5665F7" w14:textId="47D65ECD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C-O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5F81F" w14:textId="45437D9E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C=O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FA6D1" w14:textId="23C034A8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proofErr w:type="spellStart"/>
            <w:r>
              <w:rPr>
                <w:rFonts w:hint="eastAsia"/>
              </w:rPr>
              <w:t>MetalN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5741B92" w14:textId="476D40AA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C-NH2</w:t>
            </w:r>
          </w:p>
        </w:tc>
      </w:tr>
      <w:tr w:rsidR="00901B5C" w14:paraId="6E021D23" w14:textId="222C71DB" w:rsidTr="003D5387">
        <w:tc>
          <w:tcPr>
            <w:tcW w:w="1230" w:type="dxa"/>
            <w:tcBorders>
              <w:top w:val="single" w:sz="4" w:space="0" w:color="000000" w:themeColor="text1"/>
              <w:left w:val="nil"/>
              <w:bottom w:val="nil"/>
            </w:tcBorders>
          </w:tcPr>
          <w:p w14:paraId="17E2704D" w14:textId="6039555A" w:rsidR="00901B5C" w:rsidRPr="002C114D" w:rsidRDefault="00901B5C" w:rsidP="005E0BE5">
            <w:pPr>
              <w:tabs>
                <w:tab w:val="left" w:pos="840"/>
              </w:tabs>
              <w:snapToGrid w:val="0"/>
              <w:jc w:val="center"/>
              <w:rPr>
                <w:b/>
                <w:bCs/>
              </w:rPr>
            </w:pPr>
            <w:r w:rsidRPr="002C114D">
              <w:rPr>
                <w:rFonts w:hint="eastAsia"/>
                <w:b/>
                <w:bCs/>
              </w:rPr>
              <w:t>CPD</w:t>
            </w:r>
            <w:r w:rsidRPr="002C114D">
              <w:rPr>
                <w:rFonts w:hint="eastAsia"/>
                <w:b/>
                <w:bCs/>
                <w:vertAlign w:val="subscript"/>
              </w:rPr>
              <w:t>ATP</w:t>
            </w:r>
          </w:p>
        </w:tc>
        <w:tc>
          <w:tcPr>
            <w:tcW w:w="1250" w:type="dxa"/>
            <w:tcBorders>
              <w:top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ACDB106" w14:textId="47DF68F5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57.07%</w:t>
            </w:r>
          </w:p>
        </w:tc>
        <w:tc>
          <w:tcPr>
            <w:tcW w:w="8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A9EDAD" w14:textId="77777777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33.23%</w:t>
            </w:r>
          </w:p>
          <w:p w14:paraId="21A2E744" w14:textId="230FEA7A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9.24%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</w:tcBorders>
          </w:tcPr>
          <w:p w14:paraId="4451CAA4" w14:textId="306D4ACD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9.7%</w:t>
            </w:r>
          </w:p>
        </w:tc>
        <w:tc>
          <w:tcPr>
            <w:tcW w:w="833" w:type="dxa"/>
            <w:tcBorders>
              <w:top w:val="single" w:sz="4" w:space="0" w:color="auto"/>
              <w:bottom w:val="nil"/>
              <w:right w:val="single" w:sz="4" w:space="0" w:color="000000" w:themeColor="text1"/>
            </w:tcBorders>
          </w:tcPr>
          <w:p w14:paraId="200D1FFA" w14:textId="27C5F369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57.22%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</w:tcBorders>
          </w:tcPr>
          <w:p w14:paraId="4419D492" w14:textId="37B8026F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42.78%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29089C5" w14:textId="26D8D4EC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 w:rsidRPr="00BF3A64">
              <w:t>─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CA27A0A" w14:textId="4CF96C6C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25%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1E18B4CE" w14:textId="579A25E3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75%</w:t>
            </w:r>
          </w:p>
        </w:tc>
      </w:tr>
      <w:tr w:rsidR="00901B5C" w14:paraId="57FDDD8B" w14:textId="435897A9" w:rsidTr="00627926">
        <w:tc>
          <w:tcPr>
            <w:tcW w:w="1230" w:type="dxa"/>
            <w:tcBorders>
              <w:top w:val="nil"/>
              <w:left w:val="nil"/>
              <w:bottom w:val="nil"/>
            </w:tcBorders>
          </w:tcPr>
          <w:p w14:paraId="0A4BBCC1" w14:textId="39AD0C58" w:rsidR="00901B5C" w:rsidRPr="002C114D" w:rsidRDefault="00901B5C" w:rsidP="005E0BE5">
            <w:pPr>
              <w:tabs>
                <w:tab w:val="left" w:pos="840"/>
              </w:tabs>
              <w:snapToGrid w:val="0"/>
              <w:jc w:val="center"/>
              <w:rPr>
                <w:b/>
                <w:bCs/>
              </w:rPr>
            </w:pPr>
            <w:r w:rsidRPr="002C114D">
              <w:rPr>
                <w:rFonts w:hint="eastAsia"/>
                <w:b/>
                <w:bCs/>
              </w:rPr>
              <w:t>CPD</w:t>
            </w:r>
            <w:r w:rsidRPr="002C114D">
              <w:rPr>
                <w:rFonts w:hint="eastAsia"/>
                <w:b/>
                <w:bCs/>
                <w:vertAlign w:val="subscript"/>
              </w:rPr>
              <w:t>ATP-BA</w:t>
            </w:r>
          </w:p>
        </w:tc>
        <w:tc>
          <w:tcPr>
            <w:tcW w:w="1250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4031B157" w14:textId="3548A705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75%</w:t>
            </w:r>
          </w:p>
        </w:tc>
        <w:tc>
          <w:tcPr>
            <w:tcW w:w="886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839D98C" w14:textId="73FCD5FB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</w:p>
        </w:tc>
        <w:tc>
          <w:tcPr>
            <w:tcW w:w="869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6B74C6AF" w14:textId="646726D1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10.01%</w:t>
            </w:r>
          </w:p>
        </w:tc>
        <w:tc>
          <w:tcPr>
            <w:tcW w:w="833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4D6D1B17" w14:textId="093E97F3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41.65%</w:t>
            </w:r>
          </w:p>
        </w:tc>
        <w:tc>
          <w:tcPr>
            <w:tcW w:w="1073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06D13BB9" w14:textId="5719125E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37.15%</w:t>
            </w:r>
          </w:p>
        </w:tc>
        <w:tc>
          <w:tcPr>
            <w:tcW w:w="833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6DB51BF1" w14:textId="44D96F39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21.20%</w:t>
            </w:r>
          </w:p>
        </w:tc>
        <w:tc>
          <w:tcPr>
            <w:tcW w:w="97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F0AFEAE" w14:textId="5F50F62E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8.7%</w:t>
            </w:r>
          </w:p>
        </w:tc>
        <w:tc>
          <w:tcPr>
            <w:tcW w:w="88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38BF0E61" w14:textId="618B062E" w:rsidR="00901B5C" w:rsidRPr="00997199" w:rsidRDefault="00901B5C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91.3%</w:t>
            </w:r>
          </w:p>
        </w:tc>
      </w:tr>
      <w:tr w:rsidR="00627926" w14:paraId="3A653BDC" w14:textId="304A38B3" w:rsidTr="00AC221B">
        <w:tc>
          <w:tcPr>
            <w:tcW w:w="1230" w:type="dxa"/>
            <w:tcBorders>
              <w:top w:val="nil"/>
              <w:left w:val="nil"/>
              <w:bottom w:val="single" w:sz="12" w:space="0" w:color="auto"/>
            </w:tcBorders>
          </w:tcPr>
          <w:p w14:paraId="0AD4998F" w14:textId="4E8C5510" w:rsidR="00997199" w:rsidRPr="002C114D" w:rsidRDefault="00997199" w:rsidP="005E0BE5">
            <w:pPr>
              <w:tabs>
                <w:tab w:val="left" w:pos="840"/>
              </w:tabs>
              <w:snapToGrid w:val="0"/>
              <w:jc w:val="center"/>
              <w:rPr>
                <w:b/>
                <w:bCs/>
              </w:rPr>
            </w:pPr>
            <w:r w:rsidRPr="002C114D">
              <w:rPr>
                <w:rFonts w:hint="eastAsia"/>
                <w:b/>
                <w:bCs/>
              </w:rPr>
              <w:t>CPD</w:t>
            </w:r>
            <w:r w:rsidRPr="002C114D">
              <w:rPr>
                <w:rFonts w:hint="eastAsia"/>
                <w:b/>
                <w:bCs/>
                <w:vertAlign w:val="subscript"/>
              </w:rPr>
              <w:t>HTP</w:t>
            </w:r>
          </w:p>
        </w:tc>
        <w:tc>
          <w:tcPr>
            <w:tcW w:w="1250" w:type="dxa"/>
            <w:tcBorders>
              <w:top w:val="nil"/>
              <w:bottom w:val="single" w:sz="12" w:space="0" w:color="auto"/>
              <w:right w:val="single" w:sz="4" w:space="0" w:color="000000" w:themeColor="text1"/>
            </w:tcBorders>
          </w:tcPr>
          <w:p w14:paraId="1913BF58" w14:textId="47FD4D7A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65.92%</w:t>
            </w:r>
          </w:p>
        </w:tc>
        <w:tc>
          <w:tcPr>
            <w:tcW w:w="886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05229DE" w14:textId="1103DF5D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23.65%</w:t>
            </w:r>
          </w:p>
        </w:tc>
        <w:tc>
          <w:tcPr>
            <w:tcW w:w="869" w:type="dxa"/>
            <w:tcBorders>
              <w:top w:val="nil"/>
              <w:left w:val="single" w:sz="4" w:space="0" w:color="000000" w:themeColor="text1"/>
              <w:bottom w:val="single" w:sz="12" w:space="0" w:color="auto"/>
            </w:tcBorders>
          </w:tcPr>
          <w:p w14:paraId="654EBDDE" w14:textId="31F613D5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10.43%</w:t>
            </w:r>
          </w:p>
        </w:tc>
        <w:tc>
          <w:tcPr>
            <w:tcW w:w="833" w:type="dxa"/>
            <w:tcBorders>
              <w:top w:val="nil"/>
              <w:bottom w:val="single" w:sz="12" w:space="0" w:color="auto"/>
              <w:right w:val="single" w:sz="4" w:space="0" w:color="000000" w:themeColor="text1"/>
            </w:tcBorders>
          </w:tcPr>
          <w:p w14:paraId="25A055E2" w14:textId="00FC86F6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41.57%</w:t>
            </w:r>
          </w:p>
        </w:tc>
        <w:tc>
          <w:tcPr>
            <w:tcW w:w="1073" w:type="dxa"/>
            <w:tcBorders>
              <w:top w:val="nil"/>
              <w:left w:val="single" w:sz="4" w:space="0" w:color="000000" w:themeColor="text1"/>
              <w:bottom w:val="single" w:sz="12" w:space="0" w:color="auto"/>
            </w:tcBorders>
          </w:tcPr>
          <w:p w14:paraId="68F7FCDC" w14:textId="12B0F32A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>
              <w:rPr>
                <w:rFonts w:hint="eastAsia"/>
              </w:rPr>
              <w:t>58.43%</w:t>
            </w:r>
          </w:p>
        </w:tc>
        <w:tc>
          <w:tcPr>
            <w:tcW w:w="833" w:type="dxa"/>
            <w:tcBorders>
              <w:top w:val="nil"/>
              <w:bottom w:val="single" w:sz="12" w:space="0" w:color="auto"/>
              <w:right w:val="single" w:sz="4" w:space="0" w:color="000000" w:themeColor="text1"/>
            </w:tcBorders>
          </w:tcPr>
          <w:p w14:paraId="130B7A73" w14:textId="676D2791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 w:rsidRPr="00BF3A64">
              <w:t>─</w:t>
            </w:r>
          </w:p>
        </w:tc>
        <w:tc>
          <w:tcPr>
            <w:tcW w:w="978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B6820B7" w14:textId="6193CA9A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 w:rsidRPr="00BF3A64">
              <w:t>─</w:t>
            </w:r>
          </w:p>
        </w:tc>
        <w:tc>
          <w:tcPr>
            <w:tcW w:w="887" w:type="dxa"/>
            <w:tcBorders>
              <w:top w:val="nil"/>
              <w:left w:val="single" w:sz="4" w:space="0" w:color="000000" w:themeColor="text1"/>
              <w:bottom w:val="single" w:sz="12" w:space="0" w:color="auto"/>
              <w:right w:val="nil"/>
            </w:tcBorders>
          </w:tcPr>
          <w:p w14:paraId="2A6DF5BC" w14:textId="7DD0697B" w:rsidR="00997199" w:rsidRPr="00997199" w:rsidRDefault="00BF3A64" w:rsidP="005E0BE5">
            <w:pPr>
              <w:tabs>
                <w:tab w:val="left" w:pos="840"/>
              </w:tabs>
              <w:snapToGrid w:val="0"/>
              <w:jc w:val="center"/>
            </w:pPr>
            <w:r w:rsidRPr="00BF3A64">
              <w:t>─</w:t>
            </w:r>
          </w:p>
        </w:tc>
      </w:tr>
    </w:tbl>
    <w:p w14:paraId="5515F536" w14:textId="77777777" w:rsidR="009C2F36" w:rsidRDefault="009C2F36" w:rsidP="00BF3A64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73BD1026" w14:textId="77777777" w:rsidR="006C4623" w:rsidRPr="00A37766" w:rsidRDefault="006C4623" w:rsidP="00BF3A64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531D16C7" w14:textId="3B860ECD" w:rsidR="0092179D" w:rsidRDefault="0092179D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>Table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S</w:t>
      </w:r>
      <w:r w:rsidR="00B51192">
        <w:rPr>
          <w:rFonts w:ascii="Times New Roman" w:eastAsia="SimSun" w:hAnsi="Times New Roman" w:cs="Times New Roman" w:hint="eastAsia"/>
          <w:sz w:val="20"/>
          <w:szCs w:val="20"/>
        </w:rPr>
        <w:t>4</w:t>
      </w:r>
      <w:r>
        <w:rPr>
          <w:rFonts w:ascii="Times New Roman" w:eastAsia="SimSun" w:hAnsi="Times New Roman" w:cs="Times New Roman" w:hint="eastAsia"/>
          <w:sz w:val="20"/>
          <w:szCs w:val="20"/>
        </w:rPr>
        <w:t>. A</w:t>
      </w:r>
      <w:r>
        <w:rPr>
          <w:rFonts w:ascii="Times New Roman" w:eastAsia="SimSun" w:hAnsi="Times New Roman" w:cs="Times New Roman"/>
          <w:sz w:val="20"/>
          <w:szCs w:val="20"/>
        </w:rPr>
        <w:t>ssignment</w:t>
      </w:r>
      <w:r>
        <w:rPr>
          <w:rFonts w:ascii="Times New Roman" w:eastAsia="SimSun" w:hAnsi="Times New Roman" w:cs="Times New Roman" w:hint="eastAsia"/>
          <w:sz w:val="20"/>
          <w:szCs w:val="20"/>
        </w:rPr>
        <w:t>s of c</w:t>
      </w:r>
      <w:r>
        <w:rPr>
          <w:rFonts w:ascii="Times New Roman" w:eastAsia="SimSun" w:hAnsi="Times New Roman" w:cs="Times New Roman"/>
          <w:sz w:val="20"/>
          <w:szCs w:val="20"/>
        </w:rPr>
        <w:t xml:space="preserve">haracteristic </w:t>
      </w:r>
      <w:r>
        <w:rPr>
          <w:rFonts w:ascii="Times New Roman" w:eastAsia="SimSun" w:hAnsi="Times New Roman" w:cs="Times New Roman" w:hint="eastAsia"/>
          <w:sz w:val="20"/>
          <w:szCs w:val="20"/>
        </w:rPr>
        <w:t>peaks</w:t>
      </w:r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of </w:t>
      </w:r>
      <w:r>
        <w:rPr>
          <w:rFonts w:ascii="Times New Roman" w:eastAsia="SimSun" w:hAnsi="Times New Roman" w:cs="Times New Roman"/>
          <w:sz w:val="20"/>
          <w:szCs w:val="20"/>
        </w:rPr>
        <w:t>SERS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>sensor</w:t>
      </w:r>
      <w:r>
        <w:rPr>
          <w:rFonts w:ascii="Times New Roman" w:eastAsia="SimSun" w:hAnsi="Times New Roman" w:cs="Times New Roman" w:hint="eastAsia"/>
          <w:sz w:val="20"/>
          <w:szCs w:val="20"/>
        </w:rPr>
        <w:t>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8"/>
        <w:gridCol w:w="1992"/>
        <w:gridCol w:w="3569"/>
      </w:tblGrid>
      <w:tr w:rsidR="0092179D" w:rsidRPr="00AA7467" w14:paraId="24908893" w14:textId="77777777" w:rsidTr="003D5387">
        <w:trPr>
          <w:tblHeader/>
        </w:trPr>
        <w:tc>
          <w:tcPr>
            <w:tcW w:w="3158" w:type="dxa"/>
            <w:tcBorders>
              <w:top w:val="single" w:sz="12" w:space="0" w:color="auto"/>
              <w:bottom w:val="single" w:sz="12" w:space="0" w:color="auto"/>
            </w:tcBorders>
          </w:tcPr>
          <w:p w14:paraId="1DFFB3CD" w14:textId="77777777" w:rsidR="0092179D" w:rsidRPr="00AA7467" w:rsidRDefault="0092179D" w:rsidP="007A6269">
            <w:pPr>
              <w:ind w:firstLine="200"/>
              <w:jc w:val="center"/>
            </w:pPr>
            <w:r>
              <w:rPr>
                <w:rFonts w:hint="eastAsia"/>
              </w:rPr>
              <w:t>S</w:t>
            </w:r>
            <w:r w:rsidRPr="00A634A0">
              <w:rPr>
                <w:rFonts w:hint="eastAsia"/>
              </w:rPr>
              <w:t>ensor</w:t>
            </w: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14:paraId="75A17B56" w14:textId="77777777" w:rsidR="0092179D" w:rsidRPr="00AA7467" w:rsidRDefault="0092179D" w:rsidP="007A6269">
            <w:pPr>
              <w:ind w:firstLine="200"/>
              <w:jc w:val="center"/>
            </w:pPr>
            <w:r w:rsidRPr="009A08DE">
              <w:t>W</w:t>
            </w:r>
            <w:r w:rsidRPr="009A08DE">
              <w:rPr>
                <w:rFonts w:hint="eastAsia"/>
              </w:rPr>
              <w:t>avenumber(</w:t>
            </w:r>
            <w:r w:rsidRPr="009A08DE">
              <w:t>cm</w:t>
            </w:r>
            <w:r w:rsidRPr="009A08DE">
              <w:rPr>
                <w:vertAlign w:val="superscript"/>
              </w:rPr>
              <w:t>-1</w:t>
            </w:r>
            <w:r w:rsidRPr="009A08DE">
              <w:rPr>
                <w:rFonts w:hint="eastAsia"/>
              </w:rPr>
              <w:t>)</w:t>
            </w:r>
          </w:p>
        </w:tc>
        <w:tc>
          <w:tcPr>
            <w:tcW w:w="3569" w:type="dxa"/>
            <w:tcBorders>
              <w:top w:val="single" w:sz="12" w:space="0" w:color="auto"/>
              <w:bottom w:val="single" w:sz="12" w:space="0" w:color="auto"/>
            </w:tcBorders>
          </w:tcPr>
          <w:p w14:paraId="4F059777" w14:textId="77777777" w:rsidR="0092179D" w:rsidRPr="00AA7467" w:rsidRDefault="0092179D" w:rsidP="007A6269">
            <w:pPr>
              <w:ind w:firstLine="200"/>
              <w:jc w:val="center"/>
            </w:pPr>
            <w:r w:rsidRPr="009A08DE">
              <w:rPr>
                <w:rFonts w:hint="eastAsia"/>
              </w:rPr>
              <w:t>Vibration Distribution</w:t>
            </w:r>
          </w:p>
        </w:tc>
      </w:tr>
      <w:tr w:rsidR="0092179D" w:rsidRPr="00AA7467" w14:paraId="0ADDF873" w14:textId="77777777" w:rsidTr="003D5387">
        <w:tc>
          <w:tcPr>
            <w:tcW w:w="3158" w:type="dxa"/>
            <w:tcBorders>
              <w:top w:val="single" w:sz="12" w:space="0" w:color="auto"/>
              <w:bottom w:val="single" w:sz="6" w:space="0" w:color="auto"/>
            </w:tcBorders>
          </w:tcPr>
          <w:p w14:paraId="57D428CC" w14:textId="77777777" w:rsidR="0092179D" w:rsidRPr="00AA7467" w:rsidRDefault="0092179D" w:rsidP="007A6269">
            <w:pPr>
              <w:ind w:firstLine="200"/>
              <w:jc w:val="center"/>
            </w:pPr>
          </w:p>
          <w:p w14:paraId="012DF933" w14:textId="77777777" w:rsidR="0092179D" w:rsidRPr="00AA7467" w:rsidRDefault="0092179D" w:rsidP="007A6269">
            <w:pPr>
              <w:ind w:firstLine="200"/>
              <w:jc w:val="center"/>
            </w:pPr>
          </w:p>
          <w:p w14:paraId="5BBDB9E5" w14:textId="77777777" w:rsidR="0092179D" w:rsidRPr="00AA7467" w:rsidRDefault="0092179D" w:rsidP="007A6269">
            <w:pPr>
              <w:ind w:firstLine="200"/>
              <w:jc w:val="center"/>
            </w:pPr>
          </w:p>
          <w:p w14:paraId="18917204" w14:textId="77777777" w:rsidR="0092179D" w:rsidRPr="00AA7467" w:rsidRDefault="0092179D" w:rsidP="007A6269">
            <w:pPr>
              <w:ind w:firstLine="200"/>
              <w:jc w:val="center"/>
            </w:pPr>
          </w:p>
          <w:p w14:paraId="1ECFD102" w14:textId="4D6707FE" w:rsidR="0092179D" w:rsidRPr="00AA7467" w:rsidRDefault="0092179D" w:rsidP="007A6269">
            <w:pPr>
              <w:ind w:firstLine="240"/>
              <w:jc w:val="center"/>
            </w:pPr>
            <w:proofErr w:type="spellStart"/>
            <w:r w:rsidRPr="00AA7467">
              <w:rPr>
                <w:sz w:val="24"/>
                <w:szCs w:val="24"/>
              </w:rPr>
              <w:t>MNP@Ag-</w:t>
            </w:r>
            <w:r w:rsidRPr="00AA7467">
              <w:t>CP</w:t>
            </w:r>
            <w:r w:rsidR="007003B5">
              <w:rPr>
                <w:rFonts w:hint="eastAsia"/>
              </w:rPr>
              <w:t>DAB</w:t>
            </w:r>
            <w:proofErr w:type="spellEnd"/>
          </w:p>
        </w:tc>
        <w:tc>
          <w:tcPr>
            <w:tcW w:w="1992" w:type="dxa"/>
            <w:tcBorders>
              <w:top w:val="single" w:sz="12" w:space="0" w:color="auto"/>
              <w:bottom w:val="single" w:sz="6" w:space="0" w:color="auto"/>
            </w:tcBorders>
          </w:tcPr>
          <w:p w14:paraId="2591ED21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404</w:t>
            </w:r>
          </w:p>
          <w:p w14:paraId="6A42D5B1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661</w:t>
            </w:r>
          </w:p>
          <w:p w14:paraId="210CC4D0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732</w:t>
            </w:r>
          </w:p>
          <w:p w14:paraId="01E72D6B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1078</w:t>
            </w:r>
          </w:p>
          <w:p w14:paraId="1CC60AC9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1173</w:t>
            </w:r>
          </w:p>
          <w:p w14:paraId="74987B3D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1340</w:t>
            </w:r>
          </w:p>
          <w:p w14:paraId="18BCC92D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1488</w:t>
            </w:r>
          </w:p>
          <w:p w14:paraId="1D7E7A1F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1430</w:t>
            </w:r>
          </w:p>
          <w:p w14:paraId="181FC8A3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1558</w:t>
            </w:r>
          </w:p>
          <w:p w14:paraId="1660D2BC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1614</w:t>
            </w:r>
          </w:p>
        </w:tc>
        <w:tc>
          <w:tcPr>
            <w:tcW w:w="3569" w:type="dxa"/>
            <w:tcBorders>
              <w:top w:val="single" w:sz="12" w:space="0" w:color="auto"/>
              <w:bottom w:val="single" w:sz="6" w:space="0" w:color="auto"/>
            </w:tcBorders>
          </w:tcPr>
          <w:p w14:paraId="1B812EA5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45E73A32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C-H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52B06A3A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C-OH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Out-of-plane bending vibration</w:t>
            </w:r>
          </w:p>
          <w:p w14:paraId="54E819A5" w14:textId="77777777" w:rsidR="0092179D" w:rsidRPr="00AA7467" w:rsidRDefault="0092179D" w:rsidP="007A6269">
            <w:pPr>
              <w:ind w:firstLine="200"/>
              <w:jc w:val="center"/>
            </w:pPr>
            <w:r>
              <w:rPr>
                <w:rFonts w:hint="eastAsia"/>
              </w:rPr>
              <w:t>l</w:t>
            </w:r>
            <w:r w:rsidRPr="00A634A0">
              <w:rPr>
                <w:rFonts w:hint="eastAsia"/>
              </w:rPr>
              <w:t xml:space="preserve">oop </w:t>
            </w:r>
            <w:r>
              <w:rPr>
                <w:rFonts w:hint="eastAsia"/>
              </w:rPr>
              <w:t>b</w:t>
            </w:r>
            <w:r w:rsidRPr="00A634A0">
              <w:rPr>
                <w:rFonts w:hint="eastAsia"/>
              </w:rPr>
              <w:t>reathing</w:t>
            </w:r>
            <w:r w:rsidRPr="00A634A0">
              <w:t xml:space="preserve"> </w:t>
            </w:r>
            <w:r w:rsidRPr="00AA7467">
              <w:t>+ 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672CC254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CH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bend</w:t>
            </w:r>
            <w:r>
              <w:rPr>
                <w:rFonts w:hint="eastAsia"/>
              </w:rPr>
              <w:t xml:space="preserve"> </w:t>
            </w:r>
            <w:r w:rsidRPr="00AA7467">
              <w:t>+</w:t>
            </w:r>
            <w:r>
              <w:rPr>
                <w:rFonts w:hint="eastAsia"/>
              </w:rPr>
              <w:t xml:space="preserve"> </w:t>
            </w:r>
            <w:r w:rsidRPr="00AA7467">
              <w:t>C-N</w:t>
            </w:r>
            <w:r w:rsidRPr="00A634A0">
              <w:rPr>
                <w:rFonts w:hint="eastAsia"/>
              </w:rPr>
              <w:t xml:space="preserve"> stretch</w:t>
            </w:r>
          </w:p>
          <w:p w14:paraId="3B28063B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C-OH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0983C6A0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C-C</w:t>
            </w:r>
            <w:r w:rsidRPr="00A634A0">
              <w:rPr>
                <w:rFonts w:hint="eastAsia"/>
              </w:rPr>
              <w:t xml:space="preserve"> stretch</w:t>
            </w:r>
            <w:r>
              <w:rPr>
                <w:rFonts w:hint="eastAsia"/>
              </w:rPr>
              <w:t xml:space="preserve"> </w:t>
            </w:r>
            <w:r w:rsidRPr="00AA7467">
              <w:t>+CH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1F679CA7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C-OH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64F172CE" w14:textId="77777777" w:rsidR="0092179D" w:rsidRPr="00AA7467" w:rsidRDefault="0092179D" w:rsidP="007A6269">
            <w:pPr>
              <w:ind w:firstLine="200"/>
              <w:jc w:val="center"/>
            </w:pPr>
            <w:r w:rsidRPr="00A634A0">
              <w:rPr>
                <w:rFonts w:hint="eastAsia"/>
              </w:rPr>
              <w:t>benzene ring</w:t>
            </w:r>
            <w:r w:rsidRPr="00A634A0">
              <w:t xml:space="preserve"> </w:t>
            </w:r>
            <w:r w:rsidRPr="00AA7467">
              <w:t>C-C-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1DCE3542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C=O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</w:tc>
      </w:tr>
      <w:tr w:rsidR="0092179D" w:rsidRPr="00AA7467" w14:paraId="3A4F8682" w14:textId="77777777" w:rsidTr="003D5387">
        <w:tc>
          <w:tcPr>
            <w:tcW w:w="3158" w:type="dxa"/>
            <w:tcBorders>
              <w:top w:val="single" w:sz="6" w:space="0" w:color="auto"/>
              <w:bottom w:val="single" w:sz="4" w:space="0" w:color="000000" w:themeColor="text1"/>
            </w:tcBorders>
          </w:tcPr>
          <w:p w14:paraId="00911498" w14:textId="77777777" w:rsidR="0092179D" w:rsidRPr="00AA7467" w:rsidRDefault="0092179D" w:rsidP="007A6269">
            <w:pPr>
              <w:ind w:firstLine="200"/>
              <w:jc w:val="center"/>
            </w:pPr>
          </w:p>
          <w:p w14:paraId="58CFC344" w14:textId="77777777" w:rsidR="0092179D" w:rsidRPr="00AA7467" w:rsidRDefault="0092179D" w:rsidP="007A6269">
            <w:pPr>
              <w:ind w:firstLine="200"/>
              <w:jc w:val="center"/>
            </w:pPr>
          </w:p>
          <w:p w14:paraId="3582DC73" w14:textId="77777777" w:rsidR="0092179D" w:rsidRPr="00AA7467" w:rsidRDefault="0092179D" w:rsidP="007A6269">
            <w:pPr>
              <w:ind w:firstLine="200"/>
              <w:jc w:val="center"/>
            </w:pPr>
          </w:p>
          <w:p w14:paraId="784FF76C" w14:textId="77777777" w:rsidR="0092179D" w:rsidRPr="00AA7467" w:rsidRDefault="0092179D" w:rsidP="007A6269">
            <w:pPr>
              <w:ind w:firstLine="200"/>
              <w:jc w:val="center"/>
            </w:pPr>
          </w:p>
          <w:p w14:paraId="2ED3EDA9" w14:textId="53657B12" w:rsidR="0092179D" w:rsidRPr="00AA7467" w:rsidRDefault="0092179D" w:rsidP="007A6269">
            <w:pPr>
              <w:ind w:firstLine="240"/>
              <w:jc w:val="center"/>
            </w:pPr>
            <w:proofErr w:type="spellStart"/>
            <w:r w:rsidRPr="00AA7467">
              <w:rPr>
                <w:sz w:val="24"/>
                <w:szCs w:val="24"/>
              </w:rPr>
              <w:t>MNP@Ag-</w:t>
            </w:r>
            <w:r w:rsidRPr="00AA7467">
              <w:t>CP</w:t>
            </w:r>
            <w:r w:rsidR="007003B5">
              <w:rPr>
                <w:rFonts w:hint="eastAsia"/>
              </w:rPr>
              <w:t>DH</w:t>
            </w:r>
            <w:proofErr w:type="spellEnd"/>
          </w:p>
        </w:tc>
        <w:tc>
          <w:tcPr>
            <w:tcW w:w="1992" w:type="dxa"/>
            <w:tcBorders>
              <w:top w:val="single" w:sz="6" w:space="0" w:color="auto"/>
              <w:bottom w:val="single" w:sz="4" w:space="0" w:color="000000" w:themeColor="text1"/>
            </w:tcBorders>
          </w:tcPr>
          <w:p w14:paraId="135136F4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385</w:t>
            </w:r>
          </w:p>
          <w:p w14:paraId="2DB5D7DA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632</w:t>
            </w:r>
          </w:p>
          <w:p w14:paraId="34269C4A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1005</w:t>
            </w:r>
          </w:p>
          <w:p w14:paraId="48469168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1076</w:t>
            </w:r>
          </w:p>
          <w:p w14:paraId="56452A68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1167</w:t>
            </w:r>
          </w:p>
          <w:p w14:paraId="3678B9A3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1290</w:t>
            </w:r>
          </w:p>
          <w:p w14:paraId="50768498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1490</w:t>
            </w:r>
          </w:p>
          <w:p w14:paraId="6DC9A803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1597</w:t>
            </w:r>
          </w:p>
        </w:tc>
        <w:tc>
          <w:tcPr>
            <w:tcW w:w="3569" w:type="dxa"/>
            <w:tcBorders>
              <w:top w:val="single" w:sz="6" w:space="0" w:color="auto"/>
              <w:bottom w:val="single" w:sz="4" w:space="0" w:color="000000" w:themeColor="text1"/>
            </w:tcBorders>
          </w:tcPr>
          <w:p w14:paraId="6C3F7166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58EE4F10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495C0023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C-C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697E2B0F" w14:textId="77777777" w:rsidR="0092179D" w:rsidRPr="00AA7467" w:rsidRDefault="0092179D" w:rsidP="007A6269">
            <w:pPr>
              <w:ind w:firstLine="200"/>
              <w:jc w:val="center"/>
            </w:pPr>
            <w:r>
              <w:rPr>
                <w:rFonts w:hint="eastAsia"/>
              </w:rPr>
              <w:t>l</w:t>
            </w:r>
            <w:r w:rsidRPr="00A634A0">
              <w:rPr>
                <w:rFonts w:hint="eastAsia"/>
              </w:rPr>
              <w:t xml:space="preserve">oop </w:t>
            </w:r>
            <w:r>
              <w:rPr>
                <w:rFonts w:hint="eastAsia"/>
              </w:rPr>
              <w:t>b</w:t>
            </w:r>
            <w:r w:rsidRPr="00A634A0">
              <w:rPr>
                <w:rFonts w:hint="eastAsia"/>
              </w:rPr>
              <w:t>reathing</w:t>
            </w:r>
            <w:r w:rsidRPr="00AA7467">
              <w:t xml:space="preserve"> + 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2846D151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O</w:t>
            </w:r>
            <w:r>
              <w:rPr>
                <w:rFonts w:hint="eastAsia"/>
              </w:rPr>
              <w:t>-</w:t>
            </w:r>
            <w:r w:rsidRPr="00AA7467">
              <w:t>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3FD8D55C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C-OH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7C7E0874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0A1748C6" w14:textId="77777777" w:rsidR="0092179D" w:rsidRPr="00AA7467" w:rsidRDefault="0092179D" w:rsidP="007A6269">
            <w:pPr>
              <w:ind w:firstLine="200"/>
              <w:jc w:val="center"/>
            </w:pPr>
            <w:r w:rsidRPr="00A634A0">
              <w:rPr>
                <w:rFonts w:hint="eastAsia"/>
              </w:rPr>
              <w:t>benzene ring</w:t>
            </w:r>
            <w:r w:rsidRPr="00A634A0">
              <w:t xml:space="preserve"> </w:t>
            </w:r>
            <w:r w:rsidRPr="00AA7467">
              <w:t>C-C-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</w:tc>
      </w:tr>
      <w:tr w:rsidR="00901B5C" w:rsidRPr="00AA7467" w14:paraId="5C66CB67" w14:textId="77777777" w:rsidTr="003D5387">
        <w:tc>
          <w:tcPr>
            <w:tcW w:w="31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17E7F402" w14:textId="77777777" w:rsidR="0092179D" w:rsidRPr="00AA7467" w:rsidRDefault="0092179D" w:rsidP="007A6269">
            <w:pPr>
              <w:ind w:firstLine="200"/>
              <w:jc w:val="center"/>
            </w:pPr>
          </w:p>
          <w:p w14:paraId="3888AED8" w14:textId="77777777" w:rsidR="0092179D" w:rsidRPr="00AA7467" w:rsidRDefault="0092179D" w:rsidP="007A6269">
            <w:pPr>
              <w:ind w:firstLine="200"/>
              <w:jc w:val="center"/>
            </w:pPr>
          </w:p>
          <w:p w14:paraId="6EA85E32" w14:textId="77777777" w:rsidR="0092179D" w:rsidRPr="00AA7467" w:rsidRDefault="0092179D" w:rsidP="007A6269">
            <w:pPr>
              <w:ind w:firstLine="200"/>
              <w:jc w:val="center"/>
            </w:pPr>
          </w:p>
          <w:p w14:paraId="4C329A2D" w14:textId="77777777" w:rsidR="0092179D" w:rsidRPr="00AA7467" w:rsidRDefault="0092179D" w:rsidP="007A6269">
            <w:pPr>
              <w:ind w:firstLine="200"/>
              <w:jc w:val="center"/>
            </w:pPr>
          </w:p>
          <w:p w14:paraId="4C518D7C" w14:textId="59D1BB3E" w:rsidR="0092179D" w:rsidRPr="00AA7467" w:rsidRDefault="0092179D" w:rsidP="007A6269">
            <w:pPr>
              <w:ind w:firstLine="240"/>
              <w:jc w:val="center"/>
            </w:pPr>
            <w:proofErr w:type="spellStart"/>
            <w:r w:rsidRPr="00AA7467">
              <w:rPr>
                <w:sz w:val="24"/>
                <w:szCs w:val="24"/>
              </w:rPr>
              <w:t>MNP@Ag-</w:t>
            </w:r>
            <w:r w:rsidRPr="00AA7467">
              <w:t>CP</w:t>
            </w:r>
            <w:r w:rsidR="007003B5">
              <w:rPr>
                <w:rFonts w:hint="eastAsia"/>
              </w:rPr>
              <w:t>DA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6FAD9F6B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403</w:t>
            </w:r>
          </w:p>
          <w:p w14:paraId="72C9AFBF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659</w:t>
            </w:r>
          </w:p>
          <w:p w14:paraId="3E683789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1008</w:t>
            </w:r>
          </w:p>
          <w:p w14:paraId="3F275411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1078</w:t>
            </w:r>
          </w:p>
          <w:p w14:paraId="62D0ED16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1171</w:t>
            </w:r>
          </w:p>
          <w:p w14:paraId="042447D4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1488</w:t>
            </w:r>
          </w:p>
          <w:p w14:paraId="7EE43387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1554</w:t>
            </w:r>
          </w:p>
          <w:p w14:paraId="1399C5FF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1590</w:t>
            </w:r>
          </w:p>
          <w:p w14:paraId="0D4D762C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1609</w:t>
            </w:r>
          </w:p>
        </w:tc>
        <w:tc>
          <w:tcPr>
            <w:tcW w:w="3569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6FBB21BD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790A52DB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C-H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1C199DDD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C-C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1DC9D5F8" w14:textId="77777777" w:rsidR="0092179D" w:rsidRPr="00AA7467" w:rsidRDefault="0092179D" w:rsidP="007A6269">
            <w:pPr>
              <w:ind w:firstLine="200"/>
              <w:jc w:val="center"/>
            </w:pPr>
            <w:r>
              <w:rPr>
                <w:rFonts w:hint="eastAsia"/>
              </w:rPr>
              <w:t>l</w:t>
            </w:r>
            <w:r w:rsidRPr="00A634A0">
              <w:rPr>
                <w:rFonts w:hint="eastAsia"/>
              </w:rPr>
              <w:t xml:space="preserve">oop </w:t>
            </w:r>
            <w:r>
              <w:rPr>
                <w:rFonts w:hint="eastAsia"/>
              </w:rPr>
              <w:t>b</w:t>
            </w:r>
            <w:r w:rsidRPr="00A634A0">
              <w:rPr>
                <w:rFonts w:hint="eastAsia"/>
              </w:rPr>
              <w:t>reathing</w:t>
            </w:r>
            <w:r w:rsidRPr="00AA7467">
              <w:t xml:space="preserve"> + C-S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632244C9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CH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bend</w:t>
            </w:r>
            <w:r>
              <w:rPr>
                <w:rFonts w:hint="eastAsia"/>
              </w:rPr>
              <w:t xml:space="preserve"> </w:t>
            </w:r>
            <w:r w:rsidRPr="00AA7467">
              <w:t>+</w:t>
            </w:r>
            <w:r>
              <w:rPr>
                <w:rFonts w:hint="eastAsia"/>
              </w:rPr>
              <w:t xml:space="preserve"> </w:t>
            </w:r>
            <w:r w:rsidRPr="00AA7467">
              <w:t>C-N</w:t>
            </w:r>
            <w:r w:rsidRPr="00A634A0">
              <w:rPr>
                <w:rFonts w:hint="eastAsia"/>
              </w:rPr>
              <w:t xml:space="preserve"> stretch</w:t>
            </w:r>
          </w:p>
          <w:p w14:paraId="34B5CDFA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C-C</w:t>
            </w:r>
            <w:r w:rsidRPr="00A634A0">
              <w:rPr>
                <w:rFonts w:hint="eastAsia"/>
              </w:rPr>
              <w:t xml:space="preserve"> stretch</w:t>
            </w:r>
            <w:r w:rsidRPr="00AA7467">
              <w:t xml:space="preserve"> +CH</w:t>
            </w:r>
            <w:r w:rsidRPr="00A634A0">
              <w:rPr>
                <w:rFonts w:hint="eastAsia"/>
              </w:rPr>
              <w:t xml:space="preserve"> bending vibration</w:t>
            </w:r>
          </w:p>
          <w:p w14:paraId="3DABCC6F" w14:textId="77777777" w:rsidR="0092179D" w:rsidRPr="00AA7467" w:rsidRDefault="0092179D" w:rsidP="007A6269">
            <w:pPr>
              <w:ind w:firstLine="200"/>
              <w:jc w:val="center"/>
            </w:pPr>
            <w:r w:rsidRPr="00A634A0">
              <w:rPr>
                <w:rFonts w:hint="eastAsia"/>
              </w:rPr>
              <w:t>benzene ring</w:t>
            </w:r>
            <w:r w:rsidRPr="00A634A0">
              <w:t xml:space="preserve"> </w:t>
            </w:r>
            <w:r w:rsidRPr="00AA7467">
              <w:t>C-C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02CE8549" w14:textId="77777777" w:rsidR="0092179D" w:rsidRPr="00AA7467" w:rsidRDefault="0092179D" w:rsidP="007A6269">
            <w:pPr>
              <w:ind w:firstLine="200"/>
              <w:jc w:val="center"/>
            </w:pPr>
            <w:r w:rsidRPr="00A634A0">
              <w:rPr>
                <w:rFonts w:hint="eastAsia"/>
              </w:rPr>
              <w:t>benzene ring</w:t>
            </w:r>
            <w:r w:rsidRPr="00A634A0">
              <w:t xml:space="preserve"> </w:t>
            </w:r>
            <w:r w:rsidRPr="00AA7467">
              <w:t>C-C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</w:p>
          <w:p w14:paraId="47DBF585" w14:textId="77777777" w:rsidR="0092179D" w:rsidRPr="00AA7467" w:rsidRDefault="0092179D" w:rsidP="007A6269">
            <w:pPr>
              <w:ind w:firstLine="200"/>
              <w:jc w:val="center"/>
            </w:pPr>
            <w:r w:rsidRPr="00AA7467">
              <w:t>C–C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stretching vibration</w:t>
            </w:r>
            <w:r w:rsidRPr="00A634A0">
              <w:t xml:space="preserve"> </w:t>
            </w:r>
            <w:r w:rsidRPr="00AA7467">
              <w:t>+NH</w:t>
            </w:r>
            <w:r w:rsidRPr="00AA7467">
              <w:rPr>
                <w:vertAlign w:val="subscript"/>
              </w:rPr>
              <w:t>2</w:t>
            </w:r>
            <w:r>
              <w:rPr>
                <w:rFonts w:hint="eastAsia"/>
              </w:rPr>
              <w:t xml:space="preserve"> </w:t>
            </w:r>
            <w:r w:rsidRPr="00A634A0">
              <w:rPr>
                <w:rFonts w:hint="eastAsia"/>
              </w:rPr>
              <w:t>deformation vibration</w:t>
            </w:r>
          </w:p>
        </w:tc>
      </w:tr>
    </w:tbl>
    <w:p w14:paraId="2090D0E2" w14:textId="22887562" w:rsidR="00B51192" w:rsidRDefault="00B51192" w:rsidP="00B51192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 xml:space="preserve">Table S5. </w:t>
      </w:r>
      <w:r>
        <w:rPr>
          <w:rFonts w:ascii="Times New Roman" w:eastAsia="SimSun" w:hAnsi="Times New Roman" w:cs="Times New Roman"/>
          <w:sz w:val="20"/>
          <w:szCs w:val="20"/>
        </w:rPr>
        <w:t>Detailed information of representative flavor components in chili oil</w:t>
      </w:r>
      <w:r w:rsidR="004E16E9"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tbl>
      <w:tblPr>
        <w:tblStyle w:val="af2"/>
        <w:tblW w:w="8554" w:type="dxa"/>
        <w:tblLook w:val="04A0" w:firstRow="1" w:lastRow="0" w:firstColumn="1" w:lastColumn="0" w:noHBand="0" w:noVBand="1"/>
      </w:tblPr>
      <w:tblGrid>
        <w:gridCol w:w="2691"/>
        <w:gridCol w:w="21"/>
        <w:gridCol w:w="2670"/>
        <w:gridCol w:w="42"/>
        <w:gridCol w:w="3130"/>
      </w:tblGrid>
      <w:tr w:rsidR="00B51192" w14:paraId="1282DB91" w14:textId="77777777" w:rsidTr="003B6E95">
        <w:trPr>
          <w:trHeight w:val="381"/>
          <w:tblHeader/>
        </w:trPr>
        <w:tc>
          <w:tcPr>
            <w:tcW w:w="26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AA2A91" w14:textId="77777777" w:rsidR="00B51192" w:rsidRDefault="00B51192" w:rsidP="00C150FB">
            <w:pPr>
              <w:ind w:firstLine="180"/>
            </w:pPr>
            <w:r>
              <w:rPr>
                <w:rFonts w:hint="eastAsia"/>
              </w:rPr>
              <w:t>M</w:t>
            </w:r>
            <w:r w:rsidRPr="00855DB0">
              <w:rPr>
                <w:rFonts w:hint="eastAsia"/>
              </w:rPr>
              <w:t>olecule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2FECEC" w14:textId="77777777" w:rsidR="00B51192" w:rsidRDefault="00B51192" w:rsidP="00C150FB">
            <w:pPr>
              <w:ind w:firstLine="180"/>
            </w:pPr>
            <w:r>
              <w:rPr>
                <w:rFonts w:hint="eastAsia"/>
              </w:rPr>
              <w:t>S</w:t>
            </w:r>
            <w:r w:rsidRPr="00855DB0">
              <w:rPr>
                <w:rFonts w:hint="eastAsia"/>
              </w:rPr>
              <w:t>tructure</w:t>
            </w:r>
          </w:p>
        </w:tc>
        <w:tc>
          <w:tcPr>
            <w:tcW w:w="317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A0D11A" w14:textId="77777777" w:rsidR="00B51192" w:rsidRDefault="00B51192" w:rsidP="00C150FB">
            <w:pPr>
              <w:ind w:firstLine="180"/>
            </w:pPr>
            <w:r>
              <w:rPr>
                <w:rFonts w:hint="eastAsia"/>
              </w:rPr>
              <w:t>I</w:t>
            </w:r>
            <w:r w:rsidRPr="00855DB0">
              <w:rPr>
                <w:rFonts w:hint="eastAsia"/>
              </w:rPr>
              <w:t>nteraction</w:t>
            </w:r>
          </w:p>
        </w:tc>
      </w:tr>
      <w:tr w:rsidR="00B51192" w14:paraId="409997E7" w14:textId="77777777" w:rsidTr="00277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7"/>
        </w:trPr>
        <w:tc>
          <w:tcPr>
            <w:tcW w:w="2712" w:type="dxa"/>
            <w:gridSpan w:val="2"/>
            <w:tcBorders>
              <w:top w:val="single" w:sz="4" w:space="0" w:color="auto"/>
            </w:tcBorders>
          </w:tcPr>
          <w:p w14:paraId="412E0CBD" w14:textId="77777777" w:rsidR="00B51192" w:rsidRDefault="00B51192" w:rsidP="00C150FB">
            <w:pPr>
              <w:ind w:firstLine="180"/>
            </w:pPr>
            <w:r>
              <w:rPr>
                <w:rFonts w:hint="eastAsia"/>
              </w:rPr>
              <w:t>U</w:t>
            </w:r>
            <w:r w:rsidRPr="00855DB0">
              <w:rPr>
                <w:rFonts w:hint="eastAsia"/>
              </w:rPr>
              <w:t>nsaturated fatty acids</w:t>
            </w:r>
          </w:p>
          <w:p w14:paraId="1EAB77F1" w14:textId="77777777" w:rsidR="00B51192" w:rsidRDefault="00B51192" w:rsidP="00C150FB">
            <w:pPr>
              <w:ind w:firstLine="180"/>
            </w:pPr>
            <w:r>
              <w:t>（</w:t>
            </w:r>
            <w:r>
              <w:rPr>
                <w:rFonts w:hint="eastAsia"/>
              </w:rPr>
              <w:t>U</w:t>
            </w:r>
            <w:r>
              <w:t>SFA</w:t>
            </w:r>
            <w:r>
              <w:t>）</w:t>
            </w:r>
          </w:p>
        </w:tc>
        <w:tc>
          <w:tcPr>
            <w:tcW w:w="2712" w:type="dxa"/>
            <w:gridSpan w:val="2"/>
            <w:tcBorders>
              <w:top w:val="single" w:sz="12" w:space="0" w:color="auto"/>
            </w:tcBorders>
          </w:tcPr>
          <w:p w14:paraId="332524C1" w14:textId="77777777" w:rsidR="00B51192" w:rsidRDefault="00B51192" w:rsidP="00C150FB">
            <w:pPr>
              <w:jc w:val="left"/>
            </w:pPr>
            <w:r>
              <w:rPr>
                <w:rFonts w:hint="eastAsia"/>
              </w:rPr>
              <w:t xml:space="preserve">  </w:t>
            </w:r>
          </w:p>
          <w:p w14:paraId="32FFCF8A" w14:textId="77777777" w:rsidR="00B51192" w:rsidRDefault="00B51192" w:rsidP="00C150FB">
            <w:pPr>
              <w:ind w:firstLine="180"/>
            </w:pPr>
          </w:p>
          <w:p w14:paraId="1AC9A94B" w14:textId="77777777" w:rsidR="00B51192" w:rsidRDefault="00B51192" w:rsidP="00C150FB">
            <w:pPr>
              <w:ind w:firstLine="180"/>
            </w:pPr>
            <w:r>
              <w:rPr>
                <w:noProof/>
              </w:rPr>
              <w:drawing>
                <wp:inline distT="0" distB="0" distL="0" distR="0" wp14:anchorId="786B5194" wp14:editId="48258982">
                  <wp:extent cx="1210310" cy="563880"/>
                  <wp:effectExtent l="0" t="0" r="8890" b="7620"/>
                  <wp:docPr id="121412459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124598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92" cy="56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top w:val="single" w:sz="12" w:space="0" w:color="auto"/>
            </w:tcBorders>
          </w:tcPr>
          <w:p w14:paraId="457052A6" w14:textId="77777777" w:rsidR="00B51192" w:rsidRDefault="00B51192" w:rsidP="00C150FB">
            <w:pPr>
              <w:ind w:firstLine="180"/>
            </w:pPr>
            <w:r w:rsidRPr="00855DB0">
              <w:rPr>
                <w:rFonts w:hint="eastAsia"/>
              </w:rPr>
              <w:t>hydrogen bond</w:t>
            </w:r>
          </w:p>
          <w:p w14:paraId="011F912F" w14:textId="77777777" w:rsidR="00B51192" w:rsidRDefault="00B51192" w:rsidP="00C150FB">
            <w:pPr>
              <w:ind w:firstLine="180"/>
            </w:pPr>
            <w:r w:rsidRPr="00855DB0">
              <w:rPr>
                <w:rFonts w:hint="eastAsia"/>
              </w:rPr>
              <w:t>electrostatic interaction</w:t>
            </w:r>
          </w:p>
          <w:p w14:paraId="33117A9D" w14:textId="77777777" w:rsidR="00B51192" w:rsidRDefault="00B51192" w:rsidP="00C150FB">
            <w:pPr>
              <w:ind w:firstLine="180"/>
            </w:pPr>
            <w:r>
              <w:t>π-π</w:t>
            </w:r>
            <w:r>
              <w:rPr>
                <w:rFonts w:hint="eastAsia"/>
              </w:rPr>
              <w:t xml:space="preserve"> </w:t>
            </w:r>
            <w:r w:rsidRPr="00855DB0">
              <w:rPr>
                <w:rFonts w:hint="eastAsia"/>
              </w:rPr>
              <w:t>interaction</w:t>
            </w:r>
          </w:p>
        </w:tc>
      </w:tr>
      <w:tr w:rsidR="002773A6" w14:paraId="4F39EBB3" w14:textId="77777777" w:rsidTr="00277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06"/>
        </w:trPr>
        <w:tc>
          <w:tcPr>
            <w:tcW w:w="2712" w:type="dxa"/>
            <w:gridSpan w:val="2"/>
          </w:tcPr>
          <w:p w14:paraId="5F65471B" w14:textId="77777777" w:rsidR="002773A6" w:rsidRDefault="002773A6" w:rsidP="00C150FB">
            <w:pPr>
              <w:ind w:firstLine="180"/>
            </w:pPr>
            <w:r>
              <w:rPr>
                <w:rFonts w:hint="eastAsia"/>
              </w:rPr>
              <w:t>S</w:t>
            </w:r>
            <w:r w:rsidRPr="00855DB0">
              <w:rPr>
                <w:rFonts w:hint="eastAsia"/>
              </w:rPr>
              <w:t>aturated fatty acid</w:t>
            </w:r>
            <w:r w:rsidRPr="00855DB0">
              <w:t xml:space="preserve"> </w:t>
            </w:r>
          </w:p>
          <w:p w14:paraId="4B65B239" w14:textId="77777777" w:rsidR="002773A6" w:rsidRDefault="002773A6" w:rsidP="00C150FB">
            <w:pPr>
              <w:ind w:firstLine="180"/>
            </w:pPr>
            <w:r>
              <w:t>(SFA)</w:t>
            </w:r>
          </w:p>
        </w:tc>
        <w:tc>
          <w:tcPr>
            <w:tcW w:w="2712" w:type="dxa"/>
            <w:gridSpan w:val="2"/>
          </w:tcPr>
          <w:p w14:paraId="1772FF43" w14:textId="77777777" w:rsidR="002773A6" w:rsidRDefault="002773A6" w:rsidP="00C150FB">
            <w:pPr>
              <w:ind w:firstLine="180"/>
            </w:pPr>
          </w:p>
          <w:p w14:paraId="31B77CEA" w14:textId="77777777" w:rsidR="002773A6" w:rsidRDefault="002773A6" w:rsidP="00C150FB">
            <w:pPr>
              <w:ind w:firstLine="180"/>
            </w:pPr>
          </w:p>
          <w:p w14:paraId="673FF319" w14:textId="77777777" w:rsidR="002773A6" w:rsidRDefault="002773A6" w:rsidP="00C150FB">
            <w:pPr>
              <w:ind w:firstLine="180"/>
            </w:pPr>
            <w:r>
              <w:rPr>
                <w:noProof/>
              </w:rPr>
              <w:drawing>
                <wp:inline distT="0" distB="0" distL="0" distR="0" wp14:anchorId="63192C0C" wp14:editId="57BBB0CF">
                  <wp:extent cx="1287145" cy="599440"/>
                  <wp:effectExtent l="0" t="0" r="8255" b="10160"/>
                  <wp:docPr id="205311163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11638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851" cy="60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vMerge w:val="restart"/>
          </w:tcPr>
          <w:p w14:paraId="1B5DFAF9" w14:textId="77777777" w:rsidR="002773A6" w:rsidRDefault="002773A6" w:rsidP="00C150FB">
            <w:pPr>
              <w:ind w:firstLine="180"/>
            </w:pPr>
            <w:r w:rsidRPr="00855DB0">
              <w:rPr>
                <w:rFonts w:hint="eastAsia"/>
              </w:rPr>
              <w:t>hydrogen bond</w:t>
            </w:r>
          </w:p>
          <w:p w14:paraId="1B069155" w14:textId="77777777" w:rsidR="002773A6" w:rsidRDefault="002773A6" w:rsidP="00C150FB">
            <w:pPr>
              <w:ind w:firstLine="180"/>
            </w:pPr>
            <w:r w:rsidRPr="00855DB0">
              <w:rPr>
                <w:rFonts w:hint="eastAsia"/>
              </w:rPr>
              <w:t>electrostatic interaction</w:t>
            </w:r>
            <w:r>
              <w:t xml:space="preserve"> </w:t>
            </w:r>
          </w:p>
          <w:p w14:paraId="66022166" w14:textId="77777777" w:rsidR="002773A6" w:rsidRDefault="002773A6" w:rsidP="00C150FB">
            <w:pPr>
              <w:ind w:firstLine="180"/>
            </w:pPr>
            <w:r w:rsidRPr="00855DB0">
              <w:rPr>
                <w:rFonts w:hint="eastAsia"/>
              </w:rPr>
              <w:t>hydrogen bond</w:t>
            </w:r>
          </w:p>
          <w:p w14:paraId="7AC836BE" w14:textId="77777777" w:rsidR="002773A6" w:rsidRDefault="002773A6" w:rsidP="00C150FB">
            <w:pPr>
              <w:ind w:firstLine="180"/>
            </w:pPr>
            <w:r w:rsidRPr="00855DB0">
              <w:rPr>
                <w:rFonts w:hint="eastAsia"/>
              </w:rPr>
              <w:t>electrostatic interaction</w:t>
            </w:r>
          </w:p>
          <w:p w14:paraId="7F71E3B7" w14:textId="6DE91E6B" w:rsidR="002773A6" w:rsidRDefault="002773A6" w:rsidP="00C150FB">
            <w:pPr>
              <w:ind w:firstLine="180"/>
            </w:pPr>
            <w:r>
              <w:t>π-π</w:t>
            </w:r>
            <w:r>
              <w:rPr>
                <w:rFonts w:hint="eastAsia"/>
              </w:rPr>
              <w:t xml:space="preserve"> </w:t>
            </w:r>
            <w:r w:rsidRPr="00855DB0">
              <w:rPr>
                <w:rFonts w:hint="eastAsia"/>
              </w:rPr>
              <w:t>interaction</w:t>
            </w:r>
          </w:p>
        </w:tc>
      </w:tr>
      <w:tr w:rsidR="002773A6" w14:paraId="3874EB15" w14:textId="77777777" w:rsidTr="00277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7"/>
        </w:trPr>
        <w:tc>
          <w:tcPr>
            <w:tcW w:w="2712" w:type="dxa"/>
            <w:gridSpan w:val="2"/>
            <w:tcBorders>
              <w:bottom w:val="single" w:sz="12" w:space="0" w:color="auto"/>
            </w:tcBorders>
          </w:tcPr>
          <w:p w14:paraId="7C14148E" w14:textId="77777777" w:rsidR="002773A6" w:rsidRDefault="002773A6" w:rsidP="00C150FB">
            <w:pPr>
              <w:ind w:firstLineChars="100" w:firstLine="200"/>
            </w:pPr>
            <w:r>
              <w:t>Capsaicin</w:t>
            </w:r>
          </w:p>
        </w:tc>
        <w:tc>
          <w:tcPr>
            <w:tcW w:w="2712" w:type="dxa"/>
            <w:gridSpan w:val="2"/>
            <w:tcBorders>
              <w:bottom w:val="single" w:sz="12" w:space="0" w:color="auto"/>
            </w:tcBorders>
          </w:tcPr>
          <w:p w14:paraId="29658652" w14:textId="77777777" w:rsidR="002773A6" w:rsidRDefault="002773A6" w:rsidP="00C150FB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67AD6FB" wp14:editId="4196369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0</wp:posOffset>
                  </wp:positionV>
                  <wp:extent cx="1492250" cy="708660"/>
                  <wp:effectExtent l="0" t="0" r="12700" b="15240"/>
                  <wp:wrapSquare wrapText="bothSides"/>
                  <wp:docPr id="5599338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93380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30" w:type="dxa"/>
            <w:vMerge/>
            <w:tcBorders>
              <w:bottom w:val="single" w:sz="12" w:space="0" w:color="auto"/>
            </w:tcBorders>
          </w:tcPr>
          <w:p w14:paraId="15A6BB87" w14:textId="3CF4EBCB" w:rsidR="002773A6" w:rsidRDefault="002773A6" w:rsidP="00C150FB">
            <w:pPr>
              <w:ind w:firstLine="180"/>
            </w:pPr>
          </w:p>
        </w:tc>
      </w:tr>
    </w:tbl>
    <w:p w14:paraId="6E51F0B2" w14:textId="77777777" w:rsidR="006757DF" w:rsidRDefault="006757DF" w:rsidP="00AD3FB6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3ECC2CDB" w14:textId="77777777" w:rsidR="006C4623" w:rsidRDefault="006C4623" w:rsidP="00AD3FB6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1F13DA6C" w14:textId="77777777" w:rsidR="006C4623" w:rsidRDefault="006C4623" w:rsidP="00AD3FB6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44C75FE5" w14:textId="009313E2" w:rsidR="002D0AD9" w:rsidRPr="006C4623" w:rsidRDefault="00473C52" w:rsidP="00473C52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6C4623">
        <w:rPr>
          <w:rFonts w:ascii="Times New Roman" w:eastAsia="SimSun" w:hAnsi="Times New Roman" w:cs="Times New Roman" w:hint="eastAsia"/>
          <w:sz w:val="20"/>
          <w:szCs w:val="20"/>
        </w:rPr>
        <w:t>Table S</w:t>
      </w:r>
      <w:r w:rsidR="00071861" w:rsidRPr="006C4623">
        <w:rPr>
          <w:rFonts w:ascii="Times New Roman" w:eastAsia="SimSun" w:hAnsi="Times New Roman" w:cs="Times New Roman" w:hint="eastAsia"/>
          <w:sz w:val="20"/>
          <w:szCs w:val="20"/>
        </w:rPr>
        <w:t>6</w:t>
      </w:r>
      <w:r w:rsidRPr="006C4623">
        <w:rPr>
          <w:rFonts w:ascii="Times New Roman" w:eastAsia="SimSun" w:hAnsi="Times New Roman" w:cs="Times New Roman" w:hint="eastAsia"/>
          <w:sz w:val="20"/>
          <w:szCs w:val="20"/>
        </w:rPr>
        <w:t xml:space="preserve">. </w:t>
      </w:r>
      <w:r w:rsidR="00685A4F" w:rsidRPr="006C4623">
        <w:rPr>
          <w:rFonts w:ascii="Times New Roman" w:eastAsia="SimSun" w:hAnsi="Times New Roman" w:cs="Times New Roman"/>
          <w:sz w:val="20"/>
          <w:szCs w:val="20"/>
        </w:rPr>
        <w:t xml:space="preserve">Detailed numerical results of CNN and PLS-R for </w:t>
      </w:r>
      <w:r w:rsidR="00FE3192" w:rsidRPr="006C4623">
        <w:rPr>
          <w:rFonts w:ascii="Times New Roman" w:eastAsia="SimSun" w:hAnsi="Times New Roman" w:cs="Times New Roman"/>
          <w:sz w:val="20"/>
          <w:szCs w:val="20"/>
        </w:rPr>
        <w:t>quantitative</w:t>
      </w:r>
      <w:r w:rsidR="00685A4F" w:rsidRPr="006C4623">
        <w:rPr>
          <w:rFonts w:ascii="Times New Roman" w:eastAsia="SimSun" w:hAnsi="Times New Roman" w:cs="Times New Roman"/>
          <w:sz w:val="20"/>
          <w:szCs w:val="20"/>
        </w:rPr>
        <w:t xml:space="preserve"> detection series 1, 2, 5, and 6</w:t>
      </w:r>
      <w:r w:rsidR="004E16E9" w:rsidRPr="006C4623"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tbl>
      <w:tblPr>
        <w:tblW w:w="9330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18"/>
        <w:gridCol w:w="1011"/>
        <w:gridCol w:w="2295"/>
        <w:gridCol w:w="1503"/>
        <w:gridCol w:w="1540"/>
        <w:gridCol w:w="1463"/>
      </w:tblGrid>
      <w:tr w:rsidR="00132691" w:rsidRPr="006C4623" w14:paraId="71B51692" w14:textId="69896F51" w:rsidTr="00132691">
        <w:trPr>
          <w:trHeight w:val="55"/>
          <w:jc w:val="center"/>
        </w:trPr>
        <w:tc>
          <w:tcPr>
            <w:tcW w:w="1518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CD22646" w14:textId="2FE7B30F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Series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5133C1F" w14:textId="62BEF232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Model</w:t>
            </w:r>
          </w:p>
        </w:tc>
        <w:tc>
          <w:tcPr>
            <w:tcW w:w="2295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DF6524B" w14:textId="0869CBC2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Regression Equation</w:t>
            </w:r>
          </w:p>
        </w:tc>
        <w:tc>
          <w:tcPr>
            <w:tcW w:w="1503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4DBFE9B4" w14:textId="58A509A3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R²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6756BCA" w14:textId="632181E1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RMSE</w:t>
            </w:r>
            <w:r w:rsidR="00475D44" w:rsidRPr="00475D44">
              <w:t xml:space="preserve"> </w:t>
            </w:r>
            <w:r w:rsidR="00475D44" w:rsidRPr="00475D4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</w:t>
            </w:r>
            <w:proofErr w:type="spellStart"/>
            <w:r w:rsidR="00475D44" w:rsidRPr="00475D4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μg</w:t>
            </w:r>
            <w:proofErr w:type="spellEnd"/>
            <w:r w:rsidR="00475D44" w:rsidRPr="00475D4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/mL)</w:t>
            </w:r>
          </w:p>
        </w:tc>
        <w:tc>
          <w:tcPr>
            <w:tcW w:w="14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8806086" w14:textId="60EA5B9E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MAE</w:t>
            </w:r>
            <w:r w:rsidR="00475D44" w:rsidRPr="00475D44">
              <w:t xml:space="preserve"> </w:t>
            </w:r>
            <w:r w:rsidR="00475D44" w:rsidRPr="00475D4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</w:t>
            </w:r>
            <w:proofErr w:type="spellStart"/>
            <w:r w:rsidR="00475D44" w:rsidRPr="00475D4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μg</w:t>
            </w:r>
            <w:proofErr w:type="spellEnd"/>
            <w:r w:rsidR="00475D44" w:rsidRPr="00475D44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/mL)</w:t>
            </w:r>
          </w:p>
        </w:tc>
      </w:tr>
      <w:tr w:rsidR="00132691" w:rsidRPr="006C4623" w14:paraId="1CA3F562" w14:textId="5003D650" w:rsidTr="00132691">
        <w:trPr>
          <w:trHeight w:val="55"/>
          <w:jc w:val="center"/>
        </w:trPr>
        <w:tc>
          <w:tcPr>
            <w:tcW w:w="151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B8FA09A" w14:textId="7777777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Series1</w:t>
            </w:r>
          </w:p>
          <w:p w14:paraId="4B2FD859" w14:textId="1EC16014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  <w:hideMark/>
          </w:tcPr>
          <w:p w14:paraId="058BAB2C" w14:textId="634493E2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CNN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vAlign w:val="center"/>
            <w:hideMark/>
          </w:tcPr>
          <w:p w14:paraId="5A326C7B" w14:textId="2CC82626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0.9736x + 0.0451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  <w:hideMark/>
          </w:tcPr>
          <w:p w14:paraId="5B789F0C" w14:textId="7811281C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0.9907 ± 0.0021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  <w:hideMark/>
          </w:tcPr>
          <w:p w14:paraId="3D7A6C92" w14:textId="4708B823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0.2048 ± 0.0106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3E41888A" w14:textId="348CF5E0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0.1526 ± 0.0081</w:t>
            </w:r>
          </w:p>
        </w:tc>
      </w:tr>
      <w:tr w:rsidR="00132691" w:rsidRPr="006C4623" w14:paraId="21B2F122" w14:textId="731FE8ED" w:rsidTr="00132691">
        <w:trPr>
          <w:trHeight w:val="55"/>
          <w:jc w:val="center"/>
        </w:trPr>
        <w:tc>
          <w:tcPr>
            <w:tcW w:w="1518" w:type="dxa"/>
            <w:vMerge/>
            <w:vAlign w:val="center"/>
            <w:hideMark/>
          </w:tcPr>
          <w:p w14:paraId="590969FF" w14:textId="1FF5A6A0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59343AB8" w14:textId="3B898FE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PLS-R</w:t>
            </w:r>
          </w:p>
        </w:tc>
        <w:tc>
          <w:tcPr>
            <w:tcW w:w="2295" w:type="dxa"/>
            <w:vAlign w:val="center"/>
            <w:hideMark/>
          </w:tcPr>
          <w:p w14:paraId="43BD91F0" w14:textId="03D79AF9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0.9557x + 0.1112</w:t>
            </w:r>
          </w:p>
        </w:tc>
        <w:tc>
          <w:tcPr>
            <w:tcW w:w="1503" w:type="dxa"/>
            <w:vAlign w:val="center"/>
            <w:hideMark/>
          </w:tcPr>
          <w:p w14:paraId="5A949002" w14:textId="016870BF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0.9850 ± 0.0034</w:t>
            </w:r>
          </w:p>
        </w:tc>
        <w:tc>
          <w:tcPr>
            <w:tcW w:w="1540" w:type="dxa"/>
            <w:vAlign w:val="center"/>
            <w:hideMark/>
          </w:tcPr>
          <w:p w14:paraId="1065852E" w14:textId="636B3A2B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0.2602 ± 0.0148</w:t>
            </w:r>
          </w:p>
        </w:tc>
        <w:tc>
          <w:tcPr>
            <w:tcW w:w="1463" w:type="dxa"/>
            <w:vAlign w:val="center"/>
          </w:tcPr>
          <w:p w14:paraId="2A37C14A" w14:textId="23A36179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0.2001 ± 0.0115</w:t>
            </w:r>
          </w:p>
        </w:tc>
      </w:tr>
      <w:tr w:rsidR="00132691" w:rsidRPr="006C4623" w14:paraId="0CD73217" w14:textId="37FEEAA8" w:rsidTr="00132691">
        <w:trPr>
          <w:trHeight w:val="55"/>
          <w:jc w:val="center"/>
        </w:trPr>
        <w:tc>
          <w:tcPr>
            <w:tcW w:w="1518" w:type="dxa"/>
            <w:vMerge w:val="restart"/>
            <w:vAlign w:val="center"/>
            <w:hideMark/>
          </w:tcPr>
          <w:p w14:paraId="0382DDBE" w14:textId="7777777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Series2</w:t>
            </w:r>
          </w:p>
          <w:p w14:paraId="68D95A66" w14:textId="6605B1CC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756DEBF8" w14:textId="613A36B2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CNN</w:t>
            </w:r>
          </w:p>
        </w:tc>
        <w:tc>
          <w:tcPr>
            <w:tcW w:w="2295" w:type="dxa"/>
            <w:vAlign w:val="center"/>
            <w:hideMark/>
          </w:tcPr>
          <w:p w14:paraId="15027F09" w14:textId="751FA16D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0.9939x + 0.0506</w:t>
            </w:r>
          </w:p>
        </w:tc>
        <w:tc>
          <w:tcPr>
            <w:tcW w:w="1503" w:type="dxa"/>
            <w:vAlign w:val="center"/>
            <w:hideMark/>
          </w:tcPr>
          <w:p w14:paraId="1BD02C27" w14:textId="3CF041FC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0.9784 ± 0.0048</w:t>
            </w:r>
          </w:p>
        </w:tc>
        <w:tc>
          <w:tcPr>
            <w:tcW w:w="1540" w:type="dxa"/>
            <w:vAlign w:val="center"/>
            <w:hideMark/>
          </w:tcPr>
          <w:p w14:paraId="1C3A8A45" w14:textId="3472FBE9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0.3118 ± 0.0184</w:t>
            </w:r>
          </w:p>
        </w:tc>
        <w:tc>
          <w:tcPr>
            <w:tcW w:w="1463" w:type="dxa"/>
            <w:vAlign w:val="center"/>
          </w:tcPr>
          <w:p w14:paraId="497D0067" w14:textId="3A36DE94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0.2127 ± 0.0136</w:t>
            </w:r>
          </w:p>
        </w:tc>
      </w:tr>
      <w:tr w:rsidR="00132691" w:rsidRPr="006C4623" w14:paraId="3D3DDD40" w14:textId="5B85534C" w:rsidTr="00132691">
        <w:trPr>
          <w:trHeight w:val="55"/>
          <w:jc w:val="center"/>
        </w:trPr>
        <w:tc>
          <w:tcPr>
            <w:tcW w:w="1518" w:type="dxa"/>
            <w:vMerge/>
            <w:vAlign w:val="center"/>
            <w:hideMark/>
          </w:tcPr>
          <w:p w14:paraId="36A95899" w14:textId="1C7F8ADA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19B8C0EC" w14:textId="575D42FB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PLS-R</w:t>
            </w:r>
          </w:p>
        </w:tc>
        <w:tc>
          <w:tcPr>
            <w:tcW w:w="2295" w:type="dxa"/>
            <w:vAlign w:val="center"/>
            <w:hideMark/>
          </w:tcPr>
          <w:p w14:paraId="5FCDE151" w14:textId="2CD42443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0.9715x + 0.1073</w:t>
            </w:r>
          </w:p>
        </w:tc>
        <w:tc>
          <w:tcPr>
            <w:tcW w:w="1503" w:type="dxa"/>
            <w:vAlign w:val="center"/>
            <w:hideMark/>
          </w:tcPr>
          <w:p w14:paraId="7849DA7B" w14:textId="04E813D2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0.9613 ± 0.0062</w:t>
            </w:r>
          </w:p>
        </w:tc>
        <w:tc>
          <w:tcPr>
            <w:tcW w:w="1540" w:type="dxa"/>
            <w:vAlign w:val="center"/>
            <w:hideMark/>
          </w:tcPr>
          <w:p w14:paraId="444F9CC4" w14:textId="62F5DBFB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0.4176 ± 0.0267</w:t>
            </w:r>
          </w:p>
        </w:tc>
        <w:tc>
          <w:tcPr>
            <w:tcW w:w="1463" w:type="dxa"/>
            <w:vAlign w:val="center"/>
          </w:tcPr>
          <w:p w14:paraId="24D96952" w14:textId="0D0518C2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0.3310 ± 0.0214</w:t>
            </w:r>
          </w:p>
        </w:tc>
      </w:tr>
      <w:tr w:rsidR="00132691" w:rsidRPr="006C4623" w14:paraId="33404642" w14:textId="43AA390B" w:rsidTr="00132691">
        <w:trPr>
          <w:trHeight w:val="55"/>
          <w:jc w:val="center"/>
        </w:trPr>
        <w:tc>
          <w:tcPr>
            <w:tcW w:w="1518" w:type="dxa"/>
            <w:vMerge w:val="restart"/>
            <w:vAlign w:val="center"/>
            <w:hideMark/>
          </w:tcPr>
          <w:p w14:paraId="4AAE4F79" w14:textId="7777777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Series5</w:t>
            </w:r>
          </w:p>
          <w:p w14:paraId="095DB61F" w14:textId="2FEA4D90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6B207CE1" w14:textId="7B735C68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CNN</w:t>
            </w:r>
          </w:p>
        </w:tc>
        <w:tc>
          <w:tcPr>
            <w:tcW w:w="2295" w:type="dxa"/>
            <w:vAlign w:val="center"/>
            <w:hideMark/>
          </w:tcPr>
          <w:p w14:paraId="5863B7BA" w14:textId="6D60473E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0.9536x + 0.0988</w:t>
            </w:r>
          </w:p>
        </w:tc>
        <w:tc>
          <w:tcPr>
            <w:tcW w:w="1503" w:type="dxa"/>
            <w:vAlign w:val="center"/>
            <w:hideMark/>
          </w:tcPr>
          <w:p w14:paraId="048C3B4F" w14:textId="2CCACE91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0.9787 ± 0.0051</w:t>
            </w:r>
          </w:p>
        </w:tc>
        <w:tc>
          <w:tcPr>
            <w:tcW w:w="1540" w:type="dxa"/>
            <w:vAlign w:val="center"/>
            <w:hideMark/>
          </w:tcPr>
          <w:p w14:paraId="12CBE5EC" w14:textId="2D2E5BD4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0.3059 ± 0.0192</w:t>
            </w:r>
          </w:p>
        </w:tc>
        <w:tc>
          <w:tcPr>
            <w:tcW w:w="1463" w:type="dxa"/>
            <w:vAlign w:val="center"/>
          </w:tcPr>
          <w:p w14:paraId="745B350F" w14:textId="6685A3D0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0.2188 ± 0.0145</w:t>
            </w:r>
          </w:p>
        </w:tc>
      </w:tr>
      <w:tr w:rsidR="00132691" w:rsidRPr="006C4623" w14:paraId="4753E7DC" w14:textId="6A0F6706" w:rsidTr="00132691">
        <w:trPr>
          <w:trHeight w:val="55"/>
          <w:jc w:val="center"/>
        </w:trPr>
        <w:tc>
          <w:tcPr>
            <w:tcW w:w="1518" w:type="dxa"/>
            <w:vMerge/>
            <w:vAlign w:val="center"/>
            <w:hideMark/>
          </w:tcPr>
          <w:p w14:paraId="43D41C4E" w14:textId="2BA22686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3B4EBD5E" w14:textId="5519A00B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PLS-R</w:t>
            </w:r>
          </w:p>
        </w:tc>
        <w:tc>
          <w:tcPr>
            <w:tcW w:w="2295" w:type="dxa"/>
            <w:vAlign w:val="center"/>
            <w:hideMark/>
          </w:tcPr>
          <w:p w14:paraId="56C3A19A" w14:textId="360D5DF0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0.8386x + 0.4004</w:t>
            </w:r>
          </w:p>
        </w:tc>
        <w:tc>
          <w:tcPr>
            <w:tcW w:w="1503" w:type="dxa"/>
            <w:vAlign w:val="center"/>
            <w:hideMark/>
          </w:tcPr>
          <w:p w14:paraId="2A1B84B6" w14:textId="68509A3E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0.8889 ± 0.0147</w:t>
            </w:r>
          </w:p>
        </w:tc>
        <w:tc>
          <w:tcPr>
            <w:tcW w:w="1540" w:type="dxa"/>
            <w:vAlign w:val="center"/>
            <w:hideMark/>
          </w:tcPr>
          <w:p w14:paraId="7CBF05F1" w14:textId="0FA5E3D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0.6993 ± 0.0528</w:t>
            </w:r>
          </w:p>
        </w:tc>
        <w:tc>
          <w:tcPr>
            <w:tcW w:w="1463" w:type="dxa"/>
            <w:vAlign w:val="center"/>
          </w:tcPr>
          <w:p w14:paraId="6BF044A4" w14:textId="6A227490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0.5325 ± 0.0416</w:t>
            </w:r>
          </w:p>
        </w:tc>
      </w:tr>
      <w:tr w:rsidR="00132691" w:rsidRPr="006C4623" w14:paraId="3ED0FE32" w14:textId="7B864441" w:rsidTr="00132691">
        <w:trPr>
          <w:trHeight w:val="55"/>
          <w:jc w:val="center"/>
        </w:trPr>
        <w:tc>
          <w:tcPr>
            <w:tcW w:w="1518" w:type="dxa"/>
            <w:vMerge w:val="restart"/>
            <w:vAlign w:val="center"/>
            <w:hideMark/>
          </w:tcPr>
          <w:p w14:paraId="3F4018DB" w14:textId="7777777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Series6</w:t>
            </w:r>
          </w:p>
          <w:p w14:paraId="78F2BFC1" w14:textId="36ED0E08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13B35157" w14:textId="1A37C12D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CNN</w:t>
            </w:r>
          </w:p>
        </w:tc>
        <w:tc>
          <w:tcPr>
            <w:tcW w:w="2295" w:type="dxa"/>
            <w:vAlign w:val="center"/>
            <w:hideMark/>
          </w:tcPr>
          <w:p w14:paraId="614444C1" w14:textId="15BB5E7F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0.9553x + 0.1340</w:t>
            </w:r>
          </w:p>
        </w:tc>
        <w:tc>
          <w:tcPr>
            <w:tcW w:w="1503" w:type="dxa"/>
            <w:vAlign w:val="center"/>
            <w:hideMark/>
          </w:tcPr>
          <w:p w14:paraId="130E8B44" w14:textId="31605C2D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0.9767 ± 0.0056</w:t>
            </w:r>
          </w:p>
        </w:tc>
        <w:tc>
          <w:tcPr>
            <w:tcW w:w="1540" w:type="dxa"/>
            <w:vAlign w:val="center"/>
            <w:hideMark/>
          </w:tcPr>
          <w:p w14:paraId="30015971" w14:textId="62A7A187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0.3205 ± 0.0208</w:t>
            </w:r>
          </w:p>
        </w:tc>
        <w:tc>
          <w:tcPr>
            <w:tcW w:w="1463" w:type="dxa"/>
            <w:vAlign w:val="center"/>
          </w:tcPr>
          <w:p w14:paraId="68F57B67" w14:textId="53EC9A6C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0.2260 ± 0.0153</w:t>
            </w:r>
          </w:p>
        </w:tc>
      </w:tr>
      <w:tr w:rsidR="00132691" w:rsidRPr="006C4623" w14:paraId="154B5296" w14:textId="2C8C201F" w:rsidTr="00132691">
        <w:trPr>
          <w:trHeight w:val="55"/>
          <w:jc w:val="center"/>
        </w:trPr>
        <w:tc>
          <w:tcPr>
            <w:tcW w:w="1518" w:type="dxa"/>
            <w:vMerge/>
            <w:vAlign w:val="center"/>
            <w:hideMark/>
          </w:tcPr>
          <w:p w14:paraId="72B49C34" w14:textId="39812CD8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15D96124" w14:textId="24093E46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PLS-R</w:t>
            </w:r>
          </w:p>
        </w:tc>
        <w:tc>
          <w:tcPr>
            <w:tcW w:w="2295" w:type="dxa"/>
            <w:vAlign w:val="center"/>
            <w:hideMark/>
          </w:tcPr>
          <w:p w14:paraId="4F706B6F" w14:textId="461C78ED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y = 0.9144x + 0.2537</w:t>
            </w:r>
          </w:p>
        </w:tc>
        <w:tc>
          <w:tcPr>
            <w:tcW w:w="1503" w:type="dxa"/>
            <w:vAlign w:val="center"/>
            <w:hideMark/>
          </w:tcPr>
          <w:p w14:paraId="26D6547F" w14:textId="3FD98883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0.9466 ± 0.0089</w:t>
            </w:r>
          </w:p>
        </w:tc>
        <w:tc>
          <w:tcPr>
            <w:tcW w:w="1540" w:type="dxa"/>
            <w:vAlign w:val="center"/>
            <w:hideMark/>
          </w:tcPr>
          <w:p w14:paraId="07745772" w14:textId="7832493B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0.4847 ± 0.0342</w:t>
            </w:r>
          </w:p>
        </w:tc>
        <w:tc>
          <w:tcPr>
            <w:tcW w:w="1463" w:type="dxa"/>
            <w:vAlign w:val="center"/>
          </w:tcPr>
          <w:p w14:paraId="16B908DA" w14:textId="3C30452F" w:rsidR="00132691" w:rsidRPr="006C4623" w:rsidRDefault="00132691" w:rsidP="00132691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C4623">
              <w:rPr>
                <w:rFonts w:ascii="Times New Roman" w:hAnsi="Times New Roman" w:cs="Times New Roman"/>
                <w:sz w:val="18"/>
                <w:szCs w:val="20"/>
              </w:rPr>
              <w:t>0.3832 ± 0.0276</w:t>
            </w:r>
          </w:p>
        </w:tc>
      </w:tr>
    </w:tbl>
    <w:p w14:paraId="0E283B9E" w14:textId="77777777" w:rsidR="002D0AD9" w:rsidRPr="006C4623" w:rsidRDefault="002D0AD9" w:rsidP="0092179D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5A993A55" w14:textId="77777777" w:rsidR="002D5CDD" w:rsidRPr="006C4623" w:rsidRDefault="002D5CDD" w:rsidP="00CA2078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6C4623">
        <w:rPr>
          <w:rFonts w:ascii="Times New Roman" w:eastAsia="SimSun" w:hAnsi="Times New Roman" w:cs="Times New Roman"/>
          <w:sz w:val="20"/>
          <w:szCs w:val="20"/>
        </w:rPr>
        <w:br w:type="page"/>
      </w:r>
    </w:p>
    <w:p w14:paraId="69BCF1BB" w14:textId="2227594A" w:rsidR="00A950F0" w:rsidRPr="008B3345" w:rsidRDefault="00CA2078" w:rsidP="00CA2078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8B3345">
        <w:rPr>
          <w:rFonts w:ascii="Times New Roman" w:eastAsia="SimSun" w:hAnsi="Times New Roman" w:cs="Times New Roman" w:hint="eastAsia"/>
          <w:sz w:val="20"/>
          <w:szCs w:val="20"/>
        </w:rPr>
        <w:t>Table S</w:t>
      </w:r>
      <w:r w:rsidR="00071861" w:rsidRPr="008B3345">
        <w:rPr>
          <w:rFonts w:ascii="Times New Roman" w:eastAsia="SimSun" w:hAnsi="Times New Roman" w:cs="Times New Roman" w:hint="eastAsia"/>
          <w:sz w:val="20"/>
          <w:szCs w:val="20"/>
        </w:rPr>
        <w:t>7</w:t>
      </w:r>
      <w:r w:rsidRPr="008B3345">
        <w:rPr>
          <w:rFonts w:ascii="Times New Roman" w:eastAsia="SimSun" w:hAnsi="Times New Roman" w:cs="Times New Roman" w:hint="eastAsia"/>
          <w:sz w:val="20"/>
          <w:szCs w:val="20"/>
        </w:rPr>
        <w:t xml:space="preserve">. </w:t>
      </w:r>
      <w:r w:rsidR="00936883" w:rsidRPr="008B3345">
        <w:rPr>
          <w:rFonts w:ascii="Times New Roman" w:eastAsia="SimSun" w:hAnsi="Times New Roman" w:cs="Times New Roman"/>
          <w:sz w:val="20"/>
          <w:szCs w:val="20"/>
        </w:rPr>
        <w:t>Detailed numerical results of qualitative detections in series 3, 4, 7, 8, and 9 using CNN, KNN, LDA, and SVM.</w:t>
      </w:r>
    </w:p>
    <w:tbl>
      <w:tblPr>
        <w:tblW w:w="7773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772"/>
        <w:gridCol w:w="899"/>
        <w:gridCol w:w="1224"/>
        <w:gridCol w:w="1223"/>
        <w:gridCol w:w="1215"/>
        <w:gridCol w:w="1215"/>
        <w:gridCol w:w="1225"/>
      </w:tblGrid>
      <w:tr w:rsidR="006205D0" w:rsidRPr="008B3345" w14:paraId="4201784E" w14:textId="77777777" w:rsidTr="006205D0">
        <w:trPr>
          <w:trHeight w:val="57"/>
          <w:jc w:val="center"/>
        </w:trPr>
        <w:tc>
          <w:tcPr>
            <w:tcW w:w="772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45EF98CA" w14:textId="67B4827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Series</w:t>
            </w:r>
          </w:p>
        </w:tc>
        <w:tc>
          <w:tcPr>
            <w:tcW w:w="899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13C56490" w14:textId="11E5B9AA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1224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16AFA05D" w14:textId="50C6474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Accuracy</w:t>
            </w:r>
          </w:p>
        </w:tc>
        <w:tc>
          <w:tcPr>
            <w:tcW w:w="1223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AA7BE2A" w14:textId="2BC35A3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Macro Precision</w:t>
            </w:r>
          </w:p>
        </w:tc>
        <w:tc>
          <w:tcPr>
            <w:tcW w:w="1215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40373BCE" w14:textId="553D67F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Macro Recall</w:t>
            </w:r>
          </w:p>
        </w:tc>
        <w:tc>
          <w:tcPr>
            <w:tcW w:w="1215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21FE32EB" w14:textId="78A34A6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Macro F1</w:t>
            </w:r>
          </w:p>
        </w:tc>
        <w:tc>
          <w:tcPr>
            <w:tcW w:w="1225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2FF4161F" w14:textId="296DEB1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Weighted F1</w:t>
            </w:r>
          </w:p>
        </w:tc>
      </w:tr>
      <w:tr w:rsidR="006205D0" w:rsidRPr="008B3345" w14:paraId="3F58EEB7" w14:textId="77777777" w:rsidTr="006205D0">
        <w:trPr>
          <w:trHeight w:val="57"/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EC83943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series3</w:t>
            </w:r>
          </w:p>
          <w:p w14:paraId="4D712865" w14:textId="3ED6BAC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  <w:hideMark/>
          </w:tcPr>
          <w:p w14:paraId="09277F4A" w14:textId="1A940EB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CNN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  <w:hideMark/>
          </w:tcPr>
          <w:p w14:paraId="4B4AF021" w14:textId="3922C14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  <w:hideMark/>
          </w:tcPr>
          <w:p w14:paraId="14EB0F50" w14:textId="65EA615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  <w:hideMark/>
          </w:tcPr>
          <w:p w14:paraId="18B72411" w14:textId="17C0845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  <w:hideMark/>
          </w:tcPr>
          <w:p w14:paraId="44EF55E6" w14:textId="0CF017D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vAlign w:val="center"/>
            <w:hideMark/>
          </w:tcPr>
          <w:p w14:paraId="2CBF3B76" w14:textId="1588DEC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</w:tr>
      <w:tr w:rsidR="006205D0" w:rsidRPr="008B3345" w14:paraId="73608D84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51CABBF2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6999081B" w14:textId="0C698CAE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1224" w:type="dxa"/>
            <w:vAlign w:val="center"/>
            <w:hideMark/>
          </w:tcPr>
          <w:p w14:paraId="2ED8E1CE" w14:textId="5938077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86.67 ± 1.85</w:t>
            </w:r>
          </w:p>
        </w:tc>
        <w:tc>
          <w:tcPr>
            <w:tcW w:w="1223" w:type="dxa"/>
            <w:vAlign w:val="center"/>
            <w:hideMark/>
          </w:tcPr>
          <w:p w14:paraId="515B6830" w14:textId="2F41EF8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87.27 ± 1.72</w:t>
            </w:r>
          </w:p>
        </w:tc>
        <w:tc>
          <w:tcPr>
            <w:tcW w:w="1215" w:type="dxa"/>
            <w:vAlign w:val="center"/>
            <w:hideMark/>
          </w:tcPr>
          <w:p w14:paraId="3AB8D6CC" w14:textId="76A22EF2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86.67 ± 1.85</w:t>
            </w:r>
          </w:p>
        </w:tc>
        <w:tc>
          <w:tcPr>
            <w:tcW w:w="1215" w:type="dxa"/>
            <w:vAlign w:val="center"/>
            <w:hideMark/>
          </w:tcPr>
          <w:p w14:paraId="60153663" w14:textId="7DE5737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86.71 ± 1.79</w:t>
            </w:r>
          </w:p>
        </w:tc>
        <w:tc>
          <w:tcPr>
            <w:tcW w:w="1225" w:type="dxa"/>
            <w:vAlign w:val="center"/>
            <w:hideMark/>
          </w:tcPr>
          <w:p w14:paraId="28D44B7C" w14:textId="04843DB9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86.71 ± 1.79</w:t>
            </w:r>
          </w:p>
        </w:tc>
      </w:tr>
      <w:tr w:rsidR="006205D0" w:rsidRPr="008B3345" w14:paraId="5AE05FD5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5A21E701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61A7FA7C" w14:textId="264B685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LDA</w:t>
            </w:r>
          </w:p>
        </w:tc>
        <w:tc>
          <w:tcPr>
            <w:tcW w:w="1224" w:type="dxa"/>
            <w:vAlign w:val="center"/>
            <w:hideMark/>
          </w:tcPr>
          <w:p w14:paraId="0441612F" w14:textId="73EDE40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99.33 ± 0.47</w:t>
            </w:r>
          </w:p>
        </w:tc>
        <w:tc>
          <w:tcPr>
            <w:tcW w:w="1223" w:type="dxa"/>
            <w:vAlign w:val="center"/>
            <w:hideMark/>
          </w:tcPr>
          <w:p w14:paraId="5B39FE65" w14:textId="3456557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99.35 ± 0.45</w:t>
            </w:r>
          </w:p>
        </w:tc>
        <w:tc>
          <w:tcPr>
            <w:tcW w:w="1215" w:type="dxa"/>
            <w:vAlign w:val="center"/>
            <w:hideMark/>
          </w:tcPr>
          <w:p w14:paraId="5AE15CFB" w14:textId="4830B53B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99.33 ± 0.47</w:t>
            </w:r>
          </w:p>
        </w:tc>
        <w:tc>
          <w:tcPr>
            <w:tcW w:w="1215" w:type="dxa"/>
            <w:vAlign w:val="center"/>
            <w:hideMark/>
          </w:tcPr>
          <w:p w14:paraId="12B8DF6E" w14:textId="57408E92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99.33 ± 0.47</w:t>
            </w:r>
          </w:p>
        </w:tc>
        <w:tc>
          <w:tcPr>
            <w:tcW w:w="1225" w:type="dxa"/>
            <w:vAlign w:val="center"/>
            <w:hideMark/>
          </w:tcPr>
          <w:p w14:paraId="5960350F" w14:textId="39E5254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99.33 ± 0.47</w:t>
            </w:r>
          </w:p>
        </w:tc>
      </w:tr>
      <w:tr w:rsidR="006205D0" w:rsidRPr="008B3345" w14:paraId="02D0DB2A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6CC950FB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0234AEE3" w14:textId="58B6C55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1224" w:type="dxa"/>
            <w:vAlign w:val="center"/>
            <w:hideMark/>
          </w:tcPr>
          <w:p w14:paraId="3A25FE20" w14:textId="5D9C05E9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95.33 ± 1.12</w:t>
            </w:r>
          </w:p>
        </w:tc>
        <w:tc>
          <w:tcPr>
            <w:tcW w:w="1223" w:type="dxa"/>
            <w:vAlign w:val="center"/>
            <w:hideMark/>
          </w:tcPr>
          <w:p w14:paraId="5E92EC4A" w14:textId="00C1D9A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95.75 ± 1.05</w:t>
            </w:r>
          </w:p>
        </w:tc>
        <w:tc>
          <w:tcPr>
            <w:tcW w:w="1215" w:type="dxa"/>
            <w:vAlign w:val="center"/>
            <w:hideMark/>
          </w:tcPr>
          <w:p w14:paraId="457FBB7C" w14:textId="5A538F3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95.33 ± 1.12</w:t>
            </w:r>
          </w:p>
        </w:tc>
        <w:tc>
          <w:tcPr>
            <w:tcW w:w="1215" w:type="dxa"/>
            <w:vAlign w:val="center"/>
            <w:hideMark/>
          </w:tcPr>
          <w:p w14:paraId="50484D67" w14:textId="5662AFAE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95.31 ± 1.09</w:t>
            </w:r>
          </w:p>
        </w:tc>
        <w:tc>
          <w:tcPr>
            <w:tcW w:w="1225" w:type="dxa"/>
            <w:vAlign w:val="center"/>
            <w:hideMark/>
          </w:tcPr>
          <w:p w14:paraId="00CE3B98" w14:textId="0006794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95.31 ± 1.09</w:t>
            </w:r>
          </w:p>
        </w:tc>
      </w:tr>
      <w:tr w:rsidR="006205D0" w:rsidRPr="008B3345" w14:paraId="0089F8F9" w14:textId="77777777" w:rsidTr="006205D0">
        <w:trPr>
          <w:trHeight w:val="57"/>
          <w:jc w:val="center"/>
        </w:trPr>
        <w:tc>
          <w:tcPr>
            <w:tcW w:w="772" w:type="dxa"/>
            <w:vMerge w:val="restart"/>
            <w:vAlign w:val="center"/>
            <w:hideMark/>
          </w:tcPr>
          <w:p w14:paraId="2441BA69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series4</w:t>
            </w:r>
          </w:p>
          <w:p w14:paraId="21747C6E" w14:textId="00219AF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0CD64058" w14:textId="5F8A678E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CNN</w:t>
            </w:r>
          </w:p>
        </w:tc>
        <w:tc>
          <w:tcPr>
            <w:tcW w:w="1224" w:type="dxa"/>
            <w:vAlign w:val="center"/>
            <w:hideMark/>
          </w:tcPr>
          <w:p w14:paraId="126F39E3" w14:textId="12D6FAF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3" w:type="dxa"/>
            <w:vAlign w:val="center"/>
            <w:hideMark/>
          </w:tcPr>
          <w:p w14:paraId="500C875A" w14:textId="134F2EB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0BB16DA4" w14:textId="565BBBE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30C7D198" w14:textId="376B906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5" w:type="dxa"/>
            <w:vAlign w:val="center"/>
            <w:hideMark/>
          </w:tcPr>
          <w:p w14:paraId="7CC083B7" w14:textId="268CBC5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</w:tr>
      <w:tr w:rsidR="006205D0" w:rsidRPr="008B3345" w14:paraId="5A035D3A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482114BD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8257DEA" w14:textId="760A555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1224" w:type="dxa"/>
            <w:vAlign w:val="center"/>
            <w:hideMark/>
          </w:tcPr>
          <w:p w14:paraId="115C447D" w14:textId="3EA3C9A5" w:rsidR="002D5CDD" w:rsidRPr="008B3345" w:rsidRDefault="002D5CDD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90.00 ± 1.88</w:t>
            </w:r>
          </w:p>
        </w:tc>
        <w:tc>
          <w:tcPr>
            <w:tcW w:w="1223" w:type="dxa"/>
            <w:vAlign w:val="center"/>
            <w:hideMark/>
          </w:tcPr>
          <w:p w14:paraId="1BBC3805" w14:textId="1C8CCFC0" w:rsidR="002D5CDD" w:rsidRPr="008B3345" w:rsidRDefault="002D5CDD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90.12 ± 1.79</w:t>
            </w:r>
          </w:p>
        </w:tc>
        <w:tc>
          <w:tcPr>
            <w:tcW w:w="1215" w:type="dxa"/>
            <w:vAlign w:val="center"/>
            <w:hideMark/>
          </w:tcPr>
          <w:p w14:paraId="1EBDCBAB" w14:textId="75AE9DC5" w:rsidR="002D5CDD" w:rsidRPr="008B3345" w:rsidRDefault="002D5CDD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90.00 ± 1.88</w:t>
            </w:r>
          </w:p>
        </w:tc>
        <w:tc>
          <w:tcPr>
            <w:tcW w:w="1215" w:type="dxa"/>
            <w:vAlign w:val="center"/>
            <w:hideMark/>
          </w:tcPr>
          <w:p w14:paraId="723B2D45" w14:textId="4867B10D" w:rsidR="002D5CDD" w:rsidRPr="008B3345" w:rsidRDefault="002D5CDD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89.87 ± 1.91</w:t>
            </w:r>
          </w:p>
        </w:tc>
        <w:tc>
          <w:tcPr>
            <w:tcW w:w="1225" w:type="dxa"/>
            <w:vAlign w:val="center"/>
            <w:hideMark/>
          </w:tcPr>
          <w:p w14:paraId="63449B36" w14:textId="06B3BC0C" w:rsidR="002D5CDD" w:rsidRPr="008B3345" w:rsidRDefault="002D5CDD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89.87 ± 1.91</w:t>
            </w:r>
          </w:p>
        </w:tc>
      </w:tr>
      <w:tr w:rsidR="006205D0" w:rsidRPr="008B3345" w14:paraId="677EB85F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4E1C6884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2E25FC1" w14:textId="363EFDE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LDA</w:t>
            </w:r>
          </w:p>
        </w:tc>
        <w:tc>
          <w:tcPr>
            <w:tcW w:w="1224" w:type="dxa"/>
            <w:vAlign w:val="center"/>
            <w:hideMark/>
          </w:tcPr>
          <w:p w14:paraId="318033C0" w14:textId="0F46779A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99.26 ± 0.44</w:t>
            </w:r>
          </w:p>
        </w:tc>
        <w:tc>
          <w:tcPr>
            <w:tcW w:w="1223" w:type="dxa"/>
            <w:vAlign w:val="center"/>
            <w:hideMark/>
          </w:tcPr>
          <w:p w14:paraId="1E4E0EEA" w14:textId="47FB9D34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99.28 ± 0.42</w:t>
            </w:r>
          </w:p>
        </w:tc>
        <w:tc>
          <w:tcPr>
            <w:tcW w:w="1215" w:type="dxa"/>
            <w:vAlign w:val="center"/>
            <w:hideMark/>
          </w:tcPr>
          <w:p w14:paraId="339EE965" w14:textId="40BBC457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99.26 ± 0.44</w:t>
            </w:r>
          </w:p>
        </w:tc>
        <w:tc>
          <w:tcPr>
            <w:tcW w:w="1215" w:type="dxa"/>
            <w:vAlign w:val="center"/>
            <w:hideMark/>
          </w:tcPr>
          <w:p w14:paraId="726C9EFB" w14:textId="5CDDAB45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99.26 ± 0.44</w:t>
            </w:r>
          </w:p>
        </w:tc>
        <w:tc>
          <w:tcPr>
            <w:tcW w:w="1225" w:type="dxa"/>
            <w:vAlign w:val="center"/>
            <w:hideMark/>
          </w:tcPr>
          <w:p w14:paraId="4C1BF47A" w14:textId="370AC7EC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99.26 ± 0.44</w:t>
            </w:r>
          </w:p>
        </w:tc>
      </w:tr>
      <w:tr w:rsidR="006205D0" w:rsidRPr="008B3345" w14:paraId="5473D168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0373FC5E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13A54C30" w14:textId="317FD7C3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1224" w:type="dxa"/>
            <w:vAlign w:val="center"/>
            <w:hideMark/>
          </w:tcPr>
          <w:p w14:paraId="47687D17" w14:textId="309273A5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94.44 ± 1.25</w:t>
            </w:r>
          </w:p>
        </w:tc>
        <w:tc>
          <w:tcPr>
            <w:tcW w:w="1223" w:type="dxa"/>
            <w:vAlign w:val="center"/>
            <w:hideMark/>
          </w:tcPr>
          <w:p w14:paraId="0E93C947" w14:textId="48C3BEF9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95.04 ± 1.13</w:t>
            </w:r>
          </w:p>
        </w:tc>
        <w:tc>
          <w:tcPr>
            <w:tcW w:w="1215" w:type="dxa"/>
            <w:vAlign w:val="center"/>
            <w:hideMark/>
          </w:tcPr>
          <w:p w14:paraId="569D6E2D" w14:textId="3E0A920D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94.44 ± 1.25</w:t>
            </w:r>
          </w:p>
        </w:tc>
        <w:tc>
          <w:tcPr>
            <w:tcW w:w="1215" w:type="dxa"/>
            <w:vAlign w:val="center"/>
            <w:hideMark/>
          </w:tcPr>
          <w:p w14:paraId="709895D4" w14:textId="082A24F8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94.38 ± 1.28</w:t>
            </w:r>
          </w:p>
        </w:tc>
        <w:tc>
          <w:tcPr>
            <w:tcW w:w="1225" w:type="dxa"/>
            <w:vAlign w:val="center"/>
            <w:hideMark/>
          </w:tcPr>
          <w:p w14:paraId="28B8CBEB" w14:textId="6AB0AAD7" w:rsidR="008B3345" w:rsidRPr="008B3345" w:rsidRDefault="008B3345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94.38 ± 1.28</w:t>
            </w:r>
          </w:p>
        </w:tc>
      </w:tr>
      <w:tr w:rsidR="006205D0" w:rsidRPr="008B3345" w14:paraId="0429BD6E" w14:textId="77777777" w:rsidTr="006205D0">
        <w:trPr>
          <w:trHeight w:val="57"/>
          <w:jc w:val="center"/>
        </w:trPr>
        <w:tc>
          <w:tcPr>
            <w:tcW w:w="772" w:type="dxa"/>
            <w:vMerge w:val="restart"/>
            <w:vAlign w:val="center"/>
            <w:hideMark/>
          </w:tcPr>
          <w:p w14:paraId="7731AE07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series7</w:t>
            </w:r>
          </w:p>
          <w:p w14:paraId="7A357737" w14:textId="09B1706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702B8385" w14:textId="1C0ACAE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CNN</w:t>
            </w:r>
          </w:p>
        </w:tc>
        <w:tc>
          <w:tcPr>
            <w:tcW w:w="1224" w:type="dxa"/>
            <w:vAlign w:val="center"/>
            <w:hideMark/>
          </w:tcPr>
          <w:p w14:paraId="50617FF9" w14:textId="57BB936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3" w:type="dxa"/>
            <w:vAlign w:val="center"/>
            <w:hideMark/>
          </w:tcPr>
          <w:p w14:paraId="47775AA2" w14:textId="5F2F9D3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48DCD743" w14:textId="4030ECD2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5B3AFA15" w14:textId="286149A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5" w:type="dxa"/>
            <w:vAlign w:val="center"/>
            <w:hideMark/>
          </w:tcPr>
          <w:p w14:paraId="0098E22E" w14:textId="6B432363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</w:tr>
      <w:tr w:rsidR="006205D0" w:rsidRPr="008B3345" w14:paraId="0F9ADAE6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5054D9B6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6230FBA8" w14:textId="172DB19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1224" w:type="dxa"/>
            <w:vAlign w:val="center"/>
            <w:hideMark/>
          </w:tcPr>
          <w:p w14:paraId="0C334323" w14:textId="626A88E3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97.78 ± 0.84</w:t>
            </w:r>
          </w:p>
        </w:tc>
        <w:tc>
          <w:tcPr>
            <w:tcW w:w="1223" w:type="dxa"/>
            <w:vAlign w:val="center"/>
            <w:hideMark/>
          </w:tcPr>
          <w:p w14:paraId="25A346CB" w14:textId="5964135A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97.92 ± 0.78</w:t>
            </w:r>
          </w:p>
        </w:tc>
        <w:tc>
          <w:tcPr>
            <w:tcW w:w="1215" w:type="dxa"/>
            <w:vAlign w:val="center"/>
            <w:hideMark/>
          </w:tcPr>
          <w:p w14:paraId="03DFB29D" w14:textId="1E8E7A39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97.78 ± 0.84</w:t>
            </w:r>
          </w:p>
        </w:tc>
        <w:tc>
          <w:tcPr>
            <w:tcW w:w="1215" w:type="dxa"/>
            <w:vAlign w:val="center"/>
            <w:hideMark/>
          </w:tcPr>
          <w:p w14:paraId="37D3F4D9" w14:textId="5047C63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97.79 ± 0.82</w:t>
            </w:r>
          </w:p>
        </w:tc>
        <w:tc>
          <w:tcPr>
            <w:tcW w:w="1225" w:type="dxa"/>
            <w:vAlign w:val="center"/>
            <w:hideMark/>
          </w:tcPr>
          <w:p w14:paraId="5964EB11" w14:textId="472620F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97.79 ± 0.82</w:t>
            </w:r>
          </w:p>
        </w:tc>
      </w:tr>
      <w:tr w:rsidR="006205D0" w:rsidRPr="008B3345" w14:paraId="18F908C7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42CC565D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419F917" w14:textId="24BC966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LDA</w:t>
            </w:r>
          </w:p>
        </w:tc>
        <w:tc>
          <w:tcPr>
            <w:tcW w:w="1224" w:type="dxa"/>
            <w:vAlign w:val="center"/>
            <w:hideMark/>
          </w:tcPr>
          <w:p w14:paraId="6375AFE2" w14:textId="7EC16DC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3" w:type="dxa"/>
            <w:vAlign w:val="center"/>
            <w:hideMark/>
          </w:tcPr>
          <w:p w14:paraId="34E96AB6" w14:textId="4F952F2F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79AF9A63" w14:textId="185E236E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60C2B2BC" w14:textId="097D7C5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5" w:type="dxa"/>
            <w:vAlign w:val="center"/>
            <w:hideMark/>
          </w:tcPr>
          <w:p w14:paraId="284FD05B" w14:textId="5BCA3E8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</w:tr>
      <w:tr w:rsidR="006205D0" w:rsidRPr="008B3345" w14:paraId="4DD7DBF4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24D28C57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C5EBB79" w14:textId="716B293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1224" w:type="dxa"/>
            <w:vAlign w:val="center"/>
            <w:hideMark/>
          </w:tcPr>
          <w:p w14:paraId="194AF0F1" w14:textId="35CCB96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3" w:type="dxa"/>
            <w:vAlign w:val="center"/>
            <w:hideMark/>
          </w:tcPr>
          <w:p w14:paraId="6B0A1B2D" w14:textId="2F5DB86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7DC16E14" w14:textId="3ECEDFE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00A8E24A" w14:textId="5ED24019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5" w:type="dxa"/>
            <w:vAlign w:val="center"/>
            <w:hideMark/>
          </w:tcPr>
          <w:p w14:paraId="69FDEF72" w14:textId="54EA729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</w:tr>
      <w:tr w:rsidR="006205D0" w:rsidRPr="008B3345" w14:paraId="1F78482D" w14:textId="77777777" w:rsidTr="006205D0">
        <w:trPr>
          <w:trHeight w:val="57"/>
          <w:jc w:val="center"/>
        </w:trPr>
        <w:tc>
          <w:tcPr>
            <w:tcW w:w="772" w:type="dxa"/>
            <w:vMerge w:val="restart"/>
            <w:vAlign w:val="center"/>
            <w:hideMark/>
          </w:tcPr>
          <w:p w14:paraId="7E252DAF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series8</w:t>
            </w:r>
          </w:p>
          <w:p w14:paraId="6D1E0863" w14:textId="4165EC4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434BB9F" w14:textId="57472B6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CNN</w:t>
            </w:r>
          </w:p>
        </w:tc>
        <w:tc>
          <w:tcPr>
            <w:tcW w:w="1224" w:type="dxa"/>
            <w:vAlign w:val="center"/>
            <w:hideMark/>
          </w:tcPr>
          <w:p w14:paraId="660E8DC3" w14:textId="70966D4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3" w:type="dxa"/>
            <w:vAlign w:val="center"/>
            <w:hideMark/>
          </w:tcPr>
          <w:p w14:paraId="57616B39" w14:textId="16AD48BB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4F5B4D70" w14:textId="7C17025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15" w:type="dxa"/>
            <w:vAlign w:val="center"/>
            <w:hideMark/>
          </w:tcPr>
          <w:p w14:paraId="7CB69275" w14:textId="301BBA4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  <w:tc>
          <w:tcPr>
            <w:tcW w:w="1225" w:type="dxa"/>
            <w:vAlign w:val="center"/>
            <w:hideMark/>
          </w:tcPr>
          <w:p w14:paraId="031D8B5E" w14:textId="639760B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100.00 ± 0.00</w:t>
            </w:r>
          </w:p>
        </w:tc>
      </w:tr>
      <w:tr w:rsidR="006205D0" w:rsidRPr="008B3345" w14:paraId="5D4C7DAE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6475B493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129D4E29" w14:textId="5CAB3E3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1224" w:type="dxa"/>
            <w:vAlign w:val="center"/>
            <w:hideMark/>
          </w:tcPr>
          <w:p w14:paraId="37CC3DCE" w14:textId="79C8CE13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90.00 ± 1.76</w:t>
            </w:r>
          </w:p>
        </w:tc>
        <w:tc>
          <w:tcPr>
            <w:tcW w:w="1223" w:type="dxa"/>
            <w:vAlign w:val="center"/>
            <w:hideMark/>
          </w:tcPr>
          <w:p w14:paraId="316BE98B" w14:textId="5C3E1FBE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91.27 ± 1.62</w:t>
            </w:r>
          </w:p>
        </w:tc>
        <w:tc>
          <w:tcPr>
            <w:tcW w:w="1215" w:type="dxa"/>
            <w:vAlign w:val="center"/>
            <w:hideMark/>
          </w:tcPr>
          <w:p w14:paraId="13EB4DF1" w14:textId="0733E362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90.00 ± 1.76</w:t>
            </w:r>
          </w:p>
        </w:tc>
        <w:tc>
          <w:tcPr>
            <w:tcW w:w="1215" w:type="dxa"/>
            <w:vAlign w:val="center"/>
            <w:hideMark/>
          </w:tcPr>
          <w:p w14:paraId="4519E53A" w14:textId="565CB635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89.96 ± 1.81</w:t>
            </w:r>
          </w:p>
        </w:tc>
        <w:tc>
          <w:tcPr>
            <w:tcW w:w="1225" w:type="dxa"/>
            <w:vAlign w:val="center"/>
            <w:hideMark/>
          </w:tcPr>
          <w:p w14:paraId="0D7BB146" w14:textId="12E34FA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89.96 ± 1.81</w:t>
            </w:r>
          </w:p>
        </w:tc>
      </w:tr>
      <w:tr w:rsidR="006205D0" w:rsidRPr="008B3345" w14:paraId="28396BD4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5A7E5F57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D1C725C" w14:textId="2959E8AA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LDA</w:t>
            </w:r>
          </w:p>
        </w:tc>
        <w:tc>
          <w:tcPr>
            <w:tcW w:w="1224" w:type="dxa"/>
            <w:vAlign w:val="center"/>
            <w:hideMark/>
          </w:tcPr>
          <w:p w14:paraId="075C0087" w14:textId="1732DA6A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98.33 ± 0.69</w:t>
            </w:r>
          </w:p>
        </w:tc>
        <w:tc>
          <w:tcPr>
            <w:tcW w:w="1223" w:type="dxa"/>
            <w:vAlign w:val="center"/>
            <w:hideMark/>
          </w:tcPr>
          <w:p w14:paraId="6F8CEAFF" w14:textId="1B105A8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98.44 ± 0.65</w:t>
            </w:r>
          </w:p>
        </w:tc>
        <w:tc>
          <w:tcPr>
            <w:tcW w:w="1215" w:type="dxa"/>
            <w:vAlign w:val="center"/>
            <w:hideMark/>
          </w:tcPr>
          <w:p w14:paraId="0C201C12" w14:textId="58F4CC7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98.33 ± 0.69</w:t>
            </w:r>
          </w:p>
        </w:tc>
        <w:tc>
          <w:tcPr>
            <w:tcW w:w="1215" w:type="dxa"/>
            <w:vAlign w:val="center"/>
            <w:hideMark/>
          </w:tcPr>
          <w:p w14:paraId="46E19383" w14:textId="2AEAA93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98.33 ± 0.69</w:t>
            </w:r>
          </w:p>
        </w:tc>
        <w:tc>
          <w:tcPr>
            <w:tcW w:w="1225" w:type="dxa"/>
            <w:vAlign w:val="center"/>
            <w:hideMark/>
          </w:tcPr>
          <w:p w14:paraId="56E4F28A" w14:textId="6F2E11B1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98.33 ± 0.69</w:t>
            </w:r>
          </w:p>
        </w:tc>
      </w:tr>
      <w:tr w:rsidR="006205D0" w:rsidRPr="008B3345" w14:paraId="2B24EEC0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3DEA79BC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674CF357" w14:textId="5185BFB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1224" w:type="dxa"/>
            <w:vAlign w:val="center"/>
            <w:hideMark/>
          </w:tcPr>
          <w:p w14:paraId="0E204CD7" w14:textId="355812A0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99.17 ± 0.52</w:t>
            </w:r>
          </w:p>
        </w:tc>
        <w:tc>
          <w:tcPr>
            <w:tcW w:w="1223" w:type="dxa"/>
            <w:vAlign w:val="center"/>
            <w:hideMark/>
          </w:tcPr>
          <w:p w14:paraId="08308DBB" w14:textId="416C1FE6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99.19 ± 0.50</w:t>
            </w:r>
          </w:p>
        </w:tc>
        <w:tc>
          <w:tcPr>
            <w:tcW w:w="1215" w:type="dxa"/>
            <w:vAlign w:val="center"/>
            <w:hideMark/>
          </w:tcPr>
          <w:p w14:paraId="49B9E632" w14:textId="5202E4E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99.17 ± 0.52</w:t>
            </w:r>
          </w:p>
        </w:tc>
        <w:tc>
          <w:tcPr>
            <w:tcW w:w="1215" w:type="dxa"/>
            <w:vAlign w:val="center"/>
            <w:hideMark/>
          </w:tcPr>
          <w:p w14:paraId="7BC0ECE5" w14:textId="31C685C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99.17 ± 0.52</w:t>
            </w:r>
          </w:p>
        </w:tc>
        <w:tc>
          <w:tcPr>
            <w:tcW w:w="1225" w:type="dxa"/>
            <w:vAlign w:val="center"/>
            <w:hideMark/>
          </w:tcPr>
          <w:p w14:paraId="334CFA23" w14:textId="2BE278CA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99.17 ± 0.52</w:t>
            </w:r>
          </w:p>
        </w:tc>
      </w:tr>
      <w:tr w:rsidR="006205D0" w:rsidRPr="008B3345" w14:paraId="47DA5C68" w14:textId="77777777" w:rsidTr="006205D0">
        <w:trPr>
          <w:trHeight w:val="57"/>
          <w:jc w:val="center"/>
        </w:trPr>
        <w:tc>
          <w:tcPr>
            <w:tcW w:w="772" w:type="dxa"/>
            <w:vMerge w:val="restart"/>
            <w:vAlign w:val="center"/>
            <w:hideMark/>
          </w:tcPr>
          <w:p w14:paraId="63B0C671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series9</w:t>
            </w:r>
          </w:p>
          <w:p w14:paraId="42E81404" w14:textId="2454C90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5C54B63E" w14:textId="2830F4CD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CNN</w:t>
            </w:r>
          </w:p>
        </w:tc>
        <w:tc>
          <w:tcPr>
            <w:tcW w:w="1224" w:type="dxa"/>
            <w:vAlign w:val="center"/>
            <w:hideMark/>
          </w:tcPr>
          <w:p w14:paraId="38E04BBB" w14:textId="2FC4F164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99.63 ± 0.31</w:t>
            </w:r>
          </w:p>
        </w:tc>
        <w:tc>
          <w:tcPr>
            <w:tcW w:w="1223" w:type="dxa"/>
            <w:vAlign w:val="center"/>
            <w:hideMark/>
          </w:tcPr>
          <w:p w14:paraId="0FC60B4B" w14:textId="4BB3439B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99.64 ± 0.30</w:t>
            </w:r>
          </w:p>
        </w:tc>
        <w:tc>
          <w:tcPr>
            <w:tcW w:w="1215" w:type="dxa"/>
            <w:vAlign w:val="center"/>
            <w:hideMark/>
          </w:tcPr>
          <w:p w14:paraId="3BAC053A" w14:textId="15C434D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99.63 ± 0.31</w:t>
            </w:r>
          </w:p>
        </w:tc>
        <w:tc>
          <w:tcPr>
            <w:tcW w:w="1215" w:type="dxa"/>
            <w:vAlign w:val="center"/>
            <w:hideMark/>
          </w:tcPr>
          <w:p w14:paraId="515158C3" w14:textId="69EB868C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99.63 ± 0.31</w:t>
            </w:r>
          </w:p>
        </w:tc>
        <w:tc>
          <w:tcPr>
            <w:tcW w:w="1225" w:type="dxa"/>
            <w:vAlign w:val="center"/>
            <w:hideMark/>
          </w:tcPr>
          <w:p w14:paraId="38C710C0" w14:textId="059AF279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99.63 ± 0.31</w:t>
            </w:r>
          </w:p>
        </w:tc>
      </w:tr>
      <w:tr w:rsidR="006205D0" w:rsidRPr="008B3345" w14:paraId="00B861EE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1F17E6A3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72F7C16B" w14:textId="6408CAB8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1224" w:type="dxa"/>
            <w:vAlign w:val="center"/>
            <w:hideMark/>
          </w:tcPr>
          <w:p w14:paraId="25C42DA5" w14:textId="105CBA71" w:rsidR="008B3345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84.44 ± 2.16</w:t>
            </w:r>
          </w:p>
        </w:tc>
        <w:tc>
          <w:tcPr>
            <w:tcW w:w="1223" w:type="dxa"/>
            <w:vAlign w:val="center"/>
            <w:hideMark/>
          </w:tcPr>
          <w:p w14:paraId="7217CB82" w14:textId="5D682A48" w:rsidR="008B3345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85.69 ± 2.04</w:t>
            </w:r>
          </w:p>
        </w:tc>
        <w:tc>
          <w:tcPr>
            <w:tcW w:w="1215" w:type="dxa"/>
            <w:vAlign w:val="center"/>
            <w:hideMark/>
          </w:tcPr>
          <w:p w14:paraId="15E73FC0" w14:textId="64184B58" w:rsidR="008B3345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84.44 ± 2.16</w:t>
            </w:r>
          </w:p>
        </w:tc>
        <w:tc>
          <w:tcPr>
            <w:tcW w:w="1215" w:type="dxa"/>
            <w:vAlign w:val="center"/>
            <w:hideMark/>
          </w:tcPr>
          <w:p w14:paraId="63857699" w14:textId="456D087A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84.21 ± 2.22</w:t>
            </w:r>
          </w:p>
        </w:tc>
        <w:tc>
          <w:tcPr>
            <w:tcW w:w="1225" w:type="dxa"/>
            <w:vAlign w:val="center"/>
            <w:hideMark/>
          </w:tcPr>
          <w:p w14:paraId="1223C139" w14:textId="46259D8B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84.21 ± 2.22</w:t>
            </w:r>
          </w:p>
        </w:tc>
      </w:tr>
      <w:tr w:rsidR="006205D0" w:rsidRPr="008B3345" w14:paraId="29098B7A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3C91A01B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39B811F0" w14:textId="4F38D23B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LDA</w:t>
            </w:r>
          </w:p>
        </w:tc>
        <w:tc>
          <w:tcPr>
            <w:tcW w:w="1224" w:type="dxa"/>
            <w:vAlign w:val="center"/>
            <w:hideMark/>
          </w:tcPr>
          <w:p w14:paraId="6594F93B" w14:textId="40264A0A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96.67 ± 0.98</w:t>
            </w:r>
          </w:p>
        </w:tc>
        <w:tc>
          <w:tcPr>
            <w:tcW w:w="1223" w:type="dxa"/>
            <w:vAlign w:val="center"/>
            <w:hideMark/>
          </w:tcPr>
          <w:p w14:paraId="1F2A2C7E" w14:textId="76721A26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97.28 ± 0.86</w:t>
            </w:r>
          </w:p>
        </w:tc>
        <w:tc>
          <w:tcPr>
            <w:tcW w:w="1215" w:type="dxa"/>
            <w:vAlign w:val="center"/>
            <w:hideMark/>
          </w:tcPr>
          <w:p w14:paraId="2FF9B25E" w14:textId="20979A29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96.67 ± 0.98</w:t>
            </w:r>
          </w:p>
        </w:tc>
        <w:tc>
          <w:tcPr>
            <w:tcW w:w="1215" w:type="dxa"/>
            <w:vAlign w:val="center"/>
            <w:hideMark/>
          </w:tcPr>
          <w:p w14:paraId="193C9CC3" w14:textId="0185F35E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96.80 ± 0.93</w:t>
            </w:r>
          </w:p>
        </w:tc>
        <w:tc>
          <w:tcPr>
            <w:tcW w:w="1225" w:type="dxa"/>
            <w:vAlign w:val="center"/>
            <w:hideMark/>
          </w:tcPr>
          <w:p w14:paraId="4556ABCC" w14:textId="673B6195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96.80 ± 0.93</w:t>
            </w:r>
          </w:p>
        </w:tc>
      </w:tr>
      <w:tr w:rsidR="006205D0" w:rsidRPr="008B3345" w14:paraId="304D77D6" w14:textId="77777777" w:rsidTr="006205D0">
        <w:trPr>
          <w:trHeight w:val="57"/>
          <w:jc w:val="center"/>
        </w:trPr>
        <w:tc>
          <w:tcPr>
            <w:tcW w:w="772" w:type="dxa"/>
            <w:vMerge/>
            <w:vAlign w:val="center"/>
            <w:hideMark/>
          </w:tcPr>
          <w:p w14:paraId="6E387D0B" w14:textId="77777777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  <w:hideMark/>
          </w:tcPr>
          <w:p w14:paraId="0821F1E8" w14:textId="046ED09A" w:rsidR="006205D0" w:rsidRPr="008B3345" w:rsidRDefault="006205D0" w:rsidP="006205D0">
            <w:pPr>
              <w:widowControl/>
              <w:spacing w:line="160" w:lineRule="atLeas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1224" w:type="dxa"/>
            <w:vAlign w:val="center"/>
            <w:hideMark/>
          </w:tcPr>
          <w:p w14:paraId="1949FBC5" w14:textId="623E74B3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88.15 ± 1.94</w:t>
            </w:r>
          </w:p>
        </w:tc>
        <w:tc>
          <w:tcPr>
            <w:tcW w:w="1223" w:type="dxa"/>
            <w:vAlign w:val="center"/>
            <w:hideMark/>
          </w:tcPr>
          <w:p w14:paraId="464C67AB" w14:textId="54977A5E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91.62 ± 1.58</w:t>
            </w:r>
          </w:p>
        </w:tc>
        <w:tc>
          <w:tcPr>
            <w:tcW w:w="1215" w:type="dxa"/>
            <w:vAlign w:val="center"/>
            <w:hideMark/>
          </w:tcPr>
          <w:p w14:paraId="7C31E050" w14:textId="64001552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88.15 ± 1.94</w:t>
            </w:r>
          </w:p>
        </w:tc>
        <w:tc>
          <w:tcPr>
            <w:tcW w:w="1215" w:type="dxa"/>
            <w:vAlign w:val="center"/>
            <w:hideMark/>
          </w:tcPr>
          <w:p w14:paraId="20774B0F" w14:textId="1E95C904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88.31 ± 1.89</w:t>
            </w:r>
          </w:p>
        </w:tc>
        <w:tc>
          <w:tcPr>
            <w:tcW w:w="1225" w:type="dxa"/>
            <w:vAlign w:val="center"/>
            <w:hideMark/>
          </w:tcPr>
          <w:p w14:paraId="1B874ACE" w14:textId="3E30FD8C" w:rsidR="006205D0" w:rsidRPr="008B3345" w:rsidRDefault="008B3345" w:rsidP="008B3345">
            <w:pPr>
              <w:widowControl/>
              <w:spacing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3345">
              <w:rPr>
                <w:rFonts w:ascii="Times New Roman" w:hAnsi="Times New Roman" w:cs="Times New Roman"/>
                <w:sz w:val="16"/>
                <w:szCs w:val="16"/>
              </w:rPr>
              <w:t>88.31 ± 1.89</w:t>
            </w:r>
          </w:p>
        </w:tc>
      </w:tr>
    </w:tbl>
    <w:p w14:paraId="3E4A78D8" w14:textId="77777777" w:rsidR="001868F3" w:rsidRDefault="001868F3" w:rsidP="006C4623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179D057B" w14:textId="77777777" w:rsidR="006C4623" w:rsidRDefault="006C4623" w:rsidP="006C4623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257BCA50" w14:textId="77777777" w:rsidR="006C4623" w:rsidRPr="008B3345" w:rsidRDefault="006C4623" w:rsidP="006C4623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694BB4EE" w14:textId="0655F2B2" w:rsidR="007444EF" w:rsidRPr="008B3345" w:rsidRDefault="00CE4C3C" w:rsidP="00CE4C3C">
      <w:pPr>
        <w:tabs>
          <w:tab w:val="left" w:pos="840"/>
        </w:tabs>
        <w:snapToGrid w:val="0"/>
        <w:spacing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bookmarkStart w:id="4" w:name="OLE_LINK7"/>
      <w:r w:rsidRPr="008B3345">
        <w:rPr>
          <w:rFonts w:ascii="Times New Roman" w:eastAsia="SimSun" w:hAnsi="Times New Roman" w:cs="Times New Roman" w:hint="eastAsia"/>
          <w:sz w:val="20"/>
          <w:szCs w:val="20"/>
        </w:rPr>
        <w:t xml:space="preserve">Table S8. </w:t>
      </w:r>
      <w:r w:rsidRPr="008B3345">
        <w:rPr>
          <w:rFonts w:ascii="Times New Roman" w:eastAsia="SimSun" w:hAnsi="Times New Roman" w:cs="Times New Roman"/>
          <w:sz w:val="20"/>
          <w:szCs w:val="20"/>
        </w:rPr>
        <w:t>Apparent recovery analysis for CNN-based capsaicin quantification in different chili oil matrices.</w:t>
      </w:r>
    </w:p>
    <w:tbl>
      <w:tblPr>
        <w:tblStyle w:val="af2"/>
        <w:tblW w:w="7804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1701"/>
        <w:gridCol w:w="1984"/>
        <w:gridCol w:w="851"/>
        <w:gridCol w:w="1283"/>
      </w:tblGrid>
      <w:tr w:rsidR="00CD286B" w:rsidRPr="006C4623" w14:paraId="5DF9D728" w14:textId="77777777" w:rsidTr="004055DF">
        <w:trPr>
          <w:jc w:val="center"/>
        </w:trPr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1BC419B" w14:textId="2C7A0764" w:rsidR="00CD286B" w:rsidRPr="006C4623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6C4623">
              <w:rPr>
                <w:b/>
                <w:bCs/>
                <w:sz w:val="16"/>
                <w:szCs w:val="16"/>
              </w:rPr>
              <w:t>Matrix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2DB379" w14:textId="607A5674" w:rsidR="00CD286B" w:rsidRPr="006C4623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6C4623">
              <w:rPr>
                <w:b/>
                <w:bCs/>
                <w:sz w:val="16"/>
                <w:szCs w:val="16"/>
              </w:rPr>
              <w:t>Series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4AEC79" w14:textId="1BDF1911" w:rsidR="00CD286B" w:rsidRPr="006C4623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6C4623">
              <w:rPr>
                <w:b/>
                <w:bCs/>
                <w:sz w:val="16"/>
                <w:szCs w:val="16"/>
              </w:rPr>
              <w:t>Spiked concentration (</w:t>
            </w:r>
            <w:proofErr w:type="spellStart"/>
            <w:r w:rsidR="00772F6B" w:rsidRPr="00772F6B">
              <w:rPr>
                <w:b/>
                <w:bCs/>
                <w:sz w:val="16"/>
                <w:szCs w:val="16"/>
              </w:rPr>
              <w:t>μg</w:t>
            </w:r>
            <w:proofErr w:type="spellEnd"/>
            <w:r w:rsidR="00772F6B" w:rsidRPr="00772F6B">
              <w:rPr>
                <w:b/>
                <w:bCs/>
                <w:sz w:val="16"/>
                <w:szCs w:val="16"/>
              </w:rPr>
              <w:t>/mL</w:t>
            </w:r>
            <w:r w:rsidRPr="006C4623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5E8451" w14:textId="273D3376" w:rsidR="00CD286B" w:rsidRPr="006C4623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6C4623">
              <w:rPr>
                <w:b/>
                <w:bCs/>
                <w:sz w:val="16"/>
                <w:szCs w:val="16"/>
              </w:rPr>
              <w:t>Predicted concentration (</w:t>
            </w:r>
            <w:proofErr w:type="spellStart"/>
            <w:r w:rsidR="00772F6B" w:rsidRPr="00772F6B">
              <w:rPr>
                <w:b/>
                <w:bCs/>
                <w:sz w:val="16"/>
                <w:szCs w:val="16"/>
              </w:rPr>
              <w:t>μg</w:t>
            </w:r>
            <w:proofErr w:type="spellEnd"/>
            <w:r w:rsidR="00772F6B" w:rsidRPr="00772F6B">
              <w:rPr>
                <w:b/>
                <w:bCs/>
                <w:sz w:val="16"/>
                <w:szCs w:val="16"/>
              </w:rPr>
              <w:t>/mL</w:t>
            </w:r>
            <w:r w:rsidRPr="006C4623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F5E8120" w14:textId="6F20E3B7" w:rsidR="00CD286B" w:rsidRPr="006C4623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6C4623">
              <w:rPr>
                <w:b/>
                <w:bCs/>
                <w:sz w:val="16"/>
                <w:szCs w:val="16"/>
              </w:rPr>
              <w:t>RSD (%)</w:t>
            </w:r>
          </w:p>
        </w:tc>
        <w:tc>
          <w:tcPr>
            <w:tcW w:w="128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584366" w14:textId="2008CBF2" w:rsidR="00CD286B" w:rsidRPr="006C4623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6C4623">
              <w:rPr>
                <w:b/>
                <w:bCs/>
                <w:sz w:val="16"/>
                <w:szCs w:val="16"/>
              </w:rPr>
              <w:t>Apparent recovery (%)</w:t>
            </w:r>
          </w:p>
        </w:tc>
      </w:tr>
      <w:tr w:rsidR="00CD286B" w:rsidRPr="008B3345" w14:paraId="1664F833" w14:textId="77777777" w:rsidTr="004055DF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4BFF145" w14:textId="335D1277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Simple oil matrix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297D8CE" w14:textId="581B5BA2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Series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6653086" w14:textId="2C974259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1.0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3036EC8" w14:textId="41D92AC5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0.98 ± 0.04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9FF0126" w14:textId="5BCCD811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4.08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2503B137" w14:textId="0C84B9EA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98.00</w:t>
            </w:r>
          </w:p>
        </w:tc>
      </w:tr>
      <w:tr w:rsidR="00CD286B" w:rsidRPr="008B3345" w14:paraId="583BC0B8" w14:textId="77777777" w:rsidTr="004055DF">
        <w:trPr>
          <w:jc w:val="center"/>
        </w:trPr>
        <w:tc>
          <w:tcPr>
            <w:tcW w:w="993" w:type="dxa"/>
            <w:vMerge/>
            <w:vAlign w:val="center"/>
          </w:tcPr>
          <w:p w14:paraId="3A928B5A" w14:textId="3FC6A2CA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F8D8D5" w14:textId="731E2B92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Series 1</w:t>
            </w:r>
          </w:p>
        </w:tc>
        <w:tc>
          <w:tcPr>
            <w:tcW w:w="1701" w:type="dxa"/>
            <w:vAlign w:val="center"/>
          </w:tcPr>
          <w:p w14:paraId="3FA334C0" w14:textId="677A66FD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3.0</w:t>
            </w:r>
          </w:p>
        </w:tc>
        <w:tc>
          <w:tcPr>
            <w:tcW w:w="1984" w:type="dxa"/>
            <w:vAlign w:val="center"/>
          </w:tcPr>
          <w:p w14:paraId="732B8DA0" w14:textId="5DCDE7ED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2.95 ± 0.08</w:t>
            </w:r>
          </w:p>
        </w:tc>
        <w:tc>
          <w:tcPr>
            <w:tcW w:w="851" w:type="dxa"/>
            <w:vAlign w:val="center"/>
          </w:tcPr>
          <w:p w14:paraId="07E433E4" w14:textId="5C89F64A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2.71</w:t>
            </w:r>
          </w:p>
        </w:tc>
        <w:tc>
          <w:tcPr>
            <w:tcW w:w="1283" w:type="dxa"/>
            <w:vAlign w:val="center"/>
          </w:tcPr>
          <w:p w14:paraId="66521D54" w14:textId="5ADD05EC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98.33</w:t>
            </w:r>
          </w:p>
        </w:tc>
      </w:tr>
      <w:tr w:rsidR="00CD286B" w:rsidRPr="008B3345" w14:paraId="7EF00F76" w14:textId="77777777" w:rsidTr="004055DF">
        <w:trPr>
          <w:jc w:val="center"/>
        </w:trPr>
        <w:tc>
          <w:tcPr>
            <w:tcW w:w="993" w:type="dxa"/>
            <w:vMerge/>
            <w:vAlign w:val="center"/>
          </w:tcPr>
          <w:p w14:paraId="075D396D" w14:textId="6B945500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70B143" w14:textId="46B9D1AC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Series 1</w:t>
            </w:r>
          </w:p>
        </w:tc>
        <w:tc>
          <w:tcPr>
            <w:tcW w:w="1701" w:type="dxa"/>
            <w:vAlign w:val="center"/>
          </w:tcPr>
          <w:p w14:paraId="644D26B0" w14:textId="61AD800F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5.0</w:t>
            </w:r>
          </w:p>
        </w:tc>
        <w:tc>
          <w:tcPr>
            <w:tcW w:w="1984" w:type="dxa"/>
            <w:vAlign w:val="center"/>
          </w:tcPr>
          <w:p w14:paraId="7ED2157C" w14:textId="5816B1B7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5.06 ± 0.11</w:t>
            </w:r>
          </w:p>
        </w:tc>
        <w:tc>
          <w:tcPr>
            <w:tcW w:w="851" w:type="dxa"/>
            <w:vAlign w:val="center"/>
          </w:tcPr>
          <w:p w14:paraId="2B10FA0D" w14:textId="33BA6739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2.17</w:t>
            </w:r>
          </w:p>
        </w:tc>
        <w:tc>
          <w:tcPr>
            <w:tcW w:w="1283" w:type="dxa"/>
            <w:vAlign w:val="center"/>
          </w:tcPr>
          <w:p w14:paraId="5671C058" w14:textId="6C390640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101.20</w:t>
            </w:r>
          </w:p>
        </w:tc>
      </w:tr>
      <w:tr w:rsidR="00CD286B" w:rsidRPr="008B3345" w14:paraId="03CA294A" w14:textId="77777777" w:rsidTr="004055DF">
        <w:trPr>
          <w:jc w:val="center"/>
        </w:trPr>
        <w:tc>
          <w:tcPr>
            <w:tcW w:w="993" w:type="dxa"/>
            <w:vMerge w:val="restart"/>
            <w:vAlign w:val="center"/>
          </w:tcPr>
          <w:p w14:paraId="5A8E1794" w14:textId="45B910EC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Complex oil matrix</w:t>
            </w:r>
          </w:p>
        </w:tc>
        <w:tc>
          <w:tcPr>
            <w:tcW w:w="992" w:type="dxa"/>
            <w:vAlign w:val="center"/>
          </w:tcPr>
          <w:p w14:paraId="182B7065" w14:textId="51895C59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Series 5</w:t>
            </w:r>
          </w:p>
        </w:tc>
        <w:tc>
          <w:tcPr>
            <w:tcW w:w="1701" w:type="dxa"/>
            <w:vAlign w:val="center"/>
          </w:tcPr>
          <w:p w14:paraId="55838E2F" w14:textId="1DA8B3C7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14:paraId="32F28375" w14:textId="6C058CEB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0.93 ± 0.07</w:t>
            </w:r>
          </w:p>
        </w:tc>
        <w:tc>
          <w:tcPr>
            <w:tcW w:w="851" w:type="dxa"/>
            <w:vAlign w:val="center"/>
          </w:tcPr>
          <w:p w14:paraId="7C699D41" w14:textId="1116D698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7.53</w:t>
            </w:r>
          </w:p>
        </w:tc>
        <w:tc>
          <w:tcPr>
            <w:tcW w:w="1283" w:type="dxa"/>
            <w:vAlign w:val="center"/>
          </w:tcPr>
          <w:p w14:paraId="6E933300" w14:textId="62B1A515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93.00</w:t>
            </w:r>
          </w:p>
        </w:tc>
      </w:tr>
      <w:tr w:rsidR="00CD286B" w:rsidRPr="008B3345" w14:paraId="22917584" w14:textId="77777777" w:rsidTr="004055DF">
        <w:trPr>
          <w:jc w:val="center"/>
        </w:trPr>
        <w:tc>
          <w:tcPr>
            <w:tcW w:w="993" w:type="dxa"/>
            <w:vMerge/>
            <w:vAlign w:val="center"/>
          </w:tcPr>
          <w:p w14:paraId="7D9EB5CD" w14:textId="4C74C460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B162F9" w14:textId="0CE12D6C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Series 5</w:t>
            </w:r>
          </w:p>
        </w:tc>
        <w:tc>
          <w:tcPr>
            <w:tcW w:w="1701" w:type="dxa"/>
            <w:vAlign w:val="center"/>
          </w:tcPr>
          <w:p w14:paraId="4C2EBAB4" w14:textId="359838F0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3.0</w:t>
            </w:r>
          </w:p>
        </w:tc>
        <w:tc>
          <w:tcPr>
            <w:tcW w:w="1984" w:type="dxa"/>
            <w:vAlign w:val="center"/>
          </w:tcPr>
          <w:p w14:paraId="37BD79D6" w14:textId="2BCD2B93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2.88 ± 0.12</w:t>
            </w:r>
          </w:p>
        </w:tc>
        <w:tc>
          <w:tcPr>
            <w:tcW w:w="851" w:type="dxa"/>
            <w:vAlign w:val="center"/>
          </w:tcPr>
          <w:p w14:paraId="1CD67729" w14:textId="34333360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4.17</w:t>
            </w:r>
          </w:p>
        </w:tc>
        <w:tc>
          <w:tcPr>
            <w:tcW w:w="1283" w:type="dxa"/>
            <w:vAlign w:val="center"/>
          </w:tcPr>
          <w:p w14:paraId="6846E4CA" w14:textId="5416FCC1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96.00</w:t>
            </w:r>
          </w:p>
        </w:tc>
      </w:tr>
      <w:tr w:rsidR="00CD286B" w14:paraId="64996DB9" w14:textId="77777777" w:rsidTr="004055DF">
        <w:trPr>
          <w:jc w:val="center"/>
        </w:trPr>
        <w:tc>
          <w:tcPr>
            <w:tcW w:w="993" w:type="dxa"/>
            <w:vMerge/>
            <w:vAlign w:val="center"/>
          </w:tcPr>
          <w:p w14:paraId="41560B57" w14:textId="0594EAFF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FDDFE6" w14:textId="1C1418D5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Series 5</w:t>
            </w:r>
          </w:p>
        </w:tc>
        <w:tc>
          <w:tcPr>
            <w:tcW w:w="1701" w:type="dxa"/>
            <w:vAlign w:val="center"/>
          </w:tcPr>
          <w:p w14:paraId="5283457B" w14:textId="4A096132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5.0</w:t>
            </w:r>
          </w:p>
        </w:tc>
        <w:tc>
          <w:tcPr>
            <w:tcW w:w="1984" w:type="dxa"/>
            <w:vAlign w:val="center"/>
          </w:tcPr>
          <w:p w14:paraId="110D721A" w14:textId="64E28F62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4.91 ± 0.18</w:t>
            </w:r>
          </w:p>
        </w:tc>
        <w:tc>
          <w:tcPr>
            <w:tcW w:w="851" w:type="dxa"/>
            <w:vAlign w:val="center"/>
          </w:tcPr>
          <w:p w14:paraId="03C2CCD6" w14:textId="2B46BF85" w:rsidR="00CD286B" w:rsidRPr="008B3345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3.67</w:t>
            </w:r>
          </w:p>
        </w:tc>
        <w:tc>
          <w:tcPr>
            <w:tcW w:w="1283" w:type="dxa"/>
            <w:vAlign w:val="center"/>
          </w:tcPr>
          <w:p w14:paraId="36F9CDF8" w14:textId="10EB680F" w:rsidR="00CD286B" w:rsidRPr="007444EF" w:rsidRDefault="00CD286B" w:rsidP="004055DF">
            <w:pPr>
              <w:tabs>
                <w:tab w:val="left" w:pos="840"/>
              </w:tabs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8B3345">
              <w:rPr>
                <w:sz w:val="16"/>
                <w:szCs w:val="16"/>
              </w:rPr>
              <w:t>98.20</w:t>
            </w:r>
          </w:p>
        </w:tc>
      </w:tr>
      <w:bookmarkEnd w:id="4"/>
    </w:tbl>
    <w:p w14:paraId="01071EF5" w14:textId="77777777" w:rsidR="00DA28C5" w:rsidRDefault="00DA28C5" w:rsidP="00DA28C5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7F4C05E0" w14:textId="77777777" w:rsidR="008B3345" w:rsidRPr="008B3345" w:rsidRDefault="008B3345" w:rsidP="00DA28C5">
      <w:pPr>
        <w:pStyle w:val="af4"/>
        <w:keepNext/>
        <w:jc w:val="center"/>
        <w:rPr>
          <w:rFonts w:ascii="Times New Roman" w:hAnsi="Times New Roman" w:cs="Times New Roman"/>
        </w:rPr>
      </w:pPr>
      <w:bookmarkStart w:id="5" w:name="OLE_LINK14"/>
      <w:r w:rsidRPr="008B3345">
        <w:rPr>
          <w:rFonts w:ascii="Times New Roman" w:hAnsi="Times New Roman" w:cs="Times New Roman"/>
        </w:rPr>
        <w:br w:type="page"/>
      </w:r>
    </w:p>
    <w:p w14:paraId="5584862C" w14:textId="4A8C314C" w:rsidR="00DA28C5" w:rsidRPr="006C4623" w:rsidRDefault="00DA28C5" w:rsidP="00DA28C5">
      <w:pPr>
        <w:pStyle w:val="af4"/>
        <w:keepNext/>
        <w:jc w:val="center"/>
        <w:rPr>
          <w:rFonts w:ascii="Times New Roman" w:hAnsi="Times New Roman" w:cs="Times New Roman"/>
        </w:rPr>
      </w:pPr>
      <w:bookmarkStart w:id="6" w:name="OLE_LINK5"/>
      <w:r w:rsidRPr="006C4623">
        <w:rPr>
          <w:rFonts w:ascii="Times New Roman" w:hAnsi="Times New Roman" w:cs="Times New Roman"/>
        </w:rPr>
        <w:t>Table S9</w:t>
      </w:r>
      <w:bookmarkEnd w:id="6"/>
      <w:r w:rsidRPr="006C4623">
        <w:rPr>
          <w:rFonts w:ascii="Times New Roman" w:hAnsi="Times New Roman" w:cs="Times New Roman"/>
        </w:rPr>
        <w:t>. Capsaicin contents (HPLC) and predicted values (array method) for seven brands of chili oil.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1615"/>
        <w:gridCol w:w="1795"/>
        <w:gridCol w:w="2316"/>
        <w:gridCol w:w="2748"/>
      </w:tblGrid>
      <w:tr w:rsidR="001E7A6D" w:rsidRPr="00772F6B" w14:paraId="10302200" w14:textId="77777777" w:rsidTr="00772F6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bookmarkEnd w:id="5"/>
          <w:p w14:paraId="2E430DC8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No.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74904A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Brand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D05088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Category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AE4F97" w14:textId="3279CD95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HPLC Capsaicin (</w:t>
            </w:r>
            <w:proofErr w:type="spellStart"/>
            <w:r w:rsidR="00772F6B"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μg</w:t>
            </w:r>
            <w:proofErr w:type="spellEnd"/>
            <w:r w:rsidR="00772F6B"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/mL</w:t>
            </w: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303A0E" w14:textId="1489B29A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Array Method Capsaicin (</w:t>
            </w:r>
            <w:proofErr w:type="spellStart"/>
            <w:r w:rsidR="00772F6B"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μg</w:t>
            </w:r>
            <w:proofErr w:type="spellEnd"/>
            <w:r w:rsidR="00772F6B"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/mL</w:t>
            </w: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)</w:t>
            </w:r>
          </w:p>
        </w:tc>
      </w:tr>
      <w:tr w:rsidR="001E7A6D" w:rsidRPr="00C61A5D" w14:paraId="71C4FC1D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517AB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585" w:type="dxa"/>
            <w:vAlign w:val="center"/>
            <w:hideMark/>
          </w:tcPr>
          <w:p w14:paraId="6FB9C167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Lee Kum Kee</w:t>
            </w:r>
          </w:p>
        </w:tc>
        <w:tc>
          <w:tcPr>
            <w:tcW w:w="1765" w:type="dxa"/>
            <w:vAlign w:val="center"/>
            <w:hideMark/>
          </w:tcPr>
          <w:p w14:paraId="443D74CB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Pure chili oil</w:t>
            </w:r>
          </w:p>
        </w:tc>
        <w:tc>
          <w:tcPr>
            <w:tcW w:w="2286" w:type="dxa"/>
            <w:vAlign w:val="center"/>
            <w:hideMark/>
          </w:tcPr>
          <w:p w14:paraId="04B66AA3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92.6 ± 0.626</w:t>
            </w:r>
          </w:p>
        </w:tc>
        <w:tc>
          <w:tcPr>
            <w:tcW w:w="2703" w:type="dxa"/>
            <w:vAlign w:val="center"/>
            <w:hideMark/>
          </w:tcPr>
          <w:p w14:paraId="6525AF5A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93.4 ± 2.06</w:t>
            </w:r>
          </w:p>
        </w:tc>
      </w:tr>
      <w:tr w:rsidR="001E7A6D" w:rsidRPr="00C61A5D" w14:paraId="0F58DB8B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8DE5F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585" w:type="dxa"/>
            <w:vAlign w:val="center"/>
            <w:hideMark/>
          </w:tcPr>
          <w:p w14:paraId="4847A379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Yao Ma Zi</w:t>
            </w:r>
          </w:p>
        </w:tc>
        <w:tc>
          <w:tcPr>
            <w:tcW w:w="1765" w:type="dxa"/>
            <w:vAlign w:val="center"/>
            <w:hideMark/>
          </w:tcPr>
          <w:p w14:paraId="7F57454D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Pure chili oil</w:t>
            </w:r>
          </w:p>
        </w:tc>
        <w:tc>
          <w:tcPr>
            <w:tcW w:w="2286" w:type="dxa"/>
            <w:vAlign w:val="center"/>
            <w:hideMark/>
          </w:tcPr>
          <w:p w14:paraId="520A8DD6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108 ± 0.872</w:t>
            </w:r>
          </w:p>
        </w:tc>
        <w:tc>
          <w:tcPr>
            <w:tcW w:w="2703" w:type="dxa"/>
            <w:vAlign w:val="center"/>
            <w:hideMark/>
          </w:tcPr>
          <w:p w14:paraId="79F0361C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107 ± 1.35</w:t>
            </w:r>
          </w:p>
        </w:tc>
      </w:tr>
      <w:tr w:rsidR="001E7A6D" w:rsidRPr="00C61A5D" w14:paraId="2807A287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B1147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585" w:type="dxa"/>
            <w:vAlign w:val="center"/>
            <w:hideMark/>
          </w:tcPr>
          <w:p w14:paraId="7B02A9F4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Rongxiang</w:t>
            </w:r>
            <w:proofErr w:type="spellEnd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Zhuoyue</w:t>
            </w:r>
            <w:proofErr w:type="spellEnd"/>
          </w:p>
        </w:tc>
        <w:tc>
          <w:tcPr>
            <w:tcW w:w="1765" w:type="dxa"/>
            <w:vAlign w:val="center"/>
            <w:hideMark/>
          </w:tcPr>
          <w:p w14:paraId="303EFBB0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Pure chili oil (Spicy)</w:t>
            </w:r>
          </w:p>
        </w:tc>
        <w:tc>
          <w:tcPr>
            <w:tcW w:w="2286" w:type="dxa"/>
            <w:vAlign w:val="center"/>
            <w:hideMark/>
          </w:tcPr>
          <w:p w14:paraId="7B4A6720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176 ± 2.31</w:t>
            </w:r>
          </w:p>
        </w:tc>
        <w:tc>
          <w:tcPr>
            <w:tcW w:w="2703" w:type="dxa"/>
            <w:vAlign w:val="center"/>
            <w:hideMark/>
          </w:tcPr>
          <w:p w14:paraId="70632ECF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176 ± 1.26</w:t>
            </w:r>
          </w:p>
        </w:tc>
      </w:tr>
      <w:tr w:rsidR="001E7A6D" w:rsidRPr="00C61A5D" w14:paraId="76D814EE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2DB1A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585" w:type="dxa"/>
            <w:vAlign w:val="center"/>
            <w:hideMark/>
          </w:tcPr>
          <w:p w14:paraId="4ACC47EA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Qiaotou</w:t>
            </w:r>
            <w:proofErr w:type="spellEnd"/>
          </w:p>
        </w:tc>
        <w:tc>
          <w:tcPr>
            <w:tcW w:w="1765" w:type="dxa"/>
            <w:vAlign w:val="center"/>
            <w:hideMark/>
          </w:tcPr>
          <w:p w14:paraId="19EFC330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Composite chili oil</w:t>
            </w:r>
          </w:p>
        </w:tc>
        <w:tc>
          <w:tcPr>
            <w:tcW w:w="2286" w:type="dxa"/>
            <w:vAlign w:val="center"/>
            <w:hideMark/>
          </w:tcPr>
          <w:p w14:paraId="1E1FC07C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88.2 ± 0.749</w:t>
            </w:r>
          </w:p>
        </w:tc>
        <w:tc>
          <w:tcPr>
            <w:tcW w:w="2703" w:type="dxa"/>
            <w:vAlign w:val="center"/>
            <w:hideMark/>
          </w:tcPr>
          <w:p w14:paraId="432829CA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87.5 ± 2.27</w:t>
            </w:r>
          </w:p>
        </w:tc>
      </w:tr>
      <w:tr w:rsidR="001E7A6D" w:rsidRPr="00772F6B" w14:paraId="25ADDB7F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7D38A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585" w:type="dxa"/>
            <w:vAlign w:val="center"/>
            <w:hideMark/>
          </w:tcPr>
          <w:p w14:paraId="736B3051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Ya Er Ye</w:t>
            </w:r>
          </w:p>
        </w:tc>
        <w:tc>
          <w:tcPr>
            <w:tcW w:w="1765" w:type="dxa"/>
            <w:vAlign w:val="center"/>
            <w:hideMark/>
          </w:tcPr>
          <w:p w14:paraId="722995CC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Composite chili oil</w:t>
            </w:r>
          </w:p>
        </w:tc>
        <w:tc>
          <w:tcPr>
            <w:tcW w:w="2286" w:type="dxa"/>
            <w:vAlign w:val="center"/>
            <w:hideMark/>
          </w:tcPr>
          <w:p w14:paraId="4064B569" w14:textId="77777777" w:rsidR="001E7A6D" w:rsidRPr="00C61A5D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93.7 ± 1.67</w:t>
            </w:r>
          </w:p>
        </w:tc>
        <w:tc>
          <w:tcPr>
            <w:tcW w:w="2703" w:type="dxa"/>
            <w:vAlign w:val="center"/>
            <w:hideMark/>
          </w:tcPr>
          <w:p w14:paraId="7290522F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93.9 ± 1.48</w:t>
            </w:r>
          </w:p>
        </w:tc>
      </w:tr>
      <w:tr w:rsidR="001E7A6D" w:rsidRPr="00772F6B" w14:paraId="71805EE2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A6BE2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1585" w:type="dxa"/>
            <w:vAlign w:val="center"/>
            <w:hideMark/>
          </w:tcPr>
          <w:p w14:paraId="0599814A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Jiao Huan Tian</w:t>
            </w:r>
          </w:p>
        </w:tc>
        <w:tc>
          <w:tcPr>
            <w:tcW w:w="1765" w:type="dxa"/>
            <w:vAlign w:val="center"/>
            <w:hideMark/>
          </w:tcPr>
          <w:p w14:paraId="6D01B298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Composite chili oil</w:t>
            </w:r>
          </w:p>
        </w:tc>
        <w:tc>
          <w:tcPr>
            <w:tcW w:w="2286" w:type="dxa"/>
            <w:vAlign w:val="center"/>
            <w:hideMark/>
          </w:tcPr>
          <w:p w14:paraId="752D72B1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170 ± 1.44</w:t>
            </w:r>
          </w:p>
        </w:tc>
        <w:tc>
          <w:tcPr>
            <w:tcW w:w="2703" w:type="dxa"/>
            <w:vAlign w:val="center"/>
            <w:hideMark/>
          </w:tcPr>
          <w:p w14:paraId="6B95EBB5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170 ± 1.35</w:t>
            </w:r>
          </w:p>
        </w:tc>
      </w:tr>
      <w:tr w:rsidR="001E7A6D" w:rsidRPr="00772F6B" w14:paraId="3EB509FE" w14:textId="77777777" w:rsidTr="00772F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5061A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1585" w:type="dxa"/>
            <w:vAlign w:val="center"/>
            <w:hideMark/>
          </w:tcPr>
          <w:p w14:paraId="7587F2FA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Shu Wei Ji</w:t>
            </w:r>
          </w:p>
        </w:tc>
        <w:tc>
          <w:tcPr>
            <w:tcW w:w="1765" w:type="dxa"/>
            <w:vAlign w:val="center"/>
            <w:hideMark/>
          </w:tcPr>
          <w:p w14:paraId="7B81515C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Composite chili oil</w:t>
            </w:r>
          </w:p>
        </w:tc>
        <w:tc>
          <w:tcPr>
            <w:tcW w:w="2286" w:type="dxa"/>
            <w:vAlign w:val="center"/>
            <w:hideMark/>
          </w:tcPr>
          <w:p w14:paraId="2B1B3008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99.3 ± 1.58</w:t>
            </w:r>
          </w:p>
        </w:tc>
        <w:tc>
          <w:tcPr>
            <w:tcW w:w="2703" w:type="dxa"/>
            <w:vAlign w:val="center"/>
            <w:hideMark/>
          </w:tcPr>
          <w:p w14:paraId="4D0E7541" w14:textId="77777777" w:rsidR="001E7A6D" w:rsidRPr="00772F6B" w:rsidRDefault="001E7A6D" w:rsidP="00B11F76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97.5 ± 0.941</w:t>
            </w:r>
          </w:p>
        </w:tc>
      </w:tr>
    </w:tbl>
    <w:p w14:paraId="66CD89D7" w14:textId="77777777" w:rsidR="00DA28C5" w:rsidRDefault="00DA28C5" w:rsidP="00DA28C5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5579804E" w14:textId="77777777" w:rsidR="006C4623" w:rsidRDefault="006C4623" w:rsidP="00DA28C5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7362BDA3" w14:textId="77777777" w:rsidR="00C61A5D" w:rsidRPr="006C4623" w:rsidRDefault="00C61A5D" w:rsidP="00C61A5D">
      <w:pPr>
        <w:spacing w:line="300" w:lineRule="auto"/>
        <w:jc w:val="center"/>
        <w:rPr>
          <w:rFonts w:ascii="Times New Roman" w:eastAsia="SimSun" w:hAnsi="Times New Roman" w:cs="Times New Roman"/>
        </w:rPr>
      </w:pPr>
      <w:r w:rsidRPr="006C4623">
        <w:rPr>
          <w:rFonts w:ascii="Times New Roman" w:eastAsia="SimSun" w:hAnsi="Times New Roman" w:cs="Times New Roman"/>
        </w:rPr>
        <w:t xml:space="preserve">Table </w:t>
      </w:r>
      <w:r w:rsidRPr="006C4623">
        <w:rPr>
          <w:rFonts w:ascii="Times New Roman" w:eastAsia="SimSun" w:hAnsi="Times New Roman" w:cs="Times New Roman" w:hint="eastAsia"/>
        </w:rPr>
        <w:t>S10</w:t>
      </w:r>
      <w:r w:rsidRPr="006C4623">
        <w:rPr>
          <w:rFonts w:ascii="Times New Roman" w:eastAsia="SimSun" w:hAnsi="Times New Roman" w:cs="Times New Roman"/>
        </w:rPr>
        <w:t>. Fortified concentrations, mean measured values, and recoveries for seven brands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1329"/>
        <w:gridCol w:w="1975"/>
        <w:gridCol w:w="1657"/>
        <w:gridCol w:w="2116"/>
        <w:gridCol w:w="1455"/>
      </w:tblGrid>
      <w:tr w:rsidR="00C61A5D" w:rsidRPr="00772F6B" w14:paraId="7024D5A3" w14:textId="77777777" w:rsidTr="003F57F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120A5B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240D85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Brand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274D3B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Sample Background (</w:t>
            </w:r>
            <w:proofErr w:type="spellStart"/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μg</w:t>
            </w:r>
            <w:proofErr w:type="spellEnd"/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CAA6D4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Spiked Amount (</w:t>
            </w:r>
            <w:proofErr w:type="spellStart"/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μg</w:t>
            </w:r>
            <w:proofErr w:type="spellEnd"/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6ED70C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Mean Measured Value (</w:t>
            </w:r>
            <w:proofErr w:type="spellStart"/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μg</w:t>
            </w:r>
            <w:proofErr w:type="spellEnd"/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3CE4DD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Recovery ± RSD (%)</w:t>
            </w:r>
          </w:p>
        </w:tc>
      </w:tr>
      <w:tr w:rsidR="00C61A5D" w:rsidRPr="00772F6B" w14:paraId="1D1FD82D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4C8DF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3AFA30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Lee Kum Kee</w:t>
            </w:r>
          </w:p>
        </w:tc>
        <w:tc>
          <w:tcPr>
            <w:tcW w:w="0" w:type="auto"/>
            <w:vAlign w:val="center"/>
            <w:hideMark/>
          </w:tcPr>
          <w:p w14:paraId="279CE1D9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92.6</w:t>
            </w:r>
          </w:p>
        </w:tc>
        <w:tc>
          <w:tcPr>
            <w:tcW w:w="0" w:type="auto"/>
            <w:vAlign w:val="center"/>
            <w:hideMark/>
          </w:tcPr>
          <w:p w14:paraId="48911693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011BEFF4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114 ± 0.281</w:t>
            </w:r>
          </w:p>
        </w:tc>
        <w:tc>
          <w:tcPr>
            <w:tcW w:w="0" w:type="auto"/>
            <w:vAlign w:val="center"/>
            <w:hideMark/>
          </w:tcPr>
          <w:p w14:paraId="27D1225B" w14:textId="77777777" w:rsidR="00C61A5D" w:rsidRPr="00772F6B" w:rsidRDefault="00C61A5D" w:rsidP="003F57F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105 ± 1.41</w:t>
            </w:r>
          </w:p>
        </w:tc>
      </w:tr>
      <w:tr w:rsidR="00C61A5D" w:rsidRPr="00C61A5D" w14:paraId="7F6AEECA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4F087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7C59BF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Yao Ma Zi</w:t>
            </w:r>
          </w:p>
        </w:tc>
        <w:tc>
          <w:tcPr>
            <w:tcW w:w="0" w:type="auto"/>
            <w:vAlign w:val="center"/>
            <w:hideMark/>
          </w:tcPr>
          <w:p w14:paraId="41783EEF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14:paraId="3D132F8A" w14:textId="253676F5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1F890FFE" w14:textId="4DD10D41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126 ± 0.442</w:t>
            </w:r>
          </w:p>
        </w:tc>
        <w:tc>
          <w:tcPr>
            <w:tcW w:w="0" w:type="auto"/>
            <w:vAlign w:val="center"/>
            <w:hideMark/>
          </w:tcPr>
          <w:p w14:paraId="2C66D0F4" w14:textId="6EE0EAAA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92.2 ± 2.21</w:t>
            </w:r>
          </w:p>
        </w:tc>
      </w:tr>
      <w:tr w:rsidR="00C61A5D" w:rsidRPr="00C61A5D" w14:paraId="14E7D763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7A688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9C7FA7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Rongxiang</w:t>
            </w:r>
            <w:proofErr w:type="spellEnd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Zhuoyue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BE07D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14:paraId="463FC79E" w14:textId="5DA6D31E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1B5A74B6" w14:textId="2525C65B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193 ± 0.478</w:t>
            </w:r>
          </w:p>
        </w:tc>
        <w:tc>
          <w:tcPr>
            <w:tcW w:w="0" w:type="auto"/>
            <w:vAlign w:val="center"/>
            <w:hideMark/>
          </w:tcPr>
          <w:p w14:paraId="3997F03B" w14:textId="27B9C600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84.8 ± 2.39</w:t>
            </w:r>
          </w:p>
        </w:tc>
      </w:tr>
      <w:tr w:rsidR="00C61A5D" w:rsidRPr="00C61A5D" w14:paraId="446AD80A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E9D2D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208145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Qiaotou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0BF734" w14:textId="0900496B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88.2</w:t>
            </w:r>
          </w:p>
        </w:tc>
        <w:tc>
          <w:tcPr>
            <w:tcW w:w="0" w:type="auto"/>
            <w:vAlign w:val="center"/>
            <w:hideMark/>
          </w:tcPr>
          <w:p w14:paraId="6E175623" w14:textId="64A3281E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10506B2A" w14:textId="57CEBA4D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109 ± 0.653</w:t>
            </w:r>
          </w:p>
        </w:tc>
        <w:tc>
          <w:tcPr>
            <w:tcW w:w="0" w:type="auto"/>
            <w:vAlign w:val="center"/>
            <w:hideMark/>
          </w:tcPr>
          <w:p w14:paraId="782BD3D7" w14:textId="68CC1930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103 ± 3.27</w:t>
            </w:r>
          </w:p>
        </w:tc>
      </w:tr>
      <w:tr w:rsidR="00C61A5D" w:rsidRPr="00C61A5D" w14:paraId="4559BA86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ED811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E3D53F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Ya Er Ye</w:t>
            </w:r>
          </w:p>
        </w:tc>
        <w:tc>
          <w:tcPr>
            <w:tcW w:w="0" w:type="auto"/>
            <w:vAlign w:val="center"/>
            <w:hideMark/>
          </w:tcPr>
          <w:p w14:paraId="0978C042" w14:textId="2E010744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93.7</w:t>
            </w:r>
          </w:p>
        </w:tc>
        <w:tc>
          <w:tcPr>
            <w:tcW w:w="0" w:type="auto"/>
            <w:vAlign w:val="center"/>
            <w:hideMark/>
          </w:tcPr>
          <w:p w14:paraId="78746CCE" w14:textId="0D4DC093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257F09F5" w14:textId="378457CA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115 ± 0.524</w:t>
            </w:r>
          </w:p>
        </w:tc>
        <w:tc>
          <w:tcPr>
            <w:tcW w:w="0" w:type="auto"/>
            <w:vAlign w:val="center"/>
            <w:hideMark/>
          </w:tcPr>
          <w:p w14:paraId="15ADBDDE" w14:textId="1465EF6B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106 ± 2.62</w:t>
            </w:r>
          </w:p>
        </w:tc>
      </w:tr>
      <w:tr w:rsidR="00C61A5D" w:rsidRPr="00772F6B" w14:paraId="48C541F6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58E75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346E7EF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Jiao Huan Tian</w:t>
            </w:r>
          </w:p>
        </w:tc>
        <w:tc>
          <w:tcPr>
            <w:tcW w:w="0" w:type="auto"/>
            <w:vAlign w:val="center"/>
            <w:hideMark/>
          </w:tcPr>
          <w:p w14:paraId="623C95F6" w14:textId="16407E8A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14:paraId="4951EBE9" w14:textId="77777777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66D438E9" w14:textId="6804C3DA" w:rsidR="00C61A5D" w:rsidRPr="00C61A5D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189 ± 0.758</w:t>
            </w:r>
          </w:p>
        </w:tc>
        <w:tc>
          <w:tcPr>
            <w:tcW w:w="0" w:type="auto"/>
            <w:vAlign w:val="center"/>
            <w:hideMark/>
          </w:tcPr>
          <w:p w14:paraId="769838BA" w14:textId="69C18EAA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93.0 ± 3.79</w:t>
            </w:r>
          </w:p>
        </w:tc>
      </w:tr>
      <w:tr w:rsidR="00C61A5D" w:rsidRPr="00772F6B" w14:paraId="22BC7859" w14:textId="77777777" w:rsidTr="003F57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06716" w14:textId="77777777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2FFA656" w14:textId="77777777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Shu Wei Ji</w:t>
            </w:r>
          </w:p>
        </w:tc>
        <w:tc>
          <w:tcPr>
            <w:tcW w:w="0" w:type="auto"/>
            <w:vAlign w:val="center"/>
            <w:hideMark/>
          </w:tcPr>
          <w:p w14:paraId="449D07EF" w14:textId="44657E7C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99.3</w:t>
            </w:r>
          </w:p>
        </w:tc>
        <w:tc>
          <w:tcPr>
            <w:tcW w:w="0" w:type="auto"/>
            <w:vAlign w:val="center"/>
            <w:hideMark/>
          </w:tcPr>
          <w:p w14:paraId="57463BBB" w14:textId="77777777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772F6B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center"/>
            <w:hideMark/>
          </w:tcPr>
          <w:p w14:paraId="3C6E61F4" w14:textId="3F0A0CEA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120 ± 0.184</w:t>
            </w:r>
          </w:p>
        </w:tc>
        <w:tc>
          <w:tcPr>
            <w:tcW w:w="0" w:type="auto"/>
            <w:vAlign w:val="center"/>
            <w:hideMark/>
          </w:tcPr>
          <w:p w14:paraId="71B0B27E" w14:textId="7510F003" w:rsidR="00C61A5D" w:rsidRPr="00772F6B" w:rsidRDefault="00C61A5D" w:rsidP="00C61A5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 w:rsidRPr="00C61A5D"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101 ± 0.92</w:t>
            </w:r>
          </w:p>
        </w:tc>
      </w:tr>
    </w:tbl>
    <w:p w14:paraId="6745532E" w14:textId="77777777" w:rsidR="006C4623" w:rsidRPr="006C4623" w:rsidRDefault="006C4623" w:rsidP="00DA28C5">
      <w:pPr>
        <w:tabs>
          <w:tab w:val="left" w:pos="840"/>
        </w:tabs>
        <w:snapToGrid w:val="0"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3E3EC831" w14:textId="77777777" w:rsidR="008B3345" w:rsidRDefault="008B3345" w:rsidP="00DA28C5">
      <w:pPr>
        <w:spacing w:line="30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br w:type="page"/>
      </w:r>
    </w:p>
    <w:p w14:paraId="35B533CF" w14:textId="09B6A0AD" w:rsidR="0092179D" w:rsidRDefault="00332B45" w:rsidP="00DA28C5">
      <w:pPr>
        <w:spacing w:line="30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38E246A4" wp14:editId="76BA6A88">
            <wp:extent cx="4596048" cy="1655180"/>
            <wp:effectExtent l="0" t="0" r="0" b="2540"/>
            <wp:docPr id="3874513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51389" name="图片 3874513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482" cy="167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158DB" w14:textId="77777777" w:rsidR="0092179D" w:rsidRDefault="0092179D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Figure </w:t>
      </w:r>
      <w:r>
        <w:rPr>
          <w:rFonts w:ascii="Times New Roman" w:eastAsia="SimSun" w:hAnsi="Times New Roman" w:cs="Times New Roman" w:hint="eastAsia"/>
          <w:sz w:val="20"/>
          <w:szCs w:val="20"/>
        </w:rPr>
        <w:t>S1.</w:t>
      </w:r>
      <w:r>
        <w:rPr>
          <w:rFonts w:ascii="Times New Roman" w:eastAsia="SimSun" w:hAnsi="Times New Roman" w:cs="Times New Roman"/>
          <w:sz w:val="20"/>
          <w:szCs w:val="20"/>
        </w:rPr>
        <w:t xml:space="preserve"> TEM</w:t>
      </w:r>
      <w:r>
        <w:rPr>
          <w:rFonts w:ascii="Times New Roman" w:eastAsia="SimSun" w:hAnsi="Times New Roman" w:cs="Times New Roman" w:hint="eastAsia"/>
          <w:sz w:val="20"/>
          <w:szCs w:val="20"/>
        </w:rPr>
        <w:t>(a)</w:t>
      </w:r>
      <w:r>
        <w:rPr>
          <w:rFonts w:ascii="Times New Roman" w:eastAsia="SimSun" w:hAnsi="Times New Roman" w:cs="Times New Roman"/>
          <w:sz w:val="20"/>
          <w:szCs w:val="20"/>
        </w:rPr>
        <w:t xml:space="preserve"> and HR-TEM</w:t>
      </w:r>
      <w:r>
        <w:rPr>
          <w:rFonts w:ascii="Times New Roman" w:eastAsia="SimSun" w:hAnsi="Times New Roman" w:cs="Times New Roman" w:hint="eastAsia"/>
          <w:sz w:val="20"/>
          <w:szCs w:val="20"/>
        </w:rPr>
        <w:t>(b)</w:t>
      </w:r>
      <w:r>
        <w:rPr>
          <w:rFonts w:ascii="Times New Roman" w:eastAsia="SimSun" w:hAnsi="Times New Roman" w:cs="Times New Roman"/>
          <w:sz w:val="20"/>
          <w:szCs w:val="20"/>
        </w:rPr>
        <w:t xml:space="preserve"> images of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MNP@Ag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nanoparticles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14:paraId="60E5438F" w14:textId="77777777" w:rsidR="008B3345" w:rsidRDefault="008B3345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15B4C4A8" w14:textId="77777777" w:rsidR="006C4623" w:rsidRDefault="006C4623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55681281" w14:textId="77777777" w:rsidR="006C4623" w:rsidRDefault="006C4623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7A0A7610" w14:textId="0D645FCF" w:rsidR="0092179D" w:rsidRDefault="004F6565" w:rsidP="002C114D">
      <w:pPr>
        <w:snapToGrid w:val="0"/>
        <w:spacing w:beforeLines="50" w:before="156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5EBC536D" wp14:editId="1DAD246D">
            <wp:extent cx="5215162" cy="2992055"/>
            <wp:effectExtent l="0" t="0" r="5080" b="0"/>
            <wp:docPr id="3615159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15959" name="图片 3615159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387" cy="300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03FF7" w14:textId="03D73431" w:rsidR="0092179D" w:rsidRDefault="0092179D" w:rsidP="0092179D">
      <w:pPr>
        <w:snapToGrid w:val="0"/>
        <w:spacing w:beforeLines="50" w:before="156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Figure </w:t>
      </w:r>
      <w:r>
        <w:rPr>
          <w:rFonts w:ascii="Times New Roman" w:eastAsia="SimSun" w:hAnsi="Times New Roman" w:cs="Times New Roman" w:hint="eastAsia"/>
          <w:sz w:val="20"/>
          <w:szCs w:val="20"/>
        </w:rPr>
        <w:t>S2.</w:t>
      </w:r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r>
        <w:rPr>
          <w:rFonts w:ascii="Times New Roman" w:eastAsia="SimSun" w:hAnsi="Times New Roman" w:cs="Times New Roman" w:hint="eastAsia"/>
          <w:sz w:val="20"/>
          <w:szCs w:val="20"/>
        </w:rPr>
        <w:t>H</w:t>
      </w:r>
      <w:r>
        <w:rPr>
          <w:rFonts w:ascii="Times New Roman" w:eastAsia="SimSun" w:hAnsi="Times New Roman" w:cs="Times New Roman"/>
          <w:sz w:val="20"/>
          <w:szCs w:val="20"/>
        </w:rPr>
        <w:t xml:space="preserve">igh-resolution XPS spectra of </w:t>
      </w:r>
      <w:r>
        <w:rPr>
          <w:rFonts w:ascii="Times New Roman" w:eastAsia="SimSun" w:hAnsi="Times New Roman" w:cs="Times New Roman" w:hint="eastAsia"/>
          <w:sz w:val="20"/>
          <w:szCs w:val="20"/>
        </w:rPr>
        <w:t>(</w:t>
      </w:r>
      <w:r w:rsidR="002C114D">
        <w:rPr>
          <w:rFonts w:ascii="Times New Roman" w:eastAsia="SimSun" w:hAnsi="Times New Roman" w:cs="Times New Roman" w:hint="eastAsia"/>
          <w:sz w:val="20"/>
          <w:szCs w:val="20"/>
        </w:rPr>
        <w:t>a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MNP@Ag-CPD</w:t>
      </w:r>
      <w:r>
        <w:rPr>
          <w:rFonts w:ascii="Times New Roman" w:eastAsia="SimSun" w:hAnsi="Times New Roman" w:cs="Times New Roman" w:hint="eastAsia"/>
          <w:sz w:val="20"/>
          <w:szCs w:val="20"/>
        </w:rPr>
        <w:t>H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vertAlign w:val="subscript"/>
        </w:rPr>
        <w:t xml:space="preserve"> </w:t>
      </w:r>
      <w:r>
        <w:rPr>
          <w:rFonts w:ascii="Times New Roman" w:eastAsia="SimSun" w:hAnsi="Times New Roman" w:cs="Times New Roman" w:hint="eastAsia"/>
          <w:sz w:val="20"/>
          <w:szCs w:val="20"/>
        </w:rPr>
        <w:t>and (</w:t>
      </w:r>
      <w:r w:rsidR="002C114D">
        <w:rPr>
          <w:rFonts w:ascii="Times New Roman" w:eastAsia="SimSun" w:hAnsi="Times New Roman" w:cs="Times New Roman" w:hint="eastAsia"/>
          <w:sz w:val="20"/>
          <w:szCs w:val="20"/>
        </w:rPr>
        <w:t>b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)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MNP@Ag-CPD</w:t>
      </w:r>
      <w:r>
        <w:rPr>
          <w:rFonts w:ascii="Times New Roman" w:eastAsia="SimSun" w:hAnsi="Times New Roman" w:cs="Times New Roman" w:hint="eastAsia"/>
          <w:sz w:val="20"/>
          <w:szCs w:val="20"/>
        </w:rPr>
        <w:t>A</w:t>
      </w:r>
      <w:r w:rsidR="00702979">
        <w:rPr>
          <w:rFonts w:ascii="Times New Roman" w:eastAsia="SimSun" w:hAnsi="Times New Roman" w:cs="Times New Roman" w:hint="eastAsia"/>
          <w:sz w:val="20"/>
          <w:szCs w:val="20"/>
        </w:rPr>
        <w:t>B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14:paraId="64C90D34" w14:textId="77777777" w:rsidR="008B3345" w:rsidRDefault="008B3345" w:rsidP="0092179D">
      <w:pPr>
        <w:snapToGrid w:val="0"/>
        <w:spacing w:beforeLines="50" w:before="156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4D82E62F" w14:textId="77777777" w:rsidR="0092179D" w:rsidRPr="002C114D" w:rsidRDefault="0092179D" w:rsidP="0092179D">
      <w:pPr>
        <w:snapToGrid w:val="0"/>
        <w:spacing w:beforeLines="50" w:before="156"/>
        <w:rPr>
          <w:rFonts w:ascii="Times New Roman" w:eastAsia="SimSun" w:hAnsi="Times New Roman" w:cs="Times New Roman"/>
          <w:sz w:val="20"/>
          <w:szCs w:val="20"/>
        </w:rPr>
      </w:pPr>
    </w:p>
    <w:p w14:paraId="31C571DE" w14:textId="2EB00A51" w:rsidR="0092179D" w:rsidRDefault="00287F32" w:rsidP="0092179D">
      <w:pPr>
        <w:snapToGrid w:val="0"/>
        <w:spacing w:beforeLines="50" w:before="156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32889513" wp14:editId="09FED485">
            <wp:extent cx="3017437" cy="2448000"/>
            <wp:effectExtent l="0" t="0" r="0" b="0"/>
            <wp:docPr id="1538806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0608" name="图片 1538806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437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0E7D" w14:textId="12E23639" w:rsidR="0092179D" w:rsidRDefault="0092179D" w:rsidP="0092179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Figure </w:t>
      </w:r>
      <w:r>
        <w:rPr>
          <w:rFonts w:ascii="Times New Roman" w:eastAsia="SimSun" w:hAnsi="Times New Roman" w:cs="Times New Roman" w:hint="eastAsia"/>
          <w:sz w:val="20"/>
          <w:szCs w:val="20"/>
        </w:rPr>
        <w:t>S3.</w:t>
      </w:r>
      <w:r>
        <w:rPr>
          <w:rFonts w:ascii="Times New Roman" w:eastAsia="SimSun" w:hAnsi="Times New Roman" w:cs="Times New Roman"/>
          <w:sz w:val="20"/>
          <w:szCs w:val="20"/>
        </w:rPr>
        <w:t xml:space="preserve"> Enhanced Raman spectrum 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of </w:t>
      </w:r>
      <w:r w:rsidR="00475D44">
        <w:rPr>
          <w:rFonts w:ascii="Times New Roman" w:eastAsia="SimSun" w:hAnsi="Times New Roman" w:cs="Times New Roman" w:hint="eastAsia"/>
          <w:sz w:val="20"/>
          <w:szCs w:val="20"/>
        </w:rPr>
        <w:t>HTP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 xml:space="preserve">by 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the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MNP@Ag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 substrate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14:paraId="408C48EB" w14:textId="7710AD50" w:rsidR="00BF0A6F" w:rsidRDefault="00216D1D" w:rsidP="0099097F">
      <w:pPr>
        <w:snapToGrid w:val="0"/>
        <w:spacing w:beforeLines="50" w:before="156" w:line="300" w:lineRule="auto"/>
        <w:rPr>
          <w:rFonts w:ascii="Times New Roman" w:eastAsia="SimSun" w:hAnsi="Times New Roman" w:cs="Times New Roman"/>
          <w:sz w:val="20"/>
          <w:szCs w:val="20"/>
        </w:rPr>
      </w:pPr>
      <w:r w:rsidRPr="00216D1D">
        <w:rPr>
          <w:rFonts w:ascii="Times New Roman" w:eastAsia="SimSun" w:hAnsi="Times New Roman" w:cs="Times New Roman" w:hint="eastAsia"/>
          <w:sz w:val="20"/>
          <w:szCs w:val="20"/>
        </w:rPr>
        <w:t xml:space="preserve">The SERS enhancement factor (EF) is key to assessing substrate performance. Here, we evaluated the Raman signal enhancement of HTP probe molecules by </w:t>
      </w:r>
      <w:proofErr w:type="spellStart"/>
      <w:r w:rsidRPr="00216D1D">
        <w:rPr>
          <w:rFonts w:ascii="Times New Roman" w:eastAsia="SimSun" w:hAnsi="Times New Roman" w:cs="Times New Roman" w:hint="eastAsia"/>
          <w:sz w:val="20"/>
          <w:szCs w:val="20"/>
        </w:rPr>
        <w:t>MNP@Ag</w:t>
      </w:r>
      <w:proofErr w:type="spellEnd"/>
      <w:r w:rsidRPr="00216D1D">
        <w:rPr>
          <w:rFonts w:ascii="Times New Roman" w:eastAsia="SimSun" w:hAnsi="Times New Roman" w:cs="Times New Roman" w:hint="eastAsia"/>
          <w:sz w:val="20"/>
          <w:szCs w:val="20"/>
        </w:rPr>
        <w:t xml:space="preserve"> nanoparticles and calculated the EF. The calculation method is as follows:</w:t>
      </w:r>
    </w:p>
    <w:p w14:paraId="1D9EC5B4" w14:textId="77777777" w:rsidR="00BF0A6F" w:rsidRPr="00C41337" w:rsidRDefault="00BF0A6F" w:rsidP="0099097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502A">
        <w:rPr>
          <w:rFonts w:ascii="Times New Roman" w:hAnsi="Times New Roman" w:cs="Times New Roman"/>
          <w:position w:val="-30"/>
          <w:sz w:val="20"/>
          <w:szCs w:val="20"/>
        </w:rPr>
        <w:object w:dxaOrig="2180" w:dyaOrig="700" w14:anchorId="0A93FA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pt;height:35.25pt" o:ole="">
            <v:imagedata r:id="rId13" o:title=""/>
          </v:shape>
          <o:OLEObject Type="Embed" ProgID="Equation.DSMT4" ShapeID="_x0000_i1025" DrawAspect="Content" ObjectID="_1843718999" r:id="rId14"/>
        </w:object>
      </w:r>
      <w:r>
        <w:rPr>
          <w:rFonts w:ascii="Times New Roman" w:hAnsi="Times New Roman" w:cs="Times New Roman" w:hint="eastAsia"/>
          <w:sz w:val="20"/>
          <w:szCs w:val="20"/>
        </w:rPr>
        <w:t xml:space="preserve">                             (1)</w:t>
      </w:r>
    </w:p>
    <w:p w14:paraId="6F13497A" w14:textId="77777777" w:rsidR="00BF0A6F" w:rsidRDefault="00BF0A6F" w:rsidP="0099097F">
      <w:pPr>
        <w:adjustRightInd w:val="0"/>
        <w:snapToGrid w:val="0"/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84502A">
        <w:rPr>
          <w:rFonts w:ascii="Times New Roman" w:hAnsi="Times New Roman" w:cs="Times New Roman"/>
          <w:sz w:val="20"/>
          <w:szCs w:val="20"/>
        </w:rPr>
        <w:t xml:space="preserve">where </w:t>
      </w:r>
      <w:r w:rsidRPr="0084502A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SERS</w:t>
      </w:r>
      <w:r w:rsidRPr="0084502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84502A">
        <w:rPr>
          <w:rFonts w:ascii="Times New Roman" w:hAnsi="Times New Roman" w:cs="Times New Roman"/>
          <w:sz w:val="20"/>
          <w:szCs w:val="20"/>
        </w:rPr>
        <w:t xml:space="preserve">is the SERS intensity of HTP on </w:t>
      </w:r>
      <w:proofErr w:type="spellStart"/>
      <w:r w:rsidRPr="0084502A">
        <w:rPr>
          <w:rFonts w:ascii="Times New Roman" w:hAnsi="Times New Roman" w:cs="Times New Roman"/>
          <w:sz w:val="20"/>
          <w:szCs w:val="20"/>
        </w:rPr>
        <w:t>MNP@Ag</w:t>
      </w:r>
      <w:proofErr w:type="spellEnd"/>
      <w:r w:rsidRPr="0084502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4502A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Raman</w:t>
      </w:r>
      <w:proofErr w:type="spellEnd"/>
      <w:r w:rsidRPr="0084502A">
        <w:rPr>
          <w:rFonts w:ascii="Times New Roman" w:hAnsi="Times New Roman" w:cs="Times New Roman"/>
          <w:sz w:val="20"/>
          <w:szCs w:val="20"/>
        </w:rPr>
        <w:t xml:space="preserve"> is the normal Raman intensity of HTP in solution, </w:t>
      </w:r>
      <w:r w:rsidRPr="0084502A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SERS</w:t>
      </w:r>
      <w:r w:rsidRPr="0084502A">
        <w:rPr>
          <w:rFonts w:ascii="Times New Roman" w:hAnsi="Times New Roman" w:cs="Times New Roman"/>
          <w:sz w:val="20"/>
          <w:szCs w:val="20"/>
        </w:rPr>
        <w:t xml:space="preserve"> is the number of molecules probed on the substrate, and </w:t>
      </w:r>
      <w:proofErr w:type="spellStart"/>
      <w:r w:rsidRPr="0084502A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Raman</w:t>
      </w:r>
      <w:proofErr w:type="spellEnd"/>
      <w:r w:rsidRPr="0084502A">
        <w:rPr>
          <w:rFonts w:ascii="Times New Roman" w:hAnsi="Times New Roman" w:cs="Times New Roman"/>
          <w:sz w:val="20"/>
          <w:szCs w:val="20"/>
        </w:rPr>
        <w:t xml:space="preserve"> is the number of molecules probed in solution. The intensity at 1074 cm⁻¹ was used, giving </w:t>
      </w:r>
      <w:r w:rsidRPr="0084502A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84502A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SERS</w:t>
      </w:r>
      <w:r w:rsidRPr="0084502A">
        <w:rPr>
          <w:rFonts w:ascii="Times New Roman" w:hAnsi="Times New Roman" w:cs="Times New Roman"/>
          <w:sz w:val="20"/>
          <w:szCs w:val="20"/>
        </w:rPr>
        <w:t xml:space="preserve"> = 4.90 × 10⁴ and </w:t>
      </w:r>
      <w:proofErr w:type="spellStart"/>
      <w:r w:rsidRPr="0084502A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Raman</w:t>
      </w:r>
      <w:proofErr w:type="spellEnd"/>
      <w:r w:rsidRPr="005B56C3">
        <w:rPr>
          <w:rFonts w:ascii="Times New Roman" w:hAnsi="Times New Roman" w:cs="Times New Roman"/>
          <w:sz w:val="20"/>
          <w:szCs w:val="20"/>
        </w:rPr>
        <w:t xml:space="preserve"> </w:t>
      </w:r>
      <w:r w:rsidRPr="0084502A">
        <w:rPr>
          <w:rFonts w:ascii="Times New Roman" w:hAnsi="Times New Roman" w:cs="Times New Roman"/>
          <w:sz w:val="20"/>
          <w:szCs w:val="20"/>
        </w:rPr>
        <w:t xml:space="preserve">= 309. </w:t>
      </w:r>
      <w:proofErr w:type="spellStart"/>
      <w:r w:rsidRPr="0084502A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Raman</w:t>
      </w:r>
      <w:proofErr w:type="spellEnd"/>
      <w:r w:rsidRPr="0084502A">
        <w:rPr>
          <w:rFonts w:ascii="Times New Roman" w:hAnsi="Times New Roman" w:cs="Times New Roman"/>
          <w:sz w:val="20"/>
          <w:szCs w:val="20"/>
        </w:rPr>
        <w:t xml:space="preserve"> was obtained from</w:t>
      </w:r>
    </w:p>
    <w:p w14:paraId="51F6CB46" w14:textId="3705A9A7" w:rsidR="00BF0A6F" w:rsidRDefault="00872122" w:rsidP="0099097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3630">
        <w:rPr>
          <w:rFonts w:ascii="Times New Roman" w:hAnsi="Times New Roman" w:cs="Times New Roman"/>
          <w:position w:val="-16"/>
          <w:sz w:val="20"/>
          <w:szCs w:val="20"/>
        </w:rPr>
        <w:object w:dxaOrig="2160" w:dyaOrig="400" w14:anchorId="6A0DC95C">
          <v:shape id="_x0000_i1026" type="#_x0000_t75" style="width:99.05pt;height:21pt" o:ole="">
            <v:imagedata r:id="rId15" o:title=""/>
          </v:shape>
          <o:OLEObject Type="Embed" ProgID="Equation.DSMT4" ShapeID="_x0000_i1026" DrawAspect="Content" ObjectID="_1843719000" r:id="rId16"/>
        </w:object>
      </w:r>
      <w:r w:rsidR="00BF0A6F">
        <w:rPr>
          <w:rFonts w:ascii="Times New Roman" w:hAnsi="Times New Roman" w:cs="Times New Roman" w:hint="eastAsia"/>
          <w:sz w:val="20"/>
          <w:szCs w:val="20"/>
        </w:rPr>
        <w:t xml:space="preserve">                   </w:t>
      </w:r>
      <w:r w:rsidR="00A02B1F">
        <w:rPr>
          <w:rFonts w:ascii="Times New Roman" w:hAnsi="Times New Roman" w:cs="Times New Roman" w:hint="eastAsia"/>
          <w:sz w:val="20"/>
          <w:szCs w:val="20"/>
        </w:rPr>
        <w:t xml:space="preserve">   </w:t>
      </w:r>
      <w:r w:rsidR="00BF0A6F">
        <w:rPr>
          <w:rFonts w:ascii="Times New Roman" w:hAnsi="Times New Roman" w:cs="Times New Roman" w:hint="eastAsia"/>
          <w:sz w:val="20"/>
          <w:szCs w:val="20"/>
        </w:rPr>
        <w:t xml:space="preserve">         (2)</w:t>
      </w:r>
    </w:p>
    <w:p w14:paraId="380CFB06" w14:textId="77777777" w:rsidR="00872122" w:rsidRDefault="00BF0A6F" w:rsidP="0099097F">
      <w:pPr>
        <w:adjustRightInd w:val="0"/>
        <w:snapToGrid w:val="0"/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433630">
        <w:rPr>
          <w:rFonts w:ascii="Times New Roman" w:hAnsi="Times New Roman" w:cs="Times New Roman"/>
          <w:sz w:val="20"/>
          <w:szCs w:val="20"/>
        </w:rPr>
        <w:t xml:space="preserve">with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V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laser</w:t>
      </w:r>
      <w:proofErr w:type="spellEnd"/>
      <w:r w:rsidRPr="005B56C3">
        <w:rPr>
          <w:rFonts w:ascii="Times New Roman" w:hAnsi="Times New Roman" w:cs="Times New Roman"/>
          <w:sz w:val="20"/>
          <w:szCs w:val="20"/>
        </w:rPr>
        <w:t xml:space="preserve"> </w:t>
      </w:r>
      <w:r w:rsidRPr="00433630">
        <w:rPr>
          <w:rFonts w:ascii="Times New Roman" w:hAnsi="Times New Roman" w:cs="Times New Roman"/>
          <w:sz w:val="20"/>
          <w:szCs w:val="20"/>
        </w:rPr>
        <w:t xml:space="preserve">= π × x/2 × y/2 × z = 9.55 × 10⁻¹⁸ m³, where </w:t>
      </w:r>
      <w:r w:rsidRPr="00433630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433630">
        <w:rPr>
          <w:rFonts w:ascii="Times New Roman" w:hAnsi="Times New Roman" w:cs="Times New Roman"/>
          <w:sz w:val="20"/>
          <w:szCs w:val="20"/>
        </w:rPr>
        <w:t xml:space="preserve"> = 910 nm, </w:t>
      </w:r>
      <w:r w:rsidRPr="00433630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433630">
        <w:rPr>
          <w:rFonts w:ascii="Times New Roman" w:hAnsi="Times New Roman" w:cs="Times New Roman"/>
          <w:sz w:val="20"/>
          <w:szCs w:val="20"/>
        </w:rPr>
        <w:t xml:space="preserve"> = 680 nm, and </w:t>
      </w:r>
      <w:r w:rsidRPr="00433630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Pr="00433630">
        <w:rPr>
          <w:rFonts w:ascii="Times New Roman" w:hAnsi="Times New Roman" w:cs="Times New Roman"/>
          <w:sz w:val="20"/>
          <w:szCs w:val="20"/>
        </w:rPr>
        <w:t xml:space="preserve"> = 4320 nm are the confocal resolutions in solution, and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Receptor</w:t>
      </w:r>
      <w:proofErr w:type="spellEnd"/>
      <w:r w:rsidRPr="00433630">
        <w:rPr>
          <w:rFonts w:ascii="Times New Roman" w:hAnsi="Times New Roman" w:cs="Times New Roman"/>
          <w:sz w:val="20"/>
          <w:szCs w:val="20"/>
        </w:rPr>
        <w:t xml:space="preserve"> = 1 mol·m⁻³.</w:t>
      </w:r>
      <w:r w:rsidR="0087212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72122" w:rsidRPr="00AA796F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="00872122" w:rsidRPr="00872122">
        <w:rPr>
          <w:rFonts w:ascii="Times New Roman" w:hAnsi="Times New Roman" w:cs="Times New Roman" w:hint="eastAsia"/>
          <w:sz w:val="20"/>
          <w:szCs w:val="20"/>
          <w:vertAlign w:val="subscript"/>
        </w:rPr>
        <w:t>A</w:t>
      </w:r>
      <w:r w:rsidRPr="00433630">
        <w:rPr>
          <w:rFonts w:ascii="Times New Roman" w:hAnsi="Times New Roman" w:cs="Times New Roman"/>
          <w:sz w:val="20"/>
          <w:szCs w:val="20"/>
        </w:rPr>
        <w:t xml:space="preserve"> </w:t>
      </w:r>
      <w:r w:rsidR="00872122">
        <w:rPr>
          <w:rFonts w:ascii="Times New Roman" w:hAnsi="Times New Roman" w:cs="Times New Roman" w:hint="eastAsia"/>
          <w:sz w:val="20"/>
          <w:szCs w:val="20"/>
        </w:rPr>
        <w:t xml:space="preserve">is </w:t>
      </w:r>
      <w:r w:rsidR="00872122" w:rsidRPr="00872122">
        <w:rPr>
          <w:rFonts w:ascii="Times New Roman" w:hAnsi="Times New Roman" w:cs="Times New Roman"/>
          <w:sz w:val="20"/>
          <w:szCs w:val="20"/>
        </w:rPr>
        <w:t>Avogadro's no.</w:t>
      </w:r>
      <w:r w:rsidR="00872122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Raman</w:t>
      </w:r>
      <w:proofErr w:type="spellEnd"/>
      <w:r w:rsidRPr="00433630">
        <w:rPr>
          <w:rFonts w:ascii="Times New Roman" w:hAnsi="Times New Roman" w:cs="Times New Roman"/>
          <w:sz w:val="20"/>
          <w:szCs w:val="20"/>
        </w:rPr>
        <w:t xml:space="preserve"> = 5.75 × 10⁶ molecules. </w:t>
      </w:r>
    </w:p>
    <w:p w14:paraId="03E1234F" w14:textId="5A52DD9F" w:rsidR="00BF0A6F" w:rsidRDefault="00BF0A6F" w:rsidP="0099097F">
      <w:pPr>
        <w:adjustRightInd w:val="0"/>
        <w:snapToGrid w:val="0"/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433630">
        <w:rPr>
          <w:rFonts w:ascii="Times New Roman" w:hAnsi="Times New Roman" w:cs="Times New Roman"/>
          <w:sz w:val="20"/>
          <w:szCs w:val="20"/>
        </w:rPr>
        <w:t>N</w:t>
      </w:r>
      <w:r w:rsidRPr="00872122">
        <w:rPr>
          <w:rFonts w:ascii="Times New Roman" w:hAnsi="Times New Roman" w:cs="Times New Roman"/>
          <w:sz w:val="20"/>
          <w:szCs w:val="20"/>
          <w:vertAlign w:val="subscript"/>
        </w:rPr>
        <w:t>SERS</w:t>
      </w:r>
      <w:r w:rsidRPr="00433630">
        <w:rPr>
          <w:rFonts w:ascii="Times New Roman" w:hAnsi="Times New Roman" w:cs="Times New Roman"/>
          <w:sz w:val="20"/>
          <w:szCs w:val="20"/>
        </w:rPr>
        <w:t xml:space="preserve"> was calculated by</w:t>
      </w:r>
    </w:p>
    <w:p w14:paraId="6F14503C" w14:textId="517FF5F5" w:rsidR="00BF0A6F" w:rsidRDefault="00BF0A6F" w:rsidP="0099097F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3630">
        <w:rPr>
          <w:rFonts w:ascii="Times New Roman" w:hAnsi="Times New Roman" w:cs="Times New Roman"/>
          <w:position w:val="-16"/>
          <w:sz w:val="20"/>
          <w:szCs w:val="20"/>
        </w:rPr>
        <w:object w:dxaOrig="3220" w:dyaOrig="400" w14:anchorId="2DF2ACE8">
          <v:shape id="_x0000_i1027" type="#_x0000_t75" style="width:161.3pt;height:21pt" o:ole="">
            <v:imagedata r:id="rId17" o:title=""/>
          </v:shape>
          <o:OLEObject Type="Embed" ProgID="Equation.DSMT4" ShapeID="_x0000_i1027" DrawAspect="Content" ObjectID="_1843719001" r:id="rId18"/>
        </w:object>
      </w:r>
      <w:r>
        <w:rPr>
          <w:rFonts w:ascii="Times New Roman" w:hAnsi="Times New Roman" w:cs="Times New Roman" w:hint="eastAsia"/>
          <w:sz w:val="20"/>
          <w:szCs w:val="20"/>
        </w:rPr>
        <w:t xml:space="preserve">                </w:t>
      </w:r>
      <w:r w:rsidR="0099097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02B1F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 (3)</w:t>
      </w:r>
    </w:p>
    <w:p w14:paraId="766EBE21" w14:textId="6675B842" w:rsidR="0092179D" w:rsidRPr="00BF0A6F" w:rsidRDefault="00BF0A6F" w:rsidP="0099097F">
      <w:pPr>
        <w:adjustRightInd w:val="0"/>
        <w:snapToGrid w:val="0"/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433630">
        <w:rPr>
          <w:rFonts w:ascii="Times New Roman" w:hAnsi="Times New Roman" w:cs="Times New Roman"/>
          <w:sz w:val="20"/>
          <w:szCs w:val="20"/>
        </w:rPr>
        <w:t xml:space="preserve">where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33630">
        <w:rPr>
          <w:rFonts w:ascii="Times New Roman" w:hAnsi="Times New Roman" w:cs="Times New Roman"/>
          <w:sz w:val="20"/>
          <w:szCs w:val="20"/>
          <w:vertAlign w:val="subscript"/>
        </w:rPr>
        <w:t>MNP@Ag</w:t>
      </w:r>
      <w:proofErr w:type="spellEnd"/>
      <w:r w:rsidRPr="00433630">
        <w:rPr>
          <w:rFonts w:ascii="Times New Roman" w:hAnsi="Times New Roman" w:cs="Times New Roman"/>
          <w:sz w:val="20"/>
          <w:szCs w:val="20"/>
        </w:rPr>
        <w:t xml:space="preserve"> = 16 nanoparticles/μm²,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433630">
        <w:rPr>
          <w:rFonts w:ascii="Times New Roman" w:hAnsi="Times New Roman" w:cs="Times New Roman"/>
          <w:sz w:val="20"/>
          <w:szCs w:val="20"/>
          <w:vertAlign w:val="subscript"/>
        </w:rPr>
        <w:t>MNP@Ag</w:t>
      </w:r>
      <w:proofErr w:type="spellEnd"/>
      <w:r w:rsidRPr="00433630">
        <w:rPr>
          <w:rFonts w:ascii="Times New Roman" w:hAnsi="Times New Roman" w:cs="Times New Roman"/>
          <w:sz w:val="20"/>
          <w:szCs w:val="20"/>
        </w:rPr>
        <w:t xml:space="preserve"> = 3.14 × 10⁻⁴ μm²,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laser</w:t>
      </w:r>
      <w:proofErr w:type="spellEnd"/>
      <w:r w:rsidRPr="004336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33630">
        <w:rPr>
          <w:rFonts w:ascii="Times New Roman" w:hAnsi="Times New Roman" w:cs="Times New Roman"/>
          <w:sz w:val="20"/>
          <w:szCs w:val="20"/>
        </w:rPr>
        <w:t xml:space="preserve">= π × x/2 × y/2 = 0.155 μm² with </w:t>
      </w:r>
      <w:r w:rsidRPr="00433630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Pr="00433630">
        <w:rPr>
          <w:rFonts w:ascii="Times New Roman" w:hAnsi="Times New Roman" w:cs="Times New Roman"/>
          <w:sz w:val="20"/>
          <w:szCs w:val="20"/>
        </w:rPr>
        <w:t xml:space="preserve"> = 520 nm and y = 380 nm in air, and </w:t>
      </w:r>
      <w:proofErr w:type="spellStart"/>
      <w:r w:rsidRPr="00433630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433630">
        <w:rPr>
          <w:rFonts w:ascii="Times New Roman" w:hAnsi="Times New Roman" w:cs="Times New Roman"/>
          <w:sz w:val="20"/>
          <w:szCs w:val="20"/>
          <w:vertAlign w:val="subscript"/>
        </w:rPr>
        <w:t>receptors</w:t>
      </w:r>
      <w:proofErr w:type="spellEnd"/>
      <w:r w:rsidRPr="00433630">
        <w:rPr>
          <w:rFonts w:ascii="Times New Roman" w:hAnsi="Times New Roman" w:cs="Times New Roman"/>
          <w:sz w:val="20"/>
          <w:szCs w:val="20"/>
        </w:rPr>
        <w:t xml:space="preserve"> = 3.29 × 10¹³ molecules/cm². The resulting </w:t>
      </w:r>
      <w:r w:rsidRPr="00433630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5B56C3">
        <w:rPr>
          <w:rFonts w:ascii="Times New Roman" w:hAnsi="Times New Roman" w:cs="Times New Roman"/>
          <w:sz w:val="20"/>
          <w:szCs w:val="20"/>
          <w:vertAlign w:val="subscript"/>
        </w:rPr>
        <w:t>SERS</w:t>
      </w:r>
      <w:r w:rsidRPr="005B56C3">
        <w:rPr>
          <w:rFonts w:ascii="Times New Roman" w:hAnsi="Times New Roman" w:cs="Times New Roman"/>
          <w:sz w:val="20"/>
          <w:szCs w:val="20"/>
        </w:rPr>
        <w:t xml:space="preserve"> </w:t>
      </w:r>
      <w:r w:rsidRPr="00433630">
        <w:rPr>
          <w:rFonts w:ascii="Times New Roman" w:hAnsi="Times New Roman" w:cs="Times New Roman"/>
          <w:sz w:val="20"/>
          <w:szCs w:val="20"/>
        </w:rPr>
        <w:t xml:space="preserve">is 256 molecules. Substitution into (1) gives EF = </w:t>
      </w:r>
      <w:r w:rsidR="00534962">
        <w:rPr>
          <w:rFonts w:ascii="Times New Roman" w:hAnsi="Times New Roman" w:cs="Times New Roman" w:hint="eastAsia"/>
          <w:sz w:val="20"/>
          <w:szCs w:val="20"/>
        </w:rPr>
        <w:t>(</w:t>
      </w:r>
      <w:r w:rsidRPr="00433630">
        <w:rPr>
          <w:rFonts w:ascii="Times New Roman" w:hAnsi="Times New Roman" w:cs="Times New Roman"/>
          <w:sz w:val="20"/>
          <w:szCs w:val="20"/>
        </w:rPr>
        <w:t xml:space="preserve">3.56 </w:t>
      </w:r>
      <w:r w:rsidR="00534962" w:rsidRPr="00534962">
        <w:rPr>
          <w:rFonts w:ascii="Times New Roman" w:hAnsi="Times New Roman" w:cs="Times New Roman"/>
          <w:sz w:val="20"/>
          <w:szCs w:val="20"/>
        </w:rPr>
        <w:t>± 0.037</w:t>
      </w:r>
      <w:r w:rsidR="00534962">
        <w:rPr>
          <w:rFonts w:ascii="Times New Roman" w:hAnsi="Times New Roman" w:cs="Times New Roman" w:hint="eastAsia"/>
          <w:sz w:val="20"/>
          <w:szCs w:val="20"/>
        </w:rPr>
        <w:t>)</w:t>
      </w:r>
      <w:r w:rsidR="003F529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33630">
        <w:rPr>
          <w:rFonts w:ascii="Times New Roman" w:hAnsi="Times New Roman" w:cs="Times New Roman"/>
          <w:sz w:val="20"/>
          <w:szCs w:val="20"/>
        </w:rPr>
        <w:t>× 10⁶</w:t>
      </w:r>
      <w:r w:rsidRPr="00C41337">
        <w:rPr>
          <w:rFonts w:ascii="Times New Roman" w:hAnsi="Times New Roman" w:cs="Times New Roman"/>
          <w:sz w:val="20"/>
          <w:szCs w:val="20"/>
        </w:rPr>
        <w:t>.</w:t>
      </w:r>
    </w:p>
    <w:p w14:paraId="1180E769" w14:textId="2C6DF7BC" w:rsidR="0092179D" w:rsidRPr="00324118" w:rsidRDefault="00FD74C8" w:rsidP="0092179D">
      <w:pPr>
        <w:snapToGrid w:val="0"/>
        <w:spacing w:beforeLines="50" w:before="156"/>
        <w:jc w:val="center"/>
        <w:rPr>
          <w:rFonts w:ascii="Times New Roman" w:eastAsia="SimSun" w:hAnsi="Times New Roman" w:cs="Times New Roman"/>
          <w:b/>
          <w:bCs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1C5C02A" wp14:editId="06E0F07F">
            <wp:extent cx="5615940" cy="4632960"/>
            <wp:effectExtent l="0" t="0" r="3810" b="0"/>
            <wp:docPr id="6613678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67840" name="图片 66136784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D0B5" w14:textId="61226105" w:rsidR="0092179D" w:rsidRDefault="00475D44" w:rsidP="00475D44">
      <w:pPr>
        <w:snapToGrid w:val="0"/>
        <w:spacing w:beforeLines="50" w:before="156"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475D44">
        <w:rPr>
          <w:rFonts w:ascii="Times New Roman" w:eastAsia="SimSun" w:hAnsi="Times New Roman" w:cs="Times New Roman"/>
          <w:sz w:val="20"/>
          <w:szCs w:val="20"/>
        </w:rPr>
        <w:t xml:space="preserve">Figure S4. (a) Raman spectra of the </w:t>
      </w:r>
      <w:proofErr w:type="spellStart"/>
      <w:r w:rsidRPr="00475D44">
        <w:rPr>
          <w:rFonts w:ascii="Times New Roman" w:eastAsia="SimSun" w:hAnsi="Times New Roman" w:cs="Times New Roman"/>
          <w:sz w:val="20"/>
          <w:szCs w:val="20"/>
        </w:rPr>
        <w:t>MNP@Ag</w:t>
      </w:r>
      <w:proofErr w:type="spellEnd"/>
      <w:r w:rsidRPr="00475D44">
        <w:rPr>
          <w:rFonts w:ascii="Times New Roman" w:eastAsia="SimSun" w:hAnsi="Times New Roman" w:cs="Times New Roman"/>
          <w:sz w:val="20"/>
          <w:szCs w:val="20"/>
        </w:rPr>
        <w:t xml:space="preserve"> substrate for detecting different concentrations of HTP, (b) linear relationship between Raman intensity at 1074 cm⁻¹ and −log[c] of HTP, (c) SERS intensity of the 1074 cm⁻¹ peak based on 15 repeated measurements, and (d) RSD at 1074 cm⁻¹ among 15 independent batches of SERS substrates.</w:t>
      </w:r>
    </w:p>
    <w:p w14:paraId="46D91092" w14:textId="77777777" w:rsidR="008B3345" w:rsidRPr="00FD74C8" w:rsidRDefault="008B3345" w:rsidP="003B6E95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4F4A2132" w14:textId="77777777" w:rsidR="0099097F" w:rsidRDefault="0099097F" w:rsidP="0099097F">
      <w:pPr>
        <w:keepNext/>
        <w:snapToGrid w:val="0"/>
        <w:spacing w:beforeLines="50" w:before="156" w:line="360" w:lineRule="auto"/>
        <w:jc w:val="center"/>
      </w:pPr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084A87CB" wp14:editId="449939B9">
            <wp:extent cx="2713876" cy="2160000"/>
            <wp:effectExtent l="0" t="0" r="0" b="0"/>
            <wp:docPr id="1037785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85649" name="图片 1037785649"/>
                    <pic:cNvPicPr/>
                  </pic:nvPicPr>
                  <pic:blipFill rotWithShape="1">
                    <a:blip r:embed="rId20"/>
                    <a:srcRect l="5277" t="10044" r="13460" b="5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76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7E49D" w14:textId="1B631147" w:rsidR="0099097F" w:rsidRPr="0099097F" w:rsidRDefault="0099097F" w:rsidP="0099097F">
      <w:pPr>
        <w:snapToGrid w:val="0"/>
        <w:spacing w:beforeLines="50" w:before="156" w:line="360" w:lineRule="auto"/>
        <w:jc w:val="center"/>
        <w:rPr>
          <w:rFonts w:ascii="Times New Roman" w:eastAsia="SimHei" w:hAnsi="Times New Roman" w:cs="Times New Roman"/>
          <w:sz w:val="20"/>
          <w:szCs w:val="20"/>
        </w:rPr>
      </w:pPr>
      <w:r w:rsidRPr="006C4623">
        <w:rPr>
          <w:rFonts w:ascii="Times New Roman" w:eastAsia="SimHei" w:hAnsi="Times New Roman" w:cs="Times New Roman"/>
          <w:sz w:val="20"/>
          <w:szCs w:val="20"/>
        </w:rPr>
        <w:t xml:space="preserve">Figure. S5 </w:t>
      </w:r>
      <w:r w:rsidR="00C61A5D" w:rsidRPr="00C61A5D">
        <w:rPr>
          <w:rFonts w:ascii="Times New Roman" w:eastAsia="SimHei" w:hAnsi="Times New Roman" w:cs="Times New Roman"/>
          <w:sz w:val="20"/>
          <w:szCs w:val="20"/>
        </w:rPr>
        <w:t xml:space="preserve">Batch-to-batch reproducibility of SERS intensities at 1078 and 1171 cm⁻¹ for </w:t>
      </w:r>
      <w:proofErr w:type="spellStart"/>
      <w:r w:rsidR="00C61A5D" w:rsidRPr="00C61A5D">
        <w:rPr>
          <w:rFonts w:ascii="Times New Roman" w:eastAsia="SimHei" w:hAnsi="Times New Roman" w:cs="Times New Roman"/>
          <w:sz w:val="20"/>
          <w:szCs w:val="20"/>
        </w:rPr>
        <w:t>MNP@Ag-CPD</w:t>
      </w:r>
      <w:r w:rsidR="00C61A5D">
        <w:rPr>
          <w:rFonts w:ascii="Times New Roman" w:eastAsia="SimHei" w:hAnsi="Times New Roman" w:cs="Times New Roman" w:hint="eastAsia"/>
          <w:sz w:val="20"/>
          <w:szCs w:val="20"/>
        </w:rPr>
        <w:t>A</w:t>
      </w:r>
      <w:proofErr w:type="spellEnd"/>
      <w:r w:rsidR="00C61A5D" w:rsidRPr="00C61A5D">
        <w:rPr>
          <w:rFonts w:ascii="Times New Roman" w:eastAsia="SimHei" w:hAnsi="Times New Roman" w:cs="Times New Roman"/>
          <w:sz w:val="20"/>
          <w:szCs w:val="20"/>
        </w:rPr>
        <w:t>.</w:t>
      </w:r>
    </w:p>
    <w:p w14:paraId="1B05BAB0" w14:textId="784295CD" w:rsidR="0099097F" w:rsidRPr="0099097F" w:rsidRDefault="0099097F" w:rsidP="0099097F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2D79D9FA" wp14:editId="779F0689">
            <wp:extent cx="4646582" cy="1800000"/>
            <wp:effectExtent l="0" t="0" r="1905" b="0"/>
            <wp:docPr id="17069024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902428" name="图片 17069024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4658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C2875" w14:textId="69B0561A" w:rsidR="0099097F" w:rsidRPr="0099097F" w:rsidRDefault="0099097F" w:rsidP="0099097F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bookmarkStart w:id="7" w:name="OLE_LINK10"/>
      <w:r w:rsidRPr="006C4623">
        <w:rPr>
          <w:rFonts w:ascii="Times New Roman" w:eastAsia="SimSun" w:hAnsi="Times New Roman" w:cs="Times New Roman"/>
          <w:sz w:val="20"/>
          <w:szCs w:val="20"/>
        </w:rPr>
        <w:t>Fig</w:t>
      </w:r>
      <w:r w:rsidRPr="006C4623">
        <w:rPr>
          <w:rFonts w:ascii="Times New Roman" w:eastAsia="SimSun" w:hAnsi="Times New Roman" w:cs="Times New Roman" w:hint="eastAsia"/>
          <w:sz w:val="20"/>
          <w:szCs w:val="20"/>
        </w:rPr>
        <w:t>ure</w:t>
      </w:r>
      <w:r w:rsidRPr="006C4623">
        <w:rPr>
          <w:rFonts w:ascii="Times New Roman" w:eastAsia="SimSun" w:hAnsi="Times New Roman" w:cs="Times New Roman"/>
          <w:sz w:val="20"/>
          <w:szCs w:val="20"/>
        </w:rPr>
        <w:t>. S</w:t>
      </w:r>
      <w:r w:rsidRPr="006C4623">
        <w:rPr>
          <w:rFonts w:ascii="Times New Roman" w:eastAsia="SimSun" w:hAnsi="Times New Roman" w:cs="Times New Roman" w:hint="eastAsia"/>
          <w:sz w:val="20"/>
          <w:szCs w:val="20"/>
        </w:rPr>
        <w:t>6</w:t>
      </w:r>
      <w:r w:rsidRPr="006C4623">
        <w:rPr>
          <w:rFonts w:ascii="Times New Roman" w:eastAsia="SimSun" w:hAnsi="Times New Roman" w:cs="Times New Roman"/>
          <w:sz w:val="20"/>
          <w:szCs w:val="20"/>
        </w:rPr>
        <w:t xml:space="preserve"> (a) </w:t>
      </w:r>
      <w:r w:rsidR="00C61A5D" w:rsidRPr="00C61A5D">
        <w:rPr>
          <w:rFonts w:ascii="Times New Roman" w:eastAsia="SimSun" w:hAnsi="Times New Roman" w:cs="Times New Roman"/>
          <w:sz w:val="20"/>
          <w:szCs w:val="20"/>
        </w:rPr>
        <w:t xml:space="preserve">Stability of </w:t>
      </w:r>
      <w:proofErr w:type="spellStart"/>
      <w:r w:rsidR="00C61A5D" w:rsidRPr="00C61A5D">
        <w:rPr>
          <w:rFonts w:ascii="Times New Roman" w:eastAsia="SimSun" w:hAnsi="Times New Roman" w:cs="Times New Roman"/>
          <w:sz w:val="20"/>
          <w:szCs w:val="20"/>
        </w:rPr>
        <w:t>MNP@Ag-CPD</w:t>
      </w:r>
      <w:r w:rsidR="00475D44">
        <w:rPr>
          <w:rFonts w:ascii="Times New Roman" w:eastAsia="SimSun" w:hAnsi="Times New Roman" w:cs="Times New Roman" w:hint="eastAsia"/>
          <w:sz w:val="20"/>
          <w:szCs w:val="20"/>
        </w:rPr>
        <w:t>s</w:t>
      </w:r>
      <w:proofErr w:type="spellEnd"/>
      <w:r w:rsidR="00C61A5D" w:rsidRPr="00C61A5D">
        <w:rPr>
          <w:rFonts w:ascii="Times New Roman" w:eastAsia="SimSun" w:hAnsi="Times New Roman" w:cs="Times New Roman"/>
          <w:sz w:val="20"/>
          <w:szCs w:val="20"/>
        </w:rPr>
        <w:t xml:space="preserve"> over 0–28 days</w:t>
      </w:r>
      <w:r w:rsidRPr="006C4623">
        <w:rPr>
          <w:rFonts w:ascii="Times New Roman" w:eastAsia="SimSun" w:hAnsi="Times New Roman" w:cs="Times New Roman"/>
          <w:sz w:val="20"/>
          <w:szCs w:val="20"/>
        </w:rPr>
        <w:t xml:space="preserve"> (left), (b) SERS intensity of 1078 and 1171 cm</w:t>
      </w:r>
      <w:r w:rsidRPr="006C4623">
        <w:rPr>
          <w:rFonts w:ascii="Times New Roman" w:eastAsia="SimSun" w:hAnsi="Times New Roman" w:cs="Times New Roman"/>
          <w:sz w:val="20"/>
          <w:szCs w:val="20"/>
          <w:vertAlign w:val="superscript"/>
        </w:rPr>
        <w:t>-1</w:t>
      </w:r>
      <w:r w:rsidRPr="006C4623">
        <w:rPr>
          <w:rFonts w:ascii="Times New Roman" w:eastAsia="SimSun" w:hAnsi="Times New Roman" w:cs="Times New Roman"/>
          <w:sz w:val="20"/>
          <w:szCs w:val="20"/>
        </w:rPr>
        <w:t xml:space="preserve"> characteristic peaks as a function of sensor storage time (right).</w:t>
      </w:r>
    </w:p>
    <w:bookmarkEnd w:id="7"/>
    <w:p w14:paraId="7D929DEF" w14:textId="6020F8CC" w:rsidR="0099097F" w:rsidRPr="0099097F" w:rsidRDefault="00F004AD" w:rsidP="00F004A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6BF5909C" wp14:editId="75A33990">
            <wp:extent cx="4839398" cy="3600000"/>
            <wp:effectExtent l="0" t="0" r="0" b="635"/>
            <wp:docPr id="20417923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2366" name="图片 204179236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3939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18000" w14:textId="5768CDD3" w:rsidR="00F004AD" w:rsidRPr="00F004AD" w:rsidRDefault="00F004AD" w:rsidP="00F004AD">
      <w:pPr>
        <w:snapToGrid w:val="0"/>
        <w:spacing w:beforeLines="50" w:before="156" w:line="36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  <w:r w:rsidRPr="006C4623">
        <w:rPr>
          <w:rFonts w:ascii="Times New Roman" w:eastAsia="SimSun" w:hAnsi="Times New Roman" w:cs="Times New Roman"/>
          <w:sz w:val="20"/>
          <w:szCs w:val="20"/>
        </w:rPr>
        <w:t>Fig</w:t>
      </w:r>
      <w:r w:rsidRPr="006C4623">
        <w:rPr>
          <w:rFonts w:ascii="Times New Roman" w:eastAsia="SimSun" w:hAnsi="Times New Roman" w:cs="Times New Roman" w:hint="eastAsia"/>
          <w:sz w:val="20"/>
          <w:szCs w:val="20"/>
        </w:rPr>
        <w:t>ure</w:t>
      </w:r>
      <w:r w:rsidRPr="006C4623">
        <w:rPr>
          <w:rFonts w:ascii="Times New Roman" w:eastAsia="SimSun" w:hAnsi="Times New Roman" w:cs="Times New Roman"/>
          <w:sz w:val="20"/>
          <w:szCs w:val="20"/>
        </w:rPr>
        <w:t>. S</w:t>
      </w:r>
      <w:r w:rsidRPr="006C4623">
        <w:rPr>
          <w:rFonts w:ascii="Times New Roman" w:eastAsia="SimSun" w:hAnsi="Times New Roman" w:cs="Times New Roman" w:hint="eastAsia"/>
          <w:sz w:val="20"/>
          <w:szCs w:val="20"/>
        </w:rPr>
        <w:t>7</w:t>
      </w:r>
      <w:r w:rsidRPr="006C4623">
        <w:rPr>
          <w:rFonts w:ascii="Times New Roman" w:eastAsia="SimSun" w:hAnsi="Times New Roman" w:cs="Times New Roman"/>
          <w:sz w:val="20"/>
          <w:szCs w:val="20"/>
        </w:rPr>
        <w:t xml:space="preserve"> Calibration plots of capsaicin concentration obtained using PLS-R for (a, c) sensor array and (b, d) single </w:t>
      </w:r>
      <w:proofErr w:type="spellStart"/>
      <w:r w:rsidRPr="006C4623">
        <w:rPr>
          <w:rFonts w:ascii="Times New Roman" w:eastAsia="SimSun" w:hAnsi="Times New Roman" w:cs="Times New Roman"/>
          <w:sz w:val="20"/>
          <w:szCs w:val="20"/>
        </w:rPr>
        <w:t>MNP@Ag-CPDH</w:t>
      </w:r>
      <w:proofErr w:type="spellEnd"/>
      <w:r w:rsidRPr="006C4623">
        <w:rPr>
          <w:rFonts w:ascii="Times New Roman" w:eastAsia="SimSun" w:hAnsi="Times New Roman" w:cs="Times New Roman"/>
          <w:sz w:val="20"/>
          <w:szCs w:val="20"/>
        </w:rPr>
        <w:t xml:space="preserve"> sensor</w:t>
      </w:r>
    </w:p>
    <w:p w14:paraId="29FB362F" w14:textId="77777777" w:rsidR="0099097F" w:rsidRPr="00F004AD" w:rsidRDefault="0099097F" w:rsidP="0099097F">
      <w:pPr>
        <w:snapToGrid w:val="0"/>
        <w:spacing w:beforeLines="50" w:before="156"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1B6E876B" w14:textId="77777777" w:rsidR="0099097F" w:rsidRDefault="0099097F" w:rsidP="0099097F">
      <w:pPr>
        <w:snapToGrid w:val="0"/>
        <w:spacing w:beforeLines="50" w:before="156"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14589958" w14:textId="77777777" w:rsidR="0099097F" w:rsidRDefault="0099097F" w:rsidP="0099097F">
      <w:pPr>
        <w:snapToGrid w:val="0"/>
        <w:spacing w:beforeLines="50" w:before="156" w:line="36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577B9907" w14:textId="635F9E62" w:rsidR="0092179D" w:rsidRDefault="00E3451E" w:rsidP="0092179D">
      <w:pPr>
        <w:snapToGrid w:val="0"/>
        <w:spacing w:beforeLines="50" w:before="156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11F8DBD" wp14:editId="2124CD37">
            <wp:extent cx="5615940" cy="3296285"/>
            <wp:effectExtent l="0" t="0" r="3810" b="0"/>
            <wp:docPr id="5037405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A8353" w14:textId="3398FAF7" w:rsidR="0092179D" w:rsidRDefault="0092179D" w:rsidP="0092179D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>Fig S</w:t>
      </w:r>
      <w:r w:rsidR="0096161C">
        <w:rPr>
          <w:rFonts w:ascii="Times New Roman" w:eastAsia="SimSun" w:hAnsi="Times New Roman" w:cs="Times New Roman" w:hint="eastAsia"/>
          <w:sz w:val="20"/>
          <w:szCs w:val="20"/>
        </w:rPr>
        <w:t>8</w:t>
      </w:r>
      <w:r>
        <w:rPr>
          <w:rFonts w:ascii="Times New Roman" w:eastAsia="SimSun" w:hAnsi="Times New Roman" w:cs="Times New Roman" w:hint="eastAsia"/>
          <w:sz w:val="20"/>
          <w:szCs w:val="20"/>
        </w:rPr>
        <w:t>. Super spectrum of different chili oil series.</w:t>
      </w:r>
    </w:p>
    <w:p w14:paraId="177CE291" w14:textId="77777777" w:rsidR="0092179D" w:rsidRPr="00324118" w:rsidRDefault="0092179D" w:rsidP="0092179D">
      <w:pPr>
        <w:snapToGrid w:val="0"/>
        <w:spacing w:beforeLines="50" w:before="156"/>
        <w:rPr>
          <w:rFonts w:ascii="Times New Roman" w:eastAsia="SimSun" w:hAnsi="Times New Roman" w:cs="Times New Roman"/>
          <w:sz w:val="20"/>
          <w:szCs w:val="20"/>
        </w:rPr>
      </w:pPr>
    </w:p>
    <w:p w14:paraId="58456A02" w14:textId="2677ACB6" w:rsidR="0092179D" w:rsidRDefault="00E3451E" w:rsidP="00E25F5F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2C9E5F2" wp14:editId="633DBDDB">
            <wp:extent cx="5248893" cy="5889870"/>
            <wp:effectExtent l="0" t="0" r="9525" b="0"/>
            <wp:docPr id="248564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39" cy="590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C4C7" w14:textId="77777777" w:rsidR="00E25F5F" w:rsidRDefault="00E25F5F" w:rsidP="00E25F5F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05BFDAD1" w14:textId="69164F11" w:rsidR="0092179D" w:rsidRDefault="0092179D" w:rsidP="00E25F5F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>Fig S</w:t>
      </w:r>
      <w:r w:rsidR="0096161C">
        <w:rPr>
          <w:rFonts w:ascii="Times New Roman" w:eastAsia="SimSun" w:hAnsi="Times New Roman" w:cs="Times New Roman" w:hint="eastAsia"/>
          <w:sz w:val="20"/>
          <w:szCs w:val="20"/>
        </w:rPr>
        <w:t>9</w:t>
      </w:r>
      <w:r>
        <w:rPr>
          <w:rFonts w:ascii="Times New Roman" w:eastAsia="SimSun" w:hAnsi="Times New Roman" w:cs="Times New Roman" w:hint="eastAsia"/>
          <w:sz w:val="20"/>
          <w:szCs w:val="20"/>
        </w:rPr>
        <w:t>. Principal component analysis (PCA) diagram of nine chili oil series.</w:t>
      </w:r>
    </w:p>
    <w:p w14:paraId="2C3A4531" w14:textId="77777777" w:rsidR="0092179D" w:rsidRDefault="0092179D" w:rsidP="0092179D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527D244B" w14:textId="28E390C2" w:rsidR="0092179D" w:rsidRDefault="00A01D07" w:rsidP="003B6E95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EB1BFAB" wp14:editId="189F0DDD">
            <wp:extent cx="5080000" cy="6756400"/>
            <wp:effectExtent l="0" t="0" r="6350" b="0"/>
            <wp:docPr id="10572254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67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633A1" w14:textId="7F9C0F87" w:rsidR="0092179D" w:rsidRDefault="00A01D07" w:rsidP="003B6E95">
      <w:pPr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569881F" wp14:editId="7086D4BB">
            <wp:extent cx="5080000" cy="8439150"/>
            <wp:effectExtent l="0" t="0" r="6350" b="0"/>
            <wp:docPr id="1920183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76DED" w14:textId="77777777" w:rsidR="0092179D" w:rsidRDefault="0092179D" w:rsidP="0092179D">
      <w:pPr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3420C6AF" w14:textId="4C7C15C9" w:rsidR="0092179D" w:rsidRDefault="0092179D" w:rsidP="0092179D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>Fig</w:t>
      </w:r>
      <w:r w:rsidR="0096161C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 w:hint="eastAsia"/>
          <w:sz w:val="20"/>
          <w:szCs w:val="20"/>
        </w:rPr>
        <w:t>S</w:t>
      </w:r>
      <w:r w:rsidR="0096161C">
        <w:rPr>
          <w:rFonts w:ascii="Times New Roman" w:eastAsia="SimSun" w:hAnsi="Times New Roman" w:cs="Times New Roman" w:hint="eastAsia"/>
          <w:sz w:val="20"/>
          <w:szCs w:val="20"/>
        </w:rPr>
        <w:t>10</w:t>
      </w:r>
      <w:r>
        <w:rPr>
          <w:rFonts w:ascii="Times New Roman" w:eastAsia="SimSun" w:hAnsi="Times New Roman" w:cs="Times New Roman" w:hint="eastAsia"/>
          <w:sz w:val="20"/>
          <w:szCs w:val="20"/>
        </w:rPr>
        <w:t>. Chili oil SERS heatmap before and after data augmentation</w:t>
      </w:r>
    </w:p>
    <w:p w14:paraId="6872FA25" w14:textId="6ACFF47C" w:rsidR="0092179D" w:rsidRDefault="007073B3" w:rsidP="0092179D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BEBF0B8" wp14:editId="1AFE60D5">
            <wp:extent cx="5615940" cy="6229350"/>
            <wp:effectExtent l="0" t="0" r="3810" b="0"/>
            <wp:docPr id="17539840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3DBA" w14:textId="77777777" w:rsidR="0092179D" w:rsidRDefault="0092179D" w:rsidP="0092179D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1793CBB5" w14:textId="27BC0CAB" w:rsidR="0092179D" w:rsidRDefault="0092179D" w:rsidP="0092179D">
      <w:pPr>
        <w:tabs>
          <w:tab w:val="left" w:pos="840"/>
        </w:tabs>
        <w:snapToGrid w:val="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>Fig S</w:t>
      </w:r>
      <w:r w:rsidR="0096161C">
        <w:rPr>
          <w:rFonts w:ascii="Times New Roman" w:eastAsia="SimSun" w:hAnsi="Times New Roman" w:cs="Times New Roman" w:hint="eastAsia"/>
          <w:sz w:val="20"/>
          <w:szCs w:val="20"/>
        </w:rPr>
        <w:t>11</w:t>
      </w:r>
      <w:r>
        <w:rPr>
          <w:rFonts w:ascii="Times New Roman" w:eastAsia="SimSun" w:hAnsi="Times New Roman" w:cs="Times New Roman" w:hint="eastAsia"/>
          <w:sz w:val="20"/>
          <w:szCs w:val="20"/>
        </w:rPr>
        <w:t>. Training loss iteration curve of the CNN model on the training set and validation set.</w:t>
      </w:r>
    </w:p>
    <w:p w14:paraId="1DFA9442" w14:textId="77777777" w:rsidR="002D0AD9" w:rsidRPr="0092179D" w:rsidRDefault="002D0AD9"/>
    <w:sectPr w:rsidR="002D0AD9" w:rsidRPr="0092179D" w:rsidSect="002B2B0B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D013" w14:textId="77777777" w:rsidR="004F06AA" w:rsidRDefault="004F06AA" w:rsidP="0092179D">
      <w:r>
        <w:separator/>
      </w:r>
    </w:p>
  </w:endnote>
  <w:endnote w:type="continuationSeparator" w:id="0">
    <w:p w14:paraId="44A2B2CC" w14:textId="77777777" w:rsidR="004F06AA" w:rsidRDefault="004F06AA" w:rsidP="0092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dobe 黑体 Std R">
    <w:altName w:val="Microsoft YaHei"/>
    <w:panose1 w:val="00000000000000000000"/>
    <w:charset w:val="86"/>
    <w:family w:val="swiss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D814" w14:textId="77777777" w:rsidR="004F06AA" w:rsidRDefault="004F06AA" w:rsidP="0092179D">
      <w:r>
        <w:separator/>
      </w:r>
    </w:p>
  </w:footnote>
  <w:footnote w:type="continuationSeparator" w:id="0">
    <w:p w14:paraId="0E404770" w14:textId="77777777" w:rsidR="004F06AA" w:rsidRDefault="004F06AA" w:rsidP="00921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C3"/>
    <w:rsid w:val="00030ADC"/>
    <w:rsid w:val="00051B1F"/>
    <w:rsid w:val="000549D0"/>
    <w:rsid w:val="00071861"/>
    <w:rsid w:val="00090F20"/>
    <w:rsid w:val="000B1F7F"/>
    <w:rsid w:val="001026F3"/>
    <w:rsid w:val="00102D49"/>
    <w:rsid w:val="00117184"/>
    <w:rsid w:val="00123259"/>
    <w:rsid w:val="00132691"/>
    <w:rsid w:val="001641F6"/>
    <w:rsid w:val="00173D59"/>
    <w:rsid w:val="00182E7D"/>
    <w:rsid w:val="001868F3"/>
    <w:rsid w:val="001A0234"/>
    <w:rsid w:val="001B65A0"/>
    <w:rsid w:val="001C09AE"/>
    <w:rsid w:val="001D7A0C"/>
    <w:rsid w:val="001E7A6D"/>
    <w:rsid w:val="001F3CBF"/>
    <w:rsid w:val="00216D1D"/>
    <w:rsid w:val="00221128"/>
    <w:rsid w:val="00244C1F"/>
    <w:rsid w:val="00254D11"/>
    <w:rsid w:val="0026058D"/>
    <w:rsid w:val="002641D6"/>
    <w:rsid w:val="002773A6"/>
    <w:rsid w:val="00287F32"/>
    <w:rsid w:val="002A4CBD"/>
    <w:rsid w:val="002B2B0B"/>
    <w:rsid w:val="002B629E"/>
    <w:rsid w:val="002C114D"/>
    <w:rsid w:val="002D0AD9"/>
    <w:rsid w:val="002D5CDD"/>
    <w:rsid w:val="002D7DF1"/>
    <w:rsid w:val="002E7F4A"/>
    <w:rsid w:val="0030301F"/>
    <w:rsid w:val="0031200F"/>
    <w:rsid w:val="00332B45"/>
    <w:rsid w:val="00344D8D"/>
    <w:rsid w:val="00350BD6"/>
    <w:rsid w:val="003609B9"/>
    <w:rsid w:val="00367DCB"/>
    <w:rsid w:val="0039544B"/>
    <w:rsid w:val="003A204E"/>
    <w:rsid w:val="003B6E95"/>
    <w:rsid w:val="003C0FAE"/>
    <w:rsid w:val="003D5387"/>
    <w:rsid w:val="003E10CB"/>
    <w:rsid w:val="003F5297"/>
    <w:rsid w:val="003F6BE4"/>
    <w:rsid w:val="0040456F"/>
    <w:rsid w:val="004055DF"/>
    <w:rsid w:val="004202F0"/>
    <w:rsid w:val="00437B0B"/>
    <w:rsid w:val="00471EBD"/>
    <w:rsid w:val="00473C52"/>
    <w:rsid w:val="00475D44"/>
    <w:rsid w:val="004C3131"/>
    <w:rsid w:val="004E16E9"/>
    <w:rsid w:val="004F06AA"/>
    <w:rsid w:val="004F5F79"/>
    <w:rsid w:val="004F6565"/>
    <w:rsid w:val="0050104F"/>
    <w:rsid w:val="00531472"/>
    <w:rsid w:val="00534962"/>
    <w:rsid w:val="0058642C"/>
    <w:rsid w:val="005B5A15"/>
    <w:rsid w:val="005E0BE5"/>
    <w:rsid w:val="005F0DE2"/>
    <w:rsid w:val="00600F6B"/>
    <w:rsid w:val="00600FE0"/>
    <w:rsid w:val="006205D0"/>
    <w:rsid w:val="00622D38"/>
    <w:rsid w:val="00627926"/>
    <w:rsid w:val="00650ADC"/>
    <w:rsid w:val="00661461"/>
    <w:rsid w:val="006757DF"/>
    <w:rsid w:val="0068483A"/>
    <w:rsid w:val="00685A4F"/>
    <w:rsid w:val="006C4623"/>
    <w:rsid w:val="006D2D74"/>
    <w:rsid w:val="006F7FEF"/>
    <w:rsid w:val="007003B5"/>
    <w:rsid w:val="00702979"/>
    <w:rsid w:val="007073B3"/>
    <w:rsid w:val="00733E2A"/>
    <w:rsid w:val="007444EF"/>
    <w:rsid w:val="00762A21"/>
    <w:rsid w:val="0076777F"/>
    <w:rsid w:val="0077087C"/>
    <w:rsid w:val="00772F6B"/>
    <w:rsid w:val="007A6269"/>
    <w:rsid w:val="007E0D26"/>
    <w:rsid w:val="00802016"/>
    <w:rsid w:val="00812B57"/>
    <w:rsid w:val="00837B38"/>
    <w:rsid w:val="00855B47"/>
    <w:rsid w:val="00872122"/>
    <w:rsid w:val="00886519"/>
    <w:rsid w:val="00894102"/>
    <w:rsid w:val="00895EA0"/>
    <w:rsid w:val="008B3345"/>
    <w:rsid w:val="008B43DA"/>
    <w:rsid w:val="008C4623"/>
    <w:rsid w:val="008D05F8"/>
    <w:rsid w:val="008D3E11"/>
    <w:rsid w:val="008D460A"/>
    <w:rsid w:val="008E4408"/>
    <w:rsid w:val="00901B5C"/>
    <w:rsid w:val="0090709A"/>
    <w:rsid w:val="009152D1"/>
    <w:rsid w:val="0092179D"/>
    <w:rsid w:val="0092684D"/>
    <w:rsid w:val="00936883"/>
    <w:rsid w:val="00960C53"/>
    <w:rsid w:val="0096161C"/>
    <w:rsid w:val="00976796"/>
    <w:rsid w:val="009872BB"/>
    <w:rsid w:val="0099097F"/>
    <w:rsid w:val="00997199"/>
    <w:rsid w:val="009A3620"/>
    <w:rsid w:val="009C2F36"/>
    <w:rsid w:val="009E599F"/>
    <w:rsid w:val="00A01D07"/>
    <w:rsid w:val="00A02B1F"/>
    <w:rsid w:val="00A207D3"/>
    <w:rsid w:val="00A72AC3"/>
    <w:rsid w:val="00A75541"/>
    <w:rsid w:val="00A77C14"/>
    <w:rsid w:val="00A902B5"/>
    <w:rsid w:val="00A90D60"/>
    <w:rsid w:val="00A950F0"/>
    <w:rsid w:val="00A96D6B"/>
    <w:rsid w:val="00AA796F"/>
    <w:rsid w:val="00AB6F60"/>
    <w:rsid w:val="00AC221B"/>
    <w:rsid w:val="00AD1A23"/>
    <w:rsid w:val="00AD3FB6"/>
    <w:rsid w:val="00AD5148"/>
    <w:rsid w:val="00AE0676"/>
    <w:rsid w:val="00B146D7"/>
    <w:rsid w:val="00B271B9"/>
    <w:rsid w:val="00B276C8"/>
    <w:rsid w:val="00B51192"/>
    <w:rsid w:val="00BA50EF"/>
    <w:rsid w:val="00BC0722"/>
    <w:rsid w:val="00BC59A4"/>
    <w:rsid w:val="00BF0A6F"/>
    <w:rsid w:val="00BF3A64"/>
    <w:rsid w:val="00C03783"/>
    <w:rsid w:val="00C03808"/>
    <w:rsid w:val="00C150FB"/>
    <w:rsid w:val="00C3268E"/>
    <w:rsid w:val="00C561FE"/>
    <w:rsid w:val="00C61A5D"/>
    <w:rsid w:val="00CA2078"/>
    <w:rsid w:val="00CD286B"/>
    <w:rsid w:val="00CE43A7"/>
    <w:rsid w:val="00CE4C3C"/>
    <w:rsid w:val="00CF58CF"/>
    <w:rsid w:val="00D26761"/>
    <w:rsid w:val="00D459C2"/>
    <w:rsid w:val="00D4795E"/>
    <w:rsid w:val="00D72813"/>
    <w:rsid w:val="00D74DB2"/>
    <w:rsid w:val="00D977F6"/>
    <w:rsid w:val="00DA28C5"/>
    <w:rsid w:val="00DC1D40"/>
    <w:rsid w:val="00DF407D"/>
    <w:rsid w:val="00DF55AE"/>
    <w:rsid w:val="00E10BCB"/>
    <w:rsid w:val="00E25F5F"/>
    <w:rsid w:val="00E3451E"/>
    <w:rsid w:val="00E5144D"/>
    <w:rsid w:val="00E60206"/>
    <w:rsid w:val="00EE3078"/>
    <w:rsid w:val="00F004AD"/>
    <w:rsid w:val="00F228ED"/>
    <w:rsid w:val="00F22D07"/>
    <w:rsid w:val="00F4426F"/>
    <w:rsid w:val="00F629C1"/>
    <w:rsid w:val="00F708D1"/>
    <w:rsid w:val="00F7496F"/>
    <w:rsid w:val="00FB37FE"/>
    <w:rsid w:val="00FC54D9"/>
    <w:rsid w:val="00FC667D"/>
    <w:rsid w:val="00FD695E"/>
    <w:rsid w:val="00FD74C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F19A35"/>
  <w14:defaultImageDpi w14:val="32767"/>
  <w15:chartTrackingRefBased/>
  <w15:docId w15:val="{2B13C132-86C0-44D6-97D0-DCE074C0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79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A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A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AC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A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A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A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A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A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AC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2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2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2AC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2A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2AC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2A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2A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2A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2A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A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2A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2A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2A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2A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2AC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2A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2AC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2AC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217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217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217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2179D"/>
    <w:rPr>
      <w:sz w:val="18"/>
      <w:szCs w:val="18"/>
    </w:rPr>
  </w:style>
  <w:style w:type="table" w:styleId="af2">
    <w:name w:val="Table Grid"/>
    <w:basedOn w:val="a1"/>
    <w:autoRedefine/>
    <w:uiPriority w:val="59"/>
    <w:qFormat/>
    <w:rsid w:val="0092179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qFormat/>
    <w:rsid w:val="00AD1A23"/>
    <w:rPr>
      <w:color w:val="0000FF"/>
      <w:u w:val="single"/>
    </w:rPr>
  </w:style>
  <w:style w:type="paragraph" w:styleId="af4">
    <w:name w:val="caption"/>
    <w:basedOn w:val="a"/>
    <w:next w:val="a"/>
    <w:uiPriority w:val="35"/>
    <w:unhideWhenUsed/>
    <w:qFormat/>
    <w:rsid w:val="00DA28C5"/>
    <w:rPr>
      <w:rFonts w:asciiTheme="majorHAnsi" w:eastAsia="SimHei" w:hAnsiTheme="majorHAnsi" w:cstheme="majorBidi"/>
      <w:sz w:val="20"/>
      <w:szCs w:val="20"/>
    </w:rPr>
  </w:style>
  <w:style w:type="character" w:styleId="af5">
    <w:name w:val="Unresolved Mention"/>
    <w:basedOn w:val="a0"/>
    <w:uiPriority w:val="99"/>
    <w:semiHidden/>
    <w:unhideWhenUsed/>
    <w:rsid w:val="00475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wmf"/><Relationship Id="rId18" Type="http://schemas.openxmlformats.org/officeDocument/2006/relationships/oleObject" Target="embeddings/oleObject3.bin"/><Relationship Id="rId26" Type="http://schemas.openxmlformats.org/officeDocument/2006/relationships/image" Target="media/image17.tiff"/><Relationship Id="rId3" Type="http://schemas.openxmlformats.org/officeDocument/2006/relationships/settings" Target="settings.xml"/><Relationship Id="rId21" Type="http://schemas.openxmlformats.org/officeDocument/2006/relationships/image" Target="media/image12.tif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9.wmf"/><Relationship Id="rId25" Type="http://schemas.openxmlformats.org/officeDocument/2006/relationships/image" Target="media/image16.tif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tif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4.tiff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ti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1.bin"/><Relationship Id="rId22" Type="http://schemas.openxmlformats.org/officeDocument/2006/relationships/image" Target="media/image13.tif"/><Relationship Id="rId27" Type="http://schemas.openxmlformats.org/officeDocument/2006/relationships/image" Target="media/image1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5399-EBDA-4CBF-AD4E-02C0CAB4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15</Pages>
  <Words>2198</Words>
  <Characters>9496</Characters>
  <Application>Microsoft Office Word</Application>
  <DocSecurity>0</DocSecurity>
  <Lines>1055</Lines>
  <Paragraphs>835</Paragraphs>
  <ScaleCrop>false</ScaleCrop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8615775629386</dc:creator>
  <cp:keywords/>
  <dc:description/>
  <cp:lastModifiedBy>p w</cp:lastModifiedBy>
  <cp:revision>9</cp:revision>
  <dcterms:created xsi:type="dcterms:W3CDTF">2026-06-21T15:02:00Z</dcterms:created>
  <dcterms:modified xsi:type="dcterms:W3CDTF">2026-06-23T03:23:00Z</dcterms:modified>
</cp:coreProperties>
</file>