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A1" w:rsidRDefault="00E02A0D">
      <w:pPr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noProof/>
          <w:szCs w:val="21"/>
        </w:rPr>
        <w:drawing>
          <wp:inline distT="0" distB="0" distL="114300" distR="114300">
            <wp:extent cx="5268595" cy="1968500"/>
            <wp:effectExtent l="0" t="0" r="4445" b="12700"/>
            <wp:docPr id="7" name="图片 7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A1" w:rsidRDefault="00E02A0D" w:rsidP="001849F1">
      <w:pPr>
        <w:widowControl/>
        <w:spacing w:line="360" w:lineRule="exact"/>
        <w:jc w:val="left"/>
        <w:rPr>
          <w:rFonts w:ascii="Times New Roman" w:eastAsia="宋体" w:hAnsi="Times New Roman" w:cs="Times New Roman"/>
          <w:szCs w:val="21"/>
          <w:lang w:bidi="ar"/>
        </w:rPr>
      </w:pPr>
      <w:r>
        <w:rPr>
          <w:rFonts w:ascii="Times New Roman" w:hAnsi="Times New Roman" w:cs="Times New Roman"/>
          <w:bCs/>
          <w:szCs w:val="21"/>
        </w:rPr>
        <w:t>Fig</w:t>
      </w:r>
      <w:r>
        <w:rPr>
          <w:rFonts w:ascii="Times New Roman" w:hAnsi="Times New Roman" w:cs="Times New Roman" w:hint="eastAsia"/>
          <w:bCs/>
          <w:szCs w:val="21"/>
        </w:rPr>
        <w:t>.</w:t>
      </w:r>
      <w:r>
        <w:rPr>
          <w:rFonts w:ascii="Times New Roman" w:hAnsi="Times New Roman" w:cs="Times New Roman"/>
          <w:bCs/>
          <w:szCs w:val="21"/>
        </w:rPr>
        <w:t>S</w:t>
      </w:r>
      <w:r>
        <w:rPr>
          <w:rFonts w:ascii="Times New Roman" w:hAnsi="Times New Roman" w:cs="Times New Roman" w:hint="eastAsia"/>
          <w:bCs/>
          <w:szCs w:val="21"/>
        </w:rPr>
        <w:t>7</w:t>
      </w:r>
      <w:r>
        <w:rPr>
          <w:rFonts w:ascii="Times New Roman" w:hAnsi="Times New Roman" w:cs="Times New Roman" w:hint="eastAsia"/>
          <w:bCs/>
          <w:szCs w:val="21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The results of GST-pull down detected by Western Blot. (A) Western blot detection of protein results by anti-GST antibodies; M: Protein marker; 1: </w:t>
      </w:r>
      <w:r>
        <w:rPr>
          <w:rFonts w:ascii="Times New Roman" w:eastAsia="宋体" w:hAnsi="Times New Roman" w:cs="Times New Roman" w:hint="eastAsia"/>
          <w:szCs w:val="21"/>
          <w:lang w:bidi="ar"/>
        </w:rPr>
        <w:t>input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(GST+His-ABF95813); 2: </w:t>
      </w:r>
      <w:r>
        <w:rPr>
          <w:rFonts w:ascii="Times New Roman" w:eastAsia="宋体" w:hAnsi="Times New Roman" w:cs="Times New Roman" w:hint="eastAsia"/>
          <w:szCs w:val="21"/>
          <w:lang w:bidi="ar"/>
        </w:rPr>
        <w:t>input</w:t>
      </w:r>
      <w:r>
        <w:rPr>
          <w:rFonts w:ascii="Times New Roman" w:eastAsia="宋体" w:hAnsi="Times New Roman" w:cs="Times New Roman"/>
          <w:szCs w:val="21"/>
          <w:lang w:bidi="ar"/>
        </w:rPr>
        <w:t xml:space="preserve"> (GST-OsWD40-193+His-ABF95813);</w:t>
      </w:r>
      <w:r>
        <w:rPr>
          <w:rFonts w:ascii="Times New Roman" w:eastAsia="宋体" w:hAnsi="Times New Roman" w:cs="Times New Roman" w:hint="eastAsia"/>
          <w:szCs w:val="21"/>
          <w:lang w:bidi="ar"/>
        </w:rPr>
        <w:t xml:space="preserve"> </w:t>
      </w:r>
      <w:r>
        <w:rPr>
          <w:rFonts w:ascii="Times New Roman" w:eastAsia="宋体" w:hAnsi="Times New Roman" w:cs="Times New Roman"/>
          <w:szCs w:val="21"/>
          <w:lang w:bidi="ar"/>
        </w:rPr>
        <w:t xml:space="preserve">3: GST+His-ABF95813; 4: </w:t>
      </w:r>
      <w:r>
        <w:rPr>
          <w:rFonts w:ascii="Times New Roman" w:eastAsia="宋体" w:hAnsi="Times New Roman" w:cs="Times New Roman"/>
          <w:szCs w:val="21"/>
          <w:lang w:bidi="ar"/>
        </w:rPr>
        <w:t>GST-OsWD40-193+His-ABF95813; (B) Western blot detection of protein results by anti-His antibodies. The lane sequence was as same as A.</w:t>
      </w:r>
    </w:p>
    <w:p w:rsidR="003738A1" w:rsidRDefault="003738A1">
      <w:pPr>
        <w:rPr>
          <w:rFonts w:ascii="Times New Roman" w:eastAsia="宋体" w:hAnsi="Times New Roman" w:cs="Times New Roman"/>
          <w:szCs w:val="21"/>
        </w:rPr>
      </w:pPr>
      <w:bookmarkStart w:id="0" w:name="_GoBack"/>
      <w:bookmarkEnd w:id="0"/>
    </w:p>
    <w:sectPr w:rsidR="003738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A0D" w:rsidRDefault="00E02A0D" w:rsidP="001849F1">
      <w:r>
        <w:separator/>
      </w:r>
    </w:p>
  </w:endnote>
  <w:endnote w:type="continuationSeparator" w:id="0">
    <w:p w:rsidR="00E02A0D" w:rsidRDefault="00E02A0D" w:rsidP="0018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A0D" w:rsidRDefault="00E02A0D" w:rsidP="001849F1">
      <w:r>
        <w:separator/>
      </w:r>
    </w:p>
  </w:footnote>
  <w:footnote w:type="continuationSeparator" w:id="0">
    <w:p w:rsidR="00E02A0D" w:rsidRDefault="00E02A0D" w:rsidP="00184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8A1"/>
    <w:rsid w:val="001849F1"/>
    <w:rsid w:val="003738A1"/>
    <w:rsid w:val="00E02A0D"/>
    <w:rsid w:val="7236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582948F-C6A0-4A40-BD8D-4C893CB9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84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849F1"/>
    <w:rPr>
      <w:kern w:val="2"/>
      <w:sz w:val="18"/>
      <w:szCs w:val="18"/>
    </w:rPr>
  </w:style>
  <w:style w:type="paragraph" w:styleId="a5">
    <w:name w:val="footer"/>
    <w:basedOn w:val="a"/>
    <w:link w:val="a6"/>
    <w:rsid w:val="00184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849F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Company>Microsoft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dcterms:created xsi:type="dcterms:W3CDTF">2026-06-30T08:55:00Z</dcterms:created>
  <dcterms:modified xsi:type="dcterms:W3CDTF">2026-06-30T09:01:00Z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eyJoZGlkIjoiZjExMThiYmRiNWNhMzQ1MmFiZWM0ODMwNWFlYWZlYzYiLCJ1c2VySWQiOiIzNTE1NDQ4NDQifQ==</vt:lpwstr>
  </property>
  <property fmtid="{D5CDD505-2E9C-101B-9397-08002B2CF9AE}" pid="4" name="ICV">
    <vt:lpwstr>B5C5F1D0461F45E18F165B094545D45B_12</vt:lpwstr>
  </property>
</Properties>
</file>