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247A3" w14:textId="070C97C2" w:rsidR="005B1C81" w:rsidRDefault="005B1C81">
      <w:pPr>
        <w:spacing w:line="278" w:lineRule="auto"/>
        <w:rPr>
          <w:rFonts w:ascii="Arial" w:hAnsi="Arial" w:cs="Arial"/>
          <w:sz w:val="20"/>
          <w:szCs w:val="20"/>
        </w:rPr>
      </w:pPr>
    </w:p>
    <w:p w14:paraId="7485F553" w14:textId="77D77B9A" w:rsidR="00255A76" w:rsidRPr="00497BC0" w:rsidRDefault="00255A76">
      <w:pPr>
        <w:rPr>
          <w:rFonts w:ascii="Arial" w:hAnsi="Arial" w:cs="Arial"/>
          <w:sz w:val="20"/>
          <w:szCs w:val="20"/>
        </w:rPr>
      </w:pPr>
      <w:r w:rsidRPr="00DE4276">
        <w:rPr>
          <w:rFonts w:ascii="Arial" w:hAnsi="Arial" w:cs="Arial"/>
          <w:b/>
          <w:bCs/>
          <w:sz w:val="20"/>
          <w:szCs w:val="20"/>
        </w:rPr>
        <w:t>T</w:t>
      </w:r>
      <w:r w:rsidR="00497816">
        <w:rPr>
          <w:rFonts w:ascii="Arial" w:hAnsi="Arial" w:cs="Arial"/>
          <w:b/>
          <w:bCs/>
          <w:sz w:val="20"/>
          <w:szCs w:val="20"/>
        </w:rPr>
        <w:t>able III</w:t>
      </w:r>
      <w:r w:rsidRPr="00DE4276">
        <w:rPr>
          <w:rFonts w:ascii="Arial" w:hAnsi="Arial" w:cs="Arial"/>
          <w:b/>
          <w:bCs/>
          <w:sz w:val="20"/>
          <w:szCs w:val="20"/>
        </w:rPr>
        <w:t>:</w:t>
      </w:r>
      <w:r w:rsidR="00E61D08">
        <w:rPr>
          <w:rFonts w:ascii="Arial" w:hAnsi="Arial" w:cs="Arial"/>
          <w:sz w:val="20"/>
          <w:szCs w:val="20"/>
        </w:rPr>
        <w:t xml:space="preserve"> </w:t>
      </w:r>
      <w:r w:rsidR="00F226C9">
        <w:rPr>
          <w:rFonts w:ascii="Arial" w:hAnsi="Arial" w:cs="Arial"/>
          <w:sz w:val="20"/>
          <w:szCs w:val="20"/>
        </w:rPr>
        <w:t xml:space="preserve">Baseline-adjusted estimates of </w:t>
      </w:r>
      <w:r w:rsidR="00210777">
        <w:rPr>
          <w:rFonts w:ascii="Arial" w:hAnsi="Arial" w:cs="Arial"/>
          <w:sz w:val="20"/>
          <w:szCs w:val="20"/>
        </w:rPr>
        <w:t xml:space="preserve">mean </w:t>
      </w:r>
      <w:r w:rsidR="00F226C9">
        <w:rPr>
          <w:rFonts w:ascii="Arial" w:hAnsi="Arial" w:cs="Arial"/>
          <w:sz w:val="20"/>
          <w:szCs w:val="20"/>
        </w:rPr>
        <w:t xml:space="preserve">intervention effect on </w:t>
      </w:r>
      <w:r w:rsidR="005D2F53">
        <w:rPr>
          <w:rFonts w:ascii="Arial" w:hAnsi="Arial" w:cs="Arial"/>
          <w:sz w:val="20"/>
          <w:szCs w:val="20"/>
        </w:rPr>
        <w:t xml:space="preserve">measured </w:t>
      </w:r>
      <w:r w:rsidR="00A25520">
        <w:rPr>
          <w:rFonts w:ascii="Arial" w:hAnsi="Arial" w:cs="Arial"/>
          <w:sz w:val="20"/>
          <w:szCs w:val="20"/>
        </w:rPr>
        <w:t>outcomes</w:t>
      </w:r>
      <w:r w:rsidR="003B27CA">
        <w:rPr>
          <w:rFonts w:ascii="Arial" w:hAnsi="Arial" w:cs="Arial"/>
          <w:sz w:val="20"/>
          <w:szCs w:val="20"/>
        </w:rPr>
        <w:t xml:space="preserve"> at</w:t>
      </w:r>
      <w:r w:rsidR="002D1D44">
        <w:rPr>
          <w:rFonts w:ascii="Arial" w:hAnsi="Arial" w:cs="Arial"/>
          <w:sz w:val="20"/>
          <w:szCs w:val="20"/>
        </w:rPr>
        <w:t xml:space="preserve"> intervention end and 1 month retention check</w:t>
      </w:r>
      <w:r w:rsidR="00F226C9">
        <w:rPr>
          <w:rFonts w:ascii="Arial" w:hAnsi="Arial" w:cs="Arial"/>
          <w:sz w:val="20"/>
          <w:szCs w:val="20"/>
        </w:rPr>
        <w:t>.</w:t>
      </w:r>
      <w:r w:rsidR="00210777">
        <w:rPr>
          <w:rFonts w:ascii="Arial" w:hAnsi="Arial" w:cs="Arial"/>
          <w:sz w:val="20"/>
          <w:szCs w:val="20"/>
        </w:rPr>
        <w:t xml:space="preserve"> Where outcomes are indicated to be on a Log scale, we used natural log scale. Otherwise means are calculated on the original scale.</w:t>
      </w:r>
    </w:p>
    <w:tbl>
      <w:tblPr>
        <w:tblStyle w:val="TableGrid"/>
        <w:tblpPr w:leftFromText="180" w:rightFromText="180" w:vertAnchor="text" w:horzAnchor="margin" w:tblpXSpec="center" w:tblpY="282"/>
        <w:tblW w:w="12245" w:type="dxa"/>
        <w:jc w:val="center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90"/>
        <w:gridCol w:w="900"/>
        <w:gridCol w:w="900"/>
        <w:gridCol w:w="900"/>
        <w:gridCol w:w="900"/>
        <w:gridCol w:w="900"/>
        <w:gridCol w:w="900"/>
        <w:gridCol w:w="990"/>
        <w:gridCol w:w="990"/>
      </w:tblGrid>
      <w:tr w:rsidR="00DD5EBE" w:rsidRPr="00D53157" w14:paraId="7BCD8517" w14:textId="77777777" w:rsidTr="00F41D99">
        <w:trPr>
          <w:trHeight w:val="415"/>
          <w:jc w:val="center"/>
        </w:trPr>
        <w:tc>
          <w:tcPr>
            <w:tcW w:w="2875" w:type="dxa"/>
          </w:tcPr>
          <w:p w14:paraId="5BBB5469" w14:textId="6E2B9AB9" w:rsidR="00DD5EBE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Outcome</w:t>
            </w:r>
          </w:p>
        </w:tc>
        <w:tc>
          <w:tcPr>
            <w:tcW w:w="3790" w:type="dxa"/>
            <w:gridSpan w:val="4"/>
          </w:tcPr>
          <w:p w14:paraId="7C840617" w14:textId="3CE08A82" w:rsidR="00DD5EBE" w:rsidRPr="00AA6651" w:rsidRDefault="00DD5EBE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Within Arm</w:t>
            </w:r>
          </w:p>
        </w:tc>
        <w:tc>
          <w:tcPr>
            <w:tcW w:w="3600" w:type="dxa"/>
            <w:gridSpan w:val="4"/>
          </w:tcPr>
          <w:p w14:paraId="5DE63C46" w14:textId="3509A2BF" w:rsidR="00DD5EBE" w:rsidRPr="00362DDA" w:rsidRDefault="00DD5EBE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Within Arm</w:t>
            </w:r>
          </w:p>
        </w:tc>
        <w:tc>
          <w:tcPr>
            <w:tcW w:w="1980" w:type="dxa"/>
            <w:gridSpan w:val="2"/>
          </w:tcPr>
          <w:p w14:paraId="64A07C4D" w14:textId="2B91595E" w:rsidR="00DD5EBE" w:rsidRDefault="00DD5EBE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Between Arms</w:t>
            </w:r>
          </w:p>
        </w:tc>
      </w:tr>
      <w:tr w:rsidR="008411C4" w:rsidRPr="00D53157" w14:paraId="2FF6DF15" w14:textId="3609CB7B" w:rsidTr="00F41D99">
        <w:trPr>
          <w:trHeight w:val="415"/>
          <w:jc w:val="center"/>
        </w:trPr>
        <w:tc>
          <w:tcPr>
            <w:tcW w:w="2875" w:type="dxa"/>
          </w:tcPr>
          <w:p w14:paraId="1A4043C9" w14:textId="3636B43B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</w:tcPr>
          <w:p w14:paraId="6118EF8C" w14:textId="2A3735DA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ango</w:t>
            </w:r>
          </w:p>
        </w:tc>
        <w:tc>
          <w:tcPr>
            <w:tcW w:w="1090" w:type="dxa"/>
          </w:tcPr>
          <w:p w14:paraId="57754812" w14:textId="2319B062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AA6651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19C32CB6" w14:textId="2B905E51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AA6651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17308DED" w14:textId="5C7F248A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AA6651">
              <w:rPr>
                <w:rFonts w:ascii="Arial" w:hAnsi="Arial" w:cs="Arial"/>
                <w:sz w:val="16"/>
                <w:szCs w:val="16"/>
              </w:rPr>
              <w:t>Tango</w:t>
            </w:r>
          </w:p>
        </w:tc>
        <w:tc>
          <w:tcPr>
            <w:tcW w:w="900" w:type="dxa"/>
          </w:tcPr>
          <w:p w14:paraId="6589B7BE" w14:textId="14A9972E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H</w:t>
            </w:r>
            <w:r>
              <w:rPr>
                <w:rFonts w:ascii="Arial" w:hAnsi="Arial" w:cs="Arial"/>
                <w:sz w:val="16"/>
                <w:szCs w:val="16"/>
              </w:rPr>
              <w:t>ome Exercise</w:t>
            </w:r>
          </w:p>
        </w:tc>
        <w:tc>
          <w:tcPr>
            <w:tcW w:w="900" w:type="dxa"/>
          </w:tcPr>
          <w:p w14:paraId="00D42037" w14:textId="49197968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62DDA"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900" w:type="dxa"/>
          </w:tcPr>
          <w:p w14:paraId="0D0241A5" w14:textId="71535F5F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62DDA"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900" w:type="dxa"/>
          </w:tcPr>
          <w:p w14:paraId="64C371CD" w14:textId="267EC27D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362DDA">
              <w:rPr>
                <w:rFonts w:ascii="Arial" w:hAnsi="Arial" w:cs="Arial"/>
                <w:sz w:val="16"/>
                <w:szCs w:val="16"/>
              </w:rPr>
              <w:t>Home Exercise</w:t>
            </w:r>
          </w:p>
        </w:tc>
        <w:tc>
          <w:tcPr>
            <w:tcW w:w="1980" w:type="dxa"/>
            <w:gridSpan w:val="2"/>
          </w:tcPr>
          <w:p w14:paraId="6793E64C" w14:textId="021E3050" w:rsidR="008411C4" w:rsidRPr="00D53157" w:rsidRDefault="008411C4" w:rsidP="00A25520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25E64" w:rsidRPr="00D53157" w14:paraId="1CBBD559" w14:textId="47CEC1C5" w:rsidTr="00F41D99">
        <w:trPr>
          <w:trHeight w:val="1268"/>
          <w:jc w:val="center"/>
        </w:trPr>
        <w:tc>
          <w:tcPr>
            <w:tcW w:w="2875" w:type="dxa"/>
          </w:tcPr>
          <w:p w14:paraId="2CD8EA91" w14:textId="7C9094C0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450BA41" w14:textId="77777777" w:rsidR="00001F5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 xml:space="preserve">Baseline to 8wks </w:t>
            </w:r>
          </w:p>
          <w:p w14:paraId="16113BF6" w14:textId="2F72C2C1" w:rsidR="0017433B" w:rsidRPr="006F64E8" w:rsidRDefault="00001F5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  <w:lang w:val="fr-FR"/>
              </w:rPr>
            </w:pPr>
            <w:r w:rsidRPr="006F64E8">
              <w:rPr>
                <w:rFonts w:ascii="Arial" w:hAnsi="Arial" w:cs="Arial"/>
                <w:sz w:val="16"/>
                <w:szCs w:val="16"/>
                <w:lang w:val="fr-FR"/>
              </w:rPr>
              <w:t>change</w:t>
            </w:r>
            <w:r w:rsidR="00F41D99" w:rsidRPr="006F64E8">
              <w:rPr>
                <w:rFonts w:ascii="Arial" w:hAnsi="Arial" w:cs="Arial"/>
                <w:sz w:val="16"/>
                <w:szCs w:val="16"/>
                <w:lang w:val="fr-FR"/>
              </w:rPr>
              <w:t xml:space="preserve"> </w:t>
            </w:r>
            <w:r w:rsidR="00525E64" w:rsidRPr="006F64E8">
              <w:rPr>
                <w:rFonts w:ascii="Arial" w:hAnsi="Arial" w:cs="Arial"/>
                <w:sz w:val="16"/>
                <w:szCs w:val="16"/>
                <w:lang w:val="fr-FR"/>
              </w:rPr>
              <w:t>Est (SE) [</w:t>
            </w:r>
            <w:proofErr w:type="spellStart"/>
            <w:r w:rsidR="00525E64" w:rsidRPr="006F64E8">
              <w:rPr>
                <w:rFonts w:ascii="Arial" w:hAnsi="Arial" w:cs="Arial"/>
                <w:sz w:val="16"/>
                <w:szCs w:val="16"/>
                <w:lang w:val="fr-FR"/>
              </w:rPr>
              <w:t>lower</w:t>
            </w:r>
            <w:proofErr w:type="spellEnd"/>
            <w:r w:rsidR="00525E64" w:rsidRPr="006F64E8">
              <w:rPr>
                <w:rFonts w:ascii="Arial" w:hAnsi="Arial" w:cs="Arial"/>
                <w:sz w:val="16"/>
                <w:szCs w:val="16"/>
                <w:lang w:val="fr-FR"/>
              </w:rPr>
              <w:t xml:space="preserve">, </w:t>
            </w:r>
            <w:proofErr w:type="spellStart"/>
            <w:r w:rsidR="00525E64" w:rsidRPr="006F64E8">
              <w:rPr>
                <w:rFonts w:ascii="Arial" w:hAnsi="Arial" w:cs="Arial"/>
                <w:sz w:val="16"/>
                <w:szCs w:val="16"/>
                <w:lang w:val="fr-FR"/>
              </w:rPr>
              <w:t>upper</w:t>
            </w:r>
            <w:proofErr w:type="spellEnd"/>
            <w:r w:rsidR="00525E64" w:rsidRPr="006F64E8">
              <w:rPr>
                <w:rFonts w:ascii="Arial" w:hAnsi="Arial" w:cs="Arial"/>
                <w:sz w:val="16"/>
                <w:szCs w:val="16"/>
                <w:lang w:val="fr-FR"/>
              </w:rPr>
              <w:t>]</w:t>
            </w:r>
          </w:p>
        </w:tc>
        <w:tc>
          <w:tcPr>
            <w:tcW w:w="1090" w:type="dxa"/>
          </w:tcPr>
          <w:p w14:paraId="7F958333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 xml:space="preserve">Baseline v. 8wks </w:t>
            </w:r>
          </w:p>
          <w:p w14:paraId="0796E88F" w14:textId="77777777" w:rsidR="001C4280" w:rsidRPr="00F41D99" w:rsidRDefault="00BE5E7B" w:rsidP="00BE5E7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E5E7B">
              <w:rPr>
                <w:rFonts w:ascii="Arial" w:hAnsi="Arial" w:cs="Arial"/>
                <w:i/>
                <w:iCs/>
                <w:sz w:val="16"/>
                <w:szCs w:val="16"/>
              </w:rPr>
              <w:t>p-value</w:t>
            </w:r>
            <w:r w:rsidR="0033380C"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  <w:r w:rsidR="00C411F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1C4280" w:rsidRPr="00F41D99">
              <w:rPr>
                <w:rFonts w:ascii="Arial" w:hAnsi="Arial" w:cs="Arial"/>
                <w:sz w:val="16"/>
                <w:szCs w:val="16"/>
              </w:rPr>
              <w:t>&amp; Cohen’s d</w:t>
            </w:r>
          </w:p>
          <w:p w14:paraId="25D7391C" w14:textId="6FF43B61" w:rsidR="00BE5E7B" w:rsidRPr="00BE5E7B" w:rsidRDefault="0033380C" w:rsidP="00BE5E7B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*</w:t>
            </w:r>
            <w:r w:rsidR="00C411F3" w:rsidRPr="00C411F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bold </w:t>
            </w:r>
            <w:r w:rsidR="00C411F3">
              <w:rPr>
                <w:rFonts w:ascii="Arial" w:hAnsi="Arial" w:cs="Arial"/>
                <w:i/>
                <w:iCs/>
                <w:sz w:val="16"/>
                <w:szCs w:val="16"/>
              </w:rPr>
              <w:t>if p&lt;0.05)</w:t>
            </w:r>
          </w:p>
          <w:p w14:paraId="3902F0AF" w14:textId="26484766" w:rsidR="00BE5E7B" w:rsidRPr="00D53157" w:rsidRDefault="00BE5E7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4D40928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Baseline to F/U</w:t>
            </w:r>
          </w:p>
          <w:p w14:paraId="103878C9" w14:textId="4570094A" w:rsidR="00001F54" w:rsidRPr="00D53157" w:rsidRDefault="00001F5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>hange</w:t>
            </w:r>
          </w:p>
        </w:tc>
        <w:tc>
          <w:tcPr>
            <w:tcW w:w="900" w:type="dxa"/>
          </w:tcPr>
          <w:p w14:paraId="2472EF1B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Baseline to F/U</w:t>
            </w:r>
          </w:p>
          <w:p w14:paraId="25414D19" w14:textId="4C8692E2" w:rsidR="00920601" w:rsidRPr="00D53157" w:rsidRDefault="00920601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71EB6">
              <w:rPr>
                <w:rFonts w:ascii="Arial" w:hAnsi="Arial" w:cs="Arial"/>
                <w:i/>
                <w:iCs/>
                <w:sz w:val="16"/>
                <w:szCs w:val="16"/>
              </w:rPr>
              <w:t>p-value</w:t>
            </w:r>
            <w:r w:rsidR="00E7517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E75179" w:rsidRPr="00F41D99">
              <w:rPr>
                <w:rFonts w:ascii="Arial" w:hAnsi="Arial" w:cs="Arial"/>
                <w:sz w:val="16"/>
                <w:szCs w:val="16"/>
              </w:rPr>
              <w:t>&amp; Cohen’s d</w:t>
            </w:r>
          </w:p>
        </w:tc>
        <w:tc>
          <w:tcPr>
            <w:tcW w:w="900" w:type="dxa"/>
          </w:tcPr>
          <w:p w14:paraId="73B4E4C3" w14:textId="3A6F3DD5" w:rsidR="00001F5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Baseline to 8wks</w:t>
            </w:r>
          </w:p>
          <w:p w14:paraId="2B4C0A76" w14:textId="7DB91030" w:rsidR="00525E64" w:rsidRPr="00D53157" w:rsidRDefault="00001F5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 xml:space="preserve">hange </w:t>
            </w:r>
            <w:r w:rsidR="00525E64" w:rsidRPr="00D5315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028F979" w14:textId="184A6C64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5AE1718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Baseline v. 8wks</w:t>
            </w:r>
          </w:p>
          <w:p w14:paraId="2E2338E5" w14:textId="4B24656D" w:rsidR="0004068A" w:rsidRPr="00920601" w:rsidRDefault="0004068A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920601">
              <w:rPr>
                <w:rFonts w:ascii="Arial" w:hAnsi="Arial" w:cs="Arial"/>
                <w:i/>
                <w:iCs/>
                <w:sz w:val="16"/>
                <w:szCs w:val="16"/>
              </w:rPr>
              <w:t>p-value</w:t>
            </w:r>
            <w:r w:rsidR="00E7517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E75179" w:rsidRPr="00F41D99">
              <w:rPr>
                <w:rFonts w:ascii="Arial" w:hAnsi="Arial" w:cs="Arial"/>
                <w:sz w:val="16"/>
                <w:szCs w:val="16"/>
              </w:rPr>
              <w:t>&amp; Cohen’s d</w:t>
            </w:r>
          </w:p>
        </w:tc>
        <w:tc>
          <w:tcPr>
            <w:tcW w:w="900" w:type="dxa"/>
          </w:tcPr>
          <w:p w14:paraId="348628DD" w14:textId="6F7D7144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Baseline to F/U</w:t>
            </w:r>
          </w:p>
          <w:p w14:paraId="79E20B92" w14:textId="19DA8718" w:rsidR="00001F54" w:rsidRPr="00D53157" w:rsidRDefault="00001F5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</w:t>
            </w:r>
            <w:r w:rsidRPr="00D53157">
              <w:rPr>
                <w:rFonts w:ascii="Arial" w:hAnsi="Arial" w:cs="Arial"/>
                <w:sz w:val="16"/>
                <w:szCs w:val="16"/>
              </w:rPr>
              <w:t>hange</w:t>
            </w:r>
          </w:p>
        </w:tc>
        <w:tc>
          <w:tcPr>
            <w:tcW w:w="900" w:type="dxa"/>
          </w:tcPr>
          <w:p w14:paraId="00062841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 xml:space="preserve">Baseline v. F/U </w:t>
            </w:r>
          </w:p>
          <w:p w14:paraId="2876B1DE" w14:textId="01774A24" w:rsidR="00920601" w:rsidRPr="00D53157" w:rsidRDefault="00920601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71EB6">
              <w:rPr>
                <w:rFonts w:ascii="Arial" w:hAnsi="Arial" w:cs="Arial"/>
                <w:i/>
                <w:iCs/>
                <w:sz w:val="16"/>
                <w:szCs w:val="16"/>
              </w:rPr>
              <w:t>p-value</w:t>
            </w:r>
            <w:r w:rsidR="00E7517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E75179" w:rsidRPr="00F41D99">
              <w:rPr>
                <w:rFonts w:ascii="Arial" w:hAnsi="Arial" w:cs="Arial"/>
                <w:sz w:val="16"/>
                <w:szCs w:val="16"/>
              </w:rPr>
              <w:t>&amp; Cohen’s d</w:t>
            </w:r>
          </w:p>
        </w:tc>
        <w:tc>
          <w:tcPr>
            <w:tcW w:w="990" w:type="dxa"/>
          </w:tcPr>
          <w:p w14:paraId="08B2C42F" w14:textId="08322762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POST (8wks INT)</w:t>
            </w:r>
          </w:p>
          <w:p w14:paraId="6F092D86" w14:textId="5863FE26" w:rsidR="00525E64" w:rsidRPr="0087231C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231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p-value  </w:t>
            </w:r>
            <w:r w:rsidR="00E75179" w:rsidRPr="00F41D99">
              <w:rPr>
                <w:rFonts w:ascii="Arial" w:hAnsi="Arial" w:cs="Arial"/>
                <w:sz w:val="16"/>
                <w:szCs w:val="16"/>
              </w:rPr>
              <w:t>&amp; Cohen’s d</w:t>
            </w:r>
          </w:p>
        </w:tc>
        <w:tc>
          <w:tcPr>
            <w:tcW w:w="990" w:type="dxa"/>
          </w:tcPr>
          <w:p w14:paraId="6ADC9988" w14:textId="071D8B29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F/U</w:t>
            </w:r>
          </w:p>
          <w:p w14:paraId="3E159A19" w14:textId="7C1AC544" w:rsidR="0087231C" w:rsidRPr="00D53157" w:rsidRDefault="0087231C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 month after completion of INT)</w:t>
            </w:r>
          </w:p>
          <w:p w14:paraId="662B0DC3" w14:textId="0F19E50E" w:rsidR="00525E64" w:rsidRPr="0087231C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7231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p-value  </w:t>
            </w:r>
            <w:r w:rsidR="00E75179" w:rsidRPr="00F41D99">
              <w:rPr>
                <w:rFonts w:ascii="Arial" w:hAnsi="Arial" w:cs="Arial"/>
                <w:sz w:val="16"/>
                <w:szCs w:val="16"/>
              </w:rPr>
              <w:t>&amp; Cohen’s d</w:t>
            </w:r>
          </w:p>
        </w:tc>
      </w:tr>
      <w:tr w:rsidR="00A25520" w:rsidRPr="00D53157" w14:paraId="1A52D4AE" w14:textId="77777777" w:rsidTr="007B79F0">
        <w:trPr>
          <w:trHeight w:val="437"/>
          <w:jc w:val="center"/>
        </w:trPr>
        <w:tc>
          <w:tcPr>
            <w:tcW w:w="12245" w:type="dxa"/>
            <w:gridSpan w:val="11"/>
          </w:tcPr>
          <w:p w14:paraId="737CEB11" w14:textId="49AE85BA" w:rsidR="00A25520" w:rsidRPr="00E975F9" w:rsidRDefault="00190FFE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975F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Function: </w:t>
            </w:r>
            <w:r w:rsidR="00D14300" w:rsidRPr="00E975F9">
              <w:rPr>
                <w:rFonts w:ascii="Arial" w:hAnsi="Arial" w:cs="Arial"/>
                <w:i/>
                <w:iCs/>
                <w:sz w:val="16"/>
                <w:szCs w:val="16"/>
              </w:rPr>
              <w:t>Postur</w:t>
            </w:r>
            <w:r w:rsidR="00E975F9" w:rsidRPr="00E975F9">
              <w:rPr>
                <w:rFonts w:ascii="Arial" w:hAnsi="Arial" w:cs="Arial"/>
                <w:i/>
                <w:iCs/>
                <w:sz w:val="16"/>
                <w:szCs w:val="16"/>
              </w:rPr>
              <w:t>al Control</w:t>
            </w:r>
            <w:r w:rsidRPr="00E975F9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525E64" w:rsidRPr="00D53157" w14:paraId="47347AAE" w14:textId="29FF1565" w:rsidTr="00F41D99">
        <w:trPr>
          <w:trHeight w:val="1674"/>
          <w:jc w:val="center"/>
        </w:trPr>
        <w:tc>
          <w:tcPr>
            <w:tcW w:w="2875" w:type="dxa"/>
          </w:tcPr>
          <w:p w14:paraId="247722A2" w14:textId="2921BDD4" w:rsidR="00525E64" w:rsidRDefault="00F226C9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Log</w:t>
            </w:r>
            <w:r w:rsidR="00E800F9">
              <w:rPr>
                <w:rFonts w:ascii="Arial" w:hAnsi="Arial" w:cs="Arial"/>
                <w:sz w:val="16"/>
                <w:szCs w:val="16"/>
              </w:rPr>
              <w:t>*</w:t>
            </w:r>
            <w:r w:rsidR="0033380C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525E64" w:rsidRPr="00D53157">
              <w:rPr>
                <w:rFonts w:ascii="Arial" w:hAnsi="Arial" w:cs="Arial"/>
                <w:sz w:val="16"/>
                <w:szCs w:val="16"/>
              </w:rPr>
              <w:t>RMSr</w:t>
            </w:r>
            <w:proofErr w:type="spellEnd"/>
            <w:r w:rsidR="00525E64" w:rsidRPr="00D53157">
              <w:rPr>
                <w:rFonts w:ascii="Arial" w:hAnsi="Arial" w:cs="Arial"/>
                <w:sz w:val="16"/>
                <w:szCs w:val="16"/>
              </w:rPr>
              <w:t xml:space="preserve"> (mm)</w:t>
            </w:r>
          </w:p>
          <w:p w14:paraId="343D8405" w14:textId="77777777" w:rsidR="00E800F9" w:rsidRDefault="00E800F9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D4CB8F1" w14:textId="77777777" w:rsidR="00E800F9" w:rsidRDefault="00E800F9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5458B21D" w14:textId="77777777" w:rsidR="00E800F9" w:rsidRDefault="00E800F9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F47333" w14:textId="0E7C25B1" w:rsidR="00E800F9" w:rsidRPr="00D53157" w:rsidRDefault="00E800F9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="0033380C"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>Natural log scale.</w:t>
            </w:r>
          </w:p>
        </w:tc>
        <w:tc>
          <w:tcPr>
            <w:tcW w:w="900" w:type="dxa"/>
          </w:tcPr>
          <w:p w14:paraId="3DE7CE93" w14:textId="194A2F6A" w:rsidR="00525E64" w:rsidRPr="00C81B72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1B72">
              <w:rPr>
                <w:rFonts w:ascii="Arial" w:hAnsi="Arial" w:cs="Arial"/>
                <w:sz w:val="16"/>
                <w:szCs w:val="16"/>
              </w:rPr>
              <w:t>-0.1897 (0.0669)</w:t>
            </w:r>
          </w:p>
          <w:p w14:paraId="3D730698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C81B72">
              <w:rPr>
                <w:rFonts w:ascii="Arial" w:hAnsi="Arial" w:cs="Arial"/>
                <w:sz w:val="16"/>
                <w:szCs w:val="16"/>
              </w:rPr>
              <w:t>[-0.3207,  -0.0586]</w:t>
            </w:r>
          </w:p>
          <w:p w14:paraId="4ED6904E" w14:textId="5A1F6873" w:rsidR="001C7BEB" w:rsidRPr="001C7BEB" w:rsidRDefault="001C7BE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0" w:type="dxa"/>
          </w:tcPr>
          <w:p w14:paraId="1E71F3E1" w14:textId="77777777" w:rsidR="00525E64" w:rsidRDefault="001E6D5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C7B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0.0046</w:t>
            </w:r>
          </w:p>
          <w:p w14:paraId="449BFFCD" w14:textId="14A5CE9D" w:rsidR="00892C94" w:rsidRPr="004815B2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-0.56</w:t>
            </w:r>
          </w:p>
        </w:tc>
        <w:tc>
          <w:tcPr>
            <w:tcW w:w="900" w:type="dxa"/>
          </w:tcPr>
          <w:p w14:paraId="547841D4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C81B72">
              <w:rPr>
                <w:rFonts w:ascii="Arial" w:hAnsi="Arial" w:cs="Arial"/>
                <w:color w:val="000000" w:themeColor="text1"/>
                <w:sz w:val="16"/>
                <w:szCs w:val="16"/>
              </w:rPr>
              <w:t>-0.2650 (0.0654) [-0.3931, -0.1369]</w:t>
            </w:r>
          </w:p>
          <w:p w14:paraId="4C9CBB38" w14:textId="6D62246F" w:rsidR="001C7BEB" w:rsidRPr="001C7BEB" w:rsidRDefault="001C7BE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</w:p>
        </w:tc>
        <w:tc>
          <w:tcPr>
            <w:tcW w:w="900" w:type="dxa"/>
          </w:tcPr>
          <w:p w14:paraId="73199A27" w14:textId="77777777" w:rsidR="00525E64" w:rsidRDefault="00BE5E7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1C7BE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0.0001</w:t>
            </w:r>
          </w:p>
          <w:p w14:paraId="03612A77" w14:textId="383BD250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92C94">
              <w:rPr>
                <w:rFonts w:ascii="Arial" w:hAnsi="Arial" w:cs="Arial"/>
                <w:color w:val="000000" w:themeColor="text1"/>
                <w:sz w:val="16"/>
                <w:szCs w:val="16"/>
              </w:rPr>
              <w:t>-0.79</w:t>
            </w:r>
          </w:p>
        </w:tc>
        <w:tc>
          <w:tcPr>
            <w:tcW w:w="900" w:type="dxa"/>
          </w:tcPr>
          <w:p w14:paraId="43BD95B0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B4DAC">
              <w:rPr>
                <w:rFonts w:ascii="Arial" w:hAnsi="Arial" w:cs="Arial"/>
                <w:sz w:val="16"/>
                <w:szCs w:val="16"/>
              </w:rPr>
              <w:t>-0.2214 (0.0829) [-0.3838, -0.1586]</w:t>
            </w:r>
          </w:p>
          <w:p w14:paraId="33BBD5F5" w14:textId="4697825E" w:rsidR="001C7BEB" w:rsidRPr="009B4DAC" w:rsidRDefault="001C7BE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</w:tcPr>
          <w:p w14:paraId="546FCECD" w14:textId="77777777" w:rsidR="00525E64" w:rsidRDefault="00BE5E7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1C7BEB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0.0076</w:t>
            </w:r>
          </w:p>
          <w:p w14:paraId="7D975B51" w14:textId="605D7234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-0.66</w:t>
            </w:r>
          </w:p>
        </w:tc>
        <w:tc>
          <w:tcPr>
            <w:tcW w:w="900" w:type="dxa"/>
          </w:tcPr>
          <w:p w14:paraId="56B7B233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B4DAC">
              <w:rPr>
                <w:rFonts w:ascii="Arial" w:hAnsi="Arial" w:cs="Arial"/>
                <w:sz w:val="16"/>
                <w:szCs w:val="16"/>
              </w:rPr>
              <w:t>-0.0651   (0.0797)     [-0.2213      0.0912]</w:t>
            </w:r>
          </w:p>
          <w:p w14:paraId="0B63F300" w14:textId="31A66219" w:rsidR="00C62E28" w:rsidRPr="009B4DAC" w:rsidRDefault="00C62E28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49888CD" w14:textId="77777777" w:rsidR="00525E64" w:rsidRDefault="00BE5E7B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0.4145</w:t>
            </w:r>
          </w:p>
          <w:p w14:paraId="42FF87F6" w14:textId="5AC4E51B" w:rsidR="00892C94" w:rsidRPr="00C62E28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-0.19</w:t>
            </w:r>
          </w:p>
        </w:tc>
        <w:tc>
          <w:tcPr>
            <w:tcW w:w="990" w:type="dxa"/>
          </w:tcPr>
          <w:p w14:paraId="3E56783D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0.7593</w:t>
            </w:r>
          </w:p>
          <w:p w14:paraId="146DFFF3" w14:textId="164F8D03" w:rsidR="00892C94" w:rsidRPr="00C62E28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  <w:tc>
          <w:tcPr>
            <w:tcW w:w="990" w:type="dxa"/>
          </w:tcPr>
          <w:p w14:paraId="3FBE9BB6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0.0455</w:t>
            </w:r>
          </w:p>
          <w:p w14:paraId="5B00C28D" w14:textId="0E687840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-0.60</w:t>
            </w:r>
          </w:p>
        </w:tc>
      </w:tr>
      <w:tr w:rsidR="00525E64" w:rsidRPr="00D53157" w14:paraId="7805ECBB" w14:textId="3A47A77A" w:rsidTr="00F41D99">
        <w:trPr>
          <w:trHeight w:val="425"/>
          <w:jc w:val="center"/>
        </w:trPr>
        <w:tc>
          <w:tcPr>
            <w:tcW w:w="2875" w:type="dxa"/>
          </w:tcPr>
          <w:p w14:paraId="43534EC9" w14:textId="1980EACD" w:rsidR="00525E64" w:rsidRPr="00D53157" w:rsidRDefault="00F226C9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Log </w:t>
            </w:r>
            <w:proofErr w:type="spellStart"/>
            <w:r w:rsidR="00525E64" w:rsidRPr="00D53157">
              <w:rPr>
                <w:rFonts w:ascii="Arial" w:hAnsi="Arial" w:cs="Arial"/>
                <w:sz w:val="16"/>
                <w:szCs w:val="16"/>
              </w:rPr>
              <w:t>RMSx</w:t>
            </w:r>
            <w:proofErr w:type="spellEnd"/>
            <w:r w:rsidR="00525E64" w:rsidRPr="00D53157">
              <w:rPr>
                <w:rFonts w:ascii="Arial" w:hAnsi="Arial" w:cs="Arial"/>
                <w:sz w:val="16"/>
                <w:szCs w:val="16"/>
              </w:rPr>
              <w:t xml:space="preserve"> (mm)</w:t>
            </w:r>
          </w:p>
        </w:tc>
        <w:tc>
          <w:tcPr>
            <w:tcW w:w="900" w:type="dxa"/>
          </w:tcPr>
          <w:p w14:paraId="6933841E" w14:textId="02D7112D" w:rsidR="00525E64" w:rsidRPr="00B9015A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9015A">
              <w:rPr>
                <w:rFonts w:ascii="Arial" w:hAnsi="Arial" w:cs="Arial"/>
                <w:sz w:val="16"/>
                <w:szCs w:val="16"/>
              </w:rPr>
              <w:t xml:space="preserve">-0.3146  (0.0883)      [-0.488,  -0.1415]     </w:t>
            </w:r>
          </w:p>
        </w:tc>
        <w:tc>
          <w:tcPr>
            <w:tcW w:w="1090" w:type="dxa"/>
          </w:tcPr>
          <w:p w14:paraId="6D830179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0.0004</w:t>
            </w:r>
          </w:p>
          <w:p w14:paraId="39AAEE84" w14:textId="55DC64B5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-0.27</w:t>
            </w:r>
          </w:p>
        </w:tc>
        <w:tc>
          <w:tcPr>
            <w:tcW w:w="900" w:type="dxa"/>
          </w:tcPr>
          <w:p w14:paraId="7AA47B2D" w14:textId="2F34F5E3" w:rsidR="00525E64" w:rsidRPr="00B9015A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9015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-0.2607   (0.0863)  [-0.430,    -0.0914]     </w:t>
            </w:r>
          </w:p>
        </w:tc>
        <w:tc>
          <w:tcPr>
            <w:tcW w:w="900" w:type="dxa"/>
          </w:tcPr>
          <w:p w14:paraId="099A4EFA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0.0025</w:t>
            </w:r>
          </w:p>
          <w:p w14:paraId="4DBA2C6F" w14:textId="7FD47F78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92C94">
              <w:rPr>
                <w:rFonts w:ascii="Arial" w:hAnsi="Arial" w:cs="Arial"/>
                <w:color w:val="000000" w:themeColor="text1"/>
                <w:sz w:val="16"/>
                <w:szCs w:val="16"/>
              </w:rPr>
              <w:t>-0.74</w:t>
            </w:r>
          </w:p>
        </w:tc>
        <w:tc>
          <w:tcPr>
            <w:tcW w:w="900" w:type="dxa"/>
          </w:tcPr>
          <w:p w14:paraId="21C2E17A" w14:textId="5547ED69" w:rsidR="00525E64" w:rsidRPr="009B4DAC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B4DAC">
              <w:rPr>
                <w:rFonts w:ascii="Arial" w:hAnsi="Arial" w:cs="Arial"/>
                <w:sz w:val="16"/>
                <w:szCs w:val="16"/>
              </w:rPr>
              <w:t xml:space="preserve">-0.2054 (0.1092)      [-0.419, 0.0086]     </w:t>
            </w:r>
          </w:p>
        </w:tc>
        <w:tc>
          <w:tcPr>
            <w:tcW w:w="900" w:type="dxa"/>
          </w:tcPr>
          <w:p w14:paraId="4409E556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0.0599</w:t>
            </w:r>
          </w:p>
          <w:p w14:paraId="6C30AB3C" w14:textId="4AAFFC64" w:rsidR="00892C94" w:rsidRPr="00E2017E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900" w:type="dxa"/>
          </w:tcPr>
          <w:p w14:paraId="5229E09F" w14:textId="0B874823" w:rsidR="00525E64" w:rsidRPr="009B4DAC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B4DAC">
              <w:rPr>
                <w:rFonts w:ascii="Arial" w:hAnsi="Arial" w:cs="Arial"/>
                <w:sz w:val="16"/>
                <w:szCs w:val="16"/>
              </w:rPr>
              <w:t xml:space="preserve">0.0521   (0.1049)      [-0.154,      0.2578]    </w:t>
            </w:r>
          </w:p>
        </w:tc>
        <w:tc>
          <w:tcPr>
            <w:tcW w:w="900" w:type="dxa"/>
          </w:tcPr>
          <w:p w14:paraId="29DC758A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0.6195</w:t>
            </w:r>
          </w:p>
          <w:p w14:paraId="5607CF08" w14:textId="0996083A" w:rsidR="00892C94" w:rsidRPr="00E2017E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0.12</w:t>
            </w:r>
          </w:p>
        </w:tc>
        <w:tc>
          <w:tcPr>
            <w:tcW w:w="990" w:type="dxa"/>
          </w:tcPr>
          <w:p w14:paraId="4951B705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0.4187</w:t>
            </w:r>
          </w:p>
          <w:p w14:paraId="2B9B1E16" w14:textId="5EE7169A" w:rsidR="00892C94" w:rsidRPr="00C62E28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990" w:type="dxa"/>
          </w:tcPr>
          <w:p w14:paraId="4C92F08A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0.0165</w:t>
            </w:r>
          </w:p>
          <w:p w14:paraId="78DE022A" w14:textId="3C22B114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-0.74</w:t>
            </w:r>
          </w:p>
        </w:tc>
      </w:tr>
      <w:tr w:rsidR="00525E64" w:rsidRPr="00D53157" w14:paraId="0B1F359E" w14:textId="66A0F2C8" w:rsidTr="00F41D99">
        <w:trPr>
          <w:trHeight w:val="832"/>
          <w:jc w:val="center"/>
        </w:trPr>
        <w:tc>
          <w:tcPr>
            <w:tcW w:w="2875" w:type="dxa"/>
          </w:tcPr>
          <w:p w14:paraId="7D65410C" w14:textId="05FDB157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226C9">
              <w:rPr>
                <w:rFonts w:ascii="Arial" w:hAnsi="Arial" w:cs="Arial"/>
                <w:sz w:val="16"/>
                <w:szCs w:val="16"/>
              </w:rPr>
              <w:t xml:space="preserve">Log </w:t>
            </w:r>
            <w:r w:rsidRPr="00D53157">
              <w:rPr>
                <w:rFonts w:ascii="Arial" w:hAnsi="Arial" w:cs="Arial"/>
                <w:sz w:val="16"/>
                <w:szCs w:val="16"/>
              </w:rPr>
              <w:t>COPa (mm</w:t>
            </w:r>
            <w:r w:rsidRPr="00D5315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D5315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900" w:type="dxa"/>
          </w:tcPr>
          <w:p w14:paraId="572D80B6" w14:textId="04A938B0" w:rsidR="00525E64" w:rsidRPr="00DE4276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E4276">
              <w:rPr>
                <w:rFonts w:ascii="Arial" w:hAnsi="Arial" w:cs="Arial"/>
                <w:sz w:val="16"/>
                <w:szCs w:val="16"/>
              </w:rPr>
              <w:t>-0.4487 (0.131) [-0.7061, -0.1913]</w:t>
            </w:r>
          </w:p>
        </w:tc>
        <w:tc>
          <w:tcPr>
            <w:tcW w:w="1090" w:type="dxa"/>
          </w:tcPr>
          <w:p w14:paraId="0599415B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0.0006</w:t>
            </w:r>
          </w:p>
          <w:p w14:paraId="07AFB610" w14:textId="636CF6E7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-0.64</w:t>
            </w:r>
          </w:p>
        </w:tc>
        <w:tc>
          <w:tcPr>
            <w:tcW w:w="900" w:type="dxa"/>
          </w:tcPr>
          <w:p w14:paraId="51722F33" w14:textId="5524C720" w:rsidR="00525E64" w:rsidRPr="00DE4276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E4276">
              <w:rPr>
                <w:rFonts w:ascii="Arial" w:hAnsi="Arial" w:cs="Arial"/>
                <w:color w:val="000000" w:themeColor="text1"/>
                <w:sz w:val="16"/>
                <w:szCs w:val="16"/>
              </w:rPr>
              <w:t>-0.5024 (0.128)  [-0.7541, -0.2507]</w:t>
            </w:r>
          </w:p>
        </w:tc>
        <w:tc>
          <w:tcPr>
            <w:tcW w:w="900" w:type="dxa"/>
          </w:tcPr>
          <w:p w14:paraId="3C28E793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0.0001</w:t>
            </w:r>
          </w:p>
          <w:p w14:paraId="2489A693" w14:textId="0848D456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92C94">
              <w:rPr>
                <w:rFonts w:ascii="Arial" w:hAnsi="Arial" w:cs="Arial"/>
                <w:color w:val="000000" w:themeColor="text1"/>
                <w:sz w:val="16"/>
                <w:szCs w:val="16"/>
              </w:rPr>
              <w:t>-0.72</w:t>
            </w:r>
          </w:p>
        </w:tc>
        <w:tc>
          <w:tcPr>
            <w:tcW w:w="900" w:type="dxa"/>
          </w:tcPr>
          <w:p w14:paraId="492324BC" w14:textId="4EE00DB8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-0.4167 (0.163)  [-0.7360, -0.0975]</w:t>
            </w:r>
          </w:p>
        </w:tc>
        <w:tc>
          <w:tcPr>
            <w:tcW w:w="900" w:type="dxa"/>
          </w:tcPr>
          <w:p w14:paraId="1524D231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0.0105</w:t>
            </w:r>
          </w:p>
          <w:p w14:paraId="64452BD1" w14:textId="40A053DA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-0.59</w:t>
            </w:r>
          </w:p>
        </w:tc>
        <w:tc>
          <w:tcPr>
            <w:tcW w:w="900" w:type="dxa"/>
          </w:tcPr>
          <w:p w14:paraId="6C68878C" w14:textId="1D77704B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 xml:space="preserve">-0.0375 (0.157)  [-0.3447, 0.2697] </w:t>
            </w:r>
          </w:p>
        </w:tc>
        <w:tc>
          <w:tcPr>
            <w:tcW w:w="900" w:type="dxa"/>
          </w:tcPr>
          <w:p w14:paraId="001DC940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0.8109</w:t>
            </w:r>
          </w:p>
          <w:p w14:paraId="01250624" w14:textId="11BE3FB2" w:rsidR="00892C94" w:rsidRPr="00E2017E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-0.05</w:t>
            </w:r>
          </w:p>
        </w:tc>
        <w:tc>
          <w:tcPr>
            <w:tcW w:w="990" w:type="dxa"/>
          </w:tcPr>
          <w:p w14:paraId="2045B56B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0.8754</w:t>
            </w:r>
          </w:p>
          <w:p w14:paraId="0469455C" w14:textId="2D4D7A47" w:rsidR="00892C94" w:rsidRPr="00C62E28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-0.05</w:t>
            </w:r>
          </w:p>
        </w:tc>
        <w:tc>
          <w:tcPr>
            <w:tcW w:w="990" w:type="dxa"/>
          </w:tcPr>
          <w:p w14:paraId="6326CF9A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0.0183</w:t>
            </w:r>
          </w:p>
          <w:p w14:paraId="55968954" w14:textId="62F73ADC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-0.66</w:t>
            </w:r>
          </w:p>
        </w:tc>
      </w:tr>
      <w:tr w:rsidR="00525E64" w:rsidRPr="00D53157" w14:paraId="7D5147FA" w14:textId="598B3DB1" w:rsidTr="00F41D99">
        <w:trPr>
          <w:trHeight w:val="842"/>
          <w:jc w:val="center"/>
        </w:trPr>
        <w:tc>
          <w:tcPr>
            <w:tcW w:w="2875" w:type="dxa"/>
          </w:tcPr>
          <w:p w14:paraId="1657BC4B" w14:textId="516376DA" w:rsidR="00525E64" w:rsidRPr="00D53157" w:rsidRDefault="00F226C9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Log </w:t>
            </w:r>
            <w:proofErr w:type="spellStart"/>
            <w:r w:rsidR="00525E64" w:rsidRPr="00D53157">
              <w:rPr>
                <w:rFonts w:ascii="Arial" w:hAnsi="Arial" w:cs="Arial"/>
                <w:sz w:val="16"/>
                <w:szCs w:val="16"/>
              </w:rPr>
              <w:t>COPvx</w:t>
            </w:r>
            <w:proofErr w:type="spellEnd"/>
            <w:r w:rsidR="00525E64" w:rsidRPr="00D53157">
              <w:rPr>
                <w:rFonts w:ascii="Arial" w:hAnsi="Arial" w:cs="Arial"/>
                <w:sz w:val="16"/>
                <w:szCs w:val="16"/>
              </w:rPr>
              <w:t xml:space="preserve"> (mm/s)</w:t>
            </w:r>
          </w:p>
        </w:tc>
        <w:tc>
          <w:tcPr>
            <w:tcW w:w="900" w:type="dxa"/>
          </w:tcPr>
          <w:p w14:paraId="18BB6DC2" w14:textId="1E830B27" w:rsidR="00525E64" w:rsidRPr="00DE4276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E4276">
              <w:rPr>
                <w:rFonts w:ascii="Arial" w:hAnsi="Arial" w:cs="Arial"/>
                <w:sz w:val="16"/>
                <w:szCs w:val="16"/>
              </w:rPr>
              <w:t>-0.3148 (0.0798) [-0.471, -0.1584]</w:t>
            </w:r>
          </w:p>
        </w:tc>
        <w:tc>
          <w:tcPr>
            <w:tcW w:w="1090" w:type="dxa"/>
          </w:tcPr>
          <w:p w14:paraId="253AC1A1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0.0001</w:t>
            </w:r>
          </w:p>
          <w:p w14:paraId="564735E7" w14:textId="5A22F622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-0.61</w:t>
            </w:r>
          </w:p>
        </w:tc>
        <w:tc>
          <w:tcPr>
            <w:tcW w:w="900" w:type="dxa"/>
          </w:tcPr>
          <w:p w14:paraId="5B95AD13" w14:textId="07957559" w:rsidR="00525E64" w:rsidRPr="00DE4276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E4276">
              <w:rPr>
                <w:rFonts w:ascii="Arial" w:hAnsi="Arial" w:cs="Arial"/>
                <w:color w:val="000000" w:themeColor="text1"/>
                <w:sz w:val="16"/>
                <w:szCs w:val="16"/>
              </w:rPr>
              <w:t>-0.1227 (0.0780) [-0.276, 0.0303]</w:t>
            </w:r>
          </w:p>
        </w:tc>
        <w:tc>
          <w:tcPr>
            <w:tcW w:w="900" w:type="dxa"/>
          </w:tcPr>
          <w:p w14:paraId="0DF00B07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0.1159</w:t>
            </w:r>
          </w:p>
          <w:p w14:paraId="4D6ED813" w14:textId="4CE3C683" w:rsidR="00892C94" w:rsidRPr="00E2017E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-0.24</w:t>
            </w:r>
          </w:p>
        </w:tc>
        <w:tc>
          <w:tcPr>
            <w:tcW w:w="900" w:type="dxa"/>
          </w:tcPr>
          <w:p w14:paraId="0CD9F76F" w14:textId="6F68C017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-0.3437 (0.0992) [-0.538, -0.1493]</w:t>
            </w:r>
          </w:p>
        </w:tc>
        <w:tc>
          <w:tcPr>
            <w:tcW w:w="900" w:type="dxa"/>
          </w:tcPr>
          <w:p w14:paraId="06F8CF55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0.0005</w:t>
            </w:r>
          </w:p>
          <w:p w14:paraId="29141344" w14:textId="1236AFDF" w:rsidR="00892C94" w:rsidRPr="00892C94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900" w:type="dxa"/>
          </w:tcPr>
          <w:p w14:paraId="1A62807C" w14:textId="50D51B95" w:rsidR="00525E64" w:rsidRPr="00D53157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>-0.0614 (0.0955) [-0.248, 0.1257]</w:t>
            </w:r>
          </w:p>
        </w:tc>
        <w:tc>
          <w:tcPr>
            <w:tcW w:w="900" w:type="dxa"/>
          </w:tcPr>
          <w:p w14:paraId="04B905BF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0.5201</w:t>
            </w:r>
          </w:p>
          <w:p w14:paraId="4628923F" w14:textId="491E2AAE" w:rsidR="00892C94" w:rsidRPr="00E2017E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-0.12</w:t>
            </w:r>
          </w:p>
        </w:tc>
        <w:tc>
          <w:tcPr>
            <w:tcW w:w="990" w:type="dxa"/>
          </w:tcPr>
          <w:p w14:paraId="4B1966F5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0.8167</w:t>
            </w:r>
          </w:p>
          <w:p w14:paraId="4FE7D230" w14:textId="288FA969" w:rsidR="00892C94" w:rsidRPr="00C62E28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0.06</w:t>
            </w:r>
          </w:p>
        </w:tc>
        <w:tc>
          <w:tcPr>
            <w:tcW w:w="990" w:type="dxa"/>
          </w:tcPr>
          <w:p w14:paraId="438EE11E" w14:textId="77777777" w:rsidR="00525E64" w:rsidRDefault="00525E6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0.6119</w:t>
            </w:r>
          </w:p>
          <w:p w14:paraId="0B775DAC" w14:textId="5B5F1B48" w:rsidR="00892C94" w:rsidRPr="00C62E28" w:rsidRDefault="00892C94" w:rsidP="00B51629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-0.12</w:t>
            </w:r>
          </w:p>
        </w:tc>
      </w:tr>
      <w:tr w:rsidR="00525E64" w:rsidRPr="00D53157" w14:paraId="6B4AD63A" w14:textId="0F516C4B" w:rsidTr="00F41D99">
        <w:trPr>
          <w:trHeight w:val="1257"/>
          <w:jc w:val="center"/>
        </w:trPr>
        <w:tc>
          <w:tcPr>
            <w:tcW w:w="2875" w:type="dxa"/>
          </w:tcPr>
          <w:p w14:paraId="32434060" w14:textId="61B81C86" w:rsidR="00525E64" w:rsidRPr="00D53157" w:rsidRDefault="00F226C9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Log </w:t>
            </w:r>
            <w:r w:rsidR="00525E64" w:rsidRPr="00D53157">
              <w:rPr>
                <w:rFonts w:ascii="Arial" w:hAnsi="Arial" w:cs="Arial"/>
                <w:sz w:val="16"/>
                <w:szCs w:val="16"/>
              </w:rPr>
              <w:t>SEI</w:t>
            </w:r>
          </w:p>
        </w:tc>
        <w:tc>
          <w:tcPr>
            <w:tcW w:w="900" w:type="dxa"/>
          </w:tcPr>
          <w:p w14:paraId="5AD197DC" w14:textId="40B7A8C2" w:rsidR="00525E64" w:rsidRPr="00DE4276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E4276">
              <w:rPr>
                <w:rFonts w:ascii="Arial" w:hAnsi="Arial" w:cs="Arial"/>
                <w:sz w:val="16"/>
                <w:szCs w:val="16"/>
              </w:rPr>
              <w:t xml:space="preserve">0.1472   (0.0454)      [0.0582       0.236]     </w:t>
            </w:r>
          </w:p>
        </w:tc>
        <w:tc>
          <w:tcPr>
            <w:tcW w:w="1090" w:type="dxa"/>
          </w:tcPr>
          <w:p w14:paraId="54F64322" w14:textId="77777777" w:rsidR="00525E64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0.0012</w:t>
            </w:r>
          </w:p>
          <w:p w14:paraId="64E49C13" w14:textId="067A454C" w:rsidR="00892C94" w:rsidRPr="00892C94" w:rsidRDefault="00892C9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0.56</w:t>
            </w:r>
          </w:p>
        </w:tc>
        <w:tc>
          <w:tcPr>
            <w:tcW w:w="900" w:type="dxa"/>
          </w:tcPr>
          <w:p w14:paraId="4460BD56" w14:textId="03DFFDA7" w:rsidR="00525E64" w:rsidRPr="00DE4276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E427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0.1658   (0.0444)      [0.0787       0.253]     </w:t>
            </w:r>
          </w:p>
        </w:tc>
        <w:tc>
          <w:tcPr>
            <w:tcW w:w="900" w:type="dxa"/>
          </w:tcPr>
          <w:p w14:paraId="3B7CD5DF" w14:textId="77777777" w:rsidR="00525E64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0.0002</w:t>
            </w:r>
          </w:p>
          <w:p w14:paraId="7E0793FC" w14:textId="3F259751" w:rsidR="00892C94" w:rsidRPr="00892C94" w:rsidRDefault="00892C9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892C94">
              <w:rPr>
                <w:rFonts w:ascii="Arial" w:hAnsi="Arial" w:cs="Arial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900" w:type="dxa"/>
          </w:tcPr>
          <w:p w14:paraId="3B9335B1" w14:textId="28798677" w:rsidR="00525E64" w:rsidRPr="00D53157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 xml:space="preserve">0.1606   (0.0564)      [0.0501       0.271]     </w:t>
            </w:r>
          </w:p>
        </w:tc>
        <w:tc>
          <w:tcPr>
            <w:tcW w:w="900" w:type="dxa"/>
          </w:tcPr>
          <w:p w14:paraId="09C9BC93" w14:textId="77777777" w:rsidR="00525E64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0.0044</w:t>
            </w:r>
          </w:p>
          <w:p w14:paraId="1BC96A10" w14:textId="1B540336" w:rsidR="00892C94" w:rsidRPr="00892C94" w:rsidRDefault="00892C9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0.61</w:t>
            </w:r>
          </w:p>
        </w:tc>
        <w:tc>
          <w:tcPr>
            <w:tcW w:w="900" w:type="dxa"/>
          </w:tcPr>
          <w:p w14:paraId="4DF72F0A" w14:textId="037F622B" w:rsidR="00525E64" w:rsidRPr="00D53157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D53157">
              <w:rPr>
                <w:rFonts w:ascii="Arial" w:hAnsi="Arial" w:cs="Arial"/>
                <w:sz w:val="16"/>
                <w:szCs w:val="16"/>
              </w:rPr>
              <w:t xml:space="preserve">0.1254   (0.0542)      [0.0192       0.232]     </w:t>
            </w:r>
          </w:p>
        </w:tc>
        <w:tc>
          <w:tcPr>
            <w:tcW w:w="900" w:type="dxa"/>
          </w:tcPr>
          <w:p w14:paraId="54A005EC" w14:textId="77777777" w:rsidR="00525E64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0.0207</w:t>
            </w:r>
          </w:p>
          <w:p w14:paraId="3BAB152C" w14:textId="1A1002A8" w:rsidR="00892C94" w:rsidRPr="00892C94" w:rsidRDefault="00892C9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92C94">
              <w:rPr>
                <w:rFonts w:ascii="Arial" w:hAnsi="Arial" w:cs="Arial"/>
                <w:sz w:val="16"/>
                <w:szCs w:val="16"/>
              </w:rPr>
              <w:t>0.48</w:t>
            </w:r>
          </w:p>
        </w:tc>
        <w:tc>
          <w:tcPr>
            <w:tcW w:w="990" w:type="dxa"/>
          </w:tcPr>
          <w:p w14:paraId="61EBA2E1" w14:textId="77777777" w:rsidR="00525E64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0.8497</w:t>
            </w:r>
          </w:p>
          <w:p w14:paraId="1ED45F36" w14:textId="27D4703A" w:rsidR="00892C94" w:rsidRPr="00C62E28" w:rsidRDefault="00892C9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-0.05</w:t>
            </w:r>
          </w:p>
        </w:tc>
        <w:tc>
          <w:tcPr>
            <w:tcW w:w="990" w:type="dxa"/>
          </w:tcPr>
          <w:p w14:paraId="49E73325" w14:textId="77777777" w:rsidR="00525E64" w:rsidRDefault="00525E6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0.5540</w:t>
            </w:r>
          </w:p>
          <w:p w14:paraId="54556685" w14:textId="45A1F7AB" w:rsidR="00892C94" w:rsidRPr="00C62E28" w:rsidRDefault="00892C94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</w:tr>
      <w:tr w:rsidR="00DE431A" w:rsidRPr="00D53157" w14:paraId="7EFB12A5" w14:textId="77777777" w:rsidTr="007B79F0">
        <w:trPr>
          <w:trHeight w:val="485"/>
          <w:jc w:val="center"/>
        </w:trPr>
        <w:tc>
          <w:tcPr>
            <w:tcW w:w="12245" w:type="dxa"/>
            <w:gridSpan w:val="11"/>
          </w:tcPr>
          <w:p w14:paraId="324AE9E0" w14:textId="4DAEDE60" w:rsidR="00DE431A" w:rsidRPr="00E2017E" w:rsidRDefault="00D14300" w:rsidP="002F117D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Function: </w:t>
            </w:r>
            <w:r w:rsidR="00DE431A" w:rsidRPr="00E2017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Clinical </w:t>
            </w: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Tests</w:t>
            </w:r>
          </w:p>
        </w:tc>
      </w:tr>
      <w:tr w:rsidR="00A14024" w:rsidRPr="00D53157" w14:paraId="1D7A0C4D" w14:textId="77777777" w:rsidTr="00F41D99">
        <w:trPr>
          <w:trHeight w:val="1257"/>
          <w:jc w:val="center"/>
        </w:trPr>
        <w:tc>
          <w:tcPr>
            <w:tcW w:w="2875" w:type="dxa"/>
          </w:tcPr>
          <w:p w14:paraId="681C156F" w14:textId="3D80302E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652E7">
              <w:rPr>
                <w:rFonts w:ascii="Arial" w:hAnsi="Arial" w:cs="Arial"/>
                <w:sz w:val="16"/>
                <w:szCs w:val="16"/>
              </w:rPr>
              <w:t>TUG</w:t>
            </w:r>
            <w:r w:rsidR="00501542">
              <w:rPr>
                <w:rFonts w:ascii="Arial" w:hAnsi="Arial" w:cs="Arial"/>
                <w:sz w:val="16"/>
                <w:szCs w:val="16"/>
              </w:rPr>
              <w:t xml:space="preserve"> test of mobility</w:t>
            </w:r>
          </w:p>
        </w:tc>
        <w:tc>
          <w:tcPr>
            <w:tcW w:w="900" w:type="dxa"/>
          </w:tcPr>
          <w:p w14:paraId="186F233C" w14:textId="000168E5" w:rsidR="00A14024" w:rsidRPr="00DE4276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-1.46 [-2.00, -0.91]</w:t>
            </w:r>
          </w:p>
        </w:tc>
        <w:tc>
          <w:tcPr>
            <w:tcW w:w="1090" w:type="dxa"/>
          </w:tcPr>
          <w:p w14:paraId="0F894AC3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7AA77B73" w14:textId="2105CC12" w:rsidR="00892C94" w:rsidRPr="00C037EC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B02049">
              <w:rPr>
                <w:rFonts w:ascii="Arial" w:hAnsi="Arial" w:cs="Arial"/>
                <w:sz w:val="16"/>
                <w:szCs w:val="16"/>
              </w:rPr>
              <w:t>-0.44</w:t>
            </w:r>
          </w:p>
        </w:tc>
        <w:tc>
          <w:tcPr>
            <w:tcW w:w="900" w:type="dxa"/>
          </w:tcPr>
          <w:p w14:paraId="0637F5FF" w14:textId="16E6C29E" w:rsidR="00A14024" w:rsidRPr="00DE4276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-1.35 [-1.89, -0.80]</w:t>
            </w:r>
          </w:p>
        </w:tc>
        <w:tc>
          <w:tcPr>
            <w:tcW w:w="900" w:type="dxa"/>
          </w:tcPr>
          <w:p w14:paraId="07857C1F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2BE4FDFF" w14:textId="26F76EB4" w:rsidR="00892C94" w:rsidRPr="00E2017E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264509">
              <w:rPr>
                <w:rFonts w:ascii="Arial" w:hAnsi="Arial" w:cs="Arial"/>
                <w:sz w:val="16"/>
                <w:szCs w:val="16"/>
              </w:rPr>
              <w:t>-0.41</w:t>
            </w:r>
          </w:p>
        </w:tc>
        <w:tc>
          <w:tcPr>
            <w:tcW w:w="900" w:type="dxa"/>
          </w:tcPr>
          <w:p w14:paraId="0AF0E89F" w14:textId="77C22A5E" w:rsidR="00A14024" w:rsidRPr="00D53157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084E9A">
              <w:rPr>
                <w:rFonts w:ascii="Arial" w:hAnsi="Arial" w:cs="Arial"/>
                <w:sz w:val="16"/>
                <w:szCs w:val="16"/>
              </w:rPr>
              <w:t>-1.</w:t>
            </w:r>
            <w:r>
              <w:rPr>
                <w:rFonts w:ascii="Arial" w:hAnsi="Arial" w:cs="Arial"/>
                <w:sz w:val="16"/>
                <w:szCs w:val="16"/>
              </w:rPr>
              <w:t>59 [-2.25, -0.93]</w:t>
            </w:r>
          </w:p>
        </w:tc>
        <w:tc>
          <w:tcPr>
            <w:tcW w:w="900" w:type="dxa"/>
          </w:tcPr>
          <w:p w14:paraId="20C5147B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5718CC17" w14:textId="43AF6D34" w:rsidR="00892C94" w:rsidRPr="00E2017E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B0779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900" w:type="dxa"/>
          </w:tcPr>
          <w:p w14:paraId="6D5A6E43" w14:textId="2D03E4F7" w:rsidR="00A14024" w:rsidRPr="00D53157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-1.58 [-2.24, -0.92]</w:t>
            </w:r>
          </w:p>
        </w:tc>
        <w:tc>
          <w:tcPr>
            <w:tcW w:w="900" w:type="dxa"/>
          </w:tcPr>
          <w:p w14:paraId="7D9C3B9E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4144ED5C" w14:textId="6DA804FF" w:rsidR="00892C94" w:rsidRPr="00E2017E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D35D29">
              <w:rPr>
                <w:rFonts w:ascii="Arial" w:hAnsi="Arial" w:cs="Arial"/>
                <w:sz w:val="16"/>
                <w:szCs w:val="16"/>
              </w:rPr>
              <w:t>-0.48</w:t>
            </w:r>
          </w:p>
        </w:tc>
        <w:tc>
          <w:tcPr>
            <w:tcW w:w="990" w:type="dxa"/>
          </w:tcPr>
          <w:p w14:paraId="20955A00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0.7588</w:t>
            </w:r>
          </w:p>
          <w:p w14:paraId="0C52C75B" w14:textId="1CAA882C" w:rsidR="00892C94" w:rsidRPr="00C62E28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0.04</w:t>
            </w:r>
          </w:p>
        </w:tc>
        <w:tc>
          <w:tcPr>
            <w:tcW w:w="990" w:type="dxa"/>
          </w:tcPr>
          <w:p w14:paraId="75D398BF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0.5987</w:t>
            </w:r>
          </w:p>
          <w:p w14:paraId="5EB694DF" w14:textId="5197C5C1" w:rsidR="00892C94" w:rsidRPr="00C62E28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0.07</w:t>
            </w:r>
          </w:p>
        </w:tc>
      </w:tr>
      <w:tr w:rsidR="00A14024" w:rsidRPr="00D53157" w14:paraId="6716C424" w14:textId="77777777" w:rsidTr="00F41D99">
        <w:trPr>
          <w:trHeight w:val="1257"/>
          <w:jc w:val="center"/>
        </w:trPr>
        <w:tc>
          <w:tcPr>
            <w:tcW w:w="2875" w:type="dxa"/>
          </w:tcPr>
          <w:p w14:paraId="3DB99A36" w14:textId="49693ACE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TUGCog</w:t>
            </w:r>
            <w:proofErr w:type="spellEnd"/>
            <w:r w:rsidR="00501542">
              <w:rPr>
                <w:rFonts w:ascii="Arial" w:hAnsi="Arial" w:cs="Arial"/>
                <w:sz w:val="16"/>
                <w:szCs w:val="16"/>
              </w:rPr>
              <w:t xml:space="preserve"> test of dual-task function (motor, cognitive)</w:t>
            </w:r>
          </w:p>
        </w:tc>
        <w:tc>
          <w:tcPr>
            <w:tcW w:w="900" w:type="dxa"/>
          </w:tcPr>
          <w:p w14:paraId="145DE93B" w14:textId="3E2CBEDC" w:rsidR="00A14024" w:rsidRPr="00DE4276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-2.40 [-3.11,-1.70]</w:t>
            </w:r>
          </w:p>
        </w:tc>
        <w:tc>
          <w:tcPr>
            <w:tcW w:w="1090" w:type="dxa"/>
          </w:tcPr>
          <w:p w14:paraId="195CEE15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&lt;0.001</w:t>
            </w:r>
          </w:p>
          <w:p w14:paraId="71C92737" w14:textId="1D264930" w:rsidR="00892C94" w:rsidRPr="00C037EC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085CA6">
              <w:rPr>
                <w:rFonts w:ascii="Arial" w:hAnsi="Arial" w:cs="Arial"/>
                <w:sz w:val="16"/>
                <w:szCs w:val="16"/>
              </w:rPr>
              <w:t>-0.49</w:t>
            </w:r>
          </w:p>
        </w:tc>
        <w:tc>
          <w:tcPr>
            <w:tcW w:w="900" w:type="dxa"/>
          </w:tcPr>
          <w:p w14:paraId="4CF25E51" w14:textId="617BB9AF" w:rsidR="00A14024" w:rsidRPr="00DE4276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-2.73 [-3.43, -2.03]</w:t>
            </w:r>
          </w:p>
        </w:tc>
        <w:tc>
          <w:tcPr>
            <w:tcW w:w="900" w:type="dxa"/>
          </w:tcPr>
          <w:p w14:paraId="334208B5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&lt;0.001</w:t>
            </w:r>
          </w:p>
          <w:p w14:paraId="091934A7" w14:textId="0754CA12" w:rsidR="00892C94" w:rsidRPr="00E2017E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352DE7">
              <w:rPr>
                <w:rFonts w:ascii="Arial" w:hAnsi="Arial" w:cs="Arial"/>
                <w:sz w:val="16"/>
                <w:szCs w:val="16"/>
              </w:rPr>
              <w:t>-0.55</w:t>
            </w:r>
          </w:p>
        </w:tc>
        <w:tc>
          <w:tcPr>
            <w:tcW w:w="900" w:type="dxa"/>
          </w:tcPr>
          <w:p w14:paraId="27059B60" w14:textId="3223EAC7" w:rsidR="00A14024" w:rsidRPr="00D53157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-2.57 [-3.42, -1.73]</w:t>
            </w:r>
          </w:p>
        </w:tc>
        <w:tc>
          <w:tcPr>
            <w:tcW w:w="900" w:type="dxa"/>
          </w:tcPr>
          <w:p w14:paraId="08D62A7C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&lt;0.001</w:t>
            </w:r>
          </w:p>
          <w:p w14:paraId="1D2667E7" w14:textId="1B288D99" w:rsidR="00892C94" w:rsidRPr="00E2017E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717B4">
              <w:rPr>
                <w:rFonts w:ascii="Arial" w:hAnsi="Arial" w:cs="Arial"/>
                <w:sz w:val="16"/>
                <w:szCs w:val="16"/>
              </w:rPr>
              <w:t>-0.52</w:t>
            </w:r>
          </w:p>
        </w:tc>
        <w:tc>
          <w:tcPr>
            <w:tcW w:w="900" w:type="dxa"/>
          </w:tcPr>
          <w:p w14:paraId="656CBAF8" w14:textId="46CA2321" w:rsidR="00A14024" w:rsidRPr="00D53157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-2.96 [-3.80, -2.11]</w:t>
            </w:r>
          </w:p>
        </w:tc>
        <w:tc>
          <w:tcPr>
            <w:tcW w:w="900" w:type="dxa"/>
          </w:tcPr>
          <w:p w14:paraId="119F2B78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&lt;0.001</w:t>
            </w:r>
          </w:p>
          <w:p w14:paraId="174DA2D3" w14:textId="2253532B" w:rsidR="00892C94" w:rsidRPr="00E2017E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F4404">
              <w:rPr>
                <w:rFonts w:ascii="Arial" w:hAnsi="Arial" w:cs="Arial"/>
                <w:sz w:val="16"/>
                <w:szCs w:val="16"/>
              </w:rPr>
              <w:t>-0.60</w:t>
            </w:r>
          </w:p>
        </w:tc>
        <w:tc>
          <w:tcPr>
            <w:tcW w:w="990" w:type="dxa"/>
          </w:tcPr>
          <w:p w14:paraId="518DA2B5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0.7649</w:t>
            </w:r>
          </w:p>
          <w:p w14:paraId="186C2D41" w14:textId="41A7E906" w:rsidR="00892C94" w:rsidRPr="00C62E28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</w:t>
            </w:r>
          </w:p>
        </w:tc>
        <w:tc>
          <w:tcPr>
            <w:tcW w:w="990" w:type="dxa"/>
          </w:tcPr>
          <w:p w14:paraId="004BBE24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0.6920</w:t>
            </w:r>
          </w:p>
          <w:p w14:paraId="0910DDB9" w14:textId="74CA0AC5" w:rsidR="00892C94" w:rsidRPr="00C62E28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</w:tr>
      <w:tr w:rsidR="00A14024" w:rsidRPr="00D53157" w14:paraId="227A9206" w14:textId="77777777" w:rsidTr="00F41D99">
        <w:trPr>
          <w:trHeight w:val="1257"/>
          <w:jc w:val="center"/>
        </w:trPr>
        <w:tc>
          <w:tcPr>
            <w:tcW w:w="2875" w:type="dxa"/>
          </w:tcPr>
          <w:p w14:paraId="1B1A4CD5" w14:textId="705B2418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B652E7">
              <w:rPr>
                <w:rFonts w:ascii="Arial" w:hAnsi="Arial" w:cs="Arial"/>
                <w:sz w:val="16"/>
                <w:szCs w:val="16"/>
              </w:rPr>
              <w:t>6mwt</w:t>
            </w:r>
            <w:r w:rsidR="00501542">
              <w:rPr>
                <w:rFonts w:ascii="Arial" w:hAnsi="Arial" w:cs="Arial"/>
                <w:sz w:val="16"/>
                <w:szCs w:val="16"/>
              </w:rPr>
              <w:t xml:space="preserve"> of endurance</w:t>
            </w:r>
          </w:p>
        </w:tc>
        <w:tc>
          <w:tcPr>
            <w:tcW w:w="900" w:type="dxa"/>
          </w:tcPr>
          <w:p w14:paraId="5B024F02" w14:textId="2CBC85CE" w:rsidR="00A14024" w:rsidRPr="00DE4276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28.38 [</w:t>
            </w:r>
            <w:r w:rsidRPr="00A27A08">
              <w:rPr>
                <w:rFonts w:ascii="Arial" w:hAnsi="Arial" w:cs="Arial"/>
                <w:sz w:val="16"/>
                <w:szCs w:val="16"/>
              </w:rPr>
              <w:t>11.57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A27A08">
              <w:rPr>
                <w:rFonts w:ascii="Arial" w:hAnsi="Arial" w:cs="Arial"/>
                <w:sz w:val="16"/>
                <w:szCs w:val="16"/>
              </w:rPr>
              <w:t xml:space="preserve">  44.97</w:t>
            </w:r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090" w:type="dxa"/>
          </w:tcPr>
          <w:p w14:paraId="7BE0110E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0.0026</w:t>
            </w:r>
          </w:p>
          <w:p w14:paraId="029DF272" w14:textId="5DFB5100" w:rsidR="00892C94" w:rsidRPr="00C037EC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3173F">
              <w:rPr>
                <w:rFonts w:ascii="Arial" w:hAnsi="Arial" w:cs="Arial"/>
                <w:sz w:val="16"/>
                <w:szCs w:val="16"/>
              </w:rPr>
              <w:t>5.27</w:t>
            </w:r>
          </w:p>
        </w:tc>
        <w:tc>
          <w:tcPr>
            <w:tcW w:w="900" w:type="dxa"/>
          </w:tcPr>
          <w:p w14:paraId="006AB66A" w14:textId="004626C2" w:rsidR="00A14024" w:rsidRPr="00DE4276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18E4C06D" w14:textId="1E498771" w:rsidR="00A14024" w:rsidRPr="00E2017E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1AB6DDC0" w14:textId="05DDBEEA" w:rsidR="00A14024" w:rsidRPr="00D53157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47.71 [</w:t>
            </w:r>
            <w:r w:rsidRPr="00A27A08">
              <w:rPr>
                <w:rFonts w:ascii="Arial" w:hAnsi="Arial" w:cs="Arial"/>
                <w:sz w:val="16"/>
                <w:szCs w:val="16"/>
              </w:rPr>
              <w:t>27.80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A27A08">
              <w:rPr>
                <w:rFonts w:ascii="Arial" w:hAnsi="Arial" w:cs="Arial"/>
                <w:sz w:val="16"/>
                <w:szCs w:val="16"/>
              </w:rPr>
              <w:t>68.01</w:t>
            </w:r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00" w:type="dxa"/>
          </w:tcPr>
          <w:p w14:paraId="21984AAF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7465D263" w14:textId="6A75EE5E" w:rsidR="00892C94" w:rsidRPr="00E2017E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3B72F4">
              <w:rPr>
                <w:rFonts w:ascii="Arial" w:hAnsi="Arial" w:cs="Arial"/>
                <w:sz w:val="16"/>
                <w:szCs w:val="16"/>
              </w:rPr>
              <w:t>5.52</w:t>
            </w:r>
          </w:p>
        </w:tc>
        <w:tc>
          <w:tcPr>
            <w:tcW w:w="900" w:type="dxa"/>
          </w:tcPr>
          <w:p w14:paraId="014528DD" w14:textId="26AF54AD" w:rsidR="00A14024" w:rsidRPr="00D53157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14:paraId="553D545D" w14:textId="2F50314A" w:rsidR="00A14024" w:rsidRPr="00E2017E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319114" w14:textId="77777777" w:rsidR="00A14024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0.1439</w:t>
            </w:r>
          </w:p>
          <w:p w14:paraId="2CDA68D3" w14:textId="1B978655" w:rsidR="00892C94" w:rsidRPr="00C62E28" w:rsidRDefault="00892C9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990" w:type="dxa"/>
          </w:tcPr>
          <w:p w14:paraId="51F44151" w14:textId="6514E820" w:rsidR="00A14024" w:rsidRPr="00C62E28" w:rsidRDefault="00A14024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62E28">
              <w:rPr>
                <w:rFonts w:ascii="Arial" w:hAnsi="Arial" w:cs="Arial"/>
                <w:i/>
                <w:iCs/>
                <w:sz w:val="16"/>
                <w:szCs w:val="16"/>
              </w:rPr>
              <w:t>-</w:t>
            </w:r>
          </w:p>
        </w:tc>
      </w:tr>
      <w:tr w:rsidR="00521775" w:rsidRPr="00D53157" w14:paraId="3A46AE46" w14:textId="77777777" w:rsidTr="007B79F0">
        <w:trPr>
          <w:trHeight w:val="377"/>
          <w:jc w:val="center"/>
        </w:trPr>
        <w:tc>
          <w:tcPr>
            <w:tcW w:w="12245" w:type="dxa"/>
            <w:gridSpan w:val="11"/>
          </w:tcPr>
          <w:p w14:paraId="03E9C567" w14:textId="591B2903" w:rsidR="00521775" w:rsidRPr="00E2017E" w:rsidRDefault="00193772" w:rsidP="00A14024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Symptoms</w:t>
            </w:r>
          </w:p>
        </w:tc>
      </w:tr>
      <w:tr w:rsidR="00A90553" w:rsidRPr="00D53157" w14:paraId="3FC250C5" w14:textId="77777777" w:rsidTr="00F41D99">
        <w:trPr>
          <w:trHeight w:val="1257"/>
          <w:jc w:val="center"/>
        </w:trPr>
        <w:tc>
          <w:tcPr>
            <w:tcW w:w="2875" w:type="dxa"/>
          </w:tcPr>
          <w:p w14:paraId="529371B1" w14:textId="34F173D2" w:rsidR="00A90553" w:rsidRPr="00B652E7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Log </w:t>
            </w:r>
            <w:r w:rsidRPr="00497BC0">
              <w:rPr>
                <w:rFonts w:ascii="Arial" w:hAnsi="Arial" w:cs="Arial"/>
                <w:sz w:val="16"/>
                <w:szCs w:val="16"/>
              </w:rPr>
              <w:t>CIPN-20</w:t>
            </w:r>
            <w:r>
              <w:rPr>
                <w:rFonts w:ascii="Arial" w:hAnsi="Arial" w:cs="Arial"/>
                <w:sz w:val="16"/>
                <w:szCs w:val="16"/>
              </w:rPr>
              <w:t xml:space="preserve"> (retrospective 7 days)</w:t>
            </w:r>
          </w:p>
        </w:tc>
        <w:tc>
          <w:tcPr>
            <w:tcW w:w="900" w:type="dxa"/>
          </w:tcPr>
          <w:p w14:paraId="2DF50ABE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-0.7380</w:t>
            </w:r>
          </w:p>
          <w:p w14:paraId="7D7D656B" w14:textId="2CA9F17E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[-0.9714, -0.5047]</w:t>
            </w:r>
            <w:r w:rsidRPr="003A6C0F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1090" w:type="dxa"/>
          </w:tcPr>
          <w:p w14:paraId="3A2955A7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4EA8BD12" w14:textId="430979D2" w:rsidR="00892C94" w:rsidRPr="00C037EC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57A82">
              <w:rPr>
                <w:rFonts w:ascii="Arial" w:hAnsi="Arial" w:cs="Arial"/>
                <w:sz w:val="16"/>
                <w:szCs w:val="16"/>
              </w:rPr>
              <w:t>-0.94</w:t>
            </w:r>
          </w:p>
        </w:tc>
        <w:tc>
          <w:tcPr>
            <w:tcW w:w="900" w:type="dxa"/>
          </w:tcPr>
          <w:p w14:paraId="3A6A377A" w14:textId="008F5A51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-0.5925 [-0.8258, -0.3591]</w:t>
            </w:r>
          </w:p>
        </w:tc>
        <w:tc>
          <w:tcPr>
            <w:tcW w:w="900" w:type="dxa"/>
          </w:tcPr>
          <w:p w14:paraId="505DB825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17DF184B" w14:textId="366E368A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A369D4">
              <w:rPr>
                <w:rFonts w:ascii="Arial" w:hAnsi="Arial" w:cs="Arial"/>
                <w:sz w:val="16"/>
                <w:szCs w:val="16"/>
              </w:rPr>
              <w:t>-0.75</w:t>
            </w:r>
          </w:p>
        </w:tc>
        <w:tc>
          <w:tcPr>
            <w:tcW w:w="900" w:type="dxa"/>
          </w:tcPr>
          <w:p w14:paraId="64B3A7F8" w14:textId="10744686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-0.6020 [-1.0135, -0.1905</w:t>
            </w:r>
          </w:p>
        </w:tc>
        <w:tc>
          <w:tcPr>
            <w:tcW w:w="900" w:type="dxa"/>
          </w:tcPr>
          <w:p w14:paraId="19AD9C30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0.0041</w:t>
            </w:r>
          </w:p>
          <w:p w14:paraId="5B3FD42C" w14:textId="344DAB84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05451">
              <w:rPr>
                <w:rFonts w:ascii="Arial" w:hAnsi="Arial" w:cs="Arial"/>
                <w:sz w:val="16"/>
                <w:szCs w:val="16"/>
              </w:rPr>
              <w:t>-0.77</w:t>
            </w:r>
          </w:p>
        </w:tc>
        <w:tc>
          <w:tcPr>
            <w:tcW w:w="900" w:type="dxa"/>
          </w:tcPr>
          <w:p w14:paraId="3ABB7839" w14:textId="5143F706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-0.8989 [-1.1775, -0.6203]</w:t>
            </w:r>
          </w:p>
        </w:tc>
        <w:tc>
          <w:tcPr>
            <w:tcW w:w="900" w:type="dxa"/>
          </w:tcPr>
          <w:p w14:paraId="643343BF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44FFED30" w14:textId="1DBAEBF4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472BA">
              <w:rPr>
                <w:rFonts w:ascii="Arial" w:hAnsi="Arial" w:cs="Arial"/>
                <w:sz w:val="16"/>
                <w:szCs w:val="16"/>
              </w:rPr>
              <w:t>-1.14</w:t>
            </w:r>
          </w:p>
        </w:tc>
        <w:tc>
          <w:tcPr>
            <w:tcW w:w="990" w:type="dxa"/>
          </w:tcPr>
          <w:p w14:paraId="02EFEAB7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0.3657</w:t>
            </w:r>
          </w:p>
          <w:p w14:paraId="293B130B" w14:textId="490C2028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-0.26</w:t>
            </w:r>
          </w:p>
        </w:tc>
        <w:tc>
          <w:tcPr>
            <w:tcW w:w="990" w:type="dxa"/>
          </w:tcPr>
          <w:p w14:paraId="611BF595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0.1415</w:t>
            </w:r>
          </w:p>
          <w:p w14:paraId="5A566735" w14:textId="08A93198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</w:tr>
      <w:tr w:rsidR="00A90553" w:rsidRPr="00D53157" w14:paraId="2AF78AC4" w14:textId="77777777" w:rsidTr="00F41D99">
        <w:trPr>
          <w:trHeight w:val="1257"/>
          <w:jc w:val="center"/>
        </w:trPr>
        <w:tc>
          <w:tcPr>
            <w:tcW w:w="2875" w:type="dxa"/>
          </w:tcPr>
          <w:p w14:paraId="7A8B9583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Log Pain</w:t>
            </w:r>
            <w:r w:rsidRPr="00497BC0">
              <w:rPr>
                <w:rFonts w:ascii="Arial" w:hAnsi="Arial" w:cs="Arial"/>
                <w:sz w:val="16"/>
                <w:szCs w:val="16"/>
              </w:rPr>
              <w:t xml:space="preserve"> severity</w:t>
            </w:r>
          </w:p>
          <w:p w14:paraId="34CE0396" w14:textId="57F3BF7F" w:rsidR="00A90553" w:rsidRPr="00B652E7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(retrospective 1 day)</w:t>
            </w:r>
          </w:p>
        </w:tc>
        <w:tc>
          <w:tcPr>
            <w:tcW w:w="900" w:type="dxa"/>
          </w:tcPr>
          <w:p w14:paraId="5E6C6EED" w14:textId="3D063D2F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-0.1490 [-0.5293, 0.2313]</w:t>
            </w:r>
          </w:p>
        </w:tc>
        <w:tc>
          <w:tcPr>
            <w:tcW w:w="1090" w:type="dxa"/>
          </w:tcPr>
          <w:p w14:paraId="56EB0FF4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i/>
                <w:iCs/>
                <w:sz w:val="16"/>
                <w:szCs w:val="16"/>
              </w:rPr>
              <w:t>0.4427</w:t>
            </w:r>
          </w:p>
          <w:p w14:paraId="00E86759" w14:textId="12CFE760" w:rsidR="00643EFC" w:rsidRPr="00C037EC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-0.16</w:t>
            </w:r>
          </w:p>
        </w:tc>
        <w:tc>
          <w:tcPr>
            <w:tcW w:w="900" w:type="dxa"/>
          </w:tcPr>
          <w:p w14:paraId="6ED16E5D" w14:textId="6C984288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-0.1181 [-0.4984, 0.2622]</w:t>
            </w:r>
          </w:p>
        </w:tc>
        <w:tc>
          <w:tcPr>
            <w:tcW w:w="900" w:type="dxa"/>
          </w:tcPr>
          <w:p w14:paraId="71ADADCB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  <w:t>0.5428</w:t>
            </w:r>
          </w:p>
          <w:p w14:paraId="7383C5FE" w14:textId="2EF13717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-0.13</w:t>
            </w:r>
          </w:p>
        </w:tc>
        <w:tc>
          <w:tcPr>
            <w:tcW w:w="900" w:type="dxa"/>
          </w:tcPr>
          <w:p w14:paraId="214F8F58" w14:textId="531BB66C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-0.3566 [-1.1112, 0.3979]</w:t>
            </w:r>
          </w:p>
        </w:tc>
        <w:tc>
          <w:tcPr>
            <w:tcW w:w="900" w:type="dxa"/>
          </w:tcPr>
          <w:p w14:paraId="65133D5C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0.3542</w:t>
            </w:r>
          </w:p>
          <w:p w14:paraId="043AF65E" w14:textId="2E25DE65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-0.38</w:t>
            </w:r>
          </w:p>
        </w:tc>
        <w:tc>
          <w:tcPr>
            <w:tcW w:w="900" w:type="dxa"/>
          </w:tcPr>
          <w:p w14:paraId="650A2DFE" w14:textId="46EED499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-0.3161 [-0.7794, 0.1471]</w:t>
            </w:r>
          </w:p>
        </w:tc>
        <w:tc>
          <w:tcPr>
            <w:tcW w:w="900" w:type="dxa"/>
          </w:tcPr>
          <w:p w14:paraId="3179CA43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0.1810</w:t>
            </w:r>
          </w:p>
          <w:p w14:paraId="52934BCE" w14:textId="28513ADE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-0.34</w:t>
            </w:r>
          </w:p>
        </w:tc>
        <w:tc>
          <w:tcPr>
            <w:tcW w:w="990" w:type="dxa"/>
          </w:tcPr>
          <w:p w14:paraId="2970EB6B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0.4150</w:t>
            </w:r>
          </w:p>
          <w:p w14:paraId="77CFF234" w14:textId="6C0438C8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  <w:tc>
          <w:tcPr>
            <w:tcW w:w="990" w:type="dxa"/>
          </w:tcPr>
          <w:p w14:paraId="02D0ECE0" w14:textId="77777777" w:rsidR="00A90553" w:rsidRDefault="00A90553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0.2234</w:t>
            </w:r>
          </w:p>
          <w:p w14:paraId="7F8BA2F5" w14:textId="241BF4B7" w:rsidR="00643EFC" w:rsidRPr="00E2017E" w:rsidRDefault="00643EFC" w:rsidP="00A90553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</w:tr>
      <w:tr w:rsidR="0078537F" w:rsidRPr="00D53157" w14:paraId="072294F1" w14:textId="77777777" w:rsidTr="00F41D99">
        <w:trPr>
          <w:trHeight w:val="1257"/>
          <w:jc w:val="center"/>
        </w:trPr>
        <w:tc>
          <w:tcPr>
            <w:tcW w:w="2875" w:type="dxa"/>
          </w:tcPr>
          <w:p w14:paraId="2EBECC7F" w14:textId="51D2A7BC" w:rsidR="0078537F" w:rsidRPr="00B652E7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Log Pain interference (retrospective 1 day)</w:t>
            </w:r>
          </w:p>
        </w:tc>
        <w:tc>
          <w:tcPr>
            <w:tcW w:w="900" w:type="dxa"/>
          </w:tcPr>
          <w:p w14:paraId="68B80145" w14:textId="1979B75C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-0.4789 [-0.7713, -0.1865]</w:t>
            </w:r>
          </w:p>
        </w:tc>
        <w:tc>
          <w:tcPr>
            <w:tcW w:w="1090" w:type="dxa"/>
          </w:tcPr>
          <w:p w14:paraId="722EE7C3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0.0013</w:t>
            </w:r>
          </w:p>
          <w:p w14:paraId="3AC236FD" w14:textId="47C461C0" w:rsidR="00643EFC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810B29">
              <w:rPr>
                <w:rFonts w:ascii="Arial" w:hAnsi="Arial" w:cs="Arial"/>
                <w:sz w:val="16"/>
                <w:szCs w:val="16"/>
              </w:rPr>
              <w:t>-0.55</w:t>
            </w:r>
          </w:p>
          <w:p w14:paraId="7615ABCD" w14:textId="6D7BF2A6" w:rsidR="00643EFC" w:rsidRPr="00C037EC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00" w:type="dxa"/>
          </w:tcPr>
          <w:p w14:paraId="386CBB5A" w14:textId="4718CD4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-0.4860 [-0.7784, -0.1935]</w:t>
            </w:r>
          </w:p>
        </w:tc>
        <w:tc>
          <w:tcPr>
            <w:tcW w:w="900" w:type="dxa"/>
          </w:tcPr>
          <w:p w14:paraId="118198EF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0.0011</w:t>
            </w:r>
          </w:p>
          <w:p w14:paraId="3E5C4A7B" w14:textId="33D4BFF9" w:rsidR="00643EFC" w:rsidRPr="00643EFC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2E4334">
              <w:rPr>
                <w:rFonts w:ascii="Arial" w:hAnsi="Arial" w:cs="Arial"/>
                <w:color w:val="000000" w:themeColor="text1"/>
                <w:sz w:val="16"/>
                <w:szCs w:val="16"/>
              </w:rPr>
              <w:t>-0.56</w:t>
            </w:r>
          </w:p>
        </w:tc>
        <w:tc>
          <w:tcPr>
            <w:tcW w:w="900" w:type="dxa"/>
          </w:tcPr>
          <w:p w14:paraId="75A221E7" w14:textId="06F8D4E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-0.3761 [-0.9581, 0.2059]</w:t>
            </w:r>
          </w:p>
        </w:tc>
        <w:tc>
          <w:tcPr>
            <w:tcW w:w="900" w:type="dxa"/>
          </w:tcPr>
          <w:p w14:paraId="5391C355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0.2053</w:t>
            </w:r>
          </w:p>
          <w:p w14:paraId="67FB9739" w14:textId="19FF7C1B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-0.43</w:t>
            </w:r>
          </w:p>
        </w:tc>
        <w:tc>
          <w:tcPr>
            <w:tcW w:w="900" w:type="dxa"/>
          </w:tcPr>
          <w:p w14:paraId="39E54CBC" w14:textId="5B8B117B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-0.4820 [-0.8402, -0.1238]</w:t>
            </w:r>
          </w:p>
        </w:tc>
        <w:tc>
          <w:tcPr>
            <w:tcW w:w="900" w:type="dxa"/>
          </w:tcPr>
          <w:p w14:paraId="59CF7B78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0.0084</w:t>
            </w:r>
          </w:p>
          <w:p w14:paraId="2CBD98C5" w14:textId="07C0820A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CB46A7">
              <w:rPr>
                <w:rFonts w:ascii="Arial" w:hAnsi="Arial" w:cs="Arial"/>
                <w:sz w:val="16"/>
                <w:szCs w:val="16"/>
              </w:rPr>
              <w:t>-0.55</w:t>
            </w:r>
          </w:p>
        </w:tc>
        <w:tc>
          <w:tcPr>
            <w:tcW w:w="990" w:type="dxa"/>
          </w:tcPr>
          <w:p w14:paraId="3B997259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0.7164</w:t>
            </w:r>
          </w:p>
          <w:p w14:paraId="009A9A8E" w14:textId="08C4857F" w:rsidR="00643EFC" w:rsidRPr="00643EFC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-0.13</w:t>
            </w:r>
          </w:p>
        </w:tc>
        <w:tc>
          <w:tcPr>
            <w:tcW w:w="990" w:type="dxa"/>
          </w:tcPr>
          <w:p w14:paraId="3E12FC1E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0.9467</w:t>
            </w:r>
          </w:p>
          <w:p w14:paraId="4627FD05" w14:textId="795ECF9B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-0.02</w:t>
            </w:r>
          </w:p>
        </w:tc>
      </w:tr>
      <w:tr w:rsidR="0078537F" w:rsidRPr="00D53157" w14:paraId="4BC3A148" w14:textId="77777777" w:rsidTr="00F41D99">
        <w:trPr>
          <w:trHeight w:val="1257"/>
          <w:jc w:val="center"/>
        </w:trPr>
        <w:tc>
          <w:tcPr>
            <w:tcW w:w="2875" w:type="dxa"/>
          </w:tcPr>
          <w:p w14:paraId="3975BC74" w14:textId="13AB7ADE" w:rsidR="0078537F" w:rsidRPr="00B652E7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Log Fatigue</w:t>
            </w:r>
          </w:p>
        </w:tc>
        <w:tc>
          <w:tcPr>
            <w:tcW w:w="900" w:type="dxa"/>
          </w:tcPr>
          <w:p w14:paraId="74CB9085" w14:textId="34954FF8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-0.8691 [-1.3867, -0.3515]</w:t>
            </w:r>
          </w:p>
        </w:tc>
        <w:tc>
          <w:tcPr>
            <w:tcW w:w="1090" w:type="dxa"/>
          </w:tcPr>
          <w:p w14:paraId="04D4572A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0.0010</w:t>
            </w:r>
          </w:p>
          <w:p w14:paraId="40742B1D" w14:textId="612092C3" w:rsidR="00643EFC" w:rsidRPr="00C037EC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C50D3">
              <w:rPr>
                <w:rFonts w:ascii="Arial" w:hAnsi="Arial" w:cs="Arial"/>
                <w:sz w:val="16"/>
                <w:szCs w:val="16"/>
              </w:rPr>
              <w:t>-0.62</w:t>
            </w:r>
          </w:p>
        </w:tc>
        <w:tc>
          <w:tcPr>
            <w:tcW w:w="900" w:type="dxa"/>
          </w:tcPr>
          <w:p w14:paraId="43A6C77C" w14:textId="5E19A378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-0.7317 [-1.2285, -0.2350]</w:t>
            </w:r>
          </w:p>
        </w:tc>
        <w:tc>
          <w:tcPr>
            <w:tcW w:w="900" w:type="dxa"/>
          </w:tcPr>
          <w:p w14:paraId="4F67EC15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0.0039</w:t>
            </w:r>
          </w:p>
          <w:p w14:paraId="703FB29E" w14:textId="60D8CB80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</w:rPr>
            </w:pPr>
            <w:r w:rsidRPr="00D07193">
              <w:rPr>
                <w:rFonts w:ascii="Arial" w:hAnsi="Arial" w:cs="Arial"/>
                <w:color w:val="000000" w:themeColor="text1"/>
                <w:sz w:val="16"/>
                <w:szCs w:val="16"/>
              </w:rPr>
              <w:t>-0.52</w:t>
            </w:r>
          </w:p>
        </w:tc>
        <w:tc>
          <w:tcPr>
            <w:tcW w:w="900" w:type="dxa"/>
          </w:tcPr>
          <w:p w14:paraId="56B437AE" w14:textId="780A519A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-0.9452 [-1.8301, -0.0603]</w:t>
            </w:r>
          </w:p>
        </w:tc>
        <w:tc>
          <w:tcPr>
            <w:tcW w:w="900" w:type="dxa"/>
          </w:tcPr>
          <w:p w14:paraId="0DA44BAF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0.0363</w:t>
            </w:r>
          </w:p>
          <w:p w14:paraId="5AC8F7C9" w14:textId="72F83962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7584D">
              <w:rPr>
                <w:rFonts w:ascii="Arial" w:hAnsi="Arial" w:cs="Arial"/>
                <w:sz w:val="16"/>
                <w:szCs w:val="16"/>
              </w:rPr>
              <w:t>-0.67</w:t>
            </w:r>
          </w:p>
        </w:tc>
        <w:tc>
          <w:tcPr>
            <w:tcW w:w="900" w:type="dxa"/>
          </w:tcPr>
          <w:p w14:paraId="6AD6B13C" w14:textId="1D93D16C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-1.1989 [-1.8225, -0.5754]</w:t>
            </w:r>
          </w:p>
        </w:tc>
        <w:tc>
          <w:tcPr>
            <w:tcW w:w="900" w:type="dxa"/>
          </w:tcPr>
          <w:p w14:paraId="03FD9820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0.0002</w:t>
            </w:r>
          </w:p>
          <w:p w14:paraId="495A351F" w14:textId="32C1B335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2D2181">
              <w:rPr>
                <w:rFonts w:ascii="Arial" w:hAnsi="Arial" w:cs="Arial"/>
                <w:sz w:val="16"/>
                <w:szCs w:val="16"/>
              </w:rPr>
              <w:t>-0.85</w:t>
            </w:r>
          </w:p>
        </w:tc>
        <w:tc>
          <w:tcPr>
            <w:tcW w:w="990" w:type="dxa"/>
          </w:tcPr>
          <w:p w14:paraId="5DCE01C0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0.8883</w:t>
            </w:r>
          </w:p>
          <w:p w14:paraId="24B4B683" w14:textId="4326189D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0.05</w:t>
            </w:r>
          </w:p>
        </w:tc>
        <w:tc>
          <w:tcPr>
            <w:tcW w:w="990" w:type="dxa"/>
          </w:tcPr>
          <w:p w14:paraId="76871CC1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0.2199</w:t>
            </w:r>
          </w:p>
          <w:p w14:paraId="43CA87AC" w14:textId="38672009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0.33</w:t>
            </w:r>
          </w:p>
        </w:tc>
      </w:tr>
      <w:tr w:rsidR="0078537F" w:rsidRPr="00D53157" w14:paraId="7C95C2F0" w14:textId="77777777" w:rsidTr="00F41D99">
        <w:trPr>
          <w:trHeight w:val="1257"/>
          <w:jc w:val="center"/>
        </w:trPr>
        <w:tc>
          <w:tcPr>
            <w:tcW w:w="2875" w:type="dxa"/>
          </w:tcPr>
          <w:p w14:paraId="057F05C2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Log PRO-CTCAE 21 items addressing physical, cognitive, emotional health</w:t>
            </w:r>
          </w:p>
          <w:p w14:paraId="5374838E" w14:textId="750C9321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(right now)</w:t>
            </w:r>
          </w:p>
        </w:tc>
        <w:tc>
          <w:tcPr>
            <w:tcW w:w="900" w:type="dxa"/>
          </w:tcPr>
          <w:p w14:paraId="37E7C431" w14:textId="2845B3F9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-1.1077 [-1.5251, -0.6902]</w:t>
            </w:r>
          </w:p>
        </w:tc>
        <w:tc>
          <w:tcPr>
            <w:tcW w:w="1090" w:type="dxa"/>
          </w:tcPr>
          <w:p w14:paraId="2337073E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C037EC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&lt;0.0001</w:t>
            </w:r>
          </w:p>
          <w:p w14:paraId="515E566E" w14:textId="1950B6BD" w:rsidR="00643EFC" w:rsidRPr="00643EFC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43EFC">
              <w:rPr>
                <w:rFonts w:ascii="Arial" w:hAnsi="Arial" w:cs="Arial"/>
                <w:sz w:val="16"/>
                <w:szCs w:val="16"/>
              </w:rPr>
              <w:t>-0.86</w:t>
            </w:r>
          </w:p>
        </w:tc>
        <w:tc>
          <w:tcPr>
            <w:tcW w:w="900" w:type="dxa"/>
          </w:tcPr>
          <w:p w14:paraId="2B269081" w14:textId="0BED2AA2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-1.1749 [-1.5924, -0.7573]</w:t>
            </w:r>
          </w:p>
        </w:tc>
        <w:tc>
          <w:tcPr>
            <w:tcW w:w="900" w:type="dxa"/>
          </w:tcPr>
          <w:p w14:paraId="2D45A4F2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  <w:t>&lt;0.0001</w:t>
            </w:r>
          </w:p>
          <w:p w14:paraId="018276D7" w14:textId="63D5961A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F51538">
              <w:rPr>
                <w:rFonts w:ascii="Arial" w:hAnsi="Arial" w:cs="Arial"/>
                <w:color w:val="000000" w:themeColor="text1"/>
                <w:sz w:val="16"/>
                <w:szCs w:val="16"/>
              </w:rPr>
              <w:t>-0.92</w:t>
            </w:r>
          </w:p>
        </w:tc>
        <w:tc>
          <w:tcPr>
            <w:tcW w:w="900" w:type="dxa"/>
          </w:tcPr>
          <w:p w14:paraId="0515BEA5" w14:textId="42C1D2D2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-0.9910 [-1.5759, -0.4061]</w:t>
            </w:r>
          </w:p>
        </w:tc>
        <w:tc>
          <w:tcPr>
            <w:tcW w:w="900" w:type="dxa"/>
          </w:tcPr>
          <w:p w14:paraId="57725BDA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0.0009</w:t>
            </w:r>
          </w:p>
          <w:p w14:paraId="2E3F7DAF" w14:textId="593A91B6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2D2340">
              <w:rPr>
                <w:rFonts w:ascii="Arial" w:hAnsi="Arial" w:cs="Arial"/>
                <w:sz w:val="16"/>
                <w:szCs w:val="16"/>
              </w:rPr>
              <w:t>-0.77</w:t>
            </w:r>
          </w:p>
        </w:tc>
        <w:tc>
          <w:tcPr>
            <w:tcW w:w="900" w:type="dxa"/>
          </w:tcPr>
          <w:p w14:paraId="54C57B52" w14:textId="4021DD8E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-0.8908 [-1.6304, -0.1512]</w:t>
            </w:r>
          </w:p>
        </w:tc>
        <w:tc>
          <w:tcPr>
            <w:tcW w:w="900" w:type="dxa"/>
          </w:tcPr>
          <w:p w14:paraId="6948C5AA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0.0182</w:t>
            </w:r>
          </w:p>
          <w:p w14:paraId="3718E40D" w14:textId="27D3F934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556A00">
              <w:rPr>
                <w:rFonts w:ascii="Arial" w:hAnsi="Arial" w:cs="Arial"/>
                <w:sz w:val="16"/>
                <w:szCs w:val="16"/>
              </w:rPr>
              <w:t>-0.70</w:t>
            </w:r>
          </w:p>
        </w:tc>
        <w:tc>
          <w:tcPr>
            <w:tcW w:w="990" w:type="dxa"/>
          </w:tcPr>
          <w:p w14:paraId="200815AA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0.8932</w:t>
            </w:r>
          </w:p>
          <w:p w14:paraId="50F18E0E" w14:textId="7133E6CF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-0.03</w:t>
            </w:r>
          </w:p>
        </w:tc>
        <w:tc>
          <w:tcPr>
            <w:tcW w:w="990" w:type="dxa"/>
          </w:tcPr>
          <w:p w14:paraId="09C31DB6" w14:textId="77777777" w:rsidR="0078537F" w:rsidRDefault="0078537F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2017E">
              <w:rPr>
                <w:rFonts w:ascii="Arial" w:hAnsi="Arial" w:cs="Arial"/>
                <w:i/>
                <w:iCs/>
                <w:sz w:val="16"/>
                <w:szCs w:val="16"/>
              </w:rPr>
              <w:t>0.6012</w:t>
            </w:r>
          </w:p>
          <w:p w14:paraId="5DE385ED" w14:textId="1D57884A" w:rsidR="00643EFC" w:rsidRPr="00E2017E" w:rsidRDefault="00643EFC" w:rsidP="0078537F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-0.17</w:t>
            </w:r>
          </w:p>
        </w:tc>
      </w:tr>
    </w:tbl>
    <w:p w14:paraId="667CB399" w14:textId="77777777" w:rsidR="00255A76" w:rsidRPr="00497BC0" w:rsidRDefault="00255A76">
      <w:pPr>
        <w:rPr>
          <w:rFonts w:ascii="Arial" w:hAnsi="Arial" w:cs="Arial"/>
          <w:sz w:val="20"/>
          <w:szCs w:val="20"/>
        </w:rPr>
      </w:pPr>
    </w:p>
    <w:p w14:paraId="5C1A7261" w14:textId="77777777" w:rsidR="00255A76" w:rsidRPr="00497BC0" w:rsidRDefault="00255A76">
      <w:pPr>
        <w:rPr>
          <w:rFonts w:ascii="Arial" w:hAnsi="Arial" w:cs="Arial"/>
          <w:sz w:val="20"/>
          <w:szCs w:val="20"/>
        </w:rPr>
      </w:pPr>
    </w:p>
    <w:p w14:paraId="3D6666E3" w14:textId="442C2C43" w:rsidR="00255A76" w:rsidRPr="00497BC0" w:rsidRDefault="00255A76">
      <w:pPr>
        <w:rPr>
          <w:rFonts w:ascii="Arial" w:hAnsi="Arial" w:cs="Arial"/>
          <w:sz w:val="20"/>
          <w:szCs w:val="20"/>
        </w:rPr>
      </w:pPr>
    </w:p>
    <w:p w14:paraId="5A28CE19" w14:textId="77777777" w:rsidR="00255A76" w:rsidRPr="00497BC0" w:rsidRDefault="00255A76">
      <w:pPr>
        <w:rPr>
          <w:rFonts w:ascii="Arial" w:hAnsi="Arial" w:cs="Arial"/>
          <w:sz w:val="20"/>
          <w:szCs w:val="20"/>
        </w:rPr>
      </w:pPr>
    </w:p>
    <w:p w14:paraId="376C1D0B" w14:textId="77777777" w:rsidR="00194E44" w:rsidRDefault="00194E44">
      <w:pPr>
        <w:spacing w:line="278" w:lineRule="auto"/>
        <w:rPr>
          <w:rFonts w:ascii="Arial" w:hAnsi="Arial" w:cs="Arial"/>
          <w:sz w:val="20"/>
          <w:szCs w:val="20"/>
        </w:rPr>
      </w:pPr>
    </w:p>
    <w:p w14:paraId="0B7D6F1D" w14:textId="77777777" w:rsidR="00194E44" w:rsidRDefault="00194E44">
      <w:pPr>
        <w:spacing w:line="278" w:lineRule="auto"/>
        <w:rPr>
          <w:rFonts w:ascii="Arial" w:hAnsi="Arial" w:cs="Arial"/>
          <w:sz w:val="20"/>
          <w:szCs w:val="20"/>
        </w:rPr>
      </w:pPr>
    </w:p>
    <w:p w14:paraId="18F8DBC3" w14:textId="085EC4EA" w:rsidR="00194E44" w:rsidRDefault="00194E44">
      <w:pPr>
        <w:spacing w:line="278" w:lineRule="auto"/>
        <w:rPr>
          <w:rFonts w:ascii="Arial" w:hAnsi="Arial" w:cs="Arial"/>
          <w:b/>
          <w:bCs/>
          <w:sz w:val="20"/>
          <w:szCs w:val="20"/>
        </w:rPr>
      </w:pPr>
    </w:p>
    <w:p w14:paraId="59B2CF8A" w14:textId="47546D91" w:rsidR="008057C5" w:rsidRDefault="008057C5">
      <w:pPr>
        <w:spacing w:line="278" w:lineRule="auto"/>
        <w:rPr>
          <w:rFonts w:ascii="Arial" w:hAnsi="Arial" w:cs="Arial"/>
          <w:sz w:val="20"/>
          <w:szCs w:val="20"/>
        </w:rPr>
      </w:pPr>
    </w:p>
    <w:p w14:paraId="42A0DB7B" w14:textId="7555E73A" w:rsidR="00255A76" w:rsidRPr="00497BC0" w:rsidRDefault="00255A76">
      <w:pPr>
        <w:rPr>
          <w:rFonts w:ascii="Arial" w:hAnsi="Arial" w:cs="Arial"/>
          <w:sz w:val="20"/>
          <w:szCs w:val="20"/>
        </w:rPr>
      </w:pPr>
    </w:p>
    <w:p w14:paraId="1D9A8079" w14:textId="77777777" w:rsidR="00255A76" w:rsidRPr="00497BC0" w:rsidRDefault="00255A76">
      <w:pPr>
        <w:rPr>
          <w:rFonts w:ascii="Arial" w:hAnsi="Arial" w:cs="Arial"/>
          <w:sz w:val="20"/>
          <w:szCs w:val="20"/>
        </w:rPr>
      </w:pPr>
    </w:p>
    <w:p w14:paraId="2DFEDA01" w14:textId="77777777" w:rsidR="00255A76" w:rsidRPr="00497BC0" w:rsidRDefault="00255A76">
      <w:pPr>
        <w:rPr>
          <w:rFonts w:ascii="Arial" w:hAnsi="Arial" w:cs="Arial"/>
          <w:sz w:val="20"/>
          <w:szCs w:val="20"/>
        </w:rPr>
      </w:pPr>
    </w:p>
    <w:p w14:paraId="33C683E5" w14:textId="77777777" w:rsidR="0018102B" w:rsidRDefault="0018102B">
      <w:pPr>
        <w:rPr>
          <w:rFonts w:ascii="Arial" w:hAnsi="Arial" w:cs="Arial"/>
          <w:b/>
          <w:bCs/>
          <w:sz w:val="20"/>
          <w:szCs w:val="20"/>
        </w:rPr>
      </w:pPr>
    </w:p>
    <w:p w14:paraId="6AB12668" w14:textId="77777777" w:rsidR="0018102B" w:rsidRDefault="0018102B">
      <w:pPr>
        <w:rPr>
          <w:rFonts w:ascii="Arial" w:hAnsi="Arial" w:cs="Arial"/>
          <w:b/>
          <w:bCs/>
          <w:sz w:val="20"/>
          <w:szCs w:val="20"/>
        </w:rPr>
      </w:pPr>
    </w:p>
    <w:p w14:paraId="1B44C74F" w14:textId="77777777" w:rsidR="0018102B" w:rsidRDefault="0018102B">
      <w:pPr>
        <w:rPr>
          <w:rFonts w:ascii="Arial" w:hAnsi="Arial" w:cs="Arial"/>
          <w:b/>
          <w:bCs/>
          <w:sz w:val="20"/>
          <w:szCs w:val="20"/>
        </w:rPr>
      </w:pPr>
    </w:p>
    <w:p w14:paraId="3FDAF73A" w14:textId="77777777" w:rsidR="0018102B" w:rsidRDefault="0018102B">
      <w:pPr>
        <w:rPr>
          <w:rFonts w:ascii="Arial" w:hAnsi="Arial" w:cs="Arial"/>
          <w:b/>
          <w:bCs/>
          <w:sz w:val="20"/>
          <w:szCs w:val="20"/>
        </w:rPr>
      </w:pPr>
    </w:p>
    <w:p w14:paraId="2500DA05" w14:textId="186B9D69" w:rsidR="00057083" w:rsidRDefault="00410146" w:rsidP="004101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057083" w:rsidSect="00B32DEA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B46"/>
    <w:rsid w:val="00000A7C"/>
    <w:rsid w:val="00001F54"/>
    <w:rsid w:val="00003843"/>
    <w:rsid w:val="00005CA3"/>
    <w:rsid w:val="00010CD7"/>
    <w:rsid w:val="00014F98"/>
    <w:rsid w:val="000174FC"/>
    <w:rsid w:val="00033D71"/>
    <w:rsid w:val="0004068A"/>
    <w:rsid w:val="00041530"/>
    <w:rsid w:val="000448BF"/>
    <w:rsid w:val="00045D19"/>
    <w:rsid w:val="00045E61"/>
    <w:rsid w:val="0004630B"/>
    <w:rsid w:val="0004755D"/>
    <w:rsid w:val="00051FF1"/>
    <w:rsid w:val="00056C30"/>
    <w:rsid w:val="00057083"/>
    <w:rsid w:val="00067C3A"/>
    <w:rsid w:val="00081C8A"/>
    <w:rsid w:val="00084E9A"/>
    <w:rsid w:val="00085B36"/>
    <w:rsid w:val="00094F6C"/>
    <w:rsid w:val="000A0912"/>
    <w:rsid w:val="000A3050"/>
    <w:rsid w:val="000B3B3E"/>
    <w:rsid w:val="000B4AAA"/>
    <w:rsid w:val="000C323F"/>
    <w:rsid w:val="000D16CC"/>
    <w:rsid w:val="000D3F43"/>
    <w:rsid w:val="000D44F6"/>
    <w:rsid w:val="000E3A7A"/>
    <w:rsid w:val="000E5BA1"/>
    <w:rsid w:val="000E5D50"/>
    <w:rsid w:val="000F3024"/>
    <w:rsid w:val="000F44BA"/>
    <w:rsid w:val="001026EB"/>
    <w:rsid w:val="0010476B"/>
    <w:rsid w:val="00107AA1"/>
    <w:rsid w:val="0011039E"/>
    <w:rsid w:val="00111763"/>
    <w:rsid w:val="00114604"/>
    <w:rsid w:val="00115FEA"/>
    <w:rsid w:val="001203C1"/>
    <w:rsid w:val="00121B1D"/>
    <w:rsid w:val="00121DB1"/>
    <w:rsid w:val="00131640"/>
    <w:rsid w:val="00137970"/>
    <w:rsid w:val="0014168D"/>
    <w:rsid w:val="00142628"/>
    <w:rsid w:val="00155597"/>
    <w:rsid w:val="001566AD"/>
    <w:rsid w:val="001619DA"/>
    <w:rsid w:val="00162AE6"/>
    <w:rsid w:val="00164EB5"/>
    <w:rsid w:val="001666DB"/>
    <w:rsid w:val="0017433B"/>
    <w:rsid w:val="0018102B"/>
    <w:rsid w:val="00187538"/>
    <w:rsid w:val="00190FFE"/>
    <w:rsid w:val="00193772"/>
    <w:rsid w:val="00194E44"/>
    <w:rsid w:val="00196D12"/>
    <w:rsid w:val="00197B5A"/>
    <w:rsid w:val="001A6B4F"/>
    <w:rsid w:val="001A6E8D"/>
    <w:rsid w:val="001B195E"/>
    <w:rsid w:val="001B326E"/>
    <w:rsid w:val="001C2A7D"/>
    <w:rsid w:val="001C3118"/>
    <w:rsid w:val="001C33A1"/>
    <w:rsid w:val="001C35B7"/>
    <w:rsid w:val="001C4280"/>
    <w:rsid w:val="001C597E"/>
    <w:rsid w:val="001C7BEB"/>
    <w:rsid w:val="001D0926"/>
    <w:rsid w:val="001D0C92"/>
    <w:rsid w:val="001D40A1"/>
    <w:rsid w:val="001D6193"/>
    <w:rsid w:val="001E1B02"/>
    <w:rsid w:val="001E31A0"/>
    <w:rsid w:val="001E36D9"/>
    <w:rsid w:val="001E42FE"/>
    <w:rsid w:val="001E6D5B"/>
    <w:rsid w:val="001F1BC1"/>
    <w:rsid w:val="001F2972"/>
    <w:rsid w:val="001F5A6F"/>
    <w:rsid w:val="001F5D49"/>
    <w:rsid w:val="00202CFB"/>
    <w:rsid w:val="00210777"/>
    <w:rsid w:val="00211388"/>
    <w:rsid w:val="00211551"/>
    <w:rsid w:val="00213814"/>
    <w:rsid w:val="00222B80"/>
    <w:rsid w:val="0022617E"/>
    <w:rsid w:val="002370CC"/>
    <w:rsid w:val="0024304E"/>
    <w:rsid w:val="00246D4E"/>
    <w:rsid w:val="00255A76"/>
    <w:rsid w:val="002575DD"/>
    <w:rsid w:val="002604A7"/>
    <w:rsid w:val="002628F6"/>
    <w:rsid w:val="00272A0B"/>
    <w:rsid w:val="00285258"/>
    <w:rsid w:val="00285467"/>
    <w:rsid w:val="002856B5"/>
    <w:rsid w:val="002902E4"/>
    <w:rsid w:val="002926D8"/>
    <w:rsid w:val="00294268"/>
    <w:rsid w:val="00295C9B"/>
    <w:rsid w:val="002A1431"/>
    <w:rsid w:val="002A3DB5"/>
    <w:rsid w:val="002A5EC7"/>
    <w:rsid w:val="002A600F"/>
    <w:rsid w:val="002C145F"/>
    <w:rsid w:val="002C26F1"/>
    <w:rsid w:val="002C3F1E"/>
    <w:rsid w:val="002C4BFB"/>
    <w:rsid w:val="002C5F1E"/>
    <w:rsid w:val="002C7ACF"/>
    <w:rsid w:val="002D0F93"/>
    <w:rsid w:val="002D1D44"/>
    <w:rsid w:val="002D34A2"/>
    <w:rsid w:val="002E01BE"/>
    <w:rsid w:val="002E4A66"/>
    <w:rsid w:val="002E4B18"/>
    <w:rsid w:val="002E6F52"/>
    <w:rsid w:val="002F117D"/>
    <w:rsid w:val="002F652D"/>
    <w:rsid w:val="002F6F9B"/>
    <w:rsid w:val="003031EB"/>
    <w:rsid w:val="00303739"/>
    <w:rsid w:val="00304DA7"/>
    <w:rsid w:val="00305133"/>
    <w:rsid w:val="00316F2D"/>
    <w:rsid w:val="003211F0"/>
    <w:rsid w:val="00323A4E"/>
    <w:rsid w:val="003251C0"/>
    <w:rsid w:val="00326445"/>
    <w:rsid w:val="0033380C"/>
    <w:rsid w:val="00335D2F"/>
    <w:rsid w:val="00337421"/>
    <w:rsid w:val="00341DD0"/>
    <w:rsid w:val="00353CCC"/>
    <w:rsid w:val="003716CE"/>
    <w:rsid w:val="003727B3"/>
    <w:rsid w:val="00376CEA"/>
    <w:rsid w:val="00377157"/>
    <w:rsid w:val="00386B86"/>
    <w:rsid w:val="003901C5"/>
    <w:rsid w:val="0039278D"/>
    <w:rsid w:val="003956AF"/>
    <w:rsid w:val="003A1797"/>
    <w:rsid w:val="003A59CD"/>
    <w:rsid w:val="003A6C0F"/>
    <w:rsid w:val="003A78CB"/>
    <w:rsid w:val="003B27CA"/>
    <w:rsid w:val="003B49F0"/>
    <w:rsid w:val="003C4679"/>
    <w:rsid w:val="003C6FCC"/>
    <w:rsid w:val="003D2E86"/>
    <w:rsid w:val="003D36CB"/>
    <w:rsid w:val="003D60F7"/>
    <w:rsid w:val="003F3764"/>
    <w:rsid w:val="003F5F56"/>
    <w:rsid w:val="003F7C54"/>
    <w:rsid w:val="00410146"/>
    <w:rsid w:val="004136A3"/>
    <w:rsid w:val="0042360A"/>
    <w:rsid w:val="00427D7B"/>
    <w:rsid w:val="004314E0"/>
    <w:rsid w:val="004321C1"/>
    <w:rsid w:val="00432872"/>
    <w:rsid w:val="00453CD4"/>
    <w:rsid w:val="00454218"/>
    <w:rsid w:val="004620A4"/>
    <w:rsid w:val="004621A6"/>
    <w:rsid w:val="004625B8"/>
    <w:rsid w:val="004648D5"/>
    <w:rsid w:val="00466226"/>
    <w:rsid w:val="00473186"/>
    <w:rsid w:val="00477A82"/>
    <w:rsid w:val="00477CD2"/>
    <w:rsid w:val="004815B2"/>
    <w:rsid w:val="00487833"/>
    <w:rsid w:val="00497816"/>
    <w:rsid w:val="00497BC0"/>
    <w:rsid w:val="004A1F41"/>
    <w:rsid w:val="004A360B"/>
    <w:rsid w:val="004A6284"/>
    <w:rsid w:val="004B210E"/>
    <w:rsid w:val="004B67CA"/>
    <w:rsid w:val="004C3B2E"/>
    <w:rsid w:val="004C638C"/>
    <w:rsid w:val="004F0DBA"/>
    <w:rsid w:val="00501542"/>
    <w:rsid w:val="00510FD7"/>
    <w:rsid w:val="00511F13"/>
    <w:rsid w:val="00521775"/>
    <w:rsid w:val="00523C25"/>
    <w:rsid w:val="00525E64"/>
    <w:rsid w:val="00527C81"/>
    <w:rsid w:val="00530C19"/>
    <w:rsid w:val="00555359"/>
    <w:rsid w:val="00572B7F"/>
    <w:rsid w:val="005843AA"/>
    <w:rsid w:val="005962EC"/>
    <w:rsid w:val="005979BA"/>
    <w:rsid w:val="005A11F5"/>
    <w:rsid w:val="005B1C81"/>
    <w:rsid w:val="005B4835"/>
    <w:rsid w:val="005B5183"/>
    <w:rsid w:val="005C12DF"/>
    <w:rsid w:val="005C240D"/>
    <w:rsid w:val="005C67AC"/>
    <w:rsid w:val="005D0F67"/>
    <w:rsid w:val="005D18B5"/>
    <w:rsid w:val="005D2F53"/>
    <w:rsid w:val="005D5660"/>
    <w:rsid w:val="005D7321"/>
    <w:rsid w:val="005E56D9"/>
    <w:rsid w:val="005E6E41"/>
    <w:rsid w:val="005F0BED"/>
    <w:rsid w:val="00601972"/>
    <w:rsid w:val="0060222C"/>
    <w:rsid w:val="00603876"/>
    <w:rsid w:val="00604FC1"/>
    <w:rsid w:val="006102A0"/>
    <w:rsid w:val="00611BC9"/>
    <w:rsid w:val="00614E1E"/>
    <w:rsid w:val="00617B83"/>
    <w:rsid w:val="00622F49"/>
    <w:rsid w:val="00624DCD"/>
    <w:rsid w:val="00632EED"/>
    <w:rsid w:val="00640CCF"/>
    <w:rsid w:val="00643EFC"/>
    <w:rsid w:val="006451AE"/>
    <w:rsid w:val="00657F57"/>
    <w:rsid w:val="00664041"/>
    <w:rsid w:val="00671706"/>
    <w:rsid w:val="0068063C"/>
    <w:rsid w:val="00690673"/>
    <w:rsid w:val="00697581"/>
    <w:rsid w:val="006A0F03"/>
    <w:rsid w:val="006A1724"/>
    <w:rsid w:val="006A1D63"/>
    <w:rsid w:val="006A1F98"/>
    <w:rsid w:val="006A511B"/>
    <w:rsid w:val="006B6395"/>
    <w:rsid w:val="006D6EA4"/>
    <w:rsid w:val="006E4743"/>
    <w:rsid w:val="006E6101"/>
    <w:rsid w:val="006E766E"/>
    <w:rsid w:val="006F3127"/>
    <w:rsid w:val="006F64E8"/>
    <w:rsid w:val="007352AB"/>
    <w:rsid w:val="00737E27"/>
    <w:rsid w:val="00751D62"/>
    <w:rsid w:val="0076294F"/>
    <w:rsid w:val="007637B4"/>
    <w:rsid w:val="00763E64"/>
    <w:rsid w:val="00766B8A"/>
    <w:rsid w:val="0077061A"/>
    <w:rsid w:val="007747C5"/>
    <w:rsid w:val="0078168B"/>
    <w:rsid w:val="0078537F"/>
    <w:rsid w:val="007974BE"/>
    <w:rsid w:val="007A0B46"/>
    <w:rsid w:val="007A33B7"/>
    <w:rsid w:val="007B79F0"/>
    <w:rsid w:val="007D1319"/>
    <w:rsid w:val="007D5A89"/>
    <w:rsid w:val="007D781C"/>
    <w:rsid w:val="007D7FFA"/>
    <w:rsid w:val="007E5A7C"/>
    <w:rsid w:val="007E63DD"/>
    <w:rsid w:val="007F2CE8"/>
    <w:rsid w:val="007F3924"/>
    <w:rsid w:val="008057C5"/>
    <w:rsid w:val="00810A0F"/>
    <w:rsid w:val="0082363E"/>
    <w:rsid w:val="008411C4"/>
    <w:rsid w:val="00844AA2"/>
    <w:rsid w:val="00845A58"/>
    <w:rsid w:val="008510D6"/>
    <w:rsid w:val="00851C79"/>
    <w:rsid w:val="00857D5A"/>
    <w:rsid w:val="00866774"/>
    <w:rsid w:val="0087231C"/>
    <w:rsid w:val="0089098B"/>
    <w:rsid w:val="00890ED4"/>
    <w:rsid w:val="00892C94"/>
    <w:rsid w:val="00893AA4"/>
    <w:rsid w:val="00896382"/>
    <w:rsid w:val="008A4258"/>
    <w:rsid w:val="008A4EFD"/>
    <w:rsid w:val="008A56A9"/>
    <w:rsid w:val="008A6707"/>
    <w:rsid w:val="008A7909"/>
    <w:rsid w:val="008B38E2"/>
    <w:rsid w:val="008C4E1E"/>
    <w:rsid w:val="008D069F"/>
    <w:rsid w:val="008D09C8"/>
    <w:rsid w:val="0090024D"/>
    <w:rsid w:val="00901CAE"/>
    <w:rsid w:val="00910CF0"/>
    <w:rsid w:val="00913831"/>
    <w:rsid w:val="009140D0"/>
    <w:rsid w:val="009143DC"/>
    <w:rsid w:val="00917CA2"/>
    <w:rsid w:val="00920601"/>
    <w:rsid w:val="009254C7"/>
    <w:rsid w:val="00925713"/>
    <w:rsid w:val="009263E5"/>
    <w:rsid w:val="009363BF"/>
    <w:rsid w:val="00942B57"/>
    <w:rsid w:val="00942F22"/>
    <w:rsid w:val="00944FA1"/>
    <w:rsid w:val="00944FDE"/>
    <w:rsid w:val="009508A4"/>
    <w:rsid w:val="009531CD"/>
    <w:rsid w:val="00954894"/>
    <w:rsid w:val="00955D52"/>
    <w:rsid w:val="0096064B"/>
    <w:rsid w:val="00963511"/>
    <w:rsid w:val="00971B00"/>
    <w:rsid w:val="00973547"/>
    <w:rsid w:val="009743B6"/>
    <w:rsid w:val="00981755"/>
    <w:rsid w:val="0098303B"/>
    <w:rsid w:val="0098701A"/>
    <w:rsid w:val="0098763B"/>
    <w:rsid w:val="00991416"/>
    <w:rsid w:val="00996245"/>
    <w:rsid w:val="00996FEF"/>
    <w:rsid w:val="009973CD"/>
    <w:rsid w:val="009A53DC"/>
    <w:rsid w:val="009A743C"/>
    <w:rsid w:val="009B0F9B"/>
    <w:rsid w:val="009B1D02"/>
    <w:rsid w:val="009B2759"/>
    <w:rsid w:val="009B4C66"/>
    <w:rsid w:val="009B4DAC"/>
    <w:rsid w:val="009B6DEC"/>
    <w:rsid w:val="009B7EA3"/>
    <w:rsid w:val="009C0D3A"/>
    <w:rsid w:val="009C1696"/>
    <w:rsid w:val="009C2C5C"/>
    <w:rsid w:val="009C7180"/>
    <w:rsid w:val="009D07C3"/>
    <w:rsid w:val="009D19CB"/>
    <w:rsid w:val="009D2E83"/>
    <w:rsid w:val="009D3501"/>
    <w:rsid w:val="009D3809"/>
    <w:rsid w:val="009D4591"/>
    <w:rsid w:val="009D58B5"/>
    <w:rsid w:val="009D5B95"/>
    <w:rsid w:val="009E44D9"/>
    <w:rsid w:val="009F3420"/>
    <w:rsid w:val="00A02215"/>
    <w:rsid w:val="00A11F9C"/>
    <w:rsid w:val="00A14024"/>
    <w:rsid w:val="00A20F85"/>
    <w:rsid w:val="00A25520"/>
    <w:rsid w:val="00A2603E"/>
    <w:rsid w:val="00A27A08"/>
    <w:rsid w:val="00A306EC"/>
    <w:rsid w:val="00A322B3"/>
    <w:rsid w:val="00A32C56"/>
    <w:rsid w:val="00A406A7"/>
    <w:rsid w:val="00A473C1"/>
    <w:rsid w:val="00A61DEF"/>
    <w:rsid w:val="00A62A6E"/>
    <w:rsid w:val="00A6596B"/>
    <w:rsid w:val="00A65CA5"/>
    <w:rsid w:val="00A724BE"/>
    <w:rsid w:val="00A75BC3"/>
    <w:rsid w:val="00A7648D"/>
    <w:rsid w:val="00A83D63"/>
    <w:rsid w:val="00A86996"/>
    <w:rsid w:val="00A90553"/>
    <w:rsid w:val="00A909D5"/>
    <w:rsid w:val="00AA0C8B"/>
    <w:rsid w:val="00AC68C5"/>
    <w:rsid w:val="00AD17FD"/>
    <w:rsid w:val="00AD6F75"/>
    <w:rsid w:val="00AE6970"/>
    <w:rsid w:val="00AF6EA6"/>
    <w:rsid w:val="00B04615"/>
    <w:rsid w:val="00B24609"/>
    <w:rsid w:val="00B2609F"/>
    <w:rsid w:val="00B325AF"/>
    <w:rsid w:val="00B32DEA"/>
    <w:rsid w:val="00B346A0"/>
    <w:rsid w:val="00B35E0B"/>
    <w:rsid w:val="00B42020"/>
    <w:rsid w:val="00B51629"/>
    <w:rsid w:val="00B622C5"/>
    <w:rsid w:val="00B652E7"/>
    <w:rsid w:val="00B82A64"/>
    <w:rsid w:val="00B859B0"/>
    <w:rsid w:val="00B9015A"/>
    <w:rsid w:val="00BA5278"/>
    <w:rsid w:val="00BB6639"/>
    <w:rsid w:val="00BC1302"/>
    <w:rsid w:val="00BC4EED"/>
    <w:rsid w:val="00BC6618"/>
    <w:rsid w:val="00BD05EB"/>
    <w:rsid w:val="00BE2727"/>
    <w:rsid w:val="00BE5E7B"/>
    <w:rsid w:val="00BE6135"/>
    <w:rsid w:val="00BE69DF"/>
    <w:rsid w:val="00BF1517"/>
    <w:rsid w:val="00BF3A1C"/>
    <w:rsid w:val="00C004F7"/>
    <w:rsid w:val="00C037EC"/>
    <w:rsid w:val="00C07E1A"/>
    <w:rsid w:val="00C10FBC"/>
    <w:rsid w:val="00C1400F"/>
    <w:rsid w:val="00C160C7"/>
    <w:rsid w:val="00C22ED8"/>
    <w:rsid w:val="00C22FE8"/>
    <w:rsid w:val="00C26AF3"/>
    <w:rsid w:val="00C35F63"/>
    <w:rsid w:val="00C36D89"/>
    <w:rsid w:val="00C37B55"/>
    <w:rsid w:val="00C411F3"/>
    <w:rsid w:val="00C44C30"/>
    <w:rsid w:val="00C53BB7"/>
    <w:rsid w:val="00C55D47"/>
    <w:rsid w:val="00C56A94"/>
    <w:rsid w:val="00C62E28"/>
    <w:rsid w:val="00C6646A"/>
    <w:rsid w:val="00C67566"/>
    <w:rsid w:val="00C70EFC"/>
    <w:rsid w:val="00C7128B"/>
    <w:rsid w:val="00C74109"/>
    <w:rsid w:val="00C81B72"/>
    <w:rsid w:val="00C82DEA"/>
    <w:rsid w:val="00C91681"/>
    <w:rsid w:val="00C936F8"/>
    <w:rsid w:val="00CA3885"/>
    <w:rsid w:val="00CB15A7"/>
    <w:rsid w:val="00CB64C0"/>
    <w:rsid w:val="00CC3A44"/>
    <w:rsid w:val="00CD17E2"/>
    <w:rsid w:val="00CD69F4"/>
    <w:rsid w:val="00CE6DB0"/>
    <w:rsid w:val="00D01A10"/>
    <w:rsid w:val="00D04421"/>
    <w:rsid w:val="00D074EF"/>
    <w:rsid w:val="00D134C5"/>
    <w:rsid w:val="00D14300"/>
    <w:rsid w:val="00D2194D"/>
    <w:rsid w:val="00D31ABD"/>
    <w:rsid w:val="00D357F7"/>
    <w:rsid w:val="00D414FE"/>
    <w:rsid w:val="00D53157"/>
    <w:rsid w:val="00D6359D"/>
    <w:rsid w:val="00D71EB6"/>
    <w:rsid w:val="00D772D4"/>
    <w:rsid w:val="00D90945"/>
    <w:rsid w:val="00D91A90"/>
    <w:rsid w:val="00DA2483"/>
    <w:rsid w:val="00DA2959"/>
    <w:rsid w:val="00DA4937"/>
    <w:rsid w:val="00DA6400"/>
    <w:rsid w:val="00DC15FC"/>
    <w:rsid w:val="00DC291A"/>
    <w:rsid w:val="00DC6DF3"/>
    <w:rsid w:val="00DD1628"/>
    <w:rsid w:val="00DD5EBE"/>
    <w:rsid w:val="00DD6073"/>
    <w:rsid w:val="00DD6865"/>
    <w:rsid w:val="00DE4276"/>
    <w:rsid w:val="00DE431A"/>
    <w:rsid w:val="00DE5B86"/>
    <w:rsid w:val="00DF1077"/>
    <w:rsid w:val="00E004FD"/>
    <w:rsid w:val="00E15C2E"/>
    <w:rsid w:val="00E2017E"/>
    <w:rsid w:val="00E3493F"/>
    <w:rsid w:val="00E367A1"/>
    <w:rsid w:val="00E37B14"/>
    <w:rsid w:val="00E37B3D"/>
    <w:rsid w:val="00E54B19"/>
    <w:rsid w:val="00E55D0F"/>
    <w:rsid w:val="00E578E9"/>
    <w:rsid w:val="00E61D08"/>
    <w:rsid w:val="00E625B3"/>
    <w:rsid w:val="00E66395"/>
    <w:rsid w:val="00E676F2"/>
    <w:rsid w:val="00E70280"/>
    <w:rsid w:val="00E75179"/>
    <w:rsid w:val="00E800F9"/>
    <w:rsid w:val="00E922A1"/>
    <w:rsid w:val="00E975F9"/>
    <w:rsid w:val="00E97683"/>
    <w:rsid w:val="00E97FEA"/>
    <w:rsid w:val="00EB4683"/>
    <w:rsid w:val="00EC14F7"/>
    <w:rsid w:val="00EC4EDB"/>
    <w:rsid w:val="00ED54C0"/>
    <w:rsid w:val="00EE25D3"/>
    <w:rsid w:val="00EE29CF"/>
    <w:rsid w:val="00EE336A"/>
    <w:rsid w:val="00EF276F"/>
    <w:rsid w:val="00EF4EEB"/>
    <w:rsid w:val="00EF516D"/>
    <w:rsid w:val="00EF7390"/>
    <w:rsid w:val="00F01B57"/>
    <w:rsid w:val="00F06CFE"/>
    <w:rsid w:val="00F226C9"/>
    <w:rsid w:val="00F30A01"/>
    <w:rsid w:val="00F321AC"/>
    <w:rsid w:val="00F32AAE"/>
    <w:rsid w:val="00F41D99"/>
    <w:rsid w:val="00F437A3"/>
    <w:rsid w:val="00F50ECE"/>
    <w:rsid w:val="00F51EFE"/>
    <w:rsid w:val="00F54718"/>
    <w:rsid w:val="00F5489E"/>
    <w:rsid w:val="00F60EC2"/>
    <w:rsid w:val="00F7049C"/>
    <w:rsid w:val="00F71DBD"/>
    <w:rsid w:val="00F735C5"/>
    <w:rsid w:val="00F83B7C"/>
    <w:rsid w:val="00F83B88"/>
    <w:rsid w:val="00F85702"/>
    <w:rsid w:val="00F91004"/>
    <w:rsid w:val="00F94886"/>
    <w:rsid w:val="00F97CB1"/>
    <w:rsid w:val="00FA25C5"/>
    <w:rsid w:val="00FA5FEA"/>
    <w:rsid w:val="00FB1133"/>
    <w:rsid w:val="00FC0E28"/>
    <w:rsid w:val="00FC2EE6"/>
    <w:rsid w:val="00FC4FDA"/>
    <w:rsid w:val="00FD0E05"/>
    <w:rsid w:val="00FD4D30"/>
    <w:rsid w:val="00FD512E"/>
    <w:rsid w:val="00FE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A6AFC"/>
  <w15:chartTrackingRefBased/>
  <w15:docId w15:val="{47285ECB-BD6C-4147-BA05-238B05AD7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B4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B4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B4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B4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B4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B4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B4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B4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B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B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B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B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B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B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A0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B4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A0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B4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A0B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B4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A0B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B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B46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A0B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B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B46"/>
    <w:rPr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39"/>
    <w:rsid w:val="007A0B4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B1C81"/>
    <w:pPr>
      <w:spacing w:after="200" w:line="240" w:lineRule="auto"/>
    </w:pPr>
    <w:rPr>
      <w:i/>
      <w:iCs/>
      <w:color w:val="0E2841" w:themeColor="text2"/>
      <w:kern w:val="2"/>
      <w:sz w:val="18"/>
      <w:szCs w:val="18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6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6CC"/>
    <w:rPr>
      <w:b/>
      <w:bCs/>
      <w:kern w:val="0"/>
      <w:sz w:val="20"/>
      <w:szCs w:val="2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48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48D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4648D5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041530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562</Words>
  <Characters>3263</Characters>
  <Application>Microsoft Office Word</Application>
  <DocSecurity>0</DocSecurity>
  <Lines>543</Lines>
  <Paragraphs>294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Worthen-Chaudhari</dc:creator>
  <cp:keywords/>
  <dc:description/>
  <cp:lastModifiedBy>Lise Worthen-Chaudhari</cp:lastModifiedBy>
  <cp:revision>3</cp:revision>
  <dcterms:created xsi:type="dcterms:W3CDTF">2026-04-28T19:43:00Z</dcterms:created>
  <dcterms:modified xsi:type="dcterms:W3CDTF">2026-04-28T19:43:00Z</dcterms:modified>
</cp:coreProperties>
</file>