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AC487" w14:textId="4317EE91" w:rsidR="006B56A0" w:rsidRPr="00536469" w:rsidRDefault="006B56A0" w:rsidP="006B56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6469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Information</w:t>
      </w:r>
    </w:p>
    <w:p w14:paraId="7C3265E0" w14:textId="5E49866D" w:rsidR="006B56A0" w:rsidRPr="00536469" w:rsidRDefault="000A5601" w:rsidP="006B56A0">
      <w:pPr>
        <w:pStyle w:val="NormalWeb"/>
      </w:pPr>
      <w:r>
        <w:rPr>
          <w:rStyle w:val="Strong"/>
        </w:rPr>
        <w:t>Online resource</w:t>
      </w:r>
      <w:r w:rsidR="006B56A0" w:rsidRPr="00536469">
        <w:rPr>
          <w:rStyle w:val="Strong"/>
        </w:rPr>
        <w:t xml:space="preserve"> 1: </w:t>
      </w:r>
      <w:r w:rsidR="006B56A0" w:rsidRPr="00536469">
        <w:t>Disparities in health adaptive capacity across Zambia (yellow indicates higher vulnerability, blow lower)</w:t>
      </w:r>
    </w:p>
    <w:p w14:paraId="347B45E0" w14:textId="77777777" w:rsidR="006B56A0" w:rsidRPr="00536469" w:rsidRDefault="006B56A0" w:rsidP="006B56A0">
      <w:pPr>
        <w:pStyle w:val="NormalWeb"/>
        <w:rPr>
          <w:b/>
        </w:rPr>
      </w:pPr>
      <w:r w:rsidRPr="00536469">
        <w:rPr>
          <w:noProof/>
        </w:rPr>
        <w:drawing>
          <wp:inline distT="0" distB="0" distL="0" distR="0" wp14:anchorId="7FB987B4" wp14:editId="0B980A24">
            <wp:extent cx="2735580" cy="2279650"/>
            <wp:effectExtent l="0" t="0" r="7620" b="6350"/>
            <wp:docPr id="2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9429" cy="229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6469">
        <w:rPr>
          <w:noProof/>
        </w:rPr>
        <w:drawing>
          <wp:inline distT="0" distB="0" distL="0" distR="0" wp14:anchorId="62C9C365" wp14:editId="7159DBFF">
            <wp:extent cx="2766060" cy="2305050"/>
            <wp:effectExtent l="0" t="0" r="0" b="0"/>
            <wp:docPr id="3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70259" cy="230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473D2" w14:textId="77777777" w:rsidR="006B56A0" w:rsidRPr="00536469" w:rsidRDefault="006B56A0" w:rsidP="006B56A0">
      <w:pPr>
        <w:pStyle w:val="NormalWeb"/>
        <w:rPr>
          <w:b/>
        </w:rPr>
      </w:pPr>
      <w:r w:rsidRPr="00536469">
        <w:rPr>
          <w:noProof/>
        </w:rPr>
        <w:drawing>
          <wp:inline distT="0" distB="0" distL="0" distR="0" wp14:anchorId="1F59AB77" wp14:editId="4E13C860">
            <wp:extent cx="2903220" cy="2419350"/>
            <wp:effectExtent l="0" t="0" r="0" b="0"/>
            <wp:docPr id="3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9344" cy="242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6469">
        <w:rPr>
          <w:noProof/>
        </w:rPr>
        <w:drawing>
          <wp:inline distT="0" distB="0" distL="0" distR="0" wp14:anchorId="67FAE40A" wp14:editId="1F0B3352">
            <wp:extent cx="2842260" cy="2368550"/>
            <wp:effectExtent l="0" t="0" r="0" b="0"/>
            <wp:docPr id="3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2910" cy="236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C2A24" w14:textId="77777777" w:rsidR="006B56A0" w:rsidRPr="00536469" w:rsidRDefault="006B56A0" w:rsidP="006B56A0">
      <w:pPr>
        <w:pStyle w:val="NormalWeb"/>
        <w:rPr>
          <w:b/>
        </w:rPr>
      </w:pPr>
      <w:r w:rsidRPr="00536469">
        <w:rPr>
          <w:noProof/>
        </w:rPr>
        <w:lastRenderedPageBreak/>
        <w:drawing>
          <wp:inline distT="0" distB="0" distL="0" distR="0" wp14:anchorId="0BBC828C" wp14:editId="59E8D959">
            <wp:extent cx="2918460" cy="2432050"/>
            <wp:effectExtent l="0" t="0" r="0" b="6350"/>
            <wp:docPr id="3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5388" cy="243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6469">
        <w:rPr>
          <w:noProof/>
        </w:rPr>
        <w:drawing>
          <wp:inline distT="0" distB="0" distL="0" distR="0" wp14:anchorId="54E716C7" wp14:editId="4061BC44">
            <wp:extent cx="2956560" cy="2463800"/>
            <wp:effectExtent l="0" t="0" r="0" b="0"/>
            <wp:docPr id="3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63842" cy="246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95B73" w14:textId="557F30B7" w:rsidR="006B56A0" w:rsidRPr="00536469" w:rsidRDefault="000A5601" w:rsidP="006B56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Online resource</w:t>
      </w:r>
      <w:r w:rsidR="006B56A0" w:rsidRPr="00536469">
        <w:rPr>
          <w:rFonts w:ascii="Times New Roman" w:hAnsi="Times New Roman" w:cs="Times New Roman"/>
          <w:sz w:val="24"/>
          <w:szCs w:val="24"/>
        </w:rPr>
        <w:t xml:space="preserve"> 2: Seasonal climatology of heatwave characteristics in Zambia, 190-2024</w:t>
      </w:r>
    </w:p>
    <w:p w14:paraId="343649B5" w14:textId="77777777" w:rsidR="006B56A0" w:rsidRPr="00536469" w:rsidRDefault="006B56A0" w:rsidP="006B56A0">
      <w:r w:rsidRPr="00536469">
        <w:rPr>
          <w:noProof/>
        </w:rPr>
        <w:drawing>
          <wp:inline distT="0" distB="0" distL="0" distR="0" wp14:anchorId="00804CBB" wp14:editId="550C551C">
            <wp:extent cx="5943600" cy="4636770"/>
            <wp:effectExtent l="0" t="0" r="0" b="0"/>
            <wp:docPr id="146718963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3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67335" w14:textId="77777777" w:rsidR="006B56A0" w:rsidRPr="00536469" w:rsidRDefault="006B56A0" w:rsidP="006B56A0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F6E728C" w14:textId="77777777" w:rsidR="006B56A0" w:rsidRPr="00536469" w:rsidRDefault="006B56A0" w:rsidP="006B56A0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B2D4AD5" w14:textId="77777777" w:rsidR="006B56A0" w:rsidRPr="00536469" w:rsidRDefault="006B56A0" w:rsidP="006B56A0">
      <w:pPr>
        <w:pStyle w:val="NormalWeb"/>
        <w:rPr>
          <w:i/>
          <w:iCs/>
        </w:rPr>
      </w:pPr>
    </w:p>
    <w:p w14:paraId="139CD5D4" w14:textId="77777777" w:rsidR="006B56A0" w:rsidRPr="00536469" w:rsidRDefault="006B56A0" w:rsidP="006B56A0">
      <w:pPr>
        <w:pStyle w:val="NormalWeb"/>
        <w:rPr>
          <w:i/>
          <w:iCs/>
        </w:rPr>
      </w:pPr>
    </w:p>
    <w:p w14:paraId="02C3D0A7" w14:textId="77777777" w:rsidR="006B56A0" w:rsidRPr="00536469" w:rsidRDefault="006B56A0" w:rsidP="006B56A0">
      <w:pPr>
        <w:pStyle w:val="NormalWeb"/>
        <w:rPr>
          <w:i/>
          <w:iCs/>
        </w:rPr>
      </w:pPr>
      <w:r w:rsidRPr="00536469">
        <w:rPr>
          <w:noProof/>
        </w:rPr>
        <w:drawing>
          <wp:inline distT="0" distB="0" distL="0" distR="0" wp14:anchorId="5529EF55" wp14:editId="44CF8537">
            <wp:extent cx="5943600" cy="3244850"/>
            <wp:effectExtent l="0" t="0" r="0" b="0"/>
            <wp:docPr id="108874727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857B5" w14:textId="77777777" w:rsidR="006B56A0" w:rsidRPr="00536469" w:rsidRDefault="006B56A0" w:rsidP="006B56A0">
      <w:pPr>
        <w:pStyle w:val="NormalWeb"/>
        <w:rPr>
          <w:i/>
          <w:iCs/>
        </w:rPr>
      </w:pPr>
      <w:r w:rsidRPr="00536469">
        <w:rPr>
          <w:i/>
          <w:iCs/>
          <w:noProof/>
        </w:rPr>
        <w:drawing>
          <wp:inline distT="0" distB="0" distL="0" distR="0" wp14:anchorId="68367A0D" wp14:editId="0CF53438">
            <wp:extent cx="5943600" cy="3240405"/>
            <wp:effectExtent l="0" t="0" r="0" b="0"/>
            <wp:docPr id="129792906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C454B" w14:textId="323F2599" w:rsidR="00F32EDC" w:rsidRDefault="006B56A0">
      <w:r w:rsidRPr="00536469">
        <w:rPr>
          <w:i/>
          <w:iCs/>
          <w:noProof/>
        </w:rPr>
        <w:lastRenderedPageBreak/>
        <w:drawing>
          <wp:inline distT="0" distB="0" distL="0" distR="0" wp14:anchorId="3B923ECA" wp14:editId="3DCC6621">
            <wp:extent cx="5943600" cy="3240405"/>
            <wp:effectExtent l="0" t="0" r="0" b="0"/>
            <wp:docPr id="7183672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2E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A0"/>
    <w:rsid w:val="000A5601"/>
    <w:rsid w:val="004D708F"/>
    <w:rsid w:val="006B56A0"/>
    <w:rsid w:val="00E86BE8"/>
    <w:rsid w:val="00F3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FB50C"/>
  <w15:chartTrackingRefBased/>
  <w15:docId w15:val="{59978A48-9F84-4249-916F-59FB1E5D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6A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56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6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6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6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6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6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6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6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6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6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6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6A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6A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6A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5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6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5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6A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5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6A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56A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6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6A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6A0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B5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56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Chisola</dc:creator>
  <cp:keywords/>
  <dc:description/>
  <cp:lastModifiedBy>Moses Chisola</cp:lastModifiedBy>
  <cp:revision>2</cp:revision>
  <dcterms:created xsi:type="dcterms:W3CDTF">2026-06-25T20:08:00Z</dcterms:created>
  <dcterms:modified xsi:type="dcterms:W3CDTF">2026-06-25T20:14:00Z</dcterms:modified>
</cp:coreProperties>
</file>