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CE288" w14:textId="5DE440E5" w:rsidR="000E2824" w:rsidRDefault="000E2824">
      <w:pPr>
        <w:rPr>
          <w:rFonts w:hint="eastAsia"/>
          <w:lang w:eastAsia="zh-CN"/>
        </w:rPr>
      </w:pPr>
      <w:r w:rsidRPr="000E2824">
        <w:rPr>
          <w:b/>
          <w:bCs/>
        </w:rPr>
        <w:t>Table S4</w:t>
      </w:r>
      <w:r w:rsidRPr="000E2824">
        <w:t xml:space="preserve"> Pairwise comparisons of the area under the receiver operating characteristic curves (AUC) for the evaluated indices using the DeLong test.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1547"/>
        <w:gridCol w:w="1547"/>
        <w:gridCol w:w="1230"/>
        <w:gridCol w:w="1230"/>
        <w:gridCol w:w="1780"/>
        <w:gridCol w:w="1352"/>
        <w:gridCol w:w="1157"/>
      </w:tblGrid>
      <w:tr w:rsidR="00ED1218" w14:paraId="74598A4C" w14:textId="77777777">
        <w:trPr>
          <w:tblHeader/>
          <w:jc w:val="center"/>
        </w:trPr>
        <w:tc>
          <w:tcPr>
            <w:tcW w:w="1547" w:type="dxa"/>
            <w:tcBorders>
              <w:top w:val="single" w:sz="12" w:space="0" w:color="000000"/>
              <w:left w:val="none" w:sz="0" w:space="0" w:color="000000"/>
              <w:bottom w:val="single" w:sz="8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5C29F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Indicator A</w:t>
            </w:r>
          </w:p>
        </w:tc>
        <w:tc>
          <w:tcPr>
            <w:tcW w:w="1547" w:type="dxa"/>
            <w:tcBorders>
              <w:top w:val="single" w:sz="12" w:space="0" w:color="000000"/>
              <w:left w:val="none" w:sz="0" w:space="0" w:color="000000"/>
              <w:bottom w:val="single" w:sz="8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8298D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Indicator B</w:t>
            </w:r>
          </w:p>
        </w:tc>
        <w:tc>
          <w:tcPr>
            <w:tcW w:w="1230" w:type="dxa"/>
            <w:tcBorders>
              <w:top w:val="single" w:sz="12" w:space="0" w:color="000000"/>
              <w:left w:val="none" w:sz="0" w:space="0" w:color="000000"/>
              <w:bottom w:val="single" w:sz="8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5ECD42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AUC (A)</w:t>
            </w:r>
          </w:p>
        </w:tc>
        <w:tc>
          <w:tcPr>
            <w:tcW w:w="1230" w:type="dxa"/>
            <w:tcBorders>
              <w:top w:val="single" w:sz="12" w:space="0" w:color="000000"/>
              <w:left w:val="none" w:sz="0" w:space="0" w:color="000000"/>
              <w:bottom w:val="single" w:sz="8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517F2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AUC (B)</w:t>
            </w:r>
          </w:p>
        </w:tc>
        <w:tc>
          <w:tcPr>
            <w:tcW w:w="1780" w:type="dxa"/>
            <w:tcBorders>
              <w:top w:val="single" w:sz="12" w:space="0" w:color="000000"/>
              <w:left w:val="none" w:sz="0" w:space="0" w:color="000000"/>
              <w:bottom w:val="single" w:sz="8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476E2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Δ AUC (A - B)</w:t>
            </w:r>
          </w:p>
        </w:tc>
        <w:tc>
          <w:tcPr>
            <w:tcW w:w="1352" w:type="dxa"/>
            <w:tcBorders>
              <w:top w:val="single" w:sz="12" w:space="0" w:color="000000"/>
              <w:left w:val="none" w:sz="0" w:space="0" w:color="000000"/>
              <w:bottom w:val="single" w:sz="8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17905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Z-statistic</w:t>
            </w:r>
          </w:p>
        </w:tc>
        <w:tc>
          <w:tcPr>
            <w:tcW w:w="1157" w:type="dxa"/>
            <w:tcBorders>
              <w:top w:val="single" w:sz="12" w:space="0" w:color="000000"/>
              <w:left w:val="none" w:sz="0" w:space="0" w:color="000000"/>
              <w:bottom w:val="single" w:sz="8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C8224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P-value</w:t>
            </w:r>
          </w:p>
        </w:tc>
      </w:tr>
      <w:tr w:rsidR="00ED1218" w14:paraId="2EA4885D" w14:textId="77777777">
        <w:trPr>
          <w:jc w:val="center"/>
        </w:trPr>
        <w:tc>
          <w:tcPr>
            <w:tcW w:w="1547" w:type="dxa"/>
            <w:tcBorders>
              <w:top w:val="single" w:sz="8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1B830A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CHG</w:t>
            </w:r>
          </w:p>
        </w:tc>
        <w:tc>
          <w:tcPr>
            <w:tcW w:w="1547" w:type="dxa"/>
            <w:tcBorders>
              <w:top w:val="single" w:sz="8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EF32A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CHG_CVAI</w:t>
            </w:r>
          </w:p>
        </w:tc>
        <w:tc>
          <w:tcPr>
            <w:tcW w:w="1230" w:type="dxa"/>
            <w:tcBorders>
              <w:top w:val="single" w:sz="8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39EFA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0.693</w:t>
            </w:r>
          </w:p>
        </w:tc>
        <w:tc>
          <w:tcPr>
            <w:tcW w:w="1230" w:type="dxa"/>
            <w:tcBorders>
              <w:top w:val="single" w:sz="8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69518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0.715</w:t>
            </w:r>
          </w:p>
        </w:tc>
        <w:tc>
          <w:tcPr>
            <w:tcW w:w="1780" w:type="dxa"/>
            <w:tcBorders>
              <w:top w:val="single" w:sz="8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27D01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-0.022</w:t>
            </w:r>
          </w:p>
        </w:tc>
        <w:tc>
          <w:tcPr>
            <w:tcW w:w="1352" w:type="dxa"/>
            <w:tcBorders>
              <w:top w:val="single" w:sz="8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26D8C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-1.083</w:t>
            </w:r>
          </w:p>
        </w:tc>
        <w:tc>
          <w:tcPr>
            <w:tcW w:w="1157" w:type="dxa"/>
            <w:tcBorders>
              <w:top w:val="single" w:sz="8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17A10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0.279</w:t>
            </w:r>
          </w:p>
        </w:tc>
      </w:tr>
      <w:tr w:rsidR="00ED1218" w14:paraId="7C8611CB" w14:textId="77777777">
        <w:trPr>
          <w:jc w:val="center"/>
        </w:trPr>
        <w:tc>
          <w:tcPr>
            <w:tcW w:w="154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01560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CHG</w:t>
            </w:r>
          </w:p>
        </w:tc>
        <w:tc>
          <w:tcPr>
            <w:tcW w:w="154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0E98D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CHG_ABSI</w:t>
            </w:r>
          </w:p>
        </w:tc>
        <w:tc>
          <w:tcPr>
            <w:tcW w:w="123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CB2CC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0.693</w:t>
            </w:r>
          </w:p>
        </w:tc>
        <w:tc>
          <w:tcPr>
            <w:tcW w:w="123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C3F73A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0.770</w:t>
            </w:r>
          </w:p>
        </w:tc>
        <w:tc>
          <w:tcPr>
            <w:tcW w:w="17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051F9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-0.077</w:t>
            </w:r>
          </w:p>
        </w:tc>
        <w:tc>
          <w:tcPr>
            <w:tcW w:w="13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59880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-5.443</w:t>
            </w:r>
          </w:p>
        </w:tc>
        <w:tc>
          <w:tcPr>
            <w:tcW w:w="115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80E36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&lt; 0.001</w:t>
            </w:r>
          </w:p>
        </w:tc>
      </w:tr>
      <w:tr w:rsidR="00ED1218" w14:paraId="39610D1B" w14:textId="77777777">
        <w:trPr>
          <w:jc w:val="center"/>
        </w:trPr>
        <w:tc>
          <w:tcPr>
            <w:tcW w:w="154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59354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CHG</w:t>
            </w:r>
          </w:p>
        </w:tc>
        <w:tc>
          <w:tcPr>
            <w:tcW w:w="154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1DDA6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CHG_WHR</w:t>
            </w:r>
          </w:p>
        </w:tc>
        <w:tc>
          <w:tcPr>
            <w:tcW w:w="123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104DE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0.693</w:t>
            </w:r>
          </w:p>
        </w:tc>
        <w:tc>
          <w:tcPr>
            <w:tcW w:w="123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49123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0.676</w:t>
            </w:r>
          </w:p>
        </w:tc>
        <w:tc>
          <w:tcPr>
            <w:tcW w:w="17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0D968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0.017</w:t>
            </w:r>
          </w:p>
        </w:tc>
        <w:tc>
          <w:tcPr>
            <w:tcW w:w="13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167FD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1.181</w:t>
            </w:r>
          </w:p>
        </w:tc>
        <w:tc>
          <w:tcPr>
            <w:tcW w:w="115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F1C64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0.238</w:t>
            </w:r>
          </w:p>
        </w:tc>
      </w:tr>
      <w:tr w:rsidR="00ED1218" w14:paraId="3C1BC827" w14:textId="77777777">
        <w:trPr>
          <w:jc w:val="center"/>
        </w:trPr>
        <w:tc>
          <w:tcPr>
            <w:tcW w:w="154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0AA69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CHG</w:t>
            </w:r>
          </w:p>
        </w:tc>
        <w:tc>
          <w:tcPr>
            <w:tcW w:w="154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663AC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CHG_WWI</w:t>
            </w:r>
          </w:p>
        </w:tc>
        <w:tc>
          <w:tcPr>
            <w:tcW w:w="123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A9C0B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0.693</w:t>
            </w:r>
          </w:p>
        </w:tc>
        <w:tc>
          <w:tcPr>
            <w:tcW w:w="123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134AE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0.769</w:t>
            </w:r>
          </w:p>
        </w:tc>
        <w:tc>
          <w:tcPr>
            <w:tcW w:w="17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EB33A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-0.076</w:t>
            </w:r>
          </w:p>
        </w:tc>
        <w:tc>
          <w:tcPr>
            <w:tcW w:w="13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EA4DE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-5.086</w:t>
            </w:r>
          </w:p>
        </w:tc>
        <w:tc>
          <w:tcPr>
            <w:tcW w:w="115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7A899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&lt; 0.001</w:t>
            </w:r>
          </w:p>
        </w:tc>
      </w:tr>
      <w:tr w:rsidR="00ED1218" w14:paraId="66554163" w14:textId="77777777">
        <w:trPr>
          <w:jc w:val="center"/>
        </w:trPr>
        <w:tc>
          <w:tcPr>
            <w:tcW w:w="154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A6074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CHG</w:t>
            </w:r>
          </w:p>
        </w:tc>
        <w:tc>
          <w:tcPr>
            <w:tcW w:w="154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30547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CHG_BRI</w:t>
            </w:r>
          </w:p>
        </w:tc>
        <w:tc>
          <w:tcPr>
            <w:tcW w:w="123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E450C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0.693</w:t>
            </w:r>
          </w:p>
        </w:tc>
        <w:tc>
          <w:tcPr>
            <w:tcW w:w="123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0B7F14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0.733</w:t>
            </w:r>
          </w:p>
        </w:tc>
        <w:tc>
          <w:tcPr>
            <w:tcW w:w="17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6F211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-0.040</w:t>
            </w:r>
          </w:p>
        </w:tc>
        <w:tc>
          <w:tcPr>
            <w:tcW w:w="13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151D0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-1.841</w:t>
            </w:r>
          </w:p>
        </w:tc>
        <w:tc>
          <w:tcPr>
            <w:tcW w:w="115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C7805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0.066</w:t>
            </w:r>
          </w:p>
        </w:tc>
      </w:tr>
      <w:tr w:rsidR="00ED1218" w14:paraId="0E30ED8D" w14:textId="77777777">
        <w:trPr>
          <w:jc w:val="center"/>
        </w:trPr>
        <w:tc>
          <w:tcPr>
            <w:tcW w:w="154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A709E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CHG_CVAI</w:t>
            </w:r>
          </w:p>
        </w:tc>
        <w:tc>
          <w:tcPr>
            <w:tcW w:w="154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F4EB0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CHG_ABSI</w:t>
            </w:r>
          </w:p>
        </w:tc>
        <w:tc>
          <w:tcPr>
            <w:tcW w:w="123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FAA85A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0.715</w:t>
            </w:r>
          </w:p>
        </w:tc>
        <w:tc>
          <w:tcPr>
            <w:tcW w:w="123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96C8C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0.770</w:t>
            </w:r>
          </w:p>
        </w:tc>
        <w:tc>
          <w:tcPr>
            <w:tcW w:w="17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60741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-0.055</w:t>
            </w:r>
          </w:p>
        </w:tc>
        <w:tc>
          <w:tcPr>
            <w:tcW w:w="13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144FE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-3.057</w:t>
            </w:r>
          </w:p>
        </w:tc>
        <w:tc>
          <w:tcPr>
            <w:tcW w:w="115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0B231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0.002</w:t>
            </w:r>
          </w:p>
        </w:tc>
      </w:tr>
      <w:tr w:rsidR="00ED1218" w14:paraId="0AD5D053" w14:textId="77777777">
        <w:trPr>
          <w:jc w:val="center"/>
        </w:trPr>
        <w:tc>
          <w:tcPr>
            <w:tcW w:w="154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15F558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CHG_CVAI</w:t>
            </w:r>
          </w:p>
        </w:tc>
        <w:tc>
          <w:tcPr>
            <w:tcW w:w="154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1F083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CHG_WHR</w:t>
            </w:r>
          </w:p>
        </w:tc>
        <w:tc>
          <w:tcPr>
            <w:tcW w:w="123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248644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0.715</w:t>
            </w:r>
          </w:p>
        </w:tc>
        <w:tc>
          <w:tcPr>
            <w:tcW w:w="123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3FACC8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0.676</w:t>
            </w:r>
          </w:p>
        </w:tc>
        <w:tc>
          <w:tcPr>
            <w:tcW w:w="17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43278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0.039</w:t>
            </w:r>
          </w:p>
        </w:tc>
        <w:tc>
          <w:tcPr>
            <w:tcW w:w="13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1202C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1.833</w:t>
            </w:r>
          </w:p>
        </w:tc>
        <w:tc>
          <w:tcPr>
            <w:tcW w:w="115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C3E7B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0.067</w:t>
            </w:r>
          </w:p>
        </w:tc>
      </w:tr>
      <w:tr w:rsidR="00ED1218" w14:paraId="740E41D8" w14:textId="77777777">
        <w:trPr>
          <w:jc w:val="center"/>
        </w:trPr>
        <w:tc>
          <w:tcPr>
            <w:tcW w:w="154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5B93F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CHG_CVAI</w:t>
            </w:r>
          </w:p>
        </w:tc>
        <w:tc>
          <w:tcPr>
            <w:tcW w:w="154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08F76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CHG_WWI</w:t>
            </w:r>
          </w:p>
        </w:tc>
        <w:tc>
          <w:tcPr>
            <w:tcW w:w="123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C7915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0.715</w:t>
            </w:r>
          </w:p>
        </w:tc>
        <w:tc>
          <w:tcPr>
            <w:tcW w:w="123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E04F4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0.769</w:t>
            </w:r>
          </w:p>
        </w:tc>
        <w:tc>
          <w:tcPr>
            <w:tcW w:w="17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A0D4D1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-0.054</w:t>
            </w:r>
          </w:p>
        </w:tc>
        <w:tc>
          <w:tcPr>
            <w:tcW w:w="13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1170B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-3.492</w:t>
            </w:r>
          </w:p>
        </w:tc>
        <w:tc>
          <w:tcPr>
            <w:tcW w:w="115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DAE8D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&lt; 0.001</w:t>
            </w:r>
          </w:p>
        </w:tc>
      </w:tr>
      <w:tr w:rsidR="00ED1218" w14:paraId="7A5A9F46" w14:textId="77777777">
        <w:trPr>
          <w:jc w:val="center"/>
        </w:trPr>
        <w:tc>
          <w:tcPr>
            <w:tcW w:w="154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0E797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CHG_CVAI</w:t>
            </w:r>
          </w:p>
        </w:tc>
        <w:tc>
          <w:tcPr>
            <w:tcW w:w="154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169E4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CHG_BRI</w:t>
            </w:r>
          </w:p>
        </w:tc>
        <w:tc>
          <w:tcPr>
            <w:tcW w:w="123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82818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0.715</w:t>
            </w:r>
          </w:p>
        </w:tc>
        <w:tc>
          <w:tcPr>
            <w:tcW w:w="123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6F981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0.733</w:t>
            </w:r>
          </w:p>
        </w:tc>
        <w:tc>
          <w:tcPr>
            <w:tcW w:w="17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ED36F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-0.018</w:t>
            </w:r>
          </w:p>
        </w:tc>
        <w:tc>
          <w:tcPr>
            <w:tcW w:w="13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20FAF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-1.831</w:t>
            </w:r>
          </w:p>
        </w:tc>
        <w:tc>
          <w:tcPr>
            <w:tcW w:w="115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70758E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0.067</w:t>
            </w:r>
          </w:p>
        </w:tc>
      </w:tr>
      <w:tr w:rsidR="00ED1218" w14:paraId="4421CAFC" w14:textId="77777777">
        <w:trPr>
          <w:jc w:val="center"/>
        </w:trPr>
        <w:tc>
          <w:tcPr>
            <w:tcW w:w="154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9D46B5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CHG_ABSI</w:t>
            </w:r>
          </w:p>
        </w:tc>
        <w:tc>
          <w:tcPr>
            <w:tcW w:w="154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AE2E0D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CHG_WHR</w:t>
            </w:r>
          </w:p>
        </w:tc>
        <w:tc>
          <w:tcPr>
            <w:tcW w:w="123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96736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0.770</w:t>
            </w:r>
          </w:p>
        </w:tc>
        <w:tc>
          <w:tcPr>
            <w:tcW w:w="123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97AB1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0.676</w:t>
            </w:r>
          </w:p>
        </w:tc>
        <w:tc>
          <w:tcPr>
            <w:tcW w:w="17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4A21A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0.094</w:t>
            </w:r>
          </w:p>
        </w:tc>
        <w:tc>
          <w:tcPr>
            <w:tcW w:w="13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BBC6C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6.197</w:t>
            </w:r>
          </w:p>
        </w:tc>
        <w:tc>
          <w:tcPr>
            <w:tcW w:w="115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87A8A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&lt; 0.001</w:t>
            </w:r>
          </w:p>
        </w:tc>
      </w:tr>
      <w:tr w:rsidR="00ED1218" w14:paraId="3D3C6A75" w14:textId="77777777">
        <w:trPr>
          <w:jc w:val="center"/>
        </w:trPr>
        <w:tc>
          <w:tcPr>
            <w:tcW w:w="154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510FE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CHG_ABSI</w:t>
            </w:r>
          </w:p>
        </w:tc>
        <w:tc>
          <w:tcPr>
            <w:tcW w:w="154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9CC3F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CHG_WWI</w:t>
            </w:r>
          </w:p>
        </w:tc>
        <w:tc>
          <w:tcPr>
            <w:tcW w:w="123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D5CE9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0.770</w:t>
            </w:r>
          </w:p>
        </w:tc>
        <w:tc>
          <w:tcPr>
            <w:tcW w:w="123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2302F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0.769</w:t>
            </w:r>
          </w:p>
        </w:tc>
        <w:tc>
          <w:tcPr>
            <w:tcW w:w="17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F573D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0.001</w:t>
            </w:r>
          </w:p>
        </w:tc>
        <w:tc>
          <w:tcPr>
            <w:tcW w:w="13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282AB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0.176</w:t>
            </w:r>
          </w:p>
        </w:tc>
        <w:tc>
          <w:tcPr>
            <w:tcW w:w="115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BCD37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0.860</w:t>
            </w:r>
          </w:p>
        </w:tc>
      </w:tr>
      <w:tr w:rsidR="00ED1218" w14:paraId="0A1F09F9" w14:textId="77777777">
        <w:trPr>
          <w:jc w:val="center"/>
        </w:trPr>
        <w:tc>
          <w:tcPr>
            <w:tcW w:w="154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CDC2D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CHG_ABSI</w:t>
            </w:r>
          </w:p>
        </w:tc>
        <w:tc>
          <w:tcPr>
            <w:tcW w:w="154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783BD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CHG_BRI</w:t>
            </w:r>
          </w:p>
        </w:tc>
        <w:tc>
          <w:tcPr>
            <w:tcW w:w="123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F5B7E2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0.770</w:t>
            </w:r>
          </w:p>
        </w:tc>
        <w:tc>
          <w:tcPr>
            <w:tcW w:w="123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C4B37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0.733</w:t>
            </w:r>
          </w:p>
        </w:tc>
        <w:tc>
          <w:tcPr>
            <w:tcW w:w="17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E6F65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0.037</w:t>
            </w:r>
          </w:p>
        </w:tc>
        <w:tc>
          <w:tcPr>
            <w:tcW w:w="13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45D9E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2.321</w:t>
            </w:r>
          </w:p>
        </w:tc>
        <w:tc>
          <w:tcPr>
            <w:tcW w:w="115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84DD6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0.020</w:t>
            </w:r>
          </w:p>
        </w:tc>
      </w:tr>
      <w:tr w:rsidR="00ED1218" w14:paraId="662452D1" w14:textId="77777777">
        <w:trPr>
          <w:jc w:val="center"/>
        </w:trPr>
        <w:tc>
          <w:tcPr>
            <w:tcW w:w="154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E5944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CHG_WHR</w:t>
            </w:r>
          </w:p>
        </w:tc>
        <w:tc>
          <w:tcPr>
            <w:tcW w:w="154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36E4D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CHG_WWI</w:t>
            </w:r>
          </w:p>
        </w:tc>
        <w:tc>
          <w:tcPr>
            <w:tcW w:w="123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B6FB0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0.676</w:t>
            </w:r>
          </w:p>
        </w:tc>
        <w:tc>
          <w:tcPr>
            <w:tcW w:w="123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8AC8D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0.769</w:t>
            </w:r>
          </w:p>
        </w:tc>
        <w:tc>
          <w:tcPr>
            <w:tcW w:w="17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04935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-0.093</w:t>
            </w:r>
          </w:p>
        </w:tc>
        <w:tc>
          <w:tcPr>
            <w:tcW w:w="13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541A2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-5.550</w:t>
            </w:r>
          </w:p>
        </w:tc>
        <w:tc>
          <w:tcPr>
            <w:tcW w:w="115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3B35A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&lt; 0.001</w:t>
            </w:r>
          </w:p>
        </w:tc>
      </w:tr>
      <w:tr w:rsidR="00ED1218" w14:paraId="5991D27E" w14:textId="77777777">
        <w:trPr>
          <w:jc w:val="center"/>
        </w:trPr>
        <w:tc>
          <w:tcPr>
            <w:tcW w:w="154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A14F0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CHG_WHR</w:t>
            </w:r>
          </w:p>
        </w:tc>
        <w:tc>
          <w:tcPr>
            <w:tcW w:w="154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1FC13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CHG_BRI</w:t>
            </w:r>
          </w:p>
        </w:tc>
        <w:tc>
          <w:tcPr>
            <w:tcW w:w="123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04A47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0.676</w:t>
            </w:r>
          </w:p>
        </w:tc>
        <w:tc>
          <w:tcPr>
            <w:tcW w:w="123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E7CC8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0.733</w:t>
            </w:r>
          </w:p>
        </w:tc>
        <w:tc>
          <w:tcPr>
            <w:tcW w:w="17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5C938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-0.057</w:t>
            </w:r>
          </w:p>
        </w:tc>
        <w:tc>
          <w:tcPr>
            <w:tcW w:w="13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5248A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-2.671</w:t>
            </w:r>
          </w:p>
        </w:tc>
        <w:tc>
          <w:tcPr>
            <w:tcW w:w="115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788A4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0.008</w:t>
            </w:r>
          </w:p>
        </w:tc>
      </w:tr>
      <w:tr w:rsidR="00ED1218" w14:paraId="3FE0429A" w14:textId="77777777">
        <w:trPr>
          <w:jc w:val="center"/>
        </w:trPr>
        <w:tc>
          <w:tcPr>
            <w:tcW w:w="1547" w:type="dxa"/>
            <w:tcBorders>
              <w:top w:val="none" w:sz="0" w:space="0" w:color="000000"/>
              <w:left w:val="none" w:sz="0" w:space="0" w:color="000000"/>
              <w:bottom w:val="single" w:sz="12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452096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CHG_WWI</w:t>
            </w:r>
          </w:p>
        </w:tc>
        <w:tc>
          <w:tcPr>
            <w:tcW w:w="1547" w:type="dxa"/>
            <w:tcBorders>
              <w:top w:val="none" w:sz="0" w:space="0" w:color="000000"/>
              <w:left w:val="none" w:sz="0" w:space="0" w:color="000000"/>
              <w:bottom w:val="single" w:sz="12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FFB26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CHG_BRI</w:t>
            </w:r>
          </w:p>
        </w:tc>
        <w:tc>
          <w:tcPr>
            <w:tcW w:w="1230" w:type="dxa"/>
            <w:tcBorders>
              <w:top w:val="none" w:sz="0" w:space="0" w:color="000000"/>
              <w:left w:val="none" w:sz="0" w:space="0" w:color="000000"/>
              <w:bottom w:val="single" w:sz="12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2C6C8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0.769</w:t>
            </w:r>
          </w:p>
        </w:tc>
        <w:tc>
          <w:tcPr>
            <w:tcW w:w="1230" w:type="dxa"/>
            <w:tcBorders>
              <w:top w:val="none" w:sz="0" w:space="0" w:color="000000"/>
              <w:left w:val="none" w:sz="0" w:space="0" w:color="000000"/>
              <w:bottom w:val="single" w:sz="12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0C8A9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0.733</w:t>
            </w:r>
          </w:p>
        </w:tc>
        <w:tc>
          <w:tcPr>
            <w:tcW w:w="1780" w:type="dxa"/>
            <w:tcBorders>
              <w:top w:val="none" w:sz="0" w:space="0" w:color="000000"/>
              <w:left w:val="none" w:sz="0" w:space="0" w:color="000000"/>
              <w:bottom w:val="single" w:sz="12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EEBB7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0.036</w:t>
            </w:r>
          </w:p>
        </w:tc>
        <w:tc>
          <w:tcPr>
            <w:tcW w:w="1352" w:type="dxa"/>
            <w:tcBorders>
              <w:top w:val="none" w:sz="0" w:space="0" w:color="000000"/>
              <w:left w:val="none" w:sz="0" w:space="0" w:color="000000"/>
              <w:bottom w:val="single" w:sz="12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589AC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2.917</w:t>
            </w:r>
          </w:p>
        </w:tc>
        <w:tc>
          <w:tcPr>
            <w:tcW w:w="1157" w:type="dxa"/>
            <w:tcBorders>
              <w:top w:val="none" w:sz="0" w:space="0" w:color="000000"/>
              <w:left w:val="none" w:sz="0" w:space="0" w:color="000000"/>
              <w:bottom w:val="single" w:sz="12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DF5C2F" w14:textId="77777777" w:rsidR="00ED1218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</w:tr>
    </w:tbl>
    <w:p w14:paraId="0528473A" w14:textId="77777777" w:rsidR="000E2824" w:rsidRDefault="000E2824" w:rsidP="000E2824">
      <w:pPr>
        <w:rPr>
          <w:lang w:eastAsia="zh-CN"/>
        </w:rPr>
      </w:pPr>
      <w:r>
        <w:rPr>
          <w:lang w:eastAsia="zh-CN"/>
        </w:rPr>
        <w:t>Note: Pairwise comparisons of receiver operating characteristic (ROC) curves were performed using the non-parametric approach developed by DeLong et al. A statistically significant P-value (&lt; 0.05) indicates a significant difference in the predictive capacities (discriminative power) between the two respective indices for poor coronary collateral circulation (CCC).</w:t>
      </w:r>
    </w:p>
    <w:p w14:paraId="2DC08556" w14:textId="75411C36" w:rsidR="000E2824" w:rsidRDefault="000E2824" w:rsidP="000E2824">
      <w:pPr>
        <w:rPr>
          <w:rFonts w:hint="eastAsia"/>
          <w:lang w:eastAsia="zh-CN"/>
        </w:rPr>
      </w:pPr>
      <w:r>
        <w:rPr>
          <w:lang w:eastAsia="zh-CN"/>
        </w:rPr>
        <w:t>Abbreviations: ABSI, a body shape index; AUC, area under the curve; BRI, body roundness index; CCC, coronary collateral circulation; CHG, cholesterol-high-density lipoprotein-glucose; CVAI, Chinese visceral adiposity index; WHR, waist-to-hip ratio; WWI, weight-adjusted waist index.</w:t>
      </w:r>
    </w:p>
    <w:sectPr w:rsidR="000E2824">
      <w:type w:val="continuous"/>
      <w:pgSz w:w="11906" w:h="16838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469FE" w14:textId="77777777" w:rsidR="00315B49" w:rsidRDefault="00315B49" w:rsidP="000E2824">
      <w:r>
        <w:separator/>
      </w:r>
    </w:p>
  </w:endnote>
  <w:endnote w:type="continuationSeparator" w:id="0">
    <w:p w14:paraId="5947E3AC" w14:textId="77777777" w:rsidR="00315B49" w:rsidRDefault="00315B49" w:rsidP="000E2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D5443" w14:textId="77777777" w:rsidR="00315B49" w:rsidRDefault="00315B49" w:rsidP="000E2824">
      <w:r>
        <w:separator/>
      </w:r>
    </w:p>
  </w:footnote>
  <w:footnote w:type="continuationSeparator" w:id="0">
    <w:p w14:paraId="15E830AD" w14:textId="77777777" w:rsidR="00315B49" w:rsidRDefault="00315B49" w:rsidP="000E28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80117610">
    <w:abstractNumId w:val="1"/>
  </w:num>
  <w:num w:numId="2" w16cid:durableId="1928924842">
    <w:abstractNumId w:val="2"/>
  </w:num>
  <w:num w:numId="3" w16cid:durableId="1355814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218"/>
    <w:rsid w:val="000E2824"/>
    <w:rsid w:val="00315B49"/>
    <w:rsid w:val="00CE2A5A"/>
    <w:rsid w:val="00ED1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CE225D"/>
  <w15:docId w15:val="{DFBAEF2C-68F0-4633-B8E1-69ED2445D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要点1"/>
    <w:basedOn w:val="a0"/>
    <w:uiPriority w:val="1"/>
    <w:qFormat/>
    <w:rsid w:val="007B3E96"/>
    <w:rPr>
      <w:b/>
    </w:rPr>
  </w:style>
  <w:style w:type="paragraph" w:customStyle="1" w:styleId="centered">
    <w:name w:val="centered"/>
    <w:basedOn w:val="a"/>
    <w:qFormat/>
    <w:rsid w:val="001D75AB"/>
    <w:pPr>
      <w:jc w:val="center"/>
    </w:pPr>
  </w:style>
  <w:style w:type="table" w:customStyle="1" w:styleId="tabletemplate">
    <w:name w:val="table_template"/>
    <w:basedOn w:val="a1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-2">
    <w:name w:val="Light List Accent 2"/>
    <w:basedOn w:val="a1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10">
    <w:name w:val="标题 1 字符"/>
    <w:basedOn w:val="a0"/>
    <w:link w:val="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标题 3 字符"/>
    <w:basedOn w:val="a0"/>
    <w:link w:val="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a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a3">
    <w:name w:val="Table Professional"/>
    <w:basedOn w:val="a1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OC1">
    <w:name w:val="toc 1"/>
    <w:basedOn w:val="a"/>
    <w:next w:val="a"/>
    <w:autoRedefine/>
    <w:uiPriority w:val="39"/>
    <w:unhideWhenUsed/>
    <w:rsid w:val="00FB63E7"/>
    <w:pPr>
      <w:spacing w:after="100"/>
    </w:pPr>
  </w:style>
  <w:style w:type="paragraph" w:styleId="TOC2">
    <w:name w:val="toc 2"/>
    <w:basedOn w:val="a"/>
    <w:next w:val="a"/>
    <w:autoRedefine/>
    <w:uiPriority w:val="39"/>
    <w:unhideWhenUsed/>
    <w:rsid w:val="00FB63E7"/>
    <w:pPr>
      <w:spacing w:after="100"/>
      <w:ind w:left="240"/>
    </w:pPr>
  </w:style>
  <w:style w:type="paragraph" w:styleId="a4">
    <w:name w:val="Balloon Text"/>
    <w:basedOn w:val="a"/>
    <w:link w:val="a5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a0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a"/>
    <w:rsid w:val="0035500D"/>
  </w:style>
  <w:style w:type="paragraph" w:customStyle="1" w:styleId="tabletitle">
    <w:name w:val="table title"/>
    <w:basedOn w:val="TableCaption"/>
    <w:next w:val="a"/>
    <w:rsid w:val="00901463"/>
  </w:style>
  <w:style w:type="paragraph" w:styleId="a6">
    <w:name w:val="header"/>
    <w:basedOn w:val="a"/>
    <w:link w:val="a7"/>
    <w:uiPriority w:val="99"/>
    <w:unhideWhenUsed/>
    <w:rsid w:val="000E282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0E2824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0E282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0E282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255</Words>
  <Characters>1342</Characters>
  <Application>Microsoft Office Word</Application>
  <DocSecurity>0</DocSecurity>
  <Lines>268</Lines>
  <Paragraphs>266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学宇 吕</cp:lastModifiedBy>
  <cp:revision>10</cp:revision>
  <dcterms:created xsi:type="dcterms:W3CDTF">2017-02-28T11:18:00Z</dcterms:created>
  <dcterms:modified xsi:type="dcterms:W3CDTF">2026-06-22T11:53:00Z</dcterms:modified>
  <cp:category/>
</cp:coreProperties>
</file>