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E815" w14:textId="77777777" w:rsidR="00964048" w:rsidRPr="00AC0BD6" w:rsidRDefault="00964048" w:rsidP="00964048">
      <w:pPr>
        <w:spacing w:before="60" w:after="160" w:line="276" w:lineRule="auto"/>
      </w:pPr>
      <w:r>
        <w:rPr>
          <w:b/>
          <w:bCs/>
          <w:sz w:val="20"/>
          <w:szCs w:val="20"/>
        </w:rPr>
        <w:t xml:space="preserve">S1 Table.  </w:t>
      </w:r>
      <w:r>
        <w:rPr>
          <w:sz w:val="20"/>
          <w:szCs w:val="20"/>
        </w:rPr>
        <w:t>Genomic annotation of the 14 variants (GRCh38 assembly), listed by residue position.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2860"/>
        <w:gridCol w:w="1700"/>
        <w:gridCol w:w="1800"/>
      </w:tblGrid>
      <w:tr w:rsidR="00964048" w:rsidRPr="00AC0BD6" w14:paraId="2E78F3E4" w14:textId="77777777" w:rsidTr="00964048">
        <w:trPr>
          <w:tblHeader/>
        </w:trPr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AF1607E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Variant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90FAD11" w14:textId="77777777" w:rsidR="00964048" w:rsidRPr="00AC0BD6" w:rsidRDefault="00964048" w:rsidP="00A823D7">
            <w:pPr>
              <w:spacing w:before="20" w:after="2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dbSNP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rsID</w:t>
            </w:r>
            <w:proofErr w:type="spellEnd"/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96F699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Genomic variant (chr-pos-ref-alt)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23204BD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Nucleotide change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3ECCCC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Codon change</w:t>
            </w:r>
          </w:p>
        </w:tc>
      </w:tr>
      <w:tr w:rsidR="00964048" w:rsidRPr="00AC0BD6" w14:paraId="3486DDF9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131467F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Y141N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A6A59B8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rs2513598133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D00AAC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19-45674110-T-A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DA38FD3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T&gt;A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6D13FBB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TAC→AAC</w:t>
            </w:r>
          </w:p>
        </w:tc>
      </w:tr>
      <w:tr w:rsidR="00964048" w:rsidRPr="00AC0BD6" w14:paraId="4A8765B9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4FE68A8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G144V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F01CEA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rs754919812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3617313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19-45674120-G-T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C885F4A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G&gt;T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6BC8D5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GGC→GTC</w:t>
            </w:r>
          </w:p>
        </w:tc>
      </w:tr>
      <w:tr w:rsidR="00964048" w:rsidRPr="00AC0BD6" w14:paraId="0EA18671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756549B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L152R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5F89573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rs2513598440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C8A402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19-45674144-T-G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ECB2CA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T&gt;G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37C9D0A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CTG→CGG</w:t>
            </w:r>
          </w:p>
        </w:tc>
      </w:tr>
      <w:tr w:rsidR="00964048" w:rsidRPr="00AC0BD6" w14:paraId="5DC3831B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5AF4FA0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S179F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18E9E45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rs1975739705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75A7B2F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19-45674729-C-T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53483CD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C&gt;T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AB1457C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TCT→TTT</w:t>
            </w:r>
          </w:p>
        </w:tc>
      </w:tr>
      <w:tr w:rsidR="00964048" w:rsidRPr="00AC0BD6" w14:paraId="2D3E478F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0899394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Q224P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8EF5668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rs750730071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0D28BC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19-45676986-A-C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84838E4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A&gt;C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5BB4B2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CAG→CCG</w:t>
            </w:r>
          </w:p>
        </w:tc>
      </w:tr>
      <w:tr w:rsidR="00964048" w:rsidRPr="00AC0BD6" w14:paraId="6137D596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94BFFE8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G238V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3A541A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rs2513612176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5D4330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19-45677028-G-T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8B6767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G&gt;T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AEAEAA0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GGC→GTC</w:t>
            </w:r>
          </w:p>
        </w:tc>
      </w:tr>
      <w:tr w:rsidR="00964048" w:rsidRPr="00AC0BD6" w14:paraId="1E0ADC99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609D70D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L241R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28BD55B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rs2513612269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984D06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19-45677037-T-G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73C298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T&gt;G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A112025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CTG→CGG</w:t>
            </w:r>
          </w:p>
        </w:tc>
      </w:tr>
      <w:tr w:rsidR="00964048" w:rsidRPr="00AC0BD6" w14:paraId="1E4D449F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1BD930E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P302L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0BF3FC7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rs773245641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3FE77E8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19-45677760-C-T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44AC51E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C&gt;T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378D9EE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CCC→CTC</w:t>
            </w:r>
          </w:p>
        </w:tc>
      </w:tr>
      <w:tr w:rsidR="00964048" w:rsidRPr="00AC0BD6" w14:paraId="08912623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54E5457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P302R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9065981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rs773245641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3A4AA25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19-45677760-C-G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F1FFFB7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C&gt;G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9A20B1C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CCC→CGC</w:t>
            </w:r>
          </w:p>
        </w:tc>
      </w:tr>
      <w:tr w:rsidR="00964048" w:rsidRPr="00AC0BD6" w14:paraId="02D64375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370D4F2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L318R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AA625A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rs781700423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2FF3410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19-45677934-T-G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37D0CBA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T&gt;G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F5DF6E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CTT→CGT</w:t>
            </w:r>
          </w:p>
        </w:tc>
      </w:tr>
      <w:tr w:rsidR="00964048" w:rsidRPr="00AC0BD6" w14:paraId="750E2BAC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0E687E3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L344Q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6F80BFF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rs546589322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4F1223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19-45678105-T-A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1BA2CA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T&gt;A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E502E54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CTG→CAG</w:t>
            </w:r>
          </w:p>
        </w:tc>
      </w:tr>
      <w:tr w:rsidR="00964048" w:rsidRPr="00AC0BD6" w14:paraId="340AB957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3BAE598D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L344R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AAE37A3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rs546589322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89931A4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19-45678105-T-G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8126115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T&gt;G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42329E2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CTG→CGG</w:t>
            </w:r>
          </w:p>
        </w:tc>
      </w:tr>
      <w:tr w:rsidR="00964048" w:rsidRPr="00AC0BD6" w14:paraId="2D4DA652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A750A36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P348H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71577A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rs1302808260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D9C5128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19-45678117-C-A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0E23F4D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C&gt;A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2A349A8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CCC→CAC</w:t>
            </w:r>
          </w:p>
        </w:tc>
      </w:tr>
      <w:tr w:rsidR="00964048" w:rsidRPr="00AC0BD6" w14:paraId="1EC94170" w14:textId="77777777" w:rsidTr="00A823D7">
        <w:tc>
          <w:tcPr>
            <w:tcW w:w="13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6F26E09" w14:textId="77777777" w:rsidR="00964048" w:rsidRPr="00AC0BD6" w:rsidRDefault="00964048" w:rsidP="00A823D7">
            <w:pPr>
              <w:spacing w:before="20" w:after="20"/>
            </w:pPr>
            <w:r>
              <w:rPr>
                <w:sz w:val="18"/>
                <w:szCs w:val="18"/>
              </w:rPr>
              <w:t>G385V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D74055E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rs779746611</w:t>
            </w:r>
          </w:p>
        </w:tc>
        <w:tc>
          <w:tcPr>
            <w:tcW w:w="28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6FEC689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19-45681605-G-T</w:t>
            </w:r>
          </w:p>
        </w:tc>
        <w:tc>
          <w:tcPr>
            <w:tcW w:w="1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7133216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G&gt;T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675584C" w14:textId="77777777" w:rsidR="00964048" w:rsidRPr="00AC0BD6" w:rsidRDefault="00964048" w:rsidP="00A823D7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GGC→GTC</w:t>
            </w:r>
          </w:p>
        </w:tc>
      </w:tr>
    </w:tbl>
    <w:p w14:paraId="29E039C2" w14:textId="77777777" w:rsidR="00964048" w:rsidRPr="00AC0BD6" w:rsidRDefault="00964048" w:rsidP="00964048">
      <w:pPr>
        <w:spacing w:before="80" w:after="120" w:line="276" w:lineRule="auto"/>
        <w:jc w:val="both"/>
      </w:pPr>
      <w:r>
        <w:t xml:space="preserve">Coordinates are given for the GRCh38 assembly. Two pairs of variants (P302L/P302R and L344Q/L344R) arise from multi-allelic sites and therefore share a </w:t>
      </w:r>
      <w:proofErr w:type="spellStart"/>
      <w:r>
        <w:t>dbSNP</w:t>
      </w:r>
      <w:proofErr w:type="spellEnd"/>
      <w:r>
        <w:t xml:space="preserve"> </w:t>
      </w:r>
      <w:proofErr w:type="spellStart"/>
      <w:r>
        <w:t>rsID</w:t>
      </w:r>
      <w:proofErr w:type="spellEnd"/>
      <w:r>
        <w:t>.</w:t>
      </w:r>
    </w:p>
    <w:p w14:paraId="2F7DAB5E" w14:textId="36C8AAC0" w:rsidR="00A930D8" w:rsidRPr="00964048" w:rsidRDefault="00A930D8" w:rsidP="00964048"/>
    <w:sectPr w:rsidR="00A930D8" w:rsidRPr="0096404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31"/>
    <w:multiLevelType w:val="hybridMultilevel"/>
    <w:tmpl w:val="E868631C"/>
    <w:lvl w:ilvl="0" w:tplc="AB7AD38E">
      <w:start w:val="1"/>
      <w:numFmt w:val="bullet"/>
      <w:lvlText w:val="●"/>
      <w:lvlJc w:val="left"/>
      <w:pPr>
        <w:ind w:left="720" w:hanging="360"/>
      </w:pPr>
    </w:lvl>
    <w:lvl w:ilvl="1" w:tplc="74380D3E">
      <w:start w:val="1"/>
      <w:numFmt w:val="bullet"/>
      <w:lvlText w:val="○"/>
      <w:lvlJc w:val="left"/>
      <w:pPr>
        <w:ind w:left="1440" w:hanging="360"/>
      </w:pPr>
    </w:lvl>
    <w:lvl w:ilvl="2" w:tplc="831C47D8">
      <w:start w:val="1"/>
      <w:numFmt w:val="bullet"/>
      <w:lvlText w:val="■"/>
      <w:lvlJc w:val="left"/>
      <w:pPr>
        <w:ind w:left="2160" w:hanging="360"/>
      </w:pPr>
    </w:lvl>
    <w:lvl w:ilvl="3" w:tplc="9A842140">
      <w:start w:val="1"/>
      <w:numFmt w:val="bullet"/>
      <w:lvlText w:val="●"/>
      <w:lvlJc w:val="left"/>
      <w:pPr>
        <w:ind w:left="2880" w:hanging="360"/>
      </w:pPr>
    </w:lvl>
    <w:lvl w:ilvl="4" w:tplc="2062CF58">
      <w:start w:val="1"/>
      <w:numFmt w:val="bullet"/>
      <w:lvlText w:val="○"/>
      <w:lvlJc w:val="left"/>
      <w:pPr>
        <w:ind w:left="3600" w:hanging="360"/>
      </w:pPr>
    </w:lvl>
    <w:lvl w:ilvl="5" w:tplc="FC78457A">
      <w:start w:val="1"/>
      <w:numFmt w:val="bullet"/>
      <w:lvlText w:val="■"/>
      <w:lvlJc w:val="left"/>
      <w:pPr>
        <w:ind w:left="4320" w:hanging="360"/>
      </w:pPr>
    </w:lvl>
    <w:lvl w:ilvl="6" w:tplc="B378A26E">
      <w:start w:val="1"/>
      <w:numFmt w:val="bullet"/>
      <w:lvlText w:val="●"/>
      <w:lvlJc w:val="left"/>
      <w:pPr>
        <w:ind w:left="5040" w:hanging="360"/>
      </w:pPr>
    </w:lvl>
    <w:lvl w:ilvl="7" w:tplc="D826CBBC">
      <w:start w:val="1"/>
      <w:numFmt w:val="bullet"/>
      <w:lvlText w:val="●"/>
      <w:lvlJc w:val="left"/>
      <w:pPr>
        <w:ind w:left="5760" w:hanging="360"/>
      </w:pPr>
    </w:lvl>
    <w:lvl w:ilvl="8" w:tplc="6BB8D82A">
      <w:start w:val="1"/>
      <w:numFmt w:val="bullet"/>
      <w:lvlText w:val="●"/>
      <w:lvlJc w:val="left"/>
      <w:pPr>
        <w:ind w:left="6480" w:hanging="360"/>
      </w:pPr>
    </w:lvl>
  </w:abstractNum>
  <w:num w:numId="1" w16cid:durableId="1457025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D8"/>
    <w:rsid w:val="00964048"/>
    <w:rsid w:val="00A930D8"/>
    <w:rsid w:val="00BB5676"/>
    <w:rsid w:val="00E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3E3A"/>
  <w15:docId w15:val="{513C8D26-3F7C-4B56-B22C-B7E3AD63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Sabbir Ahmad Antor</cp:lastModifiedBy>
  <cp:revision>3</cp:revision>
  <dcterms:created xsi:type="dcterms:W3CDTF">2026-06-24T09:50:00Z</dcterms:created>
  <dcterms:modified xsi:type="dcterms:W3CDTF">2026-06-24T12:31:00Z</dcterms:modified>
</cp:coreProperties>
</file>