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1914F" w14:textId="77777777" w:rsidR="00A664B8" w:rsidRPr="00B02FE6" w:rsidRDefault="00A664B8" w:rsidP="00A664B8">
      <w:pPr>
        <w:jc w:val="both"/>
      </w:pPr>
      <w:r w:rsidRPr="4EFE5819">
        <w:rPr>
          <w:b/>
          <w:bCs/>
        </w:rPr>
        <w:t>Table 4</w:t>
      </w:r>
      <w:r>
        <w:t xml:space="preserve">: Percentage of </w:t>
      </w:r>
      <w:proofErr w:type="spellStart"/>
      <w:r>
        <w:t>WoCBA</w:t>
      </w:r>
      <w:proofErr w:type="spellEnd"/>
      <w:r>
        <w:t xml:space="preserve"> within 30 and 60 minutes of facility offering childbirth care by level and health zone for three travel speeds scenarios; (average [slowest –fastest]) in Lubumbashi, DRC, 2023</w:t>
      </w:r>
    </w:p>
    <w:tbl>
      <w:tblPr>
        <w:tblStyle w:val="TableGrid"/>
        <w:tblW w:w="9004" w:type="dxa"/>
        <w:tblLook w:val="04A0" w:firstRow="1" w:lastRow="0" w:firstColumn="1" w:lastColumn="0" w:noHBand="0" w:noVBand="1"/>
      </w:tblPr>
      <w:tblGrid>
        <w:gridCol w:w="1696"/>
        <w:gridCol w:w="1774"/>
        <w:gridCol w:w="1780"/>
        <w:gridCol w:w="1953"/>
        <w:gridCol w:w="1801"/>
      </w:tblGrid>
      <w:tr w:rsidR="00A664B8" w:rsidRPr="00D328FC" w14:paraId="6E625499" w14:textId="77777777" w:rsidTr="00CA0EA8">
        <w:trPr>
          <w:trHeight w:val="300"/>
        </w:trPr>
        <w:tc>
          <w:tcPr>
            <w:tcW w:w="1696" w:type="dxa"/>
          </w:tcPr>
          <w:p w14:paraId="20405A8B" w14:textId="77777777" w:rsidR="00A664B8" w:rsidRPr="00D328FC" w:rsidRDefault="00A664B8" w:rsidP="00CA0EA8">
            <w:pPr>
              <w:rPr>
                <w:rFonts w:ascii="Calibri Light" w:hAnsi="Calibri Light" w:cs="Calibri Light"/>
                <w:b/>
                <w:sz w:val="20"/>
                <w:szCs w:val="20"/>
              </w:rPr>
            </w:pPr>
          </w:p>
        </w:tc>
        <w:tc>
          <w:tcPr>
            <w:tcW w:w="7308" w:type="dxa"/>
            <w:gridSpan w:val="4"/>
          </w:tcPr>
          <w:p w14:paraId="5FDE4DFA" w14:textId="77777777" w:rsidR="00A664B8" w:rsidRPr="00D328FC" w:rsidRDefault="00A664B8" w:rsidP="00CA0EA8">
            <w:pPr>
              <w:jc w:val="center"/>
              <w:rPr>
                <w:rFonts w:ascii="Calibri Light" w:hAnsi="Calibri Light" w:cs="Calibri Light"/>
                <w:b/>
                <w:bCs/>
                <w:sz w:val="20"/>
                <w:szCs w:val="20"/>
              </w:rPr>
            </w:pPr>
            <w:r w:rsidRPr="2D8B0221">
              <w:rPr>
                <w:rFonts w:ascii="Calibri Light" w:hAnsi="Calibri Light" w:cs="Calibri Light"/>
                <w:b/>
                <w:bCs/>
                <w:sz w:val="20"/>
                <w:szCs w:val="20"/>
              </w:rPr>
              <w:t>Geographic coverage 30 minutes: Average [slowest</w:t>
            </w:r>
            <w:r>
              <w:rPr>
                <w:rFonts w:ascii="Calibri Light" w:hAnsi="Calibri Light" w:cs="Calibri Light"/>
                <w:b/>
                <w:bCs/>
                <w:sz w:val="20"/>
                <w:szCs w:val="20"/>
              </w:rPr>
              <w:t xml:space="preserve">- </w:t>
            </w:r>
            <w:r w:rsidRPr="2D8B0221">
              <w:rPr>
                <w:rFonts w:ascii="Calibri Light" w:hAnsi="Calibri Light" w:cs="Calibri Light"/>
                <w:b/>
                <w:bCs/>
                <w:sz w:val="20"/>
                <w:szCs w:val="20"/>
              </w:rPr>
              <w:t>fastest] travel speed scenarios</w:t>
            </w:r>
            <w:r>
              <w:rPr>
                <w:rFonts w:ascii="Calibri Light" w:hAnsi="Calibri Light" w:cs="Calibri Light"/>
                <w:b/>
                <w:bCs/>
                <w:sz w:val="20"/>
                <w:szCs w:val="20"/>
              </w:rPr>
              <w:t xml:space="preserve"> (%)</w:t>
            </w:r>
          </w:p>
        </w:tc>
      </w:tr>
      <w:tr w:rsidR="00A664B8" w:rsidRPr="00D328FC" w14:paraId="71E8204C" w14:textId="77777777" w:rsidTr="00CA0EA8">
        <w:trPr>
          <w:trHeight w:val="300"/>
        </w:trPr>
        <w:tc>
          <w:tcPr>
            <w:tcW w:w="1696" w:type="dxa"/>
          </w:tcPr>
          <w:p w14:paraId="4D54572F" w14:textId="77777777" w:rsidR="00A664B8" w:rsidRPr="00D328FC" w:rsidRDefault="00A664B8" w:rsidP="00CA0EA8">
            <w:pPr>
              <w:rPr>
                <w:rFonts w:ascii="Calibri Light" w:hAnsi="Calibri Light" w:cs="Calibri Light"/>
                <w:b/>
                <w:sz w:val="20"/>
                <w:szCs w:val="20"/>
              </w:rPr>
            </w:pPr>
            <w:r w:rsidRPr="00D328FC">
              <w:rPr>
                <w:rFonts w:ascii="Calibri Light" w:hAnsi="Calibri Light" w:cs="Calibri Light"/>
                <w:b/>
                <w:sz w:val="20"/>
                <w:szCs w:val="20"/>
              </w:rPr>
              <w:t>Health Zone</w:t>
            </w:r>
          </w:p>
        </w:tc>
        <w:tc>
          <w:tcPr>
            <w:tcW w:w="1774" w:type="dxa"/>
          </w:tcPr>
          <w:p w14:paraId="37A18B9A"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b/>
                <w:bCs/>
                <w:sz w:val="20"/>
                <w:szCs w:val="20"/>
              </w:rPr>
              <w:t>All</w:t>
            </w:r>
            <w:r>
              <w:rPr>
                <w:rFonts w:ascii="Calibri Light" w:hAnsi="Calibri Light" w:cs="Calibri Light"/>
                <w:b/>
                <w:bCs/>
                <w:sz w:val="20"/>
                <w:szCs w:val="20"/>
              </w:rPr>
              <w:t xml:space="preserve"> </w:t>
            </w:r>
            <w:r w:rsidRPr="00D328FC">
              <w:rPr>
                <w:rFonts w:ascii="Calibri Light" w:hAnsi="Calibri Light" w:cs="Calibri Light"/>
                <w:b/>
                <w:bCs/>
                <w:sz w:val="20"/>
                <w:szCs w:val="20"/>
              </w:rPr>
              <w:t xml:space="preserve">facilities </w:t>
            </w:r>
          </w:p>
        </w:tc>
        <w:tc>
          <w:tcPr>
            <w:tcW w:w="1780" w:type="dxa"/>
            <w:vAlign w:val="center"/>
          </w:tcPr>
          <w:p w14:paraId="4B757181"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b/>
                <w:bCs/>
                <w:sz w:val="20"/>
                <w:szCs w:val="20"/>
              </w:rPr>
              <w:t>Primary level</w:t>
            </w:r>
          </w:p>
        </w:tc>
        <w:tc>
          <w:tcPr>
            <w:tcW w:w="1953" w:type="dxa"/>
            <w:vAlign w:val="center"/>
          </w:tcPr>
          <w:p w14:paraId="7390448B"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b/>
                <w:bCs/>
                <w:sz w:val="20"/>
                <w:szCs w:val="20"/>
              </w:rPr>
              <w:t>Secondary and Tertiary</w:t>
            </w:r>
          </w:p>
        </w:tc>
        <w:tc>
          <w:tcPr>
            <w:tcW w:w="1801" w:type="dxa"/>
          </w:tcPr>
          <w:p w14:paraId="00A26ACE" w14:textId="77777777" w:rsidR="00A664B8" w:rsidRPr="00D328FC" w:rsidRDefault="00A664B8" w:rsidP="00CA0EA8">
            <w:pPr>
              <w:rPr>
                <w:rFonts w:ascii="Calibri Light" w:hAnsi="Calibri Light" w:cs="Calibri Light"/>
                <w:b/>
                <w:bCs/>
                <w:sz w:val="20"/>
                <w:szCs w:val="20"/>
              </w:rPr>
            </w:pPr>
            <w:r w:rsidRPr="00D328FC">
              <w:rPr>
                <w:rFonts w:ascii="Calibri Light" w:hAnsi="Calibri Light" w:cs="Calibri Light"/>
                <w:b/>
                <w:bCs/>
                <w:sz w:val="20"/>
                <w:szCs w:val="20"/>
              </w:rPr>
              <w:t xml:space="preserve">Hospitals </w:t>
            </w:r>
          </w:p>
        </w:tc>
      </w:tr>
      <w:tr w:rsidR="00A664B8" w:rsidRPr="00D328FC" w14:paraId="1699BB8B" w14:textId="77777777" w:rsidTr="00CA0EA8">
        <w:trPr>
          <w:trHeight w:val="300"/>
        </w:trPr>
        <w:tc>
          <w:tcPr>
            <w:tcW w:w="1696" w:type="dxa"/>
            <w:vAlign w:val="bottom"/>
          </w:tcPr>
          <w:p w14:paraId="712BFE0A" w14:textId="77777777" w:rsidR="00A664B8" w:rsidRPr="00D328FC" w:rsidRDefault="00A664B8" w:rsidP="00CA0EA8">
            <w:pPr>
              <w:rPr>
                <w:rFonts w:ascii="Calibri Light" w:hAnsi="Calibri Light" w:cs="Calibri Light"/>
                <w:sz w:val="20"/>
                <w:szCs w:val="20"/>
              </w:rPr>
            </w:pPr>
            <w:proofErr w:type="spellStart"/>
            <w:r w:rsidRPr="00D328FC">
              <w:rPr>
                <w:rFonts w:ascii="Calibri Light" w:eastAsia="Times New Roman" w:hAnsi="Calibri Light" w:cs="Calibri Light"/>
                <w:color w:val="000000"/>
                <w:kern w:val="0"/>
                <w:sz w:val="20"/>
                <w:szCs w:val="20"/>
                <w:lang w:eastAsia="nl-BE"/>
                <w14:ligatures w14:val="none"/>
              </w:rPr>
              <w:t>Kamalondo</w:t>
            </w:r>
            <w:proofErr w:type="spellEnd"/>
          </w:p>
        </w:tc>
        <w:tc>
          <w:tcPr>
            <w:tcW w:w="1774" w:type="dxa"/>
            <w:shd w:val="clear" w:color="auto" w:fill="B3E5A1" w:themeFill="accent6" w:themeFillTint="66"/>
            <w:vAlign w:val="bottom"/>
          </w:tcPr>
          <w:p w14:paraId="3FBDC9BB"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6EF0EDC3" w14:textId="77777777" w:rsidR="00A664B8" w:rsidRPr="00D328FC" w:rsidRDefault="00A664B8" w:rsidP="00CA0EA8">
            <w:pPr>
              <w:rPr>
                <w:sz w:val="20"/>
                <w:szCs w:val="20"/>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2BDE4216"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801" w:type="dxa"/>
            <w:shd w:val="clear" w:color="auto" w:fill="B3E5A1" w:themeFill="accent6" w:themeFillTint="66"/>
            <w:vAlign w:val="bottom"/>
          </w:tcPr>
          <w:p w14:paraId="0899FD5E"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r>
      <w:tr w:rsidR="00A664B8" w:rsidRPr="00D328FC" w14:paraId="45BCCC40" w14:textId="77777777" w:rsidTr="00CA0EA8">
        <w:trPr>
          <w:trHeight w:val="300"/>
        </w:trPr>
        <w:tc>
          <w:tcPr>
            <w:tcW w:w="1696" w:type="dxa"/>
            <w:vAlign w:val="bottom"/>
          </w:tcPr>
          <w:p w14:paraId="22BC8669" w14:textId="77777777" w:rsidR="00A664B8" w:rsidRPr="00D328FC" w:rsidRDefault="00A664B8" w:rsidP="00CA0EA8">
            <w:pPr>
              <w:rPr>
                <w:rFonts w:ascii="Calibri Light" w:hAnsi="Calibri Light" w:cs="Calibri Light"/>
                <w:sz w:val="20"/>
                <w:szCs w:val="20"/>
              </w:rPr>
            </w:pPr>
            <w:proofErr w:type="spellStart"/>
            <w:r w:rsidRPr="00D328FC">
              <w:rPr>
                <w:rFonts w:ascii="Calibri Light" w:eastAsia="Times New Roman" w:hAnsi="Calibri Light" w:cs="Calibri Light"/>
                <w:color w:val="000000"/>
                <w:kern w:val="0"/>
                <w:sz w:val="20"/>
                <w:szCs w:val="20"/>
                <w:lang w:eastAsia="nl-BE"/>
                <w14:ligatures w14:val="none"/>
              </w:rPr>
              <w:t>Kampemba</w:t>
            </w:r>
            <w:proofErr w:type="spellEnd"/>
          </w:p>
        </w:tc>
        <w:tc>
          <w:tcPr>
            <w:tcW w:w="1774" w:type="dxa"/>
            <w:shd w:val="clear" w:color="auto" w:fill="B3E5A1" w:themeFill="accent6" w:themeFillTint="66"/>
            <w:vAlign w:val="bottom"/>
          </w:tcPr>
          <w:p w14:paraId="357D257D"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100 [99.8 - 100]</w:t>
            </w:r>
          </w:p>
        </w:tc>
        <w:tc>
          <w:tcPr>
            <w:tcW w:w="1780" w:type="dxa"/>
            <w:shd w:val="clear" w:color="auto" w:fill="B3E5A1" w:themeFill="accent6" w:themeFillTint="66"/>
            <w:vAlign w:val="bottom"/>
          </w:tcPr>
          <w:p w14:paraId="1D1400DB"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100 [99.8 - 100]</w:t>
            </w:r>
          </w:p>
        </w:tc>
        <w:tc>
          <w:tcPr>
            <w:tcW w:w="1953" w:type="dxa"/>
            <w:shd w:val="clear" w:color="auto" w:fill="FFFF00"/>
            <w:vAlign w:val="bottom"/>
          </w:tcPr>
          <w:p w14:paraId="2371A03C"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99.8 [91.7 - 100]</w:t>
            </w:r>
          </w:p>
        </w:tc>
        <w:tc>
          <w:tcPr>
            <w:tcW w:w="1801" w:type="dxa"/>
            <w:shd w:val="clear" w:color="auto" w:fill="BFBFBF" w:themeFill="background1" w:themeFillShade="BF"/>
            <w:vAlign w:val="bottom"/>
          </w:tcPr>
          <w:p w14:paraId="591CECFF" w14:textId="77777777" w:rsidR="00A664B8" w:rsidRPr="00D328FC" w:rsidRDefault="00A664B8" w:rsidP="00CA0EA8">
            <w:pPr>
              <w:rPr>
                <w:rFonts w:ascii="Calibri Light" w:hAnsi="Calibri Light" w:cs="Calibri Light"/>
                <w:color w:val="FFFFFF" w:themeColor="background1"/>
                <w:sz w:val="20"/>
                <w:szCs w:val="20"/>
              </w:rPr>
            </w:pPr>
            <w:r w:rsidRPr="00D328FC">
              <w:rPr>
                <w:rFonts w:ascii="Calibri Light" w:eastAsia="Times New Roman" w:hAnsi="Calibri Light" w:cs="Calibri Light"/>
                <w:color w:val="FFFFFF" w:themeColor="background1"/>
                <w:kern w:val="0"/>
                <w:sz w:val="20"/>
                <w:szCs w:val="20"/>
                <w:lang w:eastAsia="nl-BE"/>
                <w14:ligatures w14:val="none"/>
              </w:rPr>
              <w:t>80.8 [26.6 - 99.9]</w:t>
            </w:r>
          </w:p>
        </w:tc>
      </w:tr>
      <w:tr w:rsidR="00A664B8" w:rsidRPr="00D328FC" w14:paraId="6A228019" w14:textId="77777777" w:rsidTr="00CA0EA8">
        <w:trPr>
          <w:trHeight w:val="300"/>
        </w:trPr>
        <w:tc>
          <w:tcPr>
            <w:tcW w:w="1696" w:type="dxa"/>
            <w:vAlign w:val="bottom"/>
          </w:tcPr>
          <w:p w14:paraId="76F49661" w14:textId="77777777" w:rsidR="00A664B8" w:rsidRPr="00D328FC" w:rsidRDefault="00A664B8" w:rsidP="00CA0EA8">
            <w:pPr>
              <w:rPr>
                <w:rFonts w:ascii="Calibri Light" w:hAnsi="Calibri Light" w:cs="Calibri Light"/>
                <w:sz w:val="20"/>
                <w:szCs w:val="20"/>
              </w:rPr>
            </w:pPr>
            <w:proofErr w:type="spellStart"/>
            <w:r w:rsidRPr="00D328FC">
              <w:rPr>
                <w:rFonts w:ascii="Calibri Light" w:eastAsia="Times New Roman" w:hAnsi="Calibri Light" w:cs="Calibri Light"/>
                <w:color w:val="000000"/>
                <w:kern w:val="0"/>
                <w:sz w:val="20"/>
                <w:szCs w:val="20"/>
                <w:lang w:eastAsia="nl-BE"/>
                <w14:ligatures w14:val="none"/>
              </w:rPr>
              <w:t>Katuba</w:t>
            </w:r>
            <w:proofErr w:type="spellEnd"/>
          </w:p>
        </w:tc>
        <w:tc>
          <w:tcPr>
            <w:tcW w:w="1774" w:type="dxa"/>
            <w:shd w:val="clear" w:color="auto" w:fill="B3E5A1" w:themeFill="accent6" w:themeFillTint="66"/>
            <w:vAlign w:val="bottom"/>
          </w:tcPr>
          <w:p w14:paraId="2039ECFE"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100 [99.2 - 100]</w:t>
            </w:r>
          </w:p>
        </w:tc>
        <w:tc>
          <w:tcPr>
            <w:tcW w:w="1780" w:type="dxa"/>
            <w:shd w:val="clear" w:color="auto" w:fill="B3E5A1" w:themeFill="accent6" w:themeFillTint="66"/>
            <w:vAlign w:val="bottom"/>
          </w:tcPr>
          <w:p w14:paraId="69459986"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100 [99.2 - 100]</w:t>
            </w:r>
          </w:p>
        </w:tc>
        <w:tc>
          <w:tcPr>
            <w:tcW w:w="1953" w:type="dxa"/>
            <w:shd w:val="clear" w:color="auto" w:fill="FFFF00"/>
            <w:vAlign w:val="bottom"/>
          </w:tcPr>
          <w:p w14:paraId="2E1F8DEF"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99.6 [91.6 - 100]</w:t>
            </w:r>
          </w:p>
        </w:tc>
        <w:tc>
          <w:tcPr>
            <w:tcW w:w="1801" w:type="dxa"/>
            <w:shd w:val="clear" w:color="auto" w:fill="BFBFBF" w:themeFill="background1" w:themeFillShade="BF"/>
            <w:vAlign w:val="bottom"/>
          </w:tcPr>
          <w:p w14:paraId="0B94E504" w14:textId="77777777" w:rsidR="00A664B8" w:rsidRPr="00D328FC" w:rsidRDefault="00A664B8" w:rsidP="00CA0EA8">
            <w:pPr>
              <w:rPr>
                <w:rFonts w:ascii="Calibri Light" w:hAnsi="Calibri Light" w:cs="Calibri Light"/>
                <w:color w:val="FFFFFF" w:themeColor="background1"/>
                <w:sz w:val="20"/>
                <w:szCs w:val="20"/>
              </w:rPr>
            </w:pPr>
            <w:r w:rsidRPr="00D328FC">
              <w:rPr>
                <w:rFonts w:ascii="Calibri Light" w:eastAsia="Times New Roman" w:hAnsi="Calibri Light" w:cs="Calibri Light"/>
                <w:color w:val="FFFFFF" w:themeColor="background1"/>
                <w:kern w:val="0"/>
                <w:sz w:val="20"/>
                <w:szCs w:val="20"/>
                <w:lang w:eastAsia="nl-BE"/>
                <w14:ligatures w14:val="none"/>
              </w:rPr>
              <w:t>93.9 [49.5 - 100]</w:t>
            </w:r>
          </w:p>
        </w:tc>
      </w:tr>
      <w:tr w:rsidR="00A664B8" w:rsidRPr="00D328FC" w14:paraId="1582790B" w14:textId="77777777" w:rsidTr="00CA0EA8">
        <w:trPr>
          <w:trHeight w:val="300"/>
        </w:trPr>
        <w:tc>
          <w:tcPr>
            <w:tcW w:w="1696" w:type="dxa"/>
            <w:vAlign w:val="bottom"/>
          </w:tcPr>
          <w:p w14:paraId="48994162"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Kenya</w:t>
            </w:r>
          </w:p>
        </w:tc>
        <w:tc>
          <w:tcPr>
            <w:tcW w:w="1774" w:type="dxa"/>
            <w:shd w:val="clear" w:color="auto" w:fill="FFFF00"/>
            <w:vAlign w:val="bottom"/>
          </w:tcPr>
          <w:p w14:paraId="3A6E2192"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 xml:space="preserve">98.6 [96.5 </w:t>
            </w:r>
            <w:r>
              <w:rPr>
                <w:rFonts w:ascii="Calibri Light" w:eastAsia="Times New Roman" w:hAnsi="Calibri Light" w:cs="Calibri Light"/>
                <w:color w:val="000000"/>
                <w:kern w:val="0"/>
                <w:sz w:val="20"/>
                <w:szCs w:val="20"/>
                <w:lang w:eastAsia="nl-BE"/>
                <w14:ligatures w14:val="none"/>
              </w:rPr>
              <w:t>–</w:t>
            </w:r>
            <w:r w:rsidRPr="00D328FC">
              <w:rPr>
                <w:rFonts w:ascii="Calibri Light" w:eastAsia="Times New Roman" w:hAnsi="Calibri Light" w:cs="Calibri Light"/>
                <w:color w:val="000000"/>
                <w:kern w:val="0"/>
                <w:sz w:val="20"/>
                <w:szCs w:val="20"/>
                <w:lang w:eastAsia="nl-BE"/>
                <w14:ligatures w14:val="none"/>
              </w:rPr>
              <w:t xml:space="preserve"> 99</w:t>
            </w:r>
            <w:r>
              <w:rPr>
                <w:rFonts w:ascii="Calibri Light" w:eastAsia="Times New Roman" w:hAnsi="Calibri Light" w:cs="Calibri Light"/>
                <w:color w:val="000000"/>
                <w:kern w:val="0"/>
                <w:sz w:val="20"/>
                <w:szCs w:val="20"/>
                <w:lang w:eastAsia="nl-BE"/>
                <w14:ligatures w14:val="none"/>
              </w:rPr>
              <w:t>.0</w:t>
            </w:r>
            <w:r w:rsidRPr="00D328FC">
              <w:rPr>
                <w:rFonts w:ascii="Calibri Light" w:eastAsia="Times New Roman" w:hAnsi="Calibri Light" w:cs="Calibri Light"/>
                <w:color w:val="000000"/>
                <w:kern w:val="0"/>
                <w:sz w:val="20"/>
                <w:szCs w:val="20"/>
                <w:lang w:eastAsia="nl-BE"/>
                <w14:ligatures w14:val="none"/>
              </w:rPr>
              <w:t>]</w:t>
            </w:r>
          </w:p>
        </w:tc>
        <w:tc>
          <w:tcPr>
            <w:tcW w:w="1780" w:type="dxa"/>
            <w:shd w:val="clear" w:color="auto" w:fill="FFFF00"/>
            <w:vAlign w:val="bottom"/>
          </w:tcPr>
          <w:p w14:paraId="2E0AB721"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98.6 [96.4 - 99]</w:t>
            </w:r>
          </w:p>
        </w:tc>
        <w:tc>
          <w:tcPr>
            <w:tcW w:w="1953" w:type="dxa"/>
            <w:shd w:val="clear" w:color="auto" w:fill="BFBFBF" w:themeFill="background1" w:themeFillShade="BF"/>
            <w:vAlign w:val="bottom"/>
          </w:tcPr>
          <w:p w14:paraId="6C2045B3"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FFFFFF" w:themeColor="background1"/>
                <w:kern w:val="0"/>
                <w:sz w:val="20"/>
                <w:szCs w:val="20"/>
                <w:lang w:eastAsia="nl-BE"/>
                <w14:ligatures w14:val="none"/>
              </w:rPr>
              <w:t>96.7 [41.8 - 97.4]</w:t>
            </w:r>
          </w:p>
        </w:tc>
        <w:tc>
          <w:tcPr>
            <w:tcW w:w="1801" w:type="dxa"/>
            <w:shd w:val="clear" w:color="auto" w:fill="BFBFBF" w:themeFill="background1" w:themeFillShade="BF"/>
            <w:vAlign w:val="bottom"/>
          </w:tcPr>
          <w:p w14:paraId="2D1EE6A1" w14:textId="77777777" w:rsidR="00A664B8" w:rsidRPr="00D328FC" w:rsidRDefault="00A664B8" w:rsidP="00CA0EA8">
            <w:pPr>
              <w:rPr>
                <w:rFonts w:ascii="Calibri Light" w:hAnsi="Calibri Light" w:cs="Calibri Light"/>
                <w:color w:val="FFFFFF" w:themeColor="background1"/>
                <w:sz w:val="20"/>
                <w:szCs w:val="20"/>
              </w:rPr>
            </w:pPr>
            <w:r w:rsidRPr="00D328FC">
              <w:rPr>
                <w:rFonts w:ascii="Calibri Light" w:eastAsia="Times New Roman" w:hAnsi="Calibri Light" w:cs="Calibri Light"/>
                <w:color w:val="FFFFFF" w:themeColor="background1"/>
                <w:kern w:val="0"/>
                <w:sz w:val="20"/>
                <w:szCs w:val="20"/>
                <w:lang w:eastAsia="nl-BE"/>
                <w14:ligatures w14:val="none"/>
              </w:rPr>
              <w:t>63.5 [28</w:t>
            </w:r>
            <w:r>
              <w:rPr>
                <w:rFonts w:ascii="Calibri Light" w:eastAsia="Times New Roman" w:hAnsi="Calibri Light" w:cs="Calibri Light"/>
                <w:color w:val="FFFFFF" w:themeColor="background1"/>
                <w:kern w:val="0"/>
                <w:sz w:val="20"/>
                <w:szCs w:val="20"/>
                <w:lang w:eastAsia="nl-BE"/>
                <w14:ligatures w14:val="none"/>
              </w:rPr>
              <w:t>.0</w:t>
            </w:r>
            <w:r w:rsidRPr="00D328FC">
              <w:rPr>
                <w:rFonts w:ascii="Calibri Light" w:eastAsia="Times New Roman" w:hAnsi="Calibri Light" w:cs="Calibri Light"/>
                <w:color w:val="FFFFFF" w:themeColor="background1"/>
                <w:kern w:val="0"/>
                <w:sz w:val="20"/>
                <w:szCs w:val="20"/>
                <w:lang w:eastAsia="nl-BE"/>
                <w14:ligatures w14:val="none"/>
              </w:rPr>
              <w:t xml:space="preserve"> - 96.4]</w:t>
            </w:r>
          </w:p>
        </w:tc>
      </w:tr>
      <w:tr w:rsidR="00A664B8" w:rsidRPr="00D328FC" w14:paraId="037178F2" w14:textId="77777777" w:rsidTr="00CA0EA8">
        <w:trPr>
          <w:trHeight w:val="300"/>
        </w:trPr>
        <w:tc>
          <w:tcPr>
            <w:tcW w:w="1696" w:type="dxa"/>
            <w:vAlign w:val="bottom"/>
          </w:tcPr>
          <w:p w14:paraId="496A6A92"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Kisanga</w:t>
            </w:r>
          </w:p>
        </w:tc>
        <w:tc>
          <w:tcPr>
            <w:tcW w:w="1774" w:type="dxa"/>
            <w:shd w:val="clear" w:color="auto" w:fill="FFFF00"/>
            <w:vAlign w:val="bottom"/>
          </w:tcPr>
          <w:p w14:paraId="12873923"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99.6 [97.1 - 99.8]</w:t>
            </w:r>
          </w:p>
        </w:tc>
        <w:tc>
          <w:tcPr>
            <w:tcW w:w="1780" w:type="dxa"/>
            <w:shd w:val="clear" w:color="auto" w:fill="FFFF00"/>
            <w:vAlign w:val="bottom"/>
          </w:tcPr>
          <w:p w14:paraId="68A79BE0"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99.6 [97.1 - 99.8]</w:t>
            </w:r>
          </w:p>
        </w:tc>
        <w:tc>
          <w:tcPr>
            <w:tcW w:w="1953" w:type="dxa"/>
            <w:shd w:val="clear" w:color="auto" w:fill="F6C5AC" w:themeFill="accent2" w:themeFillTint="66"/>
            <w:vAlign w:val="bottom"/>
          </w:tcPr>
          <w:p w14:paraId="0113C801"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97.7 [69.7 - 99.6]</w:t>
            </w:r>
          </w:p>
        </w:tc>
        <w:tc>
          <w:tcPr>
            <w:tcW w:w="1801" w:type="dxa"/>
            <w:shd w:val="clear" w:color="auto" w:fill="BFBFBF" w:themeFill="background1" w:themeFillShade="BF"/>
            <w:vAlign w:val="bottom"/>
          </w:tcPr>
          <w:p w14:paraId="6EEC89DB" w14:textId="77777777" w:rsidR="00A664B8" w:rsidRPr="00D328FC" w:rsidRDefault="00A664B8" w:rsidP="00CA0EA8">
            <w:pPr>
              <w:rPr>
                <w:rFonts w:ascii="Calibri Light" w:hAnsi="Calibri Light" w:cs="Calibri Light"/>
                <w:color w:val="FFFFFF" w:themeColor="background1"/>
                <w:sz w:val="20"/>
                <w:szCs w:val="20"/>
              </w:rPr>
            </w:pPr>
            <w:r w:rsidRPr="00D328FC">
              <w:rPr>
                <w:rFonts w:ascii="Calibri Light" w:eastAsia="Times New Roman" w:hAnsi="Calibri Light" w:cs="Calibri Light"/>
                <w:color w:val="FFFFFF" w:themeColor="background1"/>
                <w:kern w:val="0"/>
                <w:sz w:val="20"/>
                <w:szCs w:val="20"/>
                <w:lang w:eastAsia="nl-BE"/>
                <w14:ligatures w14:val="none"/>
              </w:rPr>
              <w:t>93.9 [34.2 - 99.5]</w:t>
            </w:r>
          </w:p>
        </w:tc>
      </w:tr>
      <w:tr w:rsidR="00A664B8" w:rsidRPr="00D328FC" w14:paraId="7F5FF64F" w14:textId="77777777" w:rsidTr="00CA0EA8">
        <w:trPr>
          <w:trHeight w:val="300"/>
        </w:trPr>
        <w:tc>
          <w:tcPr>
            <w:tcW w:w="1696" w:type="dxa"/>
            <w:vAlign w:val="bottom"/>
          </w:tcPr>
          <w:p w14:paraId="33398799"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Lubumbashi</w:t>
            </w:r>
          </w:p>
        </w:tc>
        <w:tc>
          <w:tcPr>
            <w:tcW w:w="1774" w:type="dxa"/>
            <w:shd w:val="clear" w:color="auto" w:fill="FFFF00"/>
            <w:vAlign w:val="bottom"/>
          </w:tcPr>
          <w:p w14:paraId="4113CE73"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99.5 [97.1 - 99.9]</w:t>
            </w:r>
          </w:p>
        </w:tc>
        <w:tc>
          <w:tcPr>
            <w:tcW w:w="1780" w:type="dxa"/>
            <w:shd w:val="clear" w:color="auto" w:fill="FFFF00"/>
            <w:vAlign w:val="bottom"/>
          </w:tcPr>
          <w:p w14:paraId="2FE3F1C3"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 xml:space="preserve">99.5 [96.8 - 99.9] </w:t>
            </w:r>
          </w:p>
        </w:tc>
        <w:tc>
          <w:tcPr>
            <w:tcW w:w="1953" w:type="dxa"/>
            <w:shd w:val="clear" w:color="auto" w:fill="F6C5AC" w:themeFill="accent2" w:themeFillTint="66"/>
            <w:vAlign w:val="bottom"/>
          </w:tcPr>
          <w:p w14:paraId="56BE9377"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94.9 [68.5 - 99.3]</w:t>
            </w:r>
          </w:p>
        </w:tc>
        <w:tc>
          <w:tcPr>
            <w:tcW w:w="1801" w:type="dxa"/>
            <w:shd w:val="clear" w:color="auto" w:fill="D86DCB" w:themeFill="accent5" w:themeFillTint="99"/>
            <w:vAlign w:val="bottom"/>
          </w:tcPr>
          <w:p w14:paraId="682C1CF6" w14:textId="77777777" w:rsidR="00A664B8" w:rsidRPr="00D328FC" w:rsidRDefault="00A664B8" w:rsidP="00CA0EA8">
            <w:pPr>
              <w:rPr>
                <w:rFonts w:ascii="Calibri Light" w:hAnsi="Calibri Light" w:cs="Calibri Light"/>
                <w:color w:val="FFFFFF" w:themeColor="background1"/>
                <w:sz w:val="20"/>
                <w:szCs w:val="20"/>
              </w:rPr>
            </w:pPr>
            <w:r w:rsidRPr="00D328FC">
              <w:rPr>
                <w:rFonts w:ascii="Calibri Light" w:eastAsia="Times New Roman" w:hAnsi="Calibri Light" w:cs="Calibri Light"/>
                <w:kern w:val="0"/>
                <w:sz w:val="20"/>
                <w:szCs w:val="20"/>
                <w:lang w:eastAsia="nl-BE"/>
                <w14:ligatures w14:val="none"/>
              </w:rPr>
              <w:t>47.1 [17.7 - 91.9]</w:t>
            </w:r>
          </w:p>
        </w:tc>
      </w:tr>
      <w:tr w:rsidR="00A664B8" w:rsidRPr="00D328FC" w14:paraId="6BA0872D" w14:textId="77777777" w:rsidTr="00CA0EA8">
        <w:trPr>
          <w:trHeight w:val="300"/>
        </w:trPr>
        <w:tc>
          <w:tcPr>
            <w:tcW w:w="1696" w:type="dxa"/>
            <w:vAlign w:val="bottom"/>
          </w:tcPr>
          <w:p w14:paraId="1F7938F3"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Mumbunda</w:t>
            </w:r>
            <w:proofErr w:type="spellEnd"/>
          </w:p>
        </w:tc>
        <w:tc>
          <w:tcPr>
            <w:tcW w:w="1774" w:type="dxa"/>
            <w:shd w:val="clear" w:color="auto" w:fill="FFFF00"/>
            <w:vAlign w:val="bottom"/>
          </w:tcPr>
          <w:p w14:paraId="088A8CAF"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98.9 [96.3 - 99.9]</w:t>
            </w:r>
          </w:p>
        </w:tc>
        <w:tc>
          <w:tcPr>
            <w:tcW w:w="1780" w:type="dxa"/>
            <w:shd w:val="clear" w:color="auto" w:fill="FFFF00"/>
            <w:vAlign w:val="bottom"/>
          </w:tcPr>
          <w:p w14:paraId="4643D736"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98.7 [95.6 - 99.9]</w:t>
            </w:r>
          </w:p>
        </w:tc>
        <w:tc>
          <w:tcPr>
            <w:tcW w:w="1953" w:type="dxa"/>
            <w:shd w:val="clear" w:color="auto" w:fill="C1E4F5" w:themeFill="accent1" w:themeFillTint="33"/>
            <w:vAlign w:val="bottom"/>
          </w:tcPr>
          <w:p w14:paraId="33A410F4"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97.5 [81 - 99.8]</w:t>
            </w:r>
          </w:p>
        </w:tc>
        <w:tc>
          <w:tcPr>
            <w:tcW w:w="1801" w:type="dxa"/>
            <w:shd w:val="clear" w:color="auto" w:fill="D86DCB" w:themeFill="accent5" w:themeFillTint="99"/>
            <w:vAlign w:val="bottom"/>
          </w:tcPr>
          <w:p w14:paraId="382B2E6B"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kern w:val="0"/>
                <w:sz w:val="20"/>
                <w:szCs w:val="20"/>
                <w:lang w:eastAsia="nl-BE"/>
                <w14:ligatures w14:val="none"/>
              </w:rPr>
              <w:t>57.9 [21.5 - 89.1]</w:t>
            </w:r>
          </w:p>
        </w:tc>
      </w:tr>
      <w:tr w:rsidR="00A664B8" w:rsidRPr="00D328FC" w14:paraId="082C2DE1" w14:textId="77777777" w:rsidTr="00CA0EA8">
        <w:trPr>
          <w:trHeight w:val="300"/>
        </w:trPr>
        <w:tc>
          <w:tcPr>
            <w:tcW w:w="1696" w:type="dxa"/>
            <w:vAlign w:val="bottom"/>
          </w:tcPr>
          <w:p w14:paraId="086EAE0E"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Ruashi</w:t>
            </w:r>
            <w:proofErr w:type="spellEnd"/>
          </w:p>
        </w:tc>
        <w:tc>
          <w:tcPr>
            <w:tcW w:w="1774" w:type="dxa"/>
            <w:shd w:val="clear" w:color="auto" w:fill="B3E5A1" w:themeFill="accent6" w:themeFillTint="66"/>
            <w:vAlign w:val="bottom"/>
          </w:tcPr>
          <w:p w14:paraId="1918075C"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99.7 [98.6 - 100]</w:t>
            </w:r>
          </w:p>
        </w:tc>
        <w:tc>
          <w:tcPr>
            <w:tcW w:w="1780" w:type="dxa"/>
            <w:shd w:val="clear" w:color="auto" w:fill="B3E5A1" w:themeFill="accent6" w:themeFillTint="66"/>
            <w:vAlign w:val="bottom"/>
          </w:tcPr>
          <w:p w14:paraId="49DF17B5"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99.7 [98.6 - 100]</w:t>
            </w:r>
          </w:p>
        </w:tc>
        <w:tc>
          <w:tcPr>
            <w:tcW w:w="1953" w:type="dxa"/>
            <w:shd w:val="clear" w:color="auto" w:fill="C1E4F5" w:themeFill="accent1" w:themeFillTint="33"/>
            <w:vAlign w:val="bottom"/>
          </w:tcPr>
          <w:p w14:paraId="0E9D58F1"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98.6 [89.5 - 99.8]</w:t>
            </w:r>
          </w:p>
        </w:tc>
        <w:tc>
          <w:tcPr>
            <w:tcW w:w="1801" w:type="dxa"/>
            <w:shd w:val="clear" w:color="auto" w:fill="BFBFBF" w:themeFill="background1" w:themeFillShade="BF"/>
            <w:vAlign w:val="bottom"/>
          </w:tcPr>
          <w:p w14:paraId="4569D564" w14:textId="77777777" w:rsidR="00A664B8" w:rsidRPr="00D328FC" w:rsidRDefault="00A664B8" w:rsidP="00CA0EA8">
            <w:pPr>
              <w:rPr>
                <w:rFonts w:ascii="Calibri Light" w:hAnsi="Calibri Light" w:cs="Calibri Light"/>
                <w:color w:val="FFFFFF" w:themeColor="background1"/>
                <w:sz w:val="20"/>
                <w:szCs w:val="20"/>
              </w:rPr>
            </w:pPr>
            <w:r w:rsidRPr="00D328FC">
              <w:rPr>
                <w:rFonts w:ascii="Calibri Light" w:eastAsia="Times New Roman" w:hAnsi="Calibri Light" w:cs="Calibri Light"/>
                <w:color w:val="FFFFFF" w:themeColor="background1"/>
                <w:kern w:val="0"/>
                <w:sz w:val="20"/>
                <w:szCs w:val="20"/>
                <w:lang w:eastAsia="nl-BE"/>
                <w14:ligatures w14:val="none"/>
              </w:rPr>
              <w:t>87.3 [38.9 - 99.5]</w:t>
            </w:r>
          </w:p>
        </w:tc>
      </w:tr>
      <w:tr w:rsidR="00A664B8" w:rsidRPr="00D328FC" w14:paraId="3444282A" w14:textId="77777777" w:rsidTr="00CA0EA8">
        <w:trPr>
          <w:trHeight w:val="300"/>
        </w:trPr>
        <w:tc>
          <w:tcPr>
            <w:tcW w:w="1696" w:type="dxa"/>
            <w:vAlign w:val="bottom"/>
          </w:tcPr>
          <w:p w14:paraId="21E8CE55"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Tshamilemba</w:t>
            </w:r>
            <w:proofErr w:type="spellEnd"/>
          </w:p>
        </w:tc>
        <w:tc>
          <w:tcPr>
            <w:tcW w:w="1774" w:type="dxa"/>
            <w:shd w:val="clear" w:color="auto" w:fill="B3E5A1" w:themeFill="accent6" w:themeFillTint="66"/>
            <w:vAlign w:val="bottom"/>
          </w:tcPr>
          <w:p w14:paraId="7B405231"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6D9E0E4B"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6397540C"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100.0 [99.8 - 100]</w:t>
            </w:r>
          </w:p>
        </w:tc>
        <w:tc>
          <w:tcPr>
            <w:tcW w:w="1801" w:type="dxa"/>
            <w:shd w:val="clear" w:color="auto" w:fill="BFBFBF" w:themeFill="background1" w:themeFillShade="BF"/>
            <w:vAlign w:val="bottom"/>
          </w:tcPr>
          <w:p w14:paraId="3F80337D" w14:textId="77777777" w:rsidR="00A664B8" w:rsidRPr="00D328FC" w:rsidRDefault="00A664B8" w:rsidP="00CA0EA8">
            <w:pPr>
              <w:rPr>
                <w:rFonts w:ascii="Calibri Light" w:hAnsi="Calibri Light" w:cs="Calibri Light"/>
                <w:color w:val="FFFFFF" w:themeColor="background1"/>
                <w:sz w:val="20"/>
                <w:szCs w:val="20"/>
              </w:rPr>
            </w:pPr>
            <w:r w:rsidRPr="00D328FC">
              <w:rPr>
                <w:rFonts w:ascii="Calibri Light" w:eastAsia="Times New Roman" w:hAnsi="Calibri Light" w:cs="Calibri Light"/>
                <w:color w:val="FFFFFF" w:themeColor="background1"/>
                <w:kern w:val="0"/>
                <w:sz w:val="20"/>
                <w:szCs w:val="20"/>
                <w:lang w:eastAsia="nl-BE"/>
                <w14:ligatures w14:val="none"/>
              </w:rPr>
              <w:t>100 [31.1 - 100]</w:t>
            </w:r>
          </w:p>
        </w:tc>
      </w:tr>
      <w:tr w:rsidR="00A664B8" w:rsidRPr="00D328FC" w14:paraId="2AD78D19" w14:textId="77777777" w:rsidTr="00CA0EA8">
        <w:trPr>
          <w:trHeight w:val="300"/>
        </w:trPr>
        <w:tc>
          <w:tcPr>
            <w:tcW w:w="1696" w:type="dxa"/>
            <w:vAlign w:val="bottom"/>
          </w:tcPr>
          <w:p w14:paraId="35C5A05C"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Vangu</w:t>
            </w:r>
          </w:p>
        </w:tc>
        <w:tc>
          <w:tcPr>
            <w:tcW w:w="1774" w:type="dxa"/>
            <w:shd w:val="clear" w:color="auto" w:fill="B3E5A1" w:themeFill="accent6" w:themeFillTint="66"/>
            <w:vAlign w:val="bottom"/>
          </w:tcPr>
          <w:p w14:paraId="79A5BFBC"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66B99917"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FFFF00"/>
            <w:vAlign w:val="bottom"/>
          </w:tcPr>
          <w:p w14:paraId="7932E2B1"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95.6 [94.1 - 100]</w:t>
            </w:r>
          </w:p>
        </w:tc>
        <w:tc>
          <w:tcPr>
            <w:tcW w:w="1801" w:type="dxa"/>
            <w:shd w:val="clear" w:color="auto" w:fill="F6C5AC" w:themeFill="accent2" w:themeFillTint="66"/>
            <w:vAlign w:val="bottom"/>
          </w:tcPr>
          <w:p w14:paraId="302F8A40"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64.3 [55.3 - 100]</w:t>
            </w:r>
          </w:p>
        </w:tc>
      </w:tr>
      <w:tr w:rsidR="00A664B8" w:rsidRPr="00D328FC" w14:paraId="4ADA0922" w14:textId="77777777" w:rsidTr="00CA0EA8">
        <w:trPr>
          <w:trHeight w:val="300"/>
        </w:trPr>
        <w:tc>
          <w:tcPr>
            <w:tcW w:w="1696" w:type="dxa"/>
            <w:vAlign w:val="bottom"/>
          </w:tcPr>
          <w:p w14:paraId="2A4CB560"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Kowe</w:t>
            </w:r>
            <w:proofErr w:type="spellEnd"/>
          </w:p>
        </w:tc>
        <w:tc>
          <w:tcPr>
            <w:tcW w:w="1774" w:type="dxa"/>
            <w:shd w:val="clear" w:color="auto" w:fill="B3E5A1" w:themeFill="accent6" w:themeFillTint="66"/>
            <w:vAlign w:val="bottom"/>
          </w:tcPr>
          <w:p w14:paraId="5BD6EDAE"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5F6902D4"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5A9E57F4"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100 [99</w:t>
            </w:r>
            <w:r>
              <w:rPr>
                <w:rFonts w:ascii="Calibri Light" w:eastAsia="Times New Roman" w:hAnsi="Calibri Light" w:cs="Calibri Light"/>
                <w:color w:val="000000"/>
                <w:kern w:val="0"/>
                <w:sz w:val="20"/>
                <w:szCs w:val="20"/>
                <w:lang w:eastAsia="nl-BE"/>
                <w14:ligatures w14:val="none"/>
              </w:rPr>
              <w:t>.0</w:t>
            </w:r>
            <w:r w:rsidRPr="00D328FC">
              <w:rPr>
                <w:rFonts w:ascii="Calibri Light" w:eastAsia="Times New Roman" w:hAnsi="Calibri Light" w:cs="Calibri Light"/>
                <w:color w:val="000000"/>
                <w:kern w:val="0"/>
                <w:sz w:val="20"/>
                <w:szCs w:val="20"/>
                <w:lang w:eastAsia="nl-BE"/>
                <w14:ligatures w14:val="none"/>
              </w:rPr>
              <w:t xml:space="preserve"> - 100]</w:t>
            </w:r>
          </w:p>
        </w:tc>
        <w:tc>
          <w:tcPr>
            <w:tcW w:w="1801" w:type="dxa"/>
            <w:shd w:val="clear" w:color="auto" w:fill="D86DCB" w:themeFill="accent5" w:themeFillTint="99"/>
            <w:vAlign w:val="bottom"/>
          </w:tcPr>
          <w:p w14:paraId="07A11CC9"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14.5 [14.5 - 100]</w:t>
            </w:r>
          </w:p>
        </w:tc>
      </w:tr>
      <w:tr w:rsidR="00A664B8" w:rsidRPr="00D328FC" w14:paraId="4B61A895" w14:textId="77777777" w:rsidTr="00CA0EA8">
        <w:trPr>
          <w:trHeight w:val="300"/>
        </w:trPr>
        <w:tc>
          <w:tcPr>
            <w:tcW w:w="1696" w:type="dxa"/>
            <w:vAlign w:val="bottom"/>
          </w:tcPr>
          <w:p w14:paraId="299D4D72"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Lubumbashi City</w:t>
            </w:r>
          </w:p>
        </w:tc>
        <w:tc>
          <w:tcPr>
            <w:tcW w:w="1774" w:type="dxa"/>
            <w:shd w:val="clear" w:color="auto" w:fill="B3E5A1" w:themeFill="accent6" w:themeFillTint="66"/>
            <w:vAlign w:val="bottom"/>
          </w:tcPr>
          <w:p w14:paraId="12B0DE11"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 99.5 [97.9 - 99.9]</w:t>
            </w:r>
          </w:p>
        </w:tc>
        <w:tc>
          <w:tcPr>
            <w:tcW w:w="1780" w:type="dxa"/>
            <w:shd w:val="clear" w:color="auto" w:fill="B3E5A1" w:themeFill="accent6" w:themeFillTint="66"/>
            <w:vAlign w:val="bottom"/>
          </w:tcPr>
          <w:p w14:paraId="2643E8E0"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99.5 [97.8 - 99.9]</w:t>
            </w:r>
          </w:p>
        </w:tc>
        <w:tc>
          <w:tcPr>
            <w:tcW w:w="1953" w:type="dxa"/>
            <w:shd w:val="clear" w:color="auto" w:fill="C1E4F5" w:themeFill="accent1" w:themeFillTint="33"/>
            <w:vAlign w:val="bottom"/>
          </w:tcPr>
          <w:p w14:paraId="1649A3C8"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97.8 [80.1 - 99.6]</w:t>
            </w:r>
          </w:p>
        </w:tc>
        <w:tc>
          <w:tcPr>
            <w:tcW w:w="1801" w:type="dxa"/>
            <w:shd w:val="clear" w:color="auto" w:fill="F6C5AC" w:themeFill="accent2" w:themeFillTint="66"/>
            <w:vAlign w:val="center"/>
          </w:tcPr>
          <w:p w14:paraId="221CF14C"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74.5 [29.5-96.3]</w:t>
            </w:r>
          </w:p>
        </w:tc>
      </w:tr>
      <w:tr w:rsidR="00A664B8" w:rsidRPr="00D328FC" w14:paraId="234B6C46" w14:textId="77777777" w:rsidTr="00CA0EA8">
        <w:trPr>
          <w:trHeight w:val="300"/>
        </w:trPr>
        <w:tc>
          <w:tcPr>
            <w:tcW w:w="1696" w:type="dxa"/>
          </w:tcPr>
          <w:p w14:paraId="7C8D29E7" w14:textId="77777777" w:rsidR="00A664B8" w:rsidRPr="00D328FC" w:rsidRDefault="00A664B8" w:rsidP="00CA0EA8">
            <w:pPr>
              <w:rPr>
                <w:rFonts w:ascii="Calibri Light" w:hAnsi="Calibri Light" w:cs="Calibri Light"/>
                <w:b/>
                <w:sz w:val="20"/>
                <w:szCs w:val="20"/>
              </w:rPr>
            </w:pPr>
          </w:p>
        </w:tc>
        <w:tc>
          <w:tcPr>
            <w:tcW w:w="7308" w:type="dxa"/>
            <w:gridSpan w:val="4"/>
          </w:tcPr>
          <w:p w14:paraId="4E8D7196" w14:textId="77777777" w:rsidR="00A664B8" w:rsidRPr="00D328FC" w:rsidRDefault="00A664B8" w:rsidP="00CA0EA8">
            <w:pPr>
              <w:jc w:val="center"/>
              <w:rPr>
                <w:rFonts w:ascii="Calibri Light" w:hAnsi="Calibri Light" w:cs="Calibri Light"/>
                <w:b/>
                <w:bCs/>
                <w:sz w:val="20"/>
                <w:szCs w:val="20"/>
              </w:rPr>
            </w:pPr>
            <w:r w:rsidRPr="2D8B0221">
              <w:rPr>
                <w:rFonts w:ascii="Calibri Light" w:hAnsi="Calibri Light" w:cs="Calibri Light"/>
                <w:b/>
                <w:bCs/>
                <w:sz w:val="20"/>
                <w:szCs w:val="20"/>
              </w:rPr>
              <w:t xml:space="preserve">Geographic coverage 60 minutes: Average [slowest </w:t>
            </w:r>
            <w:r>
              <w:rPr>
                <w:rFonts w:ascii="Calibri Light" w:hAnsi="Calibri Light" w:cs="Calibri Light"/>
                <w:b/>
                <w:bCs/>
                <w:sz w:val="20"/>
                <w:szCs w:val="20"/>
              </w:rPr>
              <w:t>-</w:t>
            </w:r>
            <w:r w:rsidRPr="2D8B0221">
              <w:rPr>
                <w:rFonts w:ascii="Calibri Light" w:hAnsi="Calibri Light" w:cs="Calibri Light"/>
                <w:b/>
                <w:bCs/>
                <w:sz w:val="20"/>
                <w:szCs w:val="20"/>
              </w:rPr>
              <w:t>fastest] travel speed scenarios</w:t>
            </w:r>
          </w:p>
        </w:tc>
      </w:tr>
      <w:tr w:rsidR="00A664B8" w:rsidRPr="00D328FC" w14:paraId="5C433B8F" w14:textId="77777777" w:rsidTr="00CA0EA8">
        <w:trPr>
          <w:trHeight w:val="300"/>
        </w:trPr>
        <w:tc>
          <w:tcPr>
            <w:tcW w:w="1696" w:type="dxa"/>
          </w:tcPr>
          <w:p w14:paraId="1F8578AC" w14:textId="77777777" w:rsidR="00A664B8" w:rsidRPr="00D328FC" w:rsidRDefault="00A664B8" w:rsidP="00CA0EA8">
            <w:pPr>
              <w:rPr>
                <w:rFonts w:ascii="Calibri Light" w:hAnsi="Calibri Light" w:cs="Calibri Light"/>
                <w:b/>
                <w:sz w:val="20"/>
                <w:szCs w:val="20"/>
              </w:rPr>
            </w:pPr>
            <w:r w:rsidRPr="00D328FC">
              <w:rPr>
                <w:rFonts w:ascii="Calibri Light" w:hAnsi="Calibri Light" w:cs="Calibri Light"/>
                <w:b/>
                <w:sz w:val="20"/>
                <w:szCs w:val="20"/>
              </w:rPr>
              <w:t>Health Zone</w:t>
            </w:r>
          </w:p>
        </w:tc>
        <w:tc>
          <w:tcPr>
            <w:tcW w:w="1774" w:type="dxa"/>
          </w:tcPr>
          <w:p w14:paraId="5E731DA6"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b/>
                <w:bCs/>
                <w:sz w:val="20"/>
                <w:szCs w:val="20"/>
              </w:rPr>
              <w:t>All facilities</w:t>
            </w:r>
          </w:p>
        </w:tc>
        <w:tc>
          <w:tcPr>
            <w:tcW w:w="1780" w:type="dxa"/>
            <w:vAlign w:val="center"/>
          </w:tcPr>
          <w:p w14:paraId="014547DE"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b/>
                <w:bCs/>
                <w:sz w:val="20"/>
                <w:szCs w:val="20"/>
              </w:rPr>
              <w:t>Primary level</w:t>
            </w:r>
          </w:p>
        </w:tc>
        <w:tc>
          <w:tcPr>
            <w:tcW w:w="1953" w:type="dxa"/>
            <w:vAlign w:val="center"/>
          </w:tcPr>
          <w:p w14:paraId="59E2CBF7"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b/>
                <w:bCs/>
                <w:sz w:val="20"/>
                <w:szCs w:val="20"/>
              </w:rPr>
              <w:t>Secondary and Tertiary</w:t>
            </w:r>
          </w:p>
        </w:tc>
        <w:tc>
          <w:tcPr>
            <w:tcW w:w="1801" w:type="dxa"/>
          </w:tcPr>
          <w:p w14:paraId="6CB7A509" w14:textId="77777777" w:rsidR="00A664B8" w:rsidRPr="00D328FC" w:rsidRDefault="00A664B8" w:rsidP="00CA0EA8">
            <w:pPr>
              <w:rPr>
                <w:rFonts w:ascii="Calibri Light" w:hAnsi="Calibri Light" w:cs="Calibri Light"/>
                <w:b/>
                <w:bCs/>
                <w:sz w:val="20"/>
                <w:szCs w:val="20"/>
              </w:rPr>
            </w:pPr>
            <w:r w:rsidRPr="00D328FC">
              <w:rPr>
                <w:rFonts w:ascii="Calibri Light" w:hAnsi="Calibri Light" w:cs="Calibri Light"/>
                <w:b/>
                <w:bCs/>
                <w:sz w:val="20"/>
                <w:szCs w:val="20"/>
              </w:rPr>
              <w:t xml:space="preserve">Hospitals </w:t>
            </w:r>
          </w:p>
        </w:tc>
      </w:tr>
      <w:tr w:rsidR="00A664B8" w:rsidRPr="00D328FC" w14:paraId="4AA33F53" w14:textId="77777777" w:rsidTr="00CA0EA8">
        <w:trPr>
          <w:trHeight w:val="300"/>
        </w:trPr>
        <w:tc>
          <w:tcPr>
            <w:tcW w:w="1696" w:type="dxa"/>
            <w:vAlign w:val="bottom"/>
          </w:tcPr>
          <w:p w14:paraId="1A50CF5E" w14:textId="77777777" w:rsidR="00A664B8" w:rsidRPr="00D328FC" w:rsidRDefault="00A664B8" w:rsidP="00CA0EA8">
            <w:pPr>
              <w:rPr>
                <w:rFonts w:ascii="Calibri Light" w:hAnsi="Calibri Light" w:cs="Calibri Light"/>
                <w:sz w:val="20"/>
                <w:szCs w:val="20"/>
              </w:rPr>
            </w:pPr>
            <w:proofErr w:type="spellStart"/>
            <w:r w:rsidRPr="00D328FC">
              <w:rPr>
                <w:rFonts w:ascii="Calibri Light" w:eastAsia="Times New Roman" w:hAnsi="Calibri Light" w:cs="Calibri Light"/>
                <w:color w:val="000000"/>
                <w:kern w:val="0"/>
                <w:sz w:val="20"/>
                <w:szCs w:val="20"/>
                <w:lang w:eastAsia="nl-BE"/>
                <w14:ligatures w14:val="none"/>
              </w:rPr>
              <w:t>Kamalondo</w:t>
            </w:r>
            <w:proofErr w:type="spellEnd"/>
          </w:p>
        </w:tc>
        <w:tc>
          <w:tcPr>
            <w:tcW w:w="1774" w:type="dxa"/>
            <w:shd w:val="clear" w:color="auto" w:fill="B3E5A1" w:themeFill="accent6" w:themeFillTint="66"/>
            <w:vAlign w:val="bottom"/>
          </w:tcPr>
          <w:p w14:paraId="29300AA3"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3314DF9D"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42D3600E"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801" w:type="dxa"/>
            <w:shd w:val="clear" w:color="auto" w:fill="B3E5A1" w:themeFill="accent6" w:themeFillTint="66"/>
            <w:vAlign w:val="center"/>
          </w:tcPr>
          <w:p w14:paraId="4218C0A5"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r>
      <w:tr w:rsidR="00A664B8" w:rsidRPr="00D328FC" w14:paraId="4F9FCC9C" w14:textId="77777777" w:rsidTr="00CA0EA8">
        <w:trPr>
          <w:trHeight w:val="300"/>
        </w:trPr>
        <w:tc>
          <w:tcPr>
            <w:tcW w:w="1696" w:type="dxa"/>
            <w:vAlign w:val="bottom"/>
          </w:tcPr>
          <w:p w14:paraId="73C134A2" w14:textId="77777777" w:rsidR="00A664B8" w:rsidRPr="00D328FC" w:rsidRDefault="00A664B8" w:rsidP="00CA0EA8">
            <w:pPr>
              <w:rPr>
                <w:rFonts w:ascii="Calibri Light" w:hAnsi="Calibri Light" w:cs="Calibri Light"/>
                <w:sz w:val="20"/>
                <w:szCs w:val="20"/>
              </w:rPr>
            </w:pPr>
            <w:proofErr w:type="spellStart"/>
            <w:r w:rsidRPr="00D328FC">
              <w:rPr>
                <w:rFonts w:ascii="Calibri Light" w:eastAsia="Times New Roman" w:hAnsi="Calibri Light" w:cs="Calibri Light"/>
                <w:color w:val="000000"/>
                <w:kern w:val="0"/>
                <w:sz w:val="20"/>
                <w:szCs w:val="20"/>
                <w:lang w:eastAsia="nl-BE"/>
                <w14:ligatures w14:val="none"/>
              </w:rPr>
              <w:t>Kampemba</w:t>
            </w:r>
            <w:proofErr w:type="spellEnd"/>
          </w:p>
        </w:tc>
        <w:tc>
          <w:tcPr>
            <w:tcW w:w="1774" w:type="dxa"/>
            <w:shd w:val="clear" w:color="auto" w:fill="B3E5A1" w:themeFill="accent6" w:themeFillTint="66"/>
            <w:vAlign w:val="bottom"/>
          </w:tcPr>
          <w:p w14:paraId="560D10C1"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All</w:t>
            </w:r>
            <w:r>
              <w:rPr>
                <w:rFonts w:ascii="Calibri Light" w:hAnsi="Calibri Light" w:cs="Calibri Light"/>
                <w:sz w:val="20"/>
                <w:szCs w:val="20"/>
              </w:rPr>
              <w:t xml:space="preserve"> </w:t>
            </w:r>
            <w:r w:rsidRPr="00D328FC">
              <w:rPr>
                <w:rFonts w:ascii="Calibri Light" w:hAnsi="Calibri Light" w:cs="Calibri Light"/>
                <w:sz w:val="20"/>
                <w:szCs w:val="20"/>
              </w:rPr>
              <w:t>v</w:t>
            </w:r>
          </w:p>
        </w:tc>
        <w:tc>
          <w:tcPr>
            <w:tcW w:w="1780" w:type="dxa"/>
            <w:shd w:val="clear" w:color="auto" w:fill="B3E5A1" w:themeFill="accent6" w:themeFillTint="66"/>
            <w:vAlign w:val="bottom"/>
          </w:tcPr>
          <w:p w14:paraId="4E489727"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51DB813E"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801" w:type="dxa"/>
            <w:shd w:val="clear" w:color="auto" w:fill="F6C5AC" w:themeFill="accent2" w:themeFillTint="66"/>
            <w:vAlign w:val="center"/>
          </w:tcPr>
          <w:p w14:paraId="6CFA0BB3"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99.5 [69.4 - 100]</w:t>
            </w:r>
          </w:p>
        </w:tc>
      </w:tr>
      <w:tr w:rsidR="00A664B8" w:rsidRPr="00D328FC" w14:paraId="7AD1347F" w14:textId="77777777" w:rsidTr="00CA0EA8">
        <w:trPr>
          <w:trHeight w:val="300"/>
        </w:trPr>
        <w:tc>
          <w:tcPr>
            <w:tcW w:w="1696" w:type="dxa"/>
            <w:vAlign w:val="bottom"/>
          </w:tcPr>
          <w:p w14:paraId="40795CCE" w14:textId="77777777" w:rsidR="00A664B8" w:rsidRPr="00D328FC" w:rsidRDefault="00A664B8" w:rsidP="00CA0EA8">
            <w:pPr>
              <w:rPr>
                <w:rFonts w:ascii="Calibri Light" w:hAnsi="Calibri Light" w:cs="Calibri Light"/>
                <w:sz w:val="20"/>
                <w:szCs w:val="20"/>
              </w:rPr>
            </w:pPr>
            <w:proofErr w:type="spellStart"/>
            <w:r w:rsidRPr="00D328FC">
              <w:rPr>
                <w:rFonts w:ascii="Calibri Light" w:eastAsia="Times New Roman" w:hAnsi="Calibri Light" w:cs="Calibri Light"/>
                <w:color w:val="000000"/>
                <w:kern w:val="0"/>
                <w:sz w:val="20"/>
                <w:szCs w:val="20"/>
                <w:lang w:eastAsia="nl-BE"/>
                <w14:ligatures w14:val="none"/>
              </w:rPr>
              <w:t>Katuba</w:t>
            </w:r>
            <w:proofErr w:type="spellEnd"/>
          </w:p>
        </w:tc>
        <w:tc>
          <w:tcPr>
            <w:tcW w:w="1774" w:type="dxa"/>
            <w:shd w:val="clear" w:color="auto" w:fill="B3E5A1" w:themeFill="accent6" w:themeFillTint="66"/>
            <w:vAlign w:val="bottom"/>
          </w:tcPr>
          <w:p w14:paraId="0AEA2667"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53CFEF8B"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6B259530"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801" w:type="dxa"/>
            <w:shd w:val="clear" w:color="auto" w:fill="FFFF00"/>
            <w:vAlign w:val="center"/>
          </w:tcPr>
          <w:p w14:paraId="1BD94FA5"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100 [91.9 - 100]</w:t>
            </w:r>
          </w:p>
        </w:tc>
      </w:tr>
      <w:tr w:rsidR="00A664B8" w:rsidRPr="00D328FC" w14:paraId="1727FAD5" w14:textId="77777777" w:rsidTr="00CA0EA8">
        <w:trPr>
          <w:trHeight w:val="300"/>
        </w:trPr>
        <w:tc>
          <w:tcPr>
            <w:tcW w:w="1696" w:type="dxa"/>
            <w:vAlign w:val="bottom"/>
          </w:tcPr>
          <w:p w14:paraId="46D7D7E2"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Kenya</w:t>
            </w:r>
          </w:p>
        </w:tc>
        <w:tc>
          <w:tcPr>
            <w:tcW w:w="1774" w:type="dxa"/>
            <w:shd w:val="clear" w:color="auto" w:fill="B3E5A1" w:themeFill="accent6" w:themeFillTint="66"/>
            <w:vAlign w:val="bottom"/>
          </w:tcPr>
          <w:p w14:paraId="6181DABB"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99.6 [98.8 - 100]</w:t>
            </w:r>
          </w:p>
        </w:tc>
        <w:tc>
          <w:tcPr>
            <w:tcW w:w="1780" w:type="dxa"/>
            <w:shd w:val="clear" w:color="auto" w:fill="B3E5A1" w:themeFill="accent6" w:themeFillTint="66"/>
            <w:vAlign w:val="bottom"/>
          </w:tcPr>
          <w:p w14:paraId="4DB12BC6"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99.6 [98.8 - 100]</w:t>
            </w:r>
          </w:p>
        </w:tc>
        <w:tc>
          <w:tcPr>
            <w:tcW w:w="1953" w:type="dxa"/>
            <w:shd w:val="clear" w:color="auto" w:fill="FFFF00"/>
            <w:vAlign w:val="bottom"/>
          </w:tcPr>
          <w:p w14:paraId="20E91DBA"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98.8 </w:t>
            </w:r>
            <w:r>
              <w:rPr>
                <w:rFonts w:ascii="Calibri Light" w:hAnsi="Calibri Light" w:cs="Calibri Light"/>
                <w:sz w:val="20"/>
                <w:szCs w:val="20"/>
              </w:rPr>
              <w:t>[</w:t>
            </w:r>
            <w:r w:rsidRPr="00D328FC">
              <w:rPr>
                <w:rFonts w:ascii="Calibri Light" w:hAnsi="Calibri Light" w:cs="Calibri Light"/>
                <w:sz w:val="20"/>
                <w:szCs w:val="20"/>
              </w:rPr>
              <w:t>97.5- 99.2]</w:t>
            </w:r>
          </w:p>
        </w:tc>
        <w:tc>
          <w:tcPr>
            <w:tcW w:w="1801" w:type="dxa"/>
            <w:shd w:val="clear" w:color="auto" w:fill="BFBFBF" w:themeFill="background1" w:themeFillShade="BF"/>
            <w:vAlign w:val="center"/>
          </w:tcPr>
          <w:p w14:paraId="2A263766"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95.2 [48.8 - 98.1]</w:t>
            </w:r>
          </w:p>
        </w:tc>
      </w:tr>
      <w:tr w:rsidR="00A664B8" w:rsidRPr="00D328FC" w14:paraId="0C5E0B87" w14:textId="77777777" w:rsidTr="00CA0EA8">
        <w:trPr>
          <w:trHeight w:val="300"/>
        </w:trPr>
        <w:tc>
          <w:tcPr>
            <w:tcW w:w="1696" w:type="dxa"/>
            <w:vAlign w:val="bottom"/>
          </w:tcPr>
          <w:p w14:paraId="73CE6863" w14:textId="77777777" w:rsidR="00A664B8" w:rsidRPr="00D328FC" w:rsidRDefault="00A664B8" w:rsidP="00CA0EA8">
            <w:pPr>
              <w:rPr>
                <w:rFonts w:ascii="Calibri Light" w:hAnsi="Calibri Light" w:cs="Calibri Light"/>
                <w:sz w:val="20"/>
                <w:szCs w:val="20"/>
              </w:rPr>
            </w:pPr>
            <w:r w:rsidRPr="00D328FC">
              <w:rPr>
                <w:rFonts w:ascii="Calibri Light" w:eastAsia="Times New Roman" w:hAnsi="Calibri Light" w:cs="Calibri Light"/>
                <w:color w:val="000000"/>
                <w:kern w:val="0"/>
                <w:sz w:val="20"/>
                <w:szCs w:val="20"/>
                <w:lang w:eastAsia="nl-BE"/>
                <w14:ligatures w14:val="none"/>
              </w:rPr>
              <w:t>Kisanga</w:t>
            </w:r>
          </w:p>
        </w:tc>
        <w:tc>
          <w:tcPr>
            <w:tcW w:w="1774" w:type="dxa"/>
            <w:shd w:val="clear" w:color="auto" w:fill="B3E5A1" w:themeFill="accent6" w:themeFillTint="66"/>
            <w:vAlign w:val="bottom"/>
          </w:tcPr>
          <w:p w14:paraId="508781D8"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99.9 [99.5 - 100]</w:t>
            </w:r>
          </w:p>
        </w:tc>
        <w:tc>
          <w:tcPr>
            <w:tcW w:w="1780" w:type="dxa"/>
            <w:shd w:val="clear" w:color="auto" w:fill="B3E5A1" w:themeFill="accent6" w:themeFillTint="66"/>
            <w:vAlign w:val="bottom"/>
          </w:tcPr>
          <w:p w14:paraId="798D1A40"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99.9 [99.5 - 100]</w:t>
            </w:r>
          </w:p>
        </w:tc>
        <w:tc>
          <w:tcPr>
            <w:tcW w:w="1953" w:type="dxa"/>
            <w:shd w:val="clear" w:color="auto" w:fill="B3E5A1" w:themeFill="accent6" w:themeFillTint="66"/>
            <w:vAlign w:val="bottom"/>
          </w:tcPr>
          <w:p w14:paraId="353500D6"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99.7 [99.5 - 100]</w:t>
            </w:r>
          </w:p>
        </w:tc>
        <w:tc>
          <w:tcPr>
            <w:tcW w:w="1801" w:type="dxa"/>
            <w:shd w:val="clear" w:color="auto" w:fill="FFFF00"/>
            <w:vAlign w:val="center"/>
          </w:tcPr>
          <w:p w14:paraId="4D6DE7AF"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99.4 [90.6 - 100]</w:t>
            </w:r>
          </w:p>
        </w:tc>
      </w:tr>
      <w:tr w:rsidR="00A664B8" w:rsidRPr="00D328FC" w14:paraId="07FE1B5F" w14:textId="77777777" w:rsidTr="00CA0EA8">
        <w:trPr>
          <w:trHeight w:val="300"/>
        </w:trPr>
        <w:tc>
          <w:tcPr>
            <w:tcW w:w="1696" w:type="dxa"/>
            <w:vAlign w:val="bottom"/>
          </w:tcPr>
          <w:p w14:paraId="0EED038D"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Lubumbashi</w:t>
            </w:r>
          </w:p>
        </w:tc>
        <w:tc>
          <w:tcPr>
            <w:tcW w:w="1774" w:type="dxa"/>
            <w:shd w:val="clear" w:color="auto" w:fill="B3E5A1" w:themeFill="accent6" w:themeFillTint="66"/>
            <w:vAlign w:val="bottom"/>
          </w:tcPr>
          <w:p w14:paraId="35ADF2F8"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99.9</w:t>
            </w:r>
            <w:r w:rsidRPr="00D328FC">
              <w:rPr>
                <w:rFonts w:ascii="Calibri Light" w:hAnsi="Calibri Light" w:cs="Calibri Light"/>
                <w:sz w:val="20"/>
                <w:szCs w:val="20"/>
              </w:rPr>
              <w:t xml:space="preserve"> [99.6 - 99.9]</w:t>
            </w:r>
          </w:p>
        </w:tc>
        <w:tc>
          <w:tcPr>
            <w:tcW w:w="1780" w:type="dxa"/>
            <w:shd w:val="clear" w:color="auto" w:fill="B3E5A1" w:themeFill="accent6" w:themeFillTint="66"/>
            <w:vAlign w:val="bottom"/>
          </w:tcPr>
          <w:p w14:paraId="6D4ED727"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99.9 [99.6 - 99.9]</w:t>
            </w:r>
          </w:p>
        </w:tc>
        <w:tc>
          <w:tcPr>
            <w:tcW w:w="1953" w:type="dxa"/>
            <w:shd w:val="clear" w:color="auto" w:fill="B3E5A1" w:themeFill="accent6" w:themeFillTint="66"/>
            <w:vAlign w:val="bottom"/>
          </w:tcPr>
          <w:p w14:paraId="04A0E2D1"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99.6 [99.6 - 99.9]</w:t>
            </w:r>
          </w:p>
        </w:tc>
        <w:tc>
          <w:tcPr>
            <w:tcW w:w="1801" w:type="dxa"/>
            <w:shd w:val="clear" w:color="auto" w:fill="BFBFBF" w:themeFill="background1" w:themeFillShade="BF"/>
            <w:vAlign w:val="center"/>
          </w:tcPr>
          <w:p w14:paraId="2B2A11EB"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87.9 [38.4 - 99.9]</w:t>
            </w:r>
          </w:p>
        </w:tc>
      </w:tr>
      <w:tr w:rsidR="00A664B8" w:rsidRPr="00D328FC" w14:paraId="3DD93D75" w14:textId="77777777" w:rsidTr="00CA0EA8">
        <w:trPr>
          <w:trHeight w:val="300"/>
        </w:trPr>
        <w:tc>
          <w:tcPr>
            <w:tcW w:w="1696" w:type="dxa"/>
            <w:vAlign w:val="bottom"/>
          </w:tcPr>
          <w:p w14:paraId="3A6CCB6D"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Mumbunda</w:t>
            </w:r>
            <w:proofErr w:type="spellEnd"/>
          </w:p>
        </w:tc>
        <w:tc>
          <w:tcPr>
            <w:tcW w:w="1774" w:type="dxa"/>
            <w:shd w:val="clear" w:color="auto" w:fill="B3E5A1" w:themeFill="accent6" w:themeFillTint="66"/>
            <w:vAlign w:val="bottom"/>
          </w:tcPr>
          <w:p w14:paraId="7AC4EC1C"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100</w:t>
            </w:r>
            <w:r w:rsidRPr="00D328FC">
              <w:rPr>
                <w:rFonts w:ascii="Calibri Light" w:hAnsi="Calibri Light" w:cs="Calibri Light"/>
                <w:sz w:val="20"/>
                <w:szCs w:val="20"/>
              </w:rPr>
              <w:t xml:space="preserve"> [99.1 - </w:t>
            </w:r>
            <w:r>
              <w:rPr>
                <w:rFonts w:ascii="Calibri Light" w:hAnsi="Calibri Light" w:cs="Calibri Light"/>
                <w:sz w:val="20"/>
                <w:szCs w:val="20"/>
              </w:rPr>
              <w:t>100</w:t>
            </w:r>
            <w:r w:rsidRPr="00D328FC">
              <w:rPr>
                <w:rFonts w:ascii="Calibri Light" w:hAnsi="Calibri Light" w:cs="Calibri Light"/>
                <w:sz w:val="20"/>
                <w:szCs w:val="20"/>
              </w:rPr>
              <w:t>]</w:t>
            </w:r>
          </w:p>
        </w:tc>
        <w:tc>
          <w:tcPr>
            <w:tcW w:w="1780" w:type="dxa"/>
            <w:shd w:val="clear" w:color="auto" w:fill="B3E5A1" w:themeFill="accent6" w:themeFillTint="66"/>
            <w:vAlign w:val="bottom"/>
          </w:tcPr>
          <w:p w14:paraId="6FA2F45E"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99.9 [99 - 99.9]</w:t>
            </w:r>
          </w:p>
        </w:tc>
        <w:tc>
          <w:tcPr>
            <w:tcW w:w="1953" w:type="dxa"/>
            <w:shd w:val="clear" w:color="auto" w:fill="B3E5A1" w:themeFill="accent6" w:themeFillTint="66"/>
            <w:vAlign w:val="bottom"/>
          </w:tcPr>
          <w:p w14:paraId="5985A046"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99.9 [99.1 - 99.9]</w:t>
            </w:r>
          </w:p>
        </w:tc>
        <w:tc>
          <w:tcPr>
            <w:tcW w:w="1801" w:type="dxa"/>
            <w:shd w:val="clear" w:color="auto" w:fill="F6C5AC" w:themeFill="accent2" w:themeFillTint="66"/>
            <w:vAlign w:val="center"/>
          </w:tcPr>
          <w:p w14:paraId="76628D72"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84.6 [53.4 - 99.8]</w:t>
            </w:r>
          </w:p>
        </w:tc>
      </w:tr>
      <w:tr w:rsidR="00A664B8" w:rsidRPr="00D328FC" w14:paraId="6B8801E0" w14:textId="77777777" w:rsidTr="00CA0EA8">
        <w:trPr>
          <w:trHeight w:val="300"/>
        </w:trPr>
        <w:tc>
          <w:tcPr>
            <w:tcW w:w="1696" w:type="dxa"/>
            <w:vAlign w:val="bottom"/>
          </w:tcPr>
          <w:p w14:paraId="521792D6"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Ruashi</w:t>
            </w:r>
            <w:proofErr w:type="spellEnd"/>
          </w:p>
        </w:tc>
        <w:tc>
          <w:tcPr>
            <w:tcW w:w="1774" w:type="dxa"/>
            <w:shd w:val="clear" w:color="auto" w:fill="B3E5A1" w:themeFill="accent6" w:themeFillTint="66"/>
            <w:vAlign w:val="bottom"/>
          </w:tcPr>
          <w:p w14:paraId="6D68F3B5"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100</w:t>
            </w:r>
            <w:r w:rsidRPr="00D328FC">
              <w:rPr>
                <w:rFonts w:ascii="Calibri Light" w:hAnsi="Calibri Light" w:cs="Calibri Light"/>
                <w:sz w:val="20"/>
                <w:szCs w:val="20"/>
              </w:rPr>
              <w:t xml:space="preserve"> [99.7 - 100]</w:t>
            </w:r>
          </w:p>
        </w:tc>
        <w:tc>
          <w:tcPr>
            <w:tcW w:w="1780" w:type="dxa"/>
            <w:shd w:val="clear" w:color="auto" w:fill="B3E5A1" w:themeFill="accent6" w:themeFillTint="66"/>
            <w:vAlign w:val="bottom"/>
          </w:tcPr>
          <w:p w14:paraId="6E5A4A08"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100 [99.7 - 100]</w:t>
            </w:r>
          </w:p>
        </w:tc>
        <w:tc>
          <w:tcPr>
            <w:tcW w:w="1953" w:type="dxa"/>
            <w:shd w:val="clear" w:color="auto" w:fill="B3E5A1" w:themeFill="accent6" w:themeFillTint="66"/>
            <w:vAlign w:val="bottom"/>
          </w:tcPr>
          <w:p w14:paraId="18D708AC"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99.9 [99.7 - 100]</w:t>
            </w:r>
          </w:p>
        </w:tc>
        <w:tc>
          <w:tcPr>
            <w:tcW w:w="1801" w:type="dxa"/>
            <w:shd w:val="clear" w:color="auto" w:fill="C1E4F5" w:themeFill="accent1" w:themeFillTint="33"/>
            <w:vAlign w:val="center"/>
          </w:tcPr>
          <w:p w14:paraId="0C747A64"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99.7 [80.8 - 100]</w:t>
            </w:r>
          </w:p>
        </w:tc>
      </w:tr>
      <w:tr w:rsidR="00A664B8" w:rsidRPr="00D328FC" w14:paraId="23DB00AB" w14:textId="77777777" w:rsidTr="00CA0EA8">
        <w:trPr>
          <w:trHeight w:val="300"/>
        </w:trPr>
        <w:tc>
          <w:tcPr>
            <w:tcW w:w="1696" w:type="dxa"/>
            <w:vAlign w:val="bottom"/>
          </w:tcPr>
          <w:p w14:paraId="5BBCED61"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Tshamilemba</w:t>
            </w:r>
            <w:proofErr w:type="spellEnd"/>
          </w:p>
        </w:tc>
        <w:tc>
          <w:tcPr>
            <w:tcW w:w="1774" w:type="dxa"/>
            <w:shd w:val="clear" w:color="auto" w:fill="B3E5A1" w:themeFill="accent6" w:themeFillTint="66"/>
            <w:vAlign w:val="bottom"/>
          </w:tcPr>
          <w:p w14:paraId="79EB7794"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595764B2"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08BEEB4A"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801" w:type="dxa"/>
            <w:shd w:val="clear" w:color="auto" w:fill="B3E5A1" w:themeFill="accent6" w:themeFillTint="66"/>
            <w:vAlign w:val="center"/>
          </w:tcPr>
          <w:p w14:paraId="1F553B92"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r>
      <w:tr w:rsidR="00A664B8" w:rsidRPr="00D328FC" w14:paraId="5D911A44" w14:textId="77777777" w:rsidTr="00CA0EA8">
        <w:trPr>
          <w:trHeight w:val="300"/>
        </w:trPr>
        <w:tc>
          <w:tcPr>
            <w:tcW w:w="1696" w:type="dxa"/>
            <w:vAlign w:val="bottom"/>
          </w:tcPr>
          <w:p w14:paraId="23B5758B"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Vangu</w:t>
            </w:r>
          </w:p>
        </w:tc>
        <w:tc>
          <w:tcPr>
            <w:tcW w:w="1774" w:type="dxa"/>
            <w:shd w:val="clear" w:color="auto" w:fill="B3E5A1" w:themeFill="accent6" w:themeFillTint="66"/>
            <w:vAlign w:val="bottom"/>
          </w:tcPr>
          <w:p w14:paraId="036B0BAC"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All</w:t>
            </w:r>
            <w:r>
              <w:rPr>
                <w:rFonts w:ascii="Calibri Light" w:hAnsi="Calibri Light" w:cs="Calibri Light"/>
                <w:sz w:val="20"/>
                <w:szCs w:val="20"/>
              </w:rPr>
              <w:t xml:space="preserve">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3CAB8579"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1B2C5172"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801" w:type="dxa"/>
            <w:shd w:val="clear" w:color="auto" w:fill="F6C5AC" w:themeFill="accent2" w:themeFillTint="66"/>
            <w:vAlign w:val="center"/>
          </w:tcPr>
          <w:p w14:paraId="0E3D37C4"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100 [64.3 - 100]</w:t>
            </w:r>
          </w:p>
        </w:tc>
      </w:tr>
      <w:tr w:rsidR="00A664B8" w:rsidRPr="00D328FC" w14:paraId="331ED830" w14:textId="77777777" w:rsidTr="00CA0EA8">
        <w:trPr>
          <w:trHeight w:val="300"/>
        </w:trPr>
        <w:tc>
          <w:tcPr>
            <w:tcW w:w="1696" w:type="dxa"/>
            <w:vAlign w:val="bottom"/>
          </w:tcPr>
          <w:p w14:paraId="22A98828"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proofErr w:type="spellStart"/>
            <w:r w:rsidRPr="00D328FC">
              <w:rPr>
                <w:rFonts w:ascii="Calibri Light" w:eastAsia="Times New Roman" w:hAnsi="Calibri Light" w:cs="Calibri Light"/>
                <w:color w:val="000000"/>
                <w:kern w:val="0"/>
                <w:sz w:val="20"/>
                <w:szCs w:val="20"/>
                <w:lang w:eastAsia="nl-BE"/>
                <w14:ligatures w14:val="none"/>
              </w:rPr>
              <w:t>Kowe</w:t>
            </w:r>
            <w:proofErr w:type="spellEnd"/>
          </w:p>
        </w:tc>
        <w:tc>
          <w:tcPr>
            <w:tcW w:w="1774" w:type="dxa"/>
            <w:shd w:val="clear" w:color="auto" w:fill="B3E5A1" w:themeFill="accent6" w:themeFillTint="66"/>
            <w:vAlign w:val="bottom"/>
          </w:tcPr>
          <w:p w14:paraId="5CD93E1F"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780" w:type="dxa"/>
            <w:shd w:val="clear" w:color="auto" w:fill="B3E5A1" w:themeFill="accent6" w:themeFillTint="66"/>
            <w:vAlign w:val="bottom"/>
          </w:tcPr>
          <w:p w14:paraId="15311211"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953" w:type="dxa"/>
            <w:shd w:val="clear" w:color="auto" w:fill="B3E5A1" w:themeFill="accent6" w:themeFillTint="66"/>
            <w:vAlign w:val="bottom"/>
          </w:tcPr>
          <w:p w14:paraId="168ED1BF"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 xml:space="preserve">All </w:t>
            </w:r>
            <w:proofErr w:type="spellStart"/>
            <w:r w:rsidRPr="00D328FC">
              <w:rPr>
                <w:rFonts w:ascii="Calibri Light" w:eastAsia="Times New Roman" w:hAnsi="Calibri Light" w:cs="Calibri Light"/>
                <w:color w:val="000000"/>
                <w:kern w:val="0"/>
                <w:sz w:val="20"/>
                <w:szCs w:val="20"/>
                <w:lang w:eastAsia="nl-BE"/>
                <w14:ligatures w14:val="none"/>
              </w:rPr>
              <w:t>WoCBA</w:t>
            </w:r>
            <w:proofErr w:type="spellEnd"/>
          </w:p>
        </w:tc>
        <w:tc>
          <w:tcPr>
            <w:tcW w:w="1801" w:type="dxa"/>
            <w:shd w:val="clear" w:color="auto" w:fill="D86DCB" w:themeFill="accent5" w:themeFillTint="99"/>
            <w:vAlign w:val="center"/>
          </w:tcPr>
          <w:p w14:paraId="00114F60" w14:textId="77777777" w:rsidR="00A664B8" w:rsidRPr="00D328FC" w:rsidRDefault="00A664B8" w:rsidP="00CA0EA8">
            <w:pPr>
              <w:rPr>
                <w:rFonts w:ascii="Calibri Light" w:hAnsi="Calibri Light" w:cs="Calibri Light"/>
                <w:sz w:val="20"/>
                <w:szCs w:val="20"/>
              </w:rPr>
            </w:pPr>
            <w:r w:rsidRPr="00D328FC">
              <w:rPr>
                <w:rFonts w:ascii="Calibri Light" w:hAnsi="Calibri Light" w:cs="Calibri Light"/>
                <w:sz w:val="20"/>
                <w:szCs w:val="20"/>
              </w:rPr>
              <w:t>100 [14.5 - 100]</w:t>
            </w:r>
          </w:p>
        </w:tc>
      </w:tr>
      <w:tr w:rsidR="00A664B8" w:rsidRPr="00D328FC" w14:paraId="69958DC6" w14:textId="77777777" w:rsidTr="00CA0EA8">
        <w:trPr>
          <w:trHeight w:val="300"/>
        </w:trPr>
        <w:tc>
          <w:tcPr>
            <w:tcW w:w="1696" w:type="dxa"/>
            <w:vAlign w:val="bottom"/>
          </w:tcPr>
          <w:p w14:paraId="415879C3"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Lubumbashi City</w:t>
            </w:r>
          </w:p>
        </w:tc>
        <w:tc>
          <w:tcPr>
            <w:tcW w:w="1774" w:type="dxa"/>
            <w:shd w:val="clear" w:color="auto" w:fill="B3E5A1" w:themeFill="accent6" w:themeFillTint="66"/>
            <w:vAlign w:val="bottom"/>
          </w:tcPr>
          <w:p w14:paraId="7A440A86"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99.9 [99.6 - 100]</w:t>
            </w:r>
          </w:p>
        </w:tc>
        <w:tc>
          <w:tcPr>
            <w:tcW w:w="1780" w:type="dxa"/>
            <w:shd w:val="clear" w:color="auto" w:fill="B3E5A1" w:themeFill="accent6" w:themeFillTint="66"/>
            <w:vAlign w:val="bottom"/>
          </w:tcPr>
          <w:p w14:paraId="1F54AAF9"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99.9 [99.6 - 100]</w:t>
            </w:r>
          </w:p>
        </w:tc>
        <w:tc>
          <w:tcPr>
            <w:tcW w:w="1953" w:type="dxa"/>
            <w:shd w:val="clear" w:color="auto" w:fill="FFFF00"/>
            <w:vAlign w:val="bottom"/>
          </w:tcPr>
          <w:p w14:paraId="0E2FC257"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99.7 [96.8 - 99.9]</w:t>
            </w:r>
          </w:p>
        </w:tc>
        <w:tc>
          <w:tcPr>
            <w:tcW w:w="1801" w:type="dxa"/>
            <w:shd w:val="clear" w:color="auto" w:fill="F6C5AC" w:themeFill="accent2" w:themeFillTint="66"/>
            <w:vAlign w:val="center"/>
          </w:tcPr>
          <w:p w14:paraId="593F39B4" w14:textId="77777777" w:rsidR="00A664B8" w:rsidRPr="00D328FC" w:rsidRDefault="00A664B8" w:rsidP="00CA0EA8">
            <w:pPr>
              <w:rPr>
                <w:rFonts w:ascii="Calibri Light" w:eastAsia="Times New Roman" w:hAnsi="Calibri Light" w:cs="Calibri Light"/>
                <w:color w:val="000000"/>
                <w:kern w:val="0"/>
                <w:sz w:val="20"/>
                <w:szCs w:val="20"/>
                <w:lang w:eastAsia="nl-BE"/>
                <w14:ligatures w14:val="none"/>
              </w:rPr>
            </w:pPr>
            <w:r w:rsidRPr="00D328FC">
              <w:rPr>
                <w:rFonts w:ascii="Calibri Light" w:eastAsia="Times New Roman" w:hAnsi="Calibri Light" w:cs="Calibri Light"/>
                <w:color w:val="000000"/>
                <w:kern w:val="0"/>
                <w:sz w:val="20"/>
                <w:szCs w:val="20"/>
                <w:lang w:eastAsia="nl-BE"/>
                <w14:ligatures w14:val="none"/>
              </w:rPr>
              <w:t>94.8 [68.0 - 99.8]</w:t>
            </w:r>
          </w:p>
        </w:tc>
      </w:tr>
    </w:tbl>
    <w:p w14:paraId="296CC789" w14:textId="77777777" w:rsidR="00A664B8" w:rsidRDefault="00A664B8" w:rsidP="00A664B8">
      <w:r>
        <w:t xml:space="preserve">Colour code based on slowest speed scenario </w:t>
      </w:r>
      <w:r w:rsidRPr="2D8B0221">
        <w:rPr>
          <w:rFonts w:cs="Calibri"/>
        </w:rPr>
        <w:t>≥</w:t>
      </w:r>
      <w:r>
        <w:t xml:space="preserve">98 (green);  </w:t>
      </w:r>
      <w:r w:rsidRPr="2D8B0221">
        <w:rPr>
          <w:rFonts w:cs="Calibri"/>
        </w:rPr>
        <w:t>≥</w:t>
      </w:r>
      <w:r>
        <w:t xml:space="preserve">90 - &lt;98 (yellow); </w:t>
      </w:r>
      <w:r w:rsidRPr="2D8B0221">
        <w:rPr>
          <w:rFonts w:cs="Calibri"/>
        </w:rPr>
        <w:t>≥</w:t>
      </w:r>
      <w:r>
        <w:t xml:space="preserve">75 - &lt;90 (light blue) ; </w:t>
      </w:r>
      <w:r w:rsidRPr="2D8B0221">
        <w:rPr>
          <w:rFonts w:cs="Calibri"/>
        </w:rPr>
        <w:t>≥</w:t>
      </w:r>
      <w:r>
        <w:t xml:space="preserve">50 - &gt;75 (light brown), </w:t>
      </w:r>
      <w:r w:rsidRPr="2D8B0221">
        <w:rPr>
          <w:rFonts w:cs="Calibri"/>
        </w:rPr>
        <w:t>≥</w:t>
      </w:r>
      <w:r>
        <w:t>25- &lt;50 (grey), &lt;25 (purple)</w:t>
      </w:r>
    </w:p>
    <w:p w14:paraId="1496852D" w14:textId="30840C63" w:rsidR="00A664B8" w:rsidRDefault="00A664B8" w:rsidP="00A664B8">
      <w:pPr>
        <w:pStyle w:val="Heading2"/>
      </w:pPr>
    </w:p>
    <w:p w14:paraId="1690089A" w14:textId="77777777" w:rsidR="00A664B8" w:rsidRDefault="00A664B8" w:rsidP="00A664B8">
      <w:pPr>
        <w:rPr>
          <w:lang w:val="en-US"/>
        </w:rPr>
      </w:pPr>
    </w:p>
    <w:p w14:paraId="4AA79F49" w14:textId="77777777" w:rsidR="00A664B8" w:rsidRPr="00A664B8" w:rsidRDefault="00A664B8" w:rsidP="00A664B8">
      <w:pPr>
        <w:rPr>
          <w:lang w:val="en-US"/>
        </w:rPr>
      </w:pPr>
    </w:p>
    <w:p w14:paraId="6D7FBEB3" w14:textId="77777777" w:rsidR="00A664B8" w:rsidRPr="00CC6950" w:rsidRDefault="00A664B8" w:rsidP="00A664B8">
      <w:pPr>
        <w:spacing w:after="0" w:line="240" w:lineRule="auto"/>
        <w:jc w:val="both"/>
        <w:rPr>
          <w:b/>
          <w:bCs/>
          <w:sz w:val="22"/>
        </w:rPr>
      </w:pPr>
    </w:p>
    <w:p w14:paraId="58C3D170" w14:textId="77777777" w:rsidR="00A664B8" w:rsidRDefault="00A664B8" w:rsidP="00A664B8">
      <w:pPr>
        <w:spacing w:after="0" w:line="240" w:lineRule="auto"/>
        <w:rPr>
          <w:sz w:val="22"/>
        </w:rPr>
      </w:pPr>
      <w:r w:rsidRPr="4EFE5819">
        <w:rPr>
          <w:b/>
          <w:bCs/>
          <w:sz w:val="22"/>
        </w:rPr>
        <w:lastRenderedPageBreak/>
        <w:t>Table 5</w:t>
      </w:r>
      <w:r w:rsidRPr="4EFE5819">
        <w:rPr>
          <w:sz w:val="22"/>
        </w:rPr>
        <w:t xml:space="preserve">: Travel time to the nearest facility offering childbirth care for different settlement types in the urbanicity continuum (from core city to almost uninhabited areas) by level and travel speeds scenarios in Lubumbashi, DRC, 2023. </w:t>
      </w:r>
    </w:p>
    <w:tbl>
      <w:tblPr>
        <w:tblStyle w:val="TableGrid"/>
        <w:tblW w:w="0" w:type="auto"/>
        <w:tblLook w:val="04A0" w:firstRow="1" w:lastRow="0" w:firstColumn="1" w:lastColumn="0" w:noHBand="0" w:noVBand="1"/>
      </w:tblPr>
      <w:tblGrid>
        <w:gridCol w:w="1986"/>
        <w:gridCol w:w="1136"/>
        <w:gridCol w:w="1856"/>
        <w:gridCol w:w="1371"/>
        <w:gridCol w:w="1517"/>
        <w:gridCol w:w="1484"/>
      </w:tblGrid>
      <w:tr w:rsidR="00A664B8" w:rsidRPr="00EC2A6D" w14:paraId="0379F670" w14:textId="77777777" w:rsidTr="00CA0EA8">
        <w:trPr>
          <w:trHeight w:val="20"/>
        </w:trPr>
        <w:tc>
          <w:tcPr>
            <w:tcW w:w="0" w:type="auto"/>
            <w:vMerge w:val="restart"/>
            <w:vAlign w:val="center"/>
          </w:tcPr>
          <w:p w14:paraId="6B468BA1" w14:textId="77777777" w:rsidR="00A664B8" w:rsidRPr="00D74E28" w:rsidRDefault="00A664B8" w:rsidP="00CA0EA8">
            <w:pPr>
              <w:rPr>
                <w:b/>
                <w:bCs/>
                <w:sz w:val="18"/>
                <w:szCs w:val="18"/>
              </w:rPr>
            </w:pPr>
            <w:r w:rsidRPr="00D74E28">
              <w:rPr>
                <w:b/>
                <w:bCs/>
                <w:sz w:val="18"/>
                <w:szCs w:val="18"/>
              </w:rPr>
              <w:t>Settlement type</w:t>
            </w:r>
          </w:p>
        </w:tc>
        <w:tc>
          <w:tcPr>
            <w:tcW w:w="1075" w:type="dxa"/>
            <w:vMerge w:val="restart"/>
            <w:vAlign w:val="center"/>
          </w:tcPr>
          <w:p w14:paraId="0C678671" w14:textId="77777777" w:rsidR="00A664B8" w:rsidRPr="00D74E28" w:rsidRDefault="00A664B8" w:rsidP="00CA0EA8">
            <w:pPr>
              <w:rPr>
                <w:rFonts w:cs="Calibri"/>
                <w:b/>
                <w:bCs/>
                <w:sz w:val="18"/>
                <w:szCs w:val="18"/>
              </w:rPr>
            </w:pPr>
            <w:r>
              <w:rPr>
                <w:rFonts w:cs="Calibri"/>
                <w:b/>
                <w:bCs/>
                <w:sz w:val="18"/>
                <w:szCs w:val="18"/>
              </w:rPr>
              <w:t xml:space="preserve">Proportion of </w:t>
            </w:r>
            <w:proofErr w:type="spellStart"/>
            <w:r w:rsidRPr="00D74E28">
              <w:rPr>
                <w:rFonts w:cs="Calibri"/>
                <w:b/>
                <w:bCs/>
                <w:sz w:val="18"/>
                <w:szCs w:val="18"/>
              </w:rPr>
              <w:t>WoCBA</w:t>
            </w:r>
            <w:proofErr w:type="spellEnd"/>
            <w:r w:rsidRPr="00D74E28">
              <w:rPr>
                <w:rFonts w:cs="Calibri"/>
                <w:b/>
                <w:bCs/>
                <w:sz w:val="18"/>
                <w:szCs w:val="18"/>
              </w:rPr>
              <w:t xml:space="preserve"> </w:t>
            </w:r>
          </w:p>
        </w:tc>
        <w:tc>
          <w:tcPr>
            <w:tcW w:w="6090" w:type="dxa"/>
            <w:gridSpan w:val="4"/>
            <w:vAlign w:val="center"/>
          </w:tcPr>
          <w:p w14:paraId="7A9D66B4" w14:textId="77777777" w:rsidR="00A664B8" w:rsidRPr="00D74E28" w:rsidRDefault="00A664B8" w:rsidP="00CA0EA8">
            <w:pPr>
              <w:rPr>
                <w:rFonts w:cs="Calibri"/>
                <w:b/>
                <w:bCs/>
                <w:sz w:val="18"/>
                <w:szCs w:val="18"/>
              </w:rPr>
            </w:pPr>
            <w:r w:rsidRPr="00D74E28">
              <w:rPr>
                <w:rFonts w:cs="Calibri"/>
                <w:b/>
                <w:bCs/>
                <w:sz w:val="18"/>
                <w:szCs w:val="18"/>
              </w:rPr>
              <w:t>Travel time (minutes): Average [fastest- slowest] travel speed scenarios</w:t>
            </w:r>
          </w:p>
        </w:tc>
      </w:tr>
      <w:tr w:rsidR="00A664B8" w:rsidRPr="00EC2A6D" w14:paraId="7BDC1AF9" w14:textId="77777777" w:rsidTr="00CA0EA8">
        <w:trPr>
          <w:trHeight w:val="20"/>
        </w:trPr>
        <w:tc>
          <w:tcPr>
            <w:tcW w:w="0" w:type="auto"/>
            <w:vMerge/>
            <w:vAlign w:val="center"/>
          </w:tcPr>
          <w:p w14:paraId="78EFE1A7" w14:textId="77777777" w:rsidR="00A664B8" w:rsidRPr="00D74E28" w:rsidRDefault="00A664B8" w:rsidP="00CA0EA8">
            <w:pPr>
              <w:rPr>
                <w:b/>
                <w:bCs/>
                <w:sz w:val="18"/>
                <w:szCs w:val="18"/>
              </w:rPr>
            </w:pPr>
          </w:p>
        </w:tc>
        <w:tc>
          <w:tcPr>
            <w:tcW w:w="1075" w:type="dxa"/>
            <w:vMerge/>
            <w:vAlign w:val="center"/>
          </w:tcPr>
          <w:p w14:paraId="25B0C200" w14:textId="77777777" w:rsidR="00A664B8" w:rsidRPr="00D74E28" w:rsidRDefault="00A664B8" w:rsidP="00CA0EA8">
            <w:pPr>
              <w:rPr>
                <w:rFonts w:cs="Calibri"/>
                <w:b/>
                <w:bCs/>
                <w:sz w:val="18"/>
                <w:szCs w:val="18"/>
              </w:rPr>
            </w:pPr>
          </w:p>
        </w:tc>
        <w:tc>
          <w:tcPr>
            <w:tcW w:w="1856" w:type="dxa"/>
            <w:vAlign w:val="center"/>
          </w:tcPr>
          <w:p w14:paraId="090F3712" w14:textId="77777777" w:rsidR="00A664B8" w:rsidRPr="00D74E28" w:rsidRDefault="00A664B8" w:rsidP="00CA0EA8">
            <w:pPr>
              <w:rPr>
                <w:b/>
                <w:bCs/>
                <w:sz w:val="18"/>
                <w:szCs w:val="18"/>
              </w:rPr>
            </w:pPr>
            <w:r w:rsidRPr="00D74E28">
              <w:rPr>
                <w:rFonts w:cs="Calibri"/>
                <w:b/>
                <w:bCs/>
                <w:sz w:val="18"/>
                <w:szCs w:val="18"/>
              </w:rPr>
              <w:t xml:space="preserve">All </w:t>
            </w:r>
          </w:p>
        </w:tc>
        <w:tc>
          <w:tcPr>
            <w:tcW w:w="0" w:type="auto"/>
            <w:vAlign w:val="center"/>
          </w:tcPr>
          <w:p w14:paraId="27C06271" w14:textId="77777777" w:rsidR="00A664B8" w:rsidRPr="00D74E28" w:rsidRDefault="00A664B8" w:rsidP="00CA0EA8">
            <w:pPr>
              <w:rPr>
                <w:b/>
                <w:bCs/>
                <w:sz w:val="18"/>
                <w:szCs w:val="18"/>
              </w:rPr>
            </w:pPr>
            <w:r w:rsidRPr="00D74E28">
              <w:rPr>
                <w:rFonts w:cs="Calibri"/>
                <w:b/>
                <w:bCs/>
                <w:sz w:val="18"/>
                <w:szCs w:val="18"/>
              </w:rPr>
              <w:t>Primary</w:t>
            </w:r>
          </w:p>
        </w:tc>
        <w:tc>
          <w:tcPr>
            <w:tcW w:w="0" w:type="auto"/>
            <w:vAlign w:val="center"/>
          </w:tcPr>
          <w:p w14:paraId="1A8D45AC" w14:textId="77777777" w:rsidR="00A664B8" w:rsidRPr="00D74E28" w:rsidRDefault="00A664B8" w:rsidP="00CA0EA8">
            <w:pPr>
              <w:rPr>
                <w:rFonts w:cs="Calibri"/>
                <w:b/>
                <w:bCs/>
                <w:sz w:val="18"/>
                <w:szCs w:val="18"/>
              </w:rPr>
            </w:pPr>
            <w:r w:rsidRPr="00D74E28">
              <w:rPr>
                <w:rFonts w:cs="Calibri"/>
                <w:b/>
                <w:bCs/>
                <w:sz w:val="18"/>
                <w:szCs w:val="18"/>
              </w:rPr>
              <w:t xml:space="preserve">Secondary </w:t>
            </w:r>
          </w:p>
          <w:p w14:paraId="38B688F0" w14:textId="77777777" w:rsidR="00A664B8" w:rsidRPr="00D74E28" w:rsidRDefault="00A664B8" w:rsidP="00CA0EA8">
            <w:pPr>
              <w:rPr>
                <w:b/>
                <w:bCs/>
                <w:sz w:val="18"/>
                <w:szCs w:val="18"/>
              </w:rPr>
            </w:pPr>
            <w:r w:rsidRPr="00D74E28">
              <w:rPr>
                <w:rFonts w:cs="Calibri"/>
                <w:b/>
                <w:bCs/>
                <w:sz w:val="18"/>
                <w:szCs w:val="18"/>
              </w:rPr>
              <w:t xml:space="preserve">and Tertiary </w:t>
            </w:r>
          </w:p>
        </w:tc>
        <w:tc>
          <w:tcPr>
            <w:tcW w:w="0" w:type="auto"/>
            <w:vAlign w:val="center"/>
          </w:tcPr>
          <w:p w14:paraId="4DB03488" w14:textId="77777777" w:rsidR="00A664B8" w:rsidRPr="00D74E28" w:rsidRDefault="00A664B8" w:rsidP="00CA0EA8">
            <w:pPr>
              <w:rPr>
                <w:rFonts w:cs="Calibri"/>
                <w:b/>
                <w:bCs/>
                <w:sz w:val="18"/>
                <w:szCs w:val="18"/>
              </w:rPr>
            </w:pPr>
            <w:r w:rsidRPr="00D74E28">
              <w:rPr>
                <w:rFonts w:cs="Calibri"/>
                <w:b/>
                <w:bCs/>
                <w:sz w:val="18"/>
                <w:szCs w:val="18"/>
              </w:rPr>
              <w:t xml:space="preserve">Hospitals </w:t>
            </w:r>
          </w:p>
        </w:tc>
      </w:tr>
      <w:tr w:rsidR="00A664B8" w:rsidRPr="00EC2A6D" w14:paraId="390BF0DD" w14:textId="77777777" w:rsidTr="00CA0EA8">
        <w:trPr>
          <w:trHeight w:val="20"/>
        </w:trPr>
        <w:tc>
          <w:tcPr>
            <w:tcW w:w="0" w:type="auto"/>
            <w:vAlign w:val="center"/>
          </w:tcPr>
          <w:p w14:paraId="4603ACEE" w14:textId="77777777" w:rsidR="00A664B8" w:rsidRPr="00D74E28" w:rsidRDefault="00A664B8" w:rsidP="00CA0EA8">
            <w:pPr>
              <w:rPr>
                <w:sz w:val="18"/>
                <w:szCs w:val="18"/>
              </w:rPr>
            </w:pPr>
            <w:r w:rsidRPr="00D74E28">
              <w:rPr>
                <w:sz w:val="18"/>
                <w:szCs w:val="18"/>
              </w:rPr>
              <w:t>City</w:t>
            </w:r>
          </w:p>
        </w:tc>
        <w:tc>
          <w:tcPr>
            <w:tcW w:w="1075" w:type="dxa"/>
            <w:vAlign w:val="center"/>
          </w:tcPr>
          <w:p w14:paraId="160E04A6" w14:textId="77777777" w:rsidR="00A664B8" w:rsidRPr="00D74E28" w:rsidRDefault="00A664B8" w:rsidP="00CA0EA8">
            <w:pPr>
              <w:rPr>
                <w:sz w:val="18"/>
                <w:szCs w:val="18"/>
              </w:rPr>
            </w:pPr>
            <w:r w:rsidRPr="00D74E28">
              <w:rPr>
                <w:sz w:val="18"/>
                <w:szCs w:val="18"/>
              </w:rPr>
              <w:t>95.9%</w:t>
            </w:r>
          </w:p>
        </w:tc>
        <w:tc>
          <w:tcPr>
            <w:tcW w:w="1856" w:type="dxa"/>
            <w:shd w:val="clear" w:color="auto" w:fill="89CD66"/>
            <w:vAlign w:val="center"/>
          </w:tcPr>
          <w:p w14:paraId="32D51425" w14:textId="77777777" w:rsidR="00A664B8" w:rsidRPr="00D74E28" w:rsidRDefault="00A664B8" w:rsidP="00CA0EA8">
            <w:pPr>
              <w:rPr>
                <w:sz w:val="18"/>
                <w:szCs w:val="18"/>
              </w:rPr>
            </w:pPr>
            <w:r w:rsidRPr="00D74E28">
              <w:rPr>
                <w:sz w:val="18"/>
                <w:szCs w:val="18"/>
              </w:rPr>
              <w:t>4.7 [2.5 - 10.4]</w:t>
            </w:r>
          </w:p>
        </w:tc>
        <w:tc>
          <w:tcPr>
            <w:tcW w:w="0" w:type="auto"/>
            <w:shd w:val="clear" w:color="auto" w:fill="92D050"/>
            <w:vAlign w:val="center"/>
          </w:tcPr>
          <w:p w14:paraId="33729FFE" w14:textId="77777777" w:rsidR="00A664B8" w:rsidRPr="00D74E28" w:rsidRDefault="00A664B8" w:rsidP="00CA0EA8">
            <w:pPr>
              <w:rPr>
                <w:sz w:val="18"/>
                <w:szCs w:val="18"/>
              </w:rPr>
            </w:pPr>
            <w:r w:rsidRPr="00D74E28">
              <w:rPr>
                <w:sz w:val="18"/>
                <w:szCs w:val="18"/>
              </w:rPr>
              <w:t>5.0 [2.7 - 11.1]</w:t>
            </w:r>
          </w:p>
        </w:tc>
        <w:tc>
          <w:tcPr>
            <w:tcW w:w="0" w:type="auto"/>
            <w:shd w:val="clear" w:color="auto" w:fill="FFFF00"/>
            <w:vAlign w:val="center"/>
          </w:tcPr>
          <w:p w14:paraId="4F7090DD" w14:textId="77777777" w:rsidR="00A664B8" w:rsidRPr="00D74E28" w:rsidRDefault="00A664B8" w:rsidP="00CA0EA8">
            <w:pPr>
              <w:rPr>
                <w:sz w:val="18"/>
                <w:szCs w:val="18"/>
              </w:rPr>
            </w:pPr>
            <w:r w:rsidRPr="00D74E28">
              <w:rPr>
                <w:sz w:val="18"/>
                <w:szCs w:val="18"/>
              </w:rPr>
              <w:t>11.0 [5.3 - 25.6]</w:t>
            </w:r>
          </w:p>
        </w:tc>
        <w:tc>
          <w:tcPr>
            <w:tcW w:w="0" w:type="auto"/>
            <w:shd w:val="clear" w:color="auto" w:fill="EE0000"/>
            <w:vAlign w:val="center"/>
          </w:tcPr>
          <w:p w14:paraId="2C7253F7" w14:textId="77777777" w:rsidR="00A664B8" w:rsidRPr="00D74E28" w:rsidRDefault="00A664B8" w:rsidP="00CA0EA8">
            <w:pPr>
              <w:rPr>
                <w:sz w:val="18"/>
                <w:szCs w:val="18"/>
              </w:rPr>
            </w:pPr>
            <w:r w:rsidRPr="00D74E28">
              <w:rPr>
                <w:sz w:val="18"/>
                <w:szCs w:val="18"/>
              </w:rPr>
              <w:t>31.4 [14.5 - 73.3]</w:t>
            </w:r>
          </w:p>
        </w:tc>
      </w:tr>
      <w:tr w:rsidR="00A664B8" w:rsidRPr="00EC2A6D" w14:paraId="4E8744CF" w14:textId="77777777" w:rsidTr="00CA0EA8">
        <w:trPr>
          <w:trHeight w:val="20"/>
        </w:trPr>
        <w:tc>
          <w:tcPr>
            <w:tcW w:w="0" w:type="auto"/>
            <w:vAlign w:val="center"/>
          </w:tcPr>
          <w:p w14:paraId="1A2428BA" w14:textId="77777777" w:rsidR="00A664B8" w:rsidRPr="00D74E28" w:rsidRDefault="00A664B8" w:rsidP="00CA0EA8">
            <w:pPr>
              <w:rPr>
                <w:sz w:val="18"/>
                <w:szCs w:val="18"/>
              </w:rPr>
            </w:pPr>
            <w:r w:rsidRPr="00D74E28">
              <w:rPr>
                <w:sz w:val="18"/>
                <w:szCs w:val="18"/>
              </w:rPr>
              <w:t>Peri-urban</w:t>
            </w:r>
          </w:p>
        </w:tc>
        <w:tc>
          <w:tcPr>
            <w:tcW w:w="1075" w:type="dxa"/>
            <w:vAlign w:val="center"/>
          </w:tcPr>
          <w:p w14:paraId="783B2442" w14:textId="77777777" w:rsidR="00A664B8" w:rsidRPr="00D74E28" w:rsidRDefault="00A664B8" w:rsidP="00CA0EA8">
            <w:pPr>
              <w:rPr>
                <w:sz w:val="18"/>
                <w:szCs w:val="18"/>
              </w:rPr>
            </w:pPr>
            <w:r w:rsidRPr="00D74E28">
              <w:rPr>
                <w:sz w:val="18"/>
                <w:szCs w:val="18"/>
              </w:rPr>
              <w:t>2.4%</w:t>
            </w:r>
          </w:p>
        </w:tc>
        <w:tc>
          <w:tcPr>
            <w:tcW w:w="1856" w:type="dxa"/>
            <w:shd w:val="clear" w:color="auto" w:fill="FFFF00"/>
            <w:vAlign w:val="center"/>
          </w:tcPr>
          <w:p w14:paraId="0FEAFD21" w14:textId="77777777" w:rsidR="00A664B8" w:rsidRPr="00D74E28" w:rsidRDefault="00A664B8" w:rsidP="00CA0EA8">
            <w:pPr>
              <w:rPr>
                <w:sz w:val="18"/>
                <w:szCs w:val="18"/>
              </w:rPr>
            </w:pPr>
            <w:r w:rsidRPr="00D74E28">
              <w:rPr>
                <w:sz w:val="18"/>
                <w:szCs w:val="18"/>
              </w:rPr>
              <w:t>13.3 [7.8 - 25.5]</w:t>
            </w:r>
          </w:p>
        </w:tc>
        <w:tc>
          <w:tcPr>
            <w:tcW w:w="0" w:type="auto"/>
            <w:shd w:val="clear" w:color="auto" w:fill="FFFF00"/>
            <w:vAlign w:val="center"/>
          </w:tcPr>
          <w:p w14:paraId="44FD85EC" w14:textId="77777777" w:rsidR="00A664B8" w:rsidRPr="00D74E28" w:rsidRDefault="00A664B8" w:rsidP="00CA0EA8">
            <w:pPr>
              <w:rPr>
                <w:sz w:val="18"/>
                <w:szCs w:val="18"/>
              </w:rPr>
            </w:pPr>
            <w:r w:rsidRPr="00D74E28">
              <w:rPr>
                <w:sz w:val="18"/>
                <w:szCs w:val="18"/>
              </w:rPr>
              <w:t>13.9 [8.1 - 26.6]</w:t>
            </w:r>
          </w:p>
        </w:tc>
        <w:tc>
          <w:tcPr>
            <w:tcW w:w="0" w:type="auto"/>
            <w:shd w:val="clear" w:color="auto" w:fill="FFAA00"/>
            <w:vAlign w:val="center"/>
          </w:tcPr>
          <w:p w14:paraId="4D078BA5" w14:textId="77777777" w:rsidR="00A664B8" w:rsidRPr="00D74E28" w:rsidRDefault="00A664B8" w:rsidP="00CA0EA8">
            <w:pPr>
              <w:rPr>
                <w:sz w:val="18"/>
                <w:szCs w:val="18"/>
              </w:rPr>
            </w:pPr>
            <w:r w:rsidRPr="00D74E28">
              <w:rPr>
                <w:sz w:val="18"/>
                <w:szCs w:val="18"/>
              </w:rPr>
              <w:t>28.2 [14.5 - 59.8]</w:t>
            </w:r>
          </w:p>
        </w:tc>
        <w:tc>
          <w:tcPr>
            <w:tcW w:w="0" w:type="auto"/>
            <w:shd w:val="clear" w:color="auto" w:fill="730000"/>
            <w:vAlign w:val="center"/>
          </w:tcPr>
          <w:p w14:paraId="35851BC6" w14:textId="77777777" w:rsidR="00A664B8" w:rsidRPr="00D74E28" w:rsidRDefault="00A664B8" w:rsidP="00CA0EA8">
            <w:pPr>
              <w:rPr>
                <w:sz w:val="18"/>
                <w:szCs w:val="18"/>
              </w:rPr>
            </w:pPr>
            <w:r w:rsidRPr="00D74E28">
              <w:rPr>
                <w:sz w:val="18"/>
                <w:szCs w:val="18"/>
              </w:rPr>
              <w:t>62.1 [30.2 -134.9]</w:t>
            </w:r>
          </w:p>
        </w:tc>
      </w:tr>
      <w:tr w:rsidR="00A664B8" w:rsidRPr="00EC2A6D" w14:paraId="6634DFB9" w14:textId="77777777" w:rsidTr="00CA0EA8">
        <w:trPr>
          <w:trHeight w:val="20"/>
        </w:trPr>
        <w:tc>
          <w:tcPr>
            <w:tcW w:w="0" w:type="auto"/>
            <w:vAlign w:val="center"/>
          </w:tcPr>
          <w:p w14:paraId="366796C9" w14:textId="77777777" w:rsidR="00A664B8" w:rsidRPr="00D74E28" w:rsidRDefault="00A664B8" w:rsidP="00CA0EA8">
            <w:pPr>
              <w:rPr>
                <w:sz w:val="18"/>
                <w:szCs w:val="18"/>
              </w:rPr>
            </w:pPr>
            <w:r w:rsidRPr="00D74E28">
              <w:rPr>
                <w:sz w:val="18"/>
                <w:szCs w:val="18"/>
              </w:rPr>
              <w:t>Village</w:t>
            </w:r>
          </w:p>
        </w:tc>
        <w:tc>
          <w:tcPr>
            <w:tcW w:w="1075" w:type="dxa"/>
            <w:vAlign w:val="center"/>
          </w:tcPr>
          <w:p w14:paraId="3F1071D7" w14:textId="77777777" w:rsidR="00A664B8" w:rsidRPr="00D74E28" w:rsidRDefault="00A664B8" w:rsidP="00CA0EA8">
            <w:pPr>
              <w:rPr>
                <w:sz w:val="18"/>
                <w:szCs w:val="18"/>
              </w:rPr>
            </w:pPr>
            <w:r w:rsidRPr="00D74E28">
              <w:rPr>
                <w:sz w:val="18"/>
                <w:szCs w:val="18"/>
              </w:rPr>
              <w:t>0.1%</w:t>
            </w:r>
          </w:p>
        </w:tc>
        <w:tc>
          <w:tcPr>
            <w:tcW w:w="1856" w:type="dxa"/>
            <w:shd w:val="clear" w:color="auto" w:fill="FFFF00"/>
            <w:vAlign w:val="center"/>
          </w:tcPr>
          <w:p w14:paraId="74EC1041" w14:textId="77777777" w:rsidR="00A664B8" w:rsidRPr="00D74E28" w:rsidRDefault="00A664B8" w:rsidP="00CA0EA8">
            <w:pPr>
              <w:rPr>
                <w:sz w:val="18"/>
                <w:szCs w:val="18"/>
              </w:rPr>
            </w:pPr>
            <w:r w:rsidRPr="00D74E28">
              <w:rPr>
                <w:sz w:val="18"/>
                <w:szCs w:val="18"/>
              </w:rPr>
              <w:t>12.3 [7.7 - 26.7]</w:t>
            </w:r>
          </w:p>
        </w:tc>
        <w:tc>
          <w:tcPr>
            <w:tcW w:w="0" w:type="auto"/>
            <w:shd w:val="clear" w:color="auto" w:fill="FFFF00"/>
            <w:vAlign w:val="center"/>
          </w:tcPr>
          <w:p w14:paraId="1F3894F0" w14:textId="77777777" w:rsidR="00A664B8" w:rsidRPr="00D74E28" w:rsidRDefault="00A664B8" w:rsidP="00CA0EA8">
            <w:pPr>
              <w:rPr>
                <w:sz w:val="18"/>
                <w:szCs w:val="18"/>
              </w:rPr>
            </w:pPr>
            <w:r w:rsidRPr="00D74E28">
              <w:rPr>
                <w:sz w:val="18"/>
                <w:szCs w:val="18"/>
              </w:rPr>
              <w:t>12.3 [7.7 - 26.7]</w:t>
            </w:r>
          </w:p>
        </w:tc>
        <w:tc>
          <w:tcPr>
            <w:tcW w:w="0" w:type="auto"/>
            <w:shd w:val="clear" w:color="auto" w:fill="FF0000"/>
            <w:vAlign w:val="center"/>
          </w:tcPr>
          <w:p w14:paraId="58B67076" w14:textId="77777777" w:rsidR="00A664B8" w:rsidRPr="00D74E28" w:rsidRDefault="00A664B8" w:rsidP="00CA0EA8">
            <w:pPr>
              <w:rPr>
                <w:sz w:val="18"/>
                <w:szCs w:val="18"/>
              </w:rPr>
            </w:pPr>
            <w:r w:rsidRPr="00D74E28">
              <w:rPr>
                <w:sz w:val="18"/>
                <w:szCs w:val="18"/>
              </w:rPr>
              <w:t>44.0 [25.7 - 89.7]</w:t>
            </w:r>
          </w:p>
        </w:tc>
        <w:tc>
          <w:tcPr>
            <w:tcW w:w="0" w:type="auto"/>
            <w:shd w:val="clear" w:color="auto" w:fill="730000"/>
            <w:vAlign w:val="center"/>
          </w:tcPr>
          <w:p w14:paraId="6A053E53" w14:textId="77777777" w:rsidR="00A664B8" w:rsidRPr="00D74E28" w:rsidRDefault="00A664B8" w:rsidP="00CA0EA8">
            <w:pPr>
              <w:rPr>
                <w:sz w:val="18"/>
                <w:szCs w:val="18"/>
              </w:rPr>
            </w:pPr>
            <w:r w:rsidRPr="00D74E28">
              <w:rPr>
                <w:sz w:val="18"/>
                <w:szCs w:val="18"/>
              </w:rPr>
              <w:t>71.3 [38.3 - 151]</w:t>
            </w:r>
          </w:p>
        </w:tc>
      </w:tr>
      <w:tr w:rsidR="00A664B8" w:rsidRPr="00EC2A6D" w14:paraId="48507918" w14:textId="77777777" w:rsidTr="00CA0EA8">
        <w:trPr>
          <w:trHeight w:val="20"/>
        </w:trPr>
        <w:tc>
          <w:tcPr>
            <w:tcW w:w="0" w:type="auto"/>
            <w:vAlign w:val="center"/>
          </w:tcPr>
          <w:p w14:paraId="1577B9CA" w14:textId="77777777" w:rsidR="00A664B8" w:rsidRPr="00D74E28" w:rsidRDefault="00A664B8" w:rsidP="00CA0EA8">
            <w:pPr>
              <w:rPr>
                <w:sz w:val="18"/>
                <w:szCs w:val="18"/>
              </w:rPr>
            </w:pPr>
            <w:r w:rsidRPr="00D74E28">
              <w:rPr>
                <w:sz w:val="18"/>
                <w:szCs w:val="18"/>
              </w:rPr>
              <w:t>Dispersed rural area</w:t>
            </w:r>
          </w:p>
        </w:tc>
        <w:tc>
          <w:tcPr>
            <w:tcW w:w="1075" w:type="dxa"/>
            <w:vAlign w:val="center"/>
          </w:tcPr>
          <w:p w14:paraId="2D1F3E58" w14:textId="77777777" w:rsidR="00A664B8" w:rsidRPr="00D74E28" w:rsidRDefault="00A664B8" w:rsidP="00CA0EA8">
            <w:pPr>
              <w:rPr>
                <w:sz w:val="18"/>
                <w:szCs w:val="18"/>
              </w:rPr>
            </w:pPr>
            <w:r w:rsidRPr="00D74E28">
              <w:rPr>
                <w:sz w:val="18"/>
                <w:szCs w:val="18"/>
              </w:rPr>
              <w:t>1.4%</w:t>
            </w:r>
          </w:p>
        </w:tc>
        <w:tc>
          <w:tcPr>
            <w:tcW w:w="1856" w:type="dxa"/>
            <w:shd w:val="clear" w:color="auto" w:fill="FFC000"/>
            <w:vAlign w:val="center"/>
          </w:tcPr>
          <w:p w14:paraId="22A78625" w14:textId="77777777" w:rsidR="00A664B8" w:rsidRPr="00D74E28" w:rsidRDefault="00A664B8" w:rsidP="00CA0EA8">
            <w:pPr>
              <w:rPr>
                <w:sz w:val="18"/>
                <w:szCs w:val="18"/>
              </w:rPr>
            </w:pPr>
            <w:r w:rsidRPr="00D74E28">
              <w:rPr>
                <w:sz w:val="18"/>
                <w:szCs w:val="18"/>
              </w:rPr>
              <w:t>28.6 [17.6 -53.8]</w:t>
            </w:r>
          </w:p>
        </w:tc>
        <w:tc>
          <w:tcPr>
            <w:tcW w:w="0" w:type="auto"/>
            <w:shd w:val="clear" w:color="auto" w:fill="FFC000"/>
            <w:vAlign w:val="center"/>
          </w:tcPr>
          <w:p w14:paraId="0FD1FA8F" w14:textId="77777777" w:rsidR="00A664B8" w:rsidRPr="00D74E28" w:rsidRDefault="00A664B8" w:rsidP="00CA0EA8">
            <w:pPr>
              <w:rPr>
                <w:sz w:val="18"/>
                <w:szCs w:val="18"/>
              </w:rPr>
            </w:pPr>
            <w:r w:rsidRPr="00D74E28">
              <w:rPr>
                <w:sz w:val="18"/>
                <w:szCs w:val="18"/>
              </w:rPr>
              <w:t>29.1 [17.9 -54.7]</w:t>
            </w:r>
          </w:p>
        </w:tc>
        <w:tc>
          <w:tcPr>
            <w:tcW w:w="0" w:type="auto"/>
            <w:shd w:val="clear" w:color="auto" w:fill="EE0000"/>
            <w:vAlign w:val="center"/>
          </w:tcPr>
          <w:p w14:paraId="0585ED82" w14:textId="77777777" w:rsidR="00A664B8" w:rsidRPr="00D74E28" w:rsidRDefault="00A664B8" w:rsidP="00CA0EA8">
            <w:pPr>
              <w:rPr>
                <w:sz w:val="18"/>
                <w:szCs w:val="18"/>
              </w:rPr>
            </w:pPr>
            <w:r w:rsidRPr="00D74E28">
              <w:rPr>
                <w:sz w:val="18"/>
                <w:szCs w:val="18"/>
              </w:rPr>
              <w:t>42.9 [24.9 - 85.6]</w:t>
            </w:r>
          </w:p>
        </w:tc>
        <w:tc>
          <w:tcPr>
            <w:tcW w:w="0" w:type="auto"/>
            <w:shd w:val="clear" w:color="auto" w:fill="730000"/>
            <w:vAlign w:val="center"/>
          </w:tcPr>
          <w:p w14:paraId="7DF5587C" w14:textId="77777777" w:rsidR="00A664B8" w:rsidRPr="00D74E28" w:rsidRDefault="00A664B8" w:rsidP="00CA0EA8">
            <w:pPr>
              <w:rPr>
                <w:sz w:val="18"/>
                <w:szCs w:val="18"/>
              </w:rPr>
            </w:pPr>
            <w:r w:rsidRPr="00D74E28">
              <w:rPr>
                <w:sz w:val="18"/>
                <w:szCs w:val="18"/>
              </w:rPr>
              <w:t>81.1 [41.9- 171.9]</w:t>
            </w:r>
          </w:p>
        </w:tc>
      </w:tr>
      <w:tr w:rsidR="00A664B8" w:rsidRPr="00EC2A6D" w14:paraId="1AD34FA7" w14:textId="77777777" w:rsidTr="00CA0EA8">
        <w:trPr>
          <w:trHeight w:val="20"/>
        </w:trPr>
        <w:tc>
          <w:tcPr>
            <w:tcW w:w="0" w:type="auto"/>
            <w:vAlign w:val="center"/>
          </w:tcPr>
          <w:p w14:paraId="524264DC" w14:textId="77777777" w:rsidR="00A664B8" w:rsidRPr="00D74E28" w:rsidRDefault="00A664B8" w:rsidP="00CA0EA8">
            <w:pPr>
              <w:rPr>
                <w:sz w:val="18"/>
                <w:szCs w:val="18"/>
              </w:rPr>
            </w:pPr>
            <w:r w:rsidRPr="00D74E28">
              <w:rPr>
                <w:sz w:val="18"/>
                <w:szCs w:val="18"/>
              </w:rPr>
              <w:t>Very low-density rural area</w:t>
            </w:r>
          </w:p>
        </w:tc>
        <w:tc>
          <w:tcPr>
            <w:tcW w:w="1075" w:type="dxa"/>
            <w:vAlign w:val="center"/>
          </w:tcPr>
          <w:p w14:paraId="58242F47" w14:textId="77777777" w:rsidR="00A664B8" w:rsidRPr="00D74E28" w:rsidRDefault="00A664B8" w:rsidP="00CA0EA8">
            <w:pPr>
              <w:rPr>
                <w:sz w:val="18"/>
                <w:szCs w:val="18"/>
              </w:rPr>
            </w:pPr>
            <w:r w:rsidRPr="00D74E28">
              <w:rPr>
                <w:sz w:val="18"/>
                <w:szCs w:val="18"/>
              </w:rPr>
              <w:t>0.2%</w:t>
            </w:r>
          </w:p>
        </w:tc>
        <w:tc>
          <w:tcPr>
            <w:tcW w:w="1856" w:type="dxa"/>
            <w:shd w:val="clear" w:color="auto" w:fill="EE0000"/>
            <w:vAlign w:val="center"/>
          </w:tcPr>
          <w:p w14:paraId="7F368B15" w14:textId="77777777" w:rsidR="00A664B8" w:rsidRPr="00D74E28" w:rsidRDefault="00A664B8" w:rsidP="00CA0EA8">
            <w:pPr>
              <w:rPr>
                <w:sz w:val="18"/>
                <w:szCs w:val="18"/>
              </w:rPr>
            </w:pPr>
            <w:r w:rsidRPr="00D74E28">
              <w:rPr>
                <w:sz w:val="18"/>
                <w:szCs w:val="18"/>
              </w:rPr>
              <w:t>36.7 [22.3- 69.3]</w:t>
            </w:r>
          </w:p>
        </w:tc>
        <w:tc>
          <w:tcPr>
            <w:tcW w:w="0" w:type="auto"/>
            <w:shd w:val="clear" w:color="auto" w:fill="EE0000"/>
            <w:vAlign w:val="center"/>
          </w:tcPr>
          <w:p w14:paraId="6A82B217" w14:textId="77777777" w:rsidR="00A664B8" w:rsidRPr="00D74E28" w:rsidRDefault="00A664B8" w:rsidP="00CA0EA8">
            <w:pPr>
              <w:rPr>
                <w:sz w:val="18"/>
                <w:szCs w:val="18"/>
              </w:rPr>
            </w:pPr>
            <w:r w:rsidRPr="00D74E28">
              <w:rPr>
                <w:sz w:val="18"/>
                <w:szCs w:val="18"/>
              </w:rPr>
              <w:t>37.9 [22.9 - 71.4]</w:t>
            </w:r>
          </w:p>
        </w:tc>
        <w:tc>
          <w:tcPr>
            <w:tcW w:w="0" w:type="auto"/>
            <w:shd w:val="clear" w:color="auto" w:fill="EE0000"/>
            <w:vAlign w:val="center"/>
          </w:tcPr>
          <w:p w14:paraId="32F71A29" w14:textId="77777777" w:rsidR="00A664B8" w:rsidRPr="00D74E28" w:rsidRDefault="00A664B8" w:rsidP="00CA0EA8">
            <w:pPr>
              <w:rPr>
                <w:sz w:val="18"/>
                <w:szCs w:val="18"/>
              </w:rPr>
            </w:pPr>
            <w:r w:rsidRPr="00D74E28">
              <w:rPr>
                <w:sz w:val="18"/>
                <w:szCs w:val="18"/>
              </w:rPr>
              <w:t>52.7 [30.0 - 106.4]</w:t>
            </w:r>
          </w:p>
        </w:tc>
        <w:tc>
          <w:tcPr>
            <w:tcW w:w="0" w:type="auto"/>
            <w:shd w:val="clear" w:color="auto" w:fill="730000"/>
            <w:vAlign w:val="center"/>
          </w:tcPr>
          <w:p w14:paraId="4CB36FC2" w14:textId="77777777" w:rsidR="00A664B8" w:rsidRPr="00D74E28" w:rsidRDefault="00A664B8" w:rsidP="00CA0EA8">
            <w:pPr>
              <w:rPr>
                <w:sz w:val="18"/>
                <w:szCs w:val="18"/>
              </w:rPr>
            </w:pPr>
            <w:r w:rsidRPr="00D74E28">
              <w:rPr>
                <w:sz w:val="18"/>
                <w:szCs w:val="18"/>
              </w:rPr>
              <w:t>94.6 [49.1 - 198.6]</w:t>
            </w:r>
          </w:p>
        </w:tc>
      </w:tr>
    </w:tbl>
    <w:p w14:paraId="37A37BE8" w14:textId="77777777" w:rsidR="00A664B8" w:rsidRDefault="00A664B8" w:rsidP="00A664B8">
      <w:pPr>
        <w:jc w:val="both"/>
        <w:rPr>
          <w:sz w:val="22"/>
        </w:rPr>
      </w:pPr>
      <w:r w:rsidRPr="7FBAA431">
        <w:rPr>
          <w:sz w:val="22"/>
        </w:rPr>
        <w:t>Travel is classified based on the slowest speed scenario from ≤15 (light green), to &gt;120 minutes (brown).</w:t>
      </w:r>
    </w:p>
    <w:p w14:paraId="460C08BA"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B8"/>
    <w:rsid w:val="00066677"/>
    <w:rsid w:val="00153A17"/>
    <w:rsid w:val="001A37F3"/>
    <w:rsid w:val="002741B8"/>
    <w:rsid w:val="003A4E89"/>
    <w:rsid w:val="00556784"/>
    <w:rsid w:val="008B07A6"/>
    <w:rsid w:val="00987B63"/>
    <w:rsid w:val="00A234E6"/>
    <w:rsid w:val="00A664B8"/>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8F18"/>
  <w15:chartTrackingRefBased/>
  <w15:docId w15:val="{8DC79B41-398B-4143-A533-5884F289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4B8"/>
    <w:pPr>
      <w:spacing w:line="259" w:lineRule="auto"/>
    </w:pPr>
    <w:rPr>
      <w:rFonts w:ascii="Arial" w:hAnsi="Arial"/>
      <w:szCs w:val="22"/>
      <w:lang w:val="en-GB"/>
    </w:rPr>
  </w:style>
  <w:style w:type="paragraph" w:styleId="Heading1">
    <w:name w:val="heading 1"/>
    <w:basedOn w:val="Normal"/>
    <w:next w:val="Normal"/>
    <w:link w:val="Heading1Char"/>
    <w:uiPriority w:val="9"/>
    <w:qFormat/>
    <w:rsid w:val="00A664B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unhideWhenUsed/>
    <w:qFormat/>
    <w:rsid w:val="00A664B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unhideWhenUsed/>
    <w:qFormat/>
    <w:rsid w:val="00A664B8"/>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A664B8"/>
    <w:pPr>
      <w:keepNext/>
      <w:keepLines/>
      <w:spacing w:before="80" w:after="40" w:line="278" w:lineRule="auto"/>
      <w:outlineLvl w:val="3"/>
    </w:pPr>
    <w:rPr>
      <w:rFonts w:asciiTheme="minorHAnsi" w:eastAsiaTheme="majorEastAsia" w:hAnsiTheme="minorHAnsi" w:cstheme="majorBidi"/>
      <w:i/>
      <w:iCs/>
      <w:color w:val="0F4761" w:themeColor="accent1" w:themeShade="BF"/>
      <w:szCs w:val="24"/>
      <w:lang w:val="en-US"/>
    </w:rPr>
  </w:style>
  <w:style w:type="paragraph" w:styleId="Heading5">
    <w:name w:val="heading 5"/>
    <w:basedOn w:val="Normal"/>
    <w:next w:val="Normal"/>
    <w:link w:val="Heading5Char"/>
    <w:uiPriority w:val="9"/>
    <w:semiHidden/>
    <w:unhideWhenUsed/>
    <w:qFormat/>
    <w:rsid w:val="00A664B8"/>
    <w:pPr>
      <w:keepNext/>
      <w:keepLines/>
      <w:spacing w:before="80" w:after="40" w:line="278" w:lineRule="auto"/>
      <w:outlineLvl w:val="4"/>
    </w:pPr>
    <w:rPr>
      <w:rFonts w:asciiTheme="minorHAnsi" w:eastAsiaTheme="majorEastAsia" w:hAnsiTheme="minorHAnsi" w:cstheme="majorBidi"/>
      <w:color w:val="0F4761" w:themeColor="accent1" w:themeShade="BF"/>
      <w:szCs w:val="24"/>
      <w:lang w:val="en-US"/>
    </w:rPr>
  </w:style>
  <w:style w:type="paragraph" w:styleId="Heading6">
    <w:name w:val="heading 6"/>
    <w:basedOn w:val="Normal"/>
    <w:next w:val="Normal"/>
    <w:link w:val="Heading6Char"/>
    <w:uiPriority w:val="9"/>
    <w:semiHidden/>
    <w:unhideWhenUsed/>
    <w:qFormat/>
    <w:rsid w:val="00A664B8"/>
    <w:pPr>
      <w:keepNext/>
      <w:keepLines/>
      <w:spacing w:before="40" w:after="0" w:line="278" w:lineRule="auto"/>
      <w:outlineLvl w:val="5"/>
    </w:pPr>
    <w:rPr>
      <w:rFonts w:asciiTheme="minorHAnsi" w:eastAsiaTheme="majorEastAsia" w:hAnsiTheme="minorHAnsi" w:cstheme="majorBidi"/>
      <w:i/>
      <w:iCs/>
      <w:color w:val="595959" w:themeColor="text1" w:themeTint="A6"/>
      <w:szCs w:val="24"/>
      <w:lang w:val="en-US"/>
    </w:rPr>
  </w:style>
  <w:style w:type="paragraph" w:styleId="Heading7">
    <w:name w:val="heading 7"/>
    <w:basedOn w:val="Normal"/>
    <w:next w:val="Normal"/>
    <w:link w:val="Heading7Char"/>
    <w:uiPriority w:val="9"/>
    <w:semiHidden/>
    <w:unhideWhenUsed/>
    <w:qFormat/>
    <w:rsid w:val="00A664B8"/>
    <w:pPr>
      <w:keepNext/>
      <w:keepLines/>
      <w:spacing w:before="40" w:after="0" w:line="278" w:lineRule="auto"/>
      <w:outlineLvl w:val="6"/>
    </w:pPr>
    <w:rPr>
      <w:rFonts w:asciiTheme="minorHAnsi" w:eastAsiaTheme="majorEastAsia" w:hAnsiTheme="minorHAnsi" w:cstheme="majorBidi"/>
      <w:color w:val="595959" w:themeColor="text1" w:themeTint="A6"/>
      <w:szCs w:val="24"/>
      <w:lang w:val="en-US"/>
    </w:rPr>
  </w:style>
  <w:style w:type="paragraph" w:styleId="Heading8">
    <w:name w:val="heading 8"/>
    <w:basedOn w:val="Normal"/>
    <w:next w:val="Normal"/>
    <w:link w:val="Heading8Char"/>
    <w:uiPriority w:val="9"/>
    <w:semiHidden/>
    <w:unhideWhenUsed/>
    <w:qFormat/>
    <w:rsid w:val="00A664B8"/>
    <w:pPr>
      <w:keepNext/>
      <w:keepLines/>
      <w:spacing w:after="0" w:line="278" w:lineRule="auto"/>
      <w:outlineLvl w:val="7"/>
    </w:pPr>
    <w:rPr>
      <w:rFonts w:asciiTheme="minorHAnsi" w:eastAsiaTheme="majorEastAsia" w:hAnsiTheme="minorHAnsi" w:cstheme="majorBidi"/>
      <w:i/>
      <w:iCs/>
      <w:color w:val="272727" w:themeColor="text1" w:themeTint="D8"/>
      <w:szCs w:val="24"/>
      <w:lang w:val="en-US"/>
    </w:rPr>
  </w:style>
  <w:style w:type="paragraph" w:styleId="Heading9">
    <w:name w:val="heading 9"/>
    <w:basedOn w:val="Normal"/>
    <w:next w:val="Normal"/>
    <w:link w:val="Heading9Char"/>
    <w:uiPriority w:val="9"/>
    <w:semiHidden/>
    <w:unhideWhenUsed/>
    <w:qFormat/>
    <w:rsid w:val="00A664B8"/>
    <w:pPr>
      <w:keepNext/>
      <w:keepLines/>
      <w:spacing w:after="0" w:line="278" w:lineRule="auto"/>
      <w:outlineLvl w:val="8"/>
    </w:pPr>
    <w:rPr>
      <w:rFonts w:asciiTheme="minorHAnsi" w:eastAsiaTheme="majorEastAsia" w:hAnsiTheme="minorHAnsi" w:cstheme="majorBidi"/>
      <w:color w:val="272727" w:themeColor="text1" w:themeTint="D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6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6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4B8"/>
    <w:rPr>
      <w:rFonts w:eastAsiaTheme="majorEastAsia" w:cstheme="majorBidi"/>
      <w:color w:val="272727" w:themeColor="text1" w:themeTint="D8"/>
    </w:rPr>
  </w:style>
  <w:style w:type="paragraph" w:styleId="Title">
    <w:name w:val="Title"/>
    <w:basedOn w:val="Normal"/>
    <w:next w:val="Normal"/>
    <w:link w:val="TitleChar"/>
    <w:uiPriority w:val="10"/>
    <w:qFormat/>
    <w:rsid w:val="00A664B8"/>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664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4B8"/>
    <w:pPr>
      <w:numPr>
        <w:ilvl w:val="1"/>
      </w:numPr>
      <w:spacing w:line="278"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664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4B8"/>
    <w:pPr>
      <w:spacing w:before="160" w:line="278" w:lineRule="auto"/>
      <w:jc w:val="center"/>
    </w:pPr>
    <w:rPr>
      <w:rFonts w:asciiTheme="minorHAnsi" w:hAnsiTheme="minorHAnsi"/>
      <w:i/>
      <w:iCs/>
      <w:color w:val="404040" w:themeColor="text1" w:themeTint="BF"/>
      <w:szCs w:val="24"/>
      <w:lang w:val="en-US"/>
    </w:rPr>
  </w:style>
  <w:style w:type="character" w:customStyle="1" w:styleId="QuoteChar">
    <w:name w:val="Quote Char"/>
    <w:basedOn w:val="DefaultParagraphFont"/>
    <w:link w:val="Quote"/>
    <w:uiPriority w:val="29"/>
    <w:rsid w:val="00A664B8"/>
    <w:rPr>
      <w:i/>
      <w:iCs/>
      <w:color w:val="404040" w:themeColor="text1" w:themeTint="BF"/>
    </w:rPr>
  </w:style>
  <w:style w:type="paragraph" w:styleId="ListParagraph">
    <w:name w:val="List Paragraph"/>
    <w:basedOn w:val="Normal"/>
    <w:uiPriority w:val="34"/>
    <w:qFormat/>
    <w:rsid w:val="00A664B8"/>
    <w:pPr>
      <w:spacing w:line="278" w:lineRule="auto"/>
      <w:ind w:left="720"/>
      <w:contextualSpacing/>
    </w:pPr>
    <w:rPr>
      <w:rFonts w:asciiTheme="minorHAnsi" w:hAnsiTheme="minorHAnsi"/>
      <w:szCs w:val="24"/>
      <w:lang w:val="en-US"/>
    </w:rPr>
  </w:style>
  <w:style w:type="character" w:styleId="IntenseEmphasis">
    <w:name w:val="Intense Emphasis"/>
    <w:basedOn w:val="DefaultParagraphFont"/>
    <w:uiPriority w:val="21"/>
    <w:qFormat/>
    <w:rsid w:val="00A664B8"/>
    <w:rPr>
      <w:i/>
      <w:iCs/>
      <w:color w:val="0F4761" w:themeColor="accent1" w:themeShade="BF"/>
    </w:rPr>
  </w:style>
  <w:style w:type="paragraph" w:styleId="IntenseQuote">
    <w:name w:val="Intense Quote"/>
    <w:basedOn w:val="Normal"/>
    <w:next w:val="Normal"/>
    <w:link w:val="IntenseQuoteChar"/>
    <w:uiPriority w:val="30"/>
    <w:qFormat/>
    <w:rsid w:val="00A664B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lang w:val="en-US"/>
    </w:rPr>
  </w:style>
  <w:style w:type="character" w:customStyle="1" w:styleId="IntenseQuoteChar">
    <w:name w:val="Intense Quote Char"/>
    <w:basedOn w:val="DefaultParagraphFont"/>
    <w:link w:val="IntenseQuote"/>
    <w:uiPriority w:val="30"/>
    <w:rsid w:val="00A664B8"/>
    <w:rPr>
      <w:i/>
      <w:iCs/>
      <w:color w:val="0F4761" w:themeColor="accent1" w:themeShade="BF"/>
    </w:rPr>
  </w:style>
  <w:style w:type="character" w:styleId="IntenseReference">
    <w:name w:val="Intense Reference"/>
    <w:basedOn w:val="DefaultParagraphFont"/>
    <w:uiPriority w:val="32"/>
    <w:qFormat/>
    <w:rsid w:val="00A664B8"/>
    <w:rPr>
      <w:b/>
      <w:bCs/>
      <w:smallCaps/>
      <w:color w:val="0F4761" w:themeColor="accent1" w:themeShade="BF"/>
      <w:spacing w:val="5"/>
    </w:rPr>
  </w:style>
  <w:style w:type="table" w:styleId="TableGrid">
    <w:name w:val="Table Grid"/>
    <w:basedOn w:val="TableNormal"/>
    <w:uiPriority w:val="39"/>
    <w:rsid w:val="00A664B8"/>
    <w:pPr>
      <w:spacing w:after="0" w:line="240" w:lineRule="auto"/>
    </w:pPr>
    <w:rPr>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2026-06-29T01:49:00Z</dcterms:created>
  <dcterms:modified xsi:type="dcterms:W3CDTF">2026-06-29T01:49:00Z</dcterms:modified>
</cp:coreProperties>
</file>