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6CB3E22" w14:textId="77777777" w:rsidR="00496A82" w:rsidRDefault="00000000">
      <w:pPr>
        <w:spacing w:after="120"/>
        <w:jc w:val="center"/>
      </w:pPr>
      <w:r>
        <w:rPr>
          <w:b/>
          <w:bCs/>
          <w:sz w:val="32"/>
          <w:szCs w:val="32"/>
        </w:rPr>
        <w:t>Supplementary Material</w:t>
      </w:r>
    </w:p>
    <w:p w14:paraId="4E1B74D1" w14:textId="77777777" w:rsidR="00496A82" w:rsidRDefault="00000000">
      <w:pPr>
        <w:spacing w:after="80"/>
        <w:jc w:val="center"/>
      </w:pPr>
      <w:r>
        <w:rPr>
          <w:i/>
          <w:iCs/>
        </w:rPr>
        <w:t>Heat, wind, and the calendar: why a warming climate makes its own performance effects unidentifiable in 24 years of the IRONMAN World Championship</w:t>
      </w:r>
    </w:p>
    <w:p w14:paraId="0E5D674C" w14:textId="77777777" w:rsidR="00496A82" w:rsidRDefault="00000000">
      <w:pPr>
        <w:spacing w:after="240"/>
        <w:jc w:val="center"/>
      </w:pPr>
      <w:r>
        <w:rPr>
          <w:sz w:val="20"/>
          <w:szCs w:val="20"/>
        </w:rPr>
        <w:t>Andreas Will, Romuald Lepers, Beat Knechtle</w:t>
      </w:r>
    </w:p>
    <w:p w14:paraId="30507B45" w14:textId="77777777" w:rsidR="00496A82" w:rsidRDefault="00000000">
      <w:pPr>
        <w:pStyle w:val="berschrift1"/>
      </w:pPr>
      <w:r>
        <w:t>S1. Data provenance and the early-era women's transition limitation</w:t>
      </w:r>
    </w:p>
    <w:p w14:paraId="1A95C36F" w14:textId="77777777" w:rsidR="00496A82" w:rsidRDefault="00000000">
      <w:pPr>
        <w:spacing w:after="160" w:line="276" w:lineRule="auto"/>
        <w:jc w:val="both"/>
      </w:pPr>
      <w:r>
        <w:t>Source: official results, ironman.com. For some women's editions (2002 to 2010 and 2012), 92 to 97% of records show overall time equal to the exact sum of the three splits, indicating that transition times are folded into the splits rather than reported separately; men in the same editions show the expected 5 to 9 min of separate transition. This is documented here as an unfixable provenance limitation and does not affect the environmental conclusions.</w:t>
      </w:r>
    </w:p>
    <w:p w14:paraId="7E774A18" w14:textId="77777777" w:rsidR="00496A82" w:rsidRDefault="00000000">
      <w:pPr>
        <w:pStyle w:val="berschrift1"/>
      </w:pPr>
      <w:r>
        <w:t>S2. Cleaning and descriptive statistics</w:t>
      </w:r>
    </w:p>
    <w:p w14:paraId="41627394" w14:textId="77777777" w:rsidR="00496A82" w:rsidRDefault="00000000">
      <w:pPr>
        <w:spacing w:after="160" w:line="276" w:lineRule="auto"/>
        <w:jc w:val="both"/>
      </w:pPr>
      <w:r>
        <w:t>Quality filters on the assembled records: negative residual (n = 284); physiologically impossible split (n = 13 additional); transition &gt; 30 min (n = 231); 528 records (1.2%) removed in total. Cohort definition (a priori): able-bodied finishers in the standard age groups through 65 to 69 together with professionals; athletes aged 70 and over and handicapped or para divisions are outside the cohort and absent from the working dataset. Final n = 42,605.</w:t>
      </w:r>
    </w:p>
    <w:p w14:paraId="78F8CE27" w14:textId="77777777" w:rsidR="00496A82" w:rsidRDefault="00000000">
      <w:pPr>
        <w:spacing w:before="160" w:after="80"/>
      </w:pPr>
      <w:r>
        <w:rPr>
          <w:b/>
          <w:bCs/>
          <w:sz w:val="21"/>
          <w:szCs w:val="21"/>
        </w:rPr>
        <w:t>Table S2a. Cohort composition: finishers by age band and sex (n = 42,605).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0"/>
        <w:gridCol w:w="2200"/>
        <w:gridCol w:w="2200"/>
        <w:gridCol w:w="2200"/>
      </w:tblGrid>
      <w:tr w:rsidR="00496A82" w14:paraId="17A7E6F5" w14:textId="77777777">
        <w:trPr>
          <w:tblHeader/>
        </w:trPr>
        <w:tc>
          <w:tcPr>
            <w:tcW w:w="2760" w:type="dxa"/>
            <w:shd w:val="clear" w:color="auto" w:fill="1F3864"/>
            <w:tcMar>
              <w:top w:w="60" w:type="dxa"/>
              <w:left w:w="110" w:type="dxa"/>
              <w:bottom w:w="60" w:type="dxa"/>
              <w:right w:w="110" w:type="dxa"/>
            </w:tcMar>
          </w:tcPr>
          <w:p w14:paraId="7C09A2C1" w14:textId="77777777" w:rsidR="00496A82" w:rsidRDefault="00000000">
            <w:pPr>
              <w:spacing w:line="248" w:lineRule="auto"/>
            </w:pPr>
            <w:r>
              <w:rPr>
                <w:b/>
                <w:bCs/>
                <w:color w:val="FFFFFF"/>
                <w:sz w:val="19"/>
                <w:szCs w:val="19"/>
              </w:rPr>
              <w:t>Age band</w:t>
            </w:r>
          </w:p>
        </w:tc>
        <w:tc>
          <w:tcPr>
            <w:tcW w:w="2200" w:type="dxa"/>
            <w:shd w:val="clear" w:color="auto" w:fill="1F3864"/>
            <w:tcMar>
              <w:top w:w="60" w:type="dxa"/>
              <w:left w:w="110" w:type="dxa"/>
              <w:bottom w:w="60" w:type="dxa"/>
              <w:right w:w="110" w:type="dxa"/>
            </w:tcMar>
          </w:tcPr>
          <w:p w14:paraId="18B5B83B" w14:textId="77777777" w:rsidR="00496A82" w:rsidRDefault="00000000">
            <w:pPr>
              <w:spacing w:line="248" w:lineRule="auto"/>
            </w:pPr>
            <w:r>
              <w:rPr>
                <w:b/>
                <w:bCs/>
                <w:color w:val="FFFFFF"/>
                <w:sz w:val="19"/>
                <w:szCs w:val="19"/>
              </w:rPr>
              <w:t>Women</w:t>
            </w:r>
          </w:p>
        </w:tc>
        <w:tc>
          <w:tcPr>
            <w:tcW w:w="2200" w:type="dxa"/>
            <w:shd w:val="clear" w:color="auto" w:fill="1F3864"/>
            <w:tcMar>
              <w:top w:w="60" w:type="dxa"/>
              <w:left w:w="110" w:type="dxa"/>
              <w:bottom w:w="60" w:type="dxa"/>
              <w:right w:w="110" w:type="dxa"/>
            </w:tcMar>
          </w:tcPr>
          <w:p w14:paraId="0E697B7D" w14:textId="77777777" w:rsidR="00496A82" w:rsidRDefault="00000000">
            <w:pPr>
              <w:spacing w:line="248" w:lineRule="auto"/>
            </w:pPr>
            <w:r>
              <w:rPr>
                <w:b/>
                <w:bCs/>
                <w:color w:val="FFFFFF"/>
                <w:sz w:val="19"/>
                <w:szCs w:val="19"/>
              </w:rPr>
              <w:t>Men</w:t>
            </w:r>
          </w:p>
        </w:tc>
        <w:tc>
          <w:tcPr>
            <w:tcW w:w="2200" w:type="dxa"/>
            <w:shd w:val="clear" w:color="auto" w:fill="1F3864"/>
            <w:tcMar>
              <w:top w:w="60" w:type="dxa"/>
              <w:left w:w="110" w:type="dxa"/>
              <w:bottom w:w="60" w:type="dxa"/>
              <w:right w:w="110" w:type="dxa"/>
            </w:tcMar>
          </w:tcPr>
          <w:p w14:paraId="7FB32BE5" w14:textId="77777777" w:rsidR="00496A82" w:rsidRDefault="00000000">
            <w:pPr>
              <w:spacing w:line="248" w:lineRule="auto"/>
            </w:pPr>
            <w:r>
              <w:rPr>
                <w:b/>
                <w:bCs/>
                <w:color w:val="FFFFFF"/>
                <w:sz w:val="19"/>
                <w:szCs w:val="19"/>
              </w:rPr>
              <w:t>Total</w:t>
            </w:r>
          </w:p>
        </w:tc>
      </w:tr>
      <w:tr w:rsidR="00496A82" w14:paraId="0654778A" w14:textId="77777777">
        <w:tc>
          <w:tcPr>
            <w:tcW w:w="2760" w:type="dxa"/>
            <w:shd w:val="clear" w:color="auto" w:fill="FFFFFF"/>
            <w:tcMar>
              <w:top w:w="60" w:type="dxa"/>
              <w:left w:w="110" w:type="dxa"/>
              <w:bottom w:w="60" w:type="dxa"/>
              <w:right w:w="110" w:type="dxa"/>
            </w:tcMar>
          </w:tcPr>
          <w:p w14:paraId="1F53F4BC" w14:textId="77777777" w:rsidR="00496A82" w:rsidRDefault="00000000">
            <w:pPr>
              <w:spacing w:line="248" w:lineRule="auto"/>
            </w:pPr>
            <w:r>
              <w:rPr>
                <w:color w:val="000000"/>
                <w:sz w:val="19"/>
                <w:szCs w:val="19"/>
              </w:rPr>
              <w:t>18-24</w:t>
            </w:r>
          </w:p>
        </w:tc>
        <w:tc>
          <w:tcPr>
            <w:tcW w:w="2200" w:type="dxa"/>
            <w:shd w:val="clear" w:color="auto" w:fill="FFFFFF"/>
            <w:tcMar>
              <w:top w:w="60" w:type="dxa"/>
              <w:left w:w="110" w:type="dxa"/>
              <w:bottom w:w="60" w:type="dxa"/>
              <w:right w:w="110" w:type="dxa"/>
            </w:tcMar>
          </w:tcPr>
          <w:p w14:paraId="72E09ED2" w14:textId="77777777" w:rsidR="00496A82" w:rsidRDefault="00000000">
            <w:pPr>
              <w:spacing w:line="248" w:lineRule="auto"/>
            </w:pPr>
            <w:r>
              <w:rPr>
                <w:color w:val="000000"/>
                <w:sz w:val="19"/>
                <w:szCs w:val="19"/>
              </w:rPr>
              <w:t>582</w:t>
            </w:r>
          </w:p>
        </w:tc>
        <w:tc>
          <w:tcPr>
            <w:tcW w:w="2200" w:type="dxa"/>
            <w:shd w:val="clear" w:color="auto" w:fill="FFFFFF"/>
            <w:tcMar>
              <w:top w:w="60" w:type="dxa"/>
              <w:left w:w="110" w:type="dxa"/>
              <w:bottom w:w="60" w:type="dxa"/>
              <w:right w:w="110" w:type="dxa"/>
            </w:tcMar>
          </w:tcPr>
          <w:p w14:paraId="2E39C5EB" w14:textId="77777777" w:rsidR="00496A82" w:rsidRDefault="00000000">
            <w:pPr>
              <w:spacing w:line="248" w:lineRule="auto"/>
            </w:pPr>
            <w:r>
              <w:rPr>
                <w:color w:val="000000"/>
                <w:sz w:val="19"/>
                <w:szCs w:val="19"/>
              </w:rPr>
              <w:t>775</w:t>
            </w:r>
          </w:p>
        </w:tc>
        <w:tc>
          <w:tcPr>
            <w:tcW w:w="2200" w:type="dxa"/>
            <w:shd w:val="clear" w:color="auto" w:fill="FFFFFF"/>
            <w:tcMar>
              <w:top w:w="60" w:type="dxa"/>
              <w:left w:w="110" w:type="dxa"/>
              <w:bottom w:w="60" w:type="dxa"/>
              <w:right w:w="110" w:type="dxa"/>
            </w:tcMar>
          </w:tcPr>
          <w:p w14:paraId="796A83F0" w14:textId="77777777" w:rsidR="00496A82" w:rsidRDefault="00000000">
            <w:pPr>
              <w:spacing w:line="248" w:lineRule="auto"/>
            </w:pPr>
            <w:r>
              <w:rPr>
                <w:color w:val="000000"/>
                <w:sz w:val="19"/>
                <w:szCs w:val="19"/>
              </w:rPr>
              <w:t>1,357</w:t>
            </w:r>
          </w:p>
        </w:tc>
      </w:tr>
      <w:tr w:rsidR="00496A82" w14:paraId="262603A4" w14:textId="77777777">
        <w:tc>
          <w:tcPr>
            <w:tcW w:w="2760" w:type="dxa"/>
            <w:shd w:val="clear" w:color="auto" w:fill="FFFFFF"/>
            <w:tcMar>
              <w:top w:w="60" w:type="dxa"/>
              <w:left w:w="110" w:type="dxa"/>
              <w:bottom w:w="60" w:type="dxa"/>
              <w:right w:w="110" w:type="dxa"/>
            </w:tcMar>
          </w:tcPr>
          <w:p w14:paraId="717AAB97" w14:textId="77777777" w:rsidR="00496A82" w:rsidRDefault="00000000">
            <w:pPr>
              <w:spacing w:line="248" w:lineRule="auto"/>
            </w:pPr>
            <w:r>
              <w:rPr>
                <w:color w:val="000000"/>
                <w:sz w:val="19"/>
                <w:szCs w:val="19"/>
              </w:rPr>
              <w:t>25-29</w:t>
            </w:r>
          </w:p>
        </w:tc>
        <w:tc>
          <w:tcPr>
            <w:tcW w:w="2200" w:type="dxa"/>
            <w:shd w:val="clear" w:color="auto" w:fill="FFFFFF"/>
            <w:tcMar>
              <w:top w:w="60" w:type="dxa"/>
              <w:left w:w="110" w:type="dxa"/>
              <w:bottom w:w="60" w:type="dxa"/>
              <w:right w:w="110" w:type="dxa"/>
            </w:tcMar>
          </w:tcPr>
          <w:p w14:paraId="0A15C47B" w14:textId="77777777" w:rsidR="00496A82" w:rsidRDefault="00000000">
            <w:pPr>
              <w:spacing w:line="248" w:lineRule="auto"/>
            </w:pPr>
            <w:r>
              <w:rPr>
                <w:color w:val="000000"/>
                <w:sz w:val="19"/>
                <w:szCs w:val="19"/>
              </w:rPr>
              <w:t>1,177</w:t>
            </w:r>
          </w:p>
        </w:tc>
        <w:tc>
          <w:tcPr>
            <w:tcW w:w="2200" w:type="dxa"/>
            <w:shd w:val="clear" w:color="auto" w:fill="FFFFFF"/>
            <w:tcMar>
              <w:top w:w="60" w:type="dxa"/>
              <w:left w:w="110" w:type="dxa"/>
              <w:bottom w:w="60" w:type="dxa"/>
              <w:right w:w="110" w:type="dxa"/>
            </w:tcMar>
          </w:tcPr>
          <w:p w14:paraId="001F69A5" w14:textId="77777777" w:rsidR="00496A82" w:rsidRDefault="00000000">
            <w:pPr>
              <w:spacing w:line="248" w:lineRule="auto"/>
            </w:pPr>
            <w:r>
              <w:rPr>
                <w:color w:val="000000"/>
                <w:sz w:val="19"/>
                <w:szCs w:val="19"/>
              </w:rPr>
              <w:t>2,035</w:t>
            </w:r>
          </w:p>
        </w:tc>
        <w:tc>
          <w:tcPr>
            <w:tcW w:w="2200" w:type="dxa"/>
            <w:shd w:val="clear" w:color="auto" w:fill="FFFFFF"/>
            <w:tcMar>
              <w:top w:w="60" w:type="dxa"/>
              <w:left w:w="110" w:type="dxa"/>
              <w:bottom w:w="60" w:type="dxa"/>
              <w:right w:w="110" w:type="dxa"/>
            </w:tcMar>
          </w:tcPr>
          <w:p w14:paraId="502492F1" w14:textId="77777777" w:rsidR="00496A82" w:rsidRDefault="00000000">
            <w:pPr>
              <w:spacing w:line="248" w:lineRule="auto"/>
            </w:pPr>
            <w:r>
              <w:rPr>
                <w:color w:val="000000"/>
                <w:sz w:val="19"/>
                <w:szCs w:val="19"/>
              </w:rPr>
              <w:t>3,212</w:t>
            </w:r>
          </w:p>
        </w:tc>
      </w:tr>
      <w:tr w:rsidR="00496A82" w14:paraId="62260C9F" w14:textId="77777777">
        <w:tc>
          <w:tcPr>
            <w:tcW w:w="2760" w:type="dxa"/>
            <w:shd w:val="clear" w:color="auto" w:fill="FFFFFF"/>
            <w:tcMar>
              <w:top w:w="60" w:type="dxa"/>
              <w:left w:w="110" w:type="dxa"/>
              <w:bottom w:w="60" w:type="dxa"/>
              <w:right w:w="110" w:type="dxa"/>
            </w:tcMar>
          </w:tcPr>
          <w:p w14:paraId="1B667582" w14:textId="77777777" w:rsidR="00496A82" w:rsidRDefault="00000000">
            <w:pPr>
              <w:spacing w:line="248" w:lineRule="auto"/>
            </w:pPr>
            <w:r>
              <w:rPr>
                <w:color w:val="000000"/>
                <w:sz w:val="19"/>
                <w:szCs w:val="19"/>
              </w:rPr>
              <w:t>30-34</w:t>
            </w:r>
          </w:p>
        </w:tc>
        <w:tc>
          <w:tcPr>
            <w:tcW w:w="2200" w:type="dxa"/>
            <w:shd w:val="clear" w:color="auto" w:fill="FFFFFF"/>
            <w:tcMar>
              <w:top w:w="60" w:type="dxa"/>
              <w:left w:w="110" w:type="dxa"/>
              <w:bottom w:w="60" w:type="dxa"/>
              <w:right w:w="110" w:type="dxa"/>
            </w:tcMar>
          </w:tcPr>
          <w:p w14:paraId="44B6C847" w14:textId="77777777" w:rsidR="00496A82" w:rsidRDefault="00000000">
            <w:pPr>
              <w:spacing w:line="248" w:lineRule="auto"/>
            </w:pPr>
            <w:r>
              <w:rPr>
                <w:color w:val="000000"/>
                <w:sz w:val="19"/>
                <w:szCs w:val="19"/>
              </w:rPr>
              <w:t>1,790</w:t>
            </w:r>
          </w:p>
        </w:tc>
        <w:tc>
          <w:tcPr>
            <w:tcW w:w="2200" w:type="dxa"/>
            <w:shd w:val="clear" w:color="auto" w:fill="FFFFFF"/>
            <w:tcMar>
              <w:top w:w="60" w:type="dxa"/>
              <w:left w:w="110" w:type="dxa"/>
              <w:bottom w:w="60" w:type="dxa"/>
              <w:right w:w="110" w:type="dxa"/>
            </w:tcMar>
          </w:tcPr>
          <w:p w14:paraId="332E33A5" w14:textId="77777777" w:rsidR="00496A82" w:rsidRDefault="00000000">
            <w:pPr>
              <w:spacing w:line="248" w:lineRule="auto"/>
            </w:pPr>
            <w:r>
              <w:rPr>
                <w:color w:val="000000"/>
                <w:sz w:val="19"/>
                <w:szCs w:val="19"/>
              </w:rPr>
              <w:t>3,676</w:t>
            </w:r>
          </w:p>
        </w:tc>
        <w:tc>
          <w:tcPr>
            <w:tcW w:w="2200" w:type="dxa"/>
            <w:shd w:val="clear" w:color="auto" w:fill="FFFFFF"/>
            <w:tcMar>
              <w:top w:w="60" w:type="dxa"/>
              <w:left w:w="110" w:type="dxa"/>
              <w:bottom w:w="60" w:type="dxa"/>
              <w:right w:w="110" w:type="dxa"/>
            </w:tcMar>
          </w:tcPr>
          <w:p w14:paraId="0E801158" w14:textId="77777777" w:rsidR="00496A82" w:rsidRDefault="00000000">
            <w:pPr>
              <w:spacing w:line="248" w:lineRule="auto"/>
            </w:pPr>
            <w:r>
              <w:rPr>
                <w:color w:val="000000"/>
                <w:sz w:val="19"/>
                <w:szCs w:val="19"/>
              </w:rPr>
              <w:t>5,466</w:t>
            </w:r>
          </w:p>
        </w:tc>
      </w:tr>
      <w:tr w:rsidR="00496A82" w14:paraId="61C99250" w14:textId="77777777">
        <w:tc>
          <w:tcPr>
            <w:tcW w:w="2760" w:type="dxa"/>
            <w:shd w:val="clear" w:color="auto" w:fill="FFFFFF"/>
            <w:tcMar>
              <w:top w:w="60" w:type="dxa"/>
              <w:left w:w="110" w:type="dxa"/>
              <w:bottom w:w="60" w:type="dxa"/>
              <w:right w:w="110" w:type="dxa"/>
            </w:tcMar>
          </w:tcPr>
          <w:p w14:paraId="68BF1DAE" w14:textId="77777777" w:rsidR="00496A82" w:rsidRDefault="00000000">
            <w:pPr>
              <w:spacing w:line="248" w:lineRule="auto"/>
            </w:pPr>
            <w:r>
              <w:rPr>
                <w:color w:val="000000"/>
                <w:sz w:val="19"/>
                <w:szCs w:val="19"/>
              </w:rPr>
              <w:t>35-39</w:t>
            </w:r>
          </w:p>
        </w:tc>
        <w:tc>
          <w:tcPr>
            <w:tcW w:w="2200" w:type="dxa"/>
            <w:shd w:val="clear" w:color="auto" w:fill="FFFFFF"/>
            <w:tcMar>
              <w:top w:w="60" w:type="dxa"/>
              <w:left w:w="110" w:type="dxa"/>
              <w:bottom w:w="60" w:type="dxa"/>
              <w:right w:w="110" w:type="dxa"/>
            </w:tcMar>
          </w:tcPr>
          <w:p w14:paraId="06E287F6" w14:textId="77777777" w:rsidR="00496A82" w:rsidRDefault="00000000">
            <w:pPr>
              <w:spacing w:line="248" w:lineRule="auto"/>
            </w:pPr>
            <w:r>
              <w:rPr>
                <w:color w:val="000000"/>
                <w:sz w:val="19"/>
                <w:szCs w:val="19"/>
              </w:rPr>
              <w:t>1,879</w:t>
            </w:r>
          </w:p>
        </w:tc>
        <w:tc>
          <w:tcPr>
            <w:tcW w:w="2200" w:type="dxa"/>
            <w:shd w:val="clear" w:color="auto" w:fill="FFFFFF"/>
            <w:tcMar>
              <w:top w:w="60" w:type="dxa"/>
              <w:left w:w="110" w:type="dxa"/>
              <w:bottom w:w="60" w:type="dxa"/>
              <w:right w:w="110" w:type="dxa"/>
            </w:tcMar>
          </w:tcPr>
          <w:p w14:paraId="3B86A37C" w14:textId="77777777" w:rsidR="00496A82" w:rsidRDefault="00000000">
            <w:pPr>
              <w:spacing w:line="248" w:lineRule="auto"/>
            </w:pPr>
            <w:r>
              <w:rPr>
                <w:color w:val="000000"/>
                <w:sz w:val="19"/>
                <w:szCs w:val="19"/>
              </w:rPr>
              <w:t>4,677</w:t>
            </w:r>
          </w:p>
        </w:tc>
        <w:tc>
          <w:tcPr>
            <w:tcW w:w="2200" w:type="dxa"/>
            <w:shd w:val="clear" w:color="auto" w:fill="FFFFFF"/>
            <w:tcMar>
              <w:top w:w="60" w:type="dxa"/>
              <w:left w:w="110" w:type="dxa"/>
              <w:bottom w:w="60" w:type="dxa"/>
              <w:right w:w="110" w:type="dxa"/>
            </w:tcMar>
          </w:tcPr>
          <w:p w14:paraId="373AB1F3" w14:textId="77777777" w:rsidR="00496A82" w:rsidRDefault="00000000">
            <w:pPr>
              <w:spacing w:line="248" w:lineRule="auto"/>
            </w:pPr>
            <w:r>
              <w:rPr>
                <w:color w:val="000000"/>
                <w:sz w:val="19"/>
                <w:szCs w:val="19"/>
              </w:rPr>
              <w:t>6,556</w:t>
            </w:r>
          </w:p>
        </w:tc>
      </w:tr>
      <w:tr w:rsidR="00496A82" w14:paraId="3251845B" w14:textId="77777777">
        <w:tc>
          <w:tcPr>
            <w:tcW w:w="2760" w:type="dxa"/>
            <w:shd w:val="clear" w:color="auto" w:fill="FFFFFF"/>
            <w:tcMar>
              <w:top w:w="60" w:type="dxa"/>
              <w:left w:w="110" w:type="dxa"/>
              <w:bottom w:w="60" w:type="dxa"/>
              <w:right w:w="110" w:type="dxa"/>
            </w:tcMar>
          </w:tcPr>
          <w:p w14:paraId="0CFEFB81" w14:textId="77777777" w:rsidR="00496A82" w:rsidRDefault="00000000">
            <w:pPr>
              <w:spacing w:line="248" w:lineRule="auto"/>
            </w:pPr>
            <w:r>
              <w:rPr>
                <w:color w:val="000000"/>
                <w:sz w:val="19"/>
                <w:szCs w:val="19"/>
              </w:rPr>
              <w:t>40-44</w:t>
            </w:r>
          </w:p>
        </w:tc>
        <w:tc>
          <w:tcPr>
            <w:tcW w:w="2200" w:type="dxa"/>
            <w:shd w:val="clear" w:color="auto" w:fill="FFFFFF"/>
            <w:tcMar>
              <w:top w:w="60" w:type="dxa"/>
              <w:left w:w="110" w:type="dxa"/>
              <w:bottom w:w="60" w:type="dxa"/>
              <w:right w:w="110" w:type="dxa"/>
            </w:tcMar>
          </w:tcPr>
          <w:p w14:paraId="2D0341AE" w14:textId="77777777" w:rsidR="00496A82" w:rsidRDefault="00000000">
            <w:pPr>
              <w:spacing w:line="248" w:lineRule="auto"/>
            </w:pPr>
            <w:r>
              <w:rPr>
                <w:color w:val="000000"/>
                <w:sz w:val="19"/>
                <w:szCs w:val="19"/>
              </w:rPr>
              <w:t>2,063</w:t>
            </w:r>
          </w:p>
        </w:tc>
        <w:tc>
          <w:tcPr>
            <w:tcW w:w="2200" w:type="dxa"/>
            <w:shd w:val="clear" w:color="auto" w:fill="FFFFFF"/>
            <w:tcMar>
              <w:top w:w="60" w:type="dxa"/>
              <w:left w:w="110" w:type="dxa"/>
              <w:bottom w:w="60" w:type="dxa"/>
              <w:right w:w="110" w:type="dxa"/>
            </w:tcMar>
          </w:tcPr>
          <w:p w14:paraId="70FB846D" w14:textId="77777777" w:rsidR="00496A82" w:rsidRDefault="00000000">
            <w:pPr>
              <w:spacing w:line="248" w:lineRule="auto"/>
            </w:pPr>
            <w:r>
              <w:rPr>
                <w:color w:val="000000"/>
                <w:sz w:val="19"/>
                <w:szCs w:val="19"/>
              </w:rPr>
              <w:t>5,242</w:t>
            </w:r>
          </w:p>
        </w:tc>
        <w:tc>
          <w:tcPr>
            <w:tcW w:w="2200" w:type="dxa"/>
            <w:shd w:val="clear" w:color="auto" w:fill="FFFFFF"/>
            <w:tcMar>
              <w:top w:w="60" w:type="dxa"/>
              <w:left w:w="110" w:type="dxa"/>
              <w:bottom w:w="60" w:type="dxa"/>
              <w:right w:w="110" w:type="dxa"/>
            </w:tcMar>
          </w:tcPr>
          <w:p w14:paraId="7C145017" w14:textId="77777777" w:rsidR="00496A82" w:rsidRDefault="00000000">
            <w:pPr>
              <w:spacing w:line="248" w:lineRule="auto"/>
            </w:pPr>
            <w:r>
              <w:rPr>
                <w:color w:val="000000"/>
                <w:sz w:val="19"/>
                <w:szCs w:val="19"/>
              </w:rPr>
              <w:t>7,305</w:t>
            </w:r>
          </w:p>
        </w:tc>
      </w:tr>
      <w:tr w:rsidR="00496A82" w14:paraId="07A8C84D" w14:textId="77777777">
        <w:tc>
          <w:tcPr>
            <w:tcW w:w="2760" w:type="dxa"/>
            <w:shd w:val="clear" w:color="auto" w:fill="FFFFFF"/>
            <w:tcMar>
              <w:top w:w="60" w:type="dxa"/>
              <w:left w:w="110" w:type="dxa"/>
              <w:bottom w:w="60" w:type="dxa"/>
              <w:right w:w="110" w:type="dxa"/>
            </w:tcMar>
          </w:tcPr>
          <w:p w14:paraId="7C4F7697" w14:textId="77777777" w:rsidR="00496A82" w:rsidRDefault="00000000">
            <w:pPr>
              <w:spacing w:line="248" w:lineRule="auto"/>
            </w:pPr>
            <w:r>
              <w:rPr>
                <w:color w:val="000000"/>
                <w:sz w:val="19"/>
                <w:szCs w:val="19"/>
              </w:rPr>
              <w:t>45-49</w:t>
            </w:r>
          </w:p>
        </w:tc>
        <w:tc>
          <w:tcPr>
            <w:tcW w:w="2200" w:type="dxa"/>
            <w:shd w:val="clear" w:color="auto" w:fill="FFFFFF"/>
            <w:tcMar>
              <w:top w:w="60" w:type="dxa"/>
              <w:left w:w="110" w:type="dxa"/>
              <w:bottom w:w="60" w:type="dxa"/>
              <w:right w:w="110" w:type="dxa"/>
            </w:tcMar>
          </w:tcPr>
          <w:p w14:paraId="0F856F67" w14:textId="77777777" w:rsidR="00496A82" w:rsidRDefault="00000000">
            <w:pPr>
              <w:spacing w:line="248" w:lineRule="auto"/>
            </w:pPr>
            <w:r>
              <w:rPr>
                <w:color w:val="000000"/>
                <w:sz w:val="19"/>
                <w:szCs w:val="19"/>
              </w:rPr>
              <w:t>1,798</w:t>
            </w:r>
          </w:p>
        </w:tc>
        <w:tc>
          <w:tcPr>
            <w:tcW w:w="2200" w:type="dxa"/>
            <w:shd w:val="clear" w:color="auto" w:fill="FFFFFF"/>
            <w:tcMar>
              <w:top w:w="60" w:type="dxa"/>
              <w:left w:w="110" w:type="dxa"/>
              <w:bottom w:w="60" w:type="dxa"/>
              <w:right w:w="110" w:type="dxa"/>
            </w:tcMar>
          </w:tcPr>
          <w:p w14:paraId="0D0F6F4E" w14:textId="77777777" w:rsidR="00496A82" w:rsidRDefault="00000000">
            <w:pPr>
              <w:spacing w:line="248" w:lineRule="auto"/>
            </w:pPr>
            <w:r>
              <w:rPr>
                <w:color w:val="000000"/>
                <w:sz w:val="19"/>
                <w:szCs w:val="19"/>
              </w:rPr>
              <w:t>4,465</w:t>
            </w:r>
          </w:p>
        </w:tc>
        <w:tc>
          <w:tcPr>
            <w:tcW w:w="2200" w:type="dxa"/>
            <w:shd w:val="clear" w:color="auto" w:fill="FFFFFF"/>
            <w:tcMar>
              <w:top w:w="60" w:type="dxa"/>
              <w:left w:w="110" w:type="dxa"/>
              <w:bottom w:w="60" w:type="dxa"/>
              <w:right w:w="110" w:type="dxa"/>
            </w:tcMar>
          </w:tcPr>
          <w:p w14:paraId="242DAF3F" w14:textId="77777777" w:rsidR="00496A82" w:rsidRDefault="00000000">
            <w:pPr>
              <w:spacing w:line="248" w:lineRule="auto"/>
            </w:pPr>
            <w:r>
              <w:rPr>
                <w:color w:val="000000"/>
                <w:sz w:val="19"/>
                <w:szCs w:val="19"/>
              </w:rPr>
              <w:t>6,263</w:t>
            </w:r>
          </w:p>
        </w:tc>
      </w:tr>
      <w:tr w:rsidR="00496A82" w14:paraId="71F97CD9" w14:textId="77777777">
        <w:tc>
          <w:tcPr>
            <w:tcW w:w="2760" w:type="dxa"/>
            <w:shd w:val="clear" w:color="auto" w:fill="FFFFFF"/>
            <w:tcMar>
              <w:top w:w="60" w:type="dxa"/>
              <w:left w:w="110" w:type="dxa"/>
              <w:bottom w:w="60" w:type="dxa"/>
              <w:right w:w="110" w:type="dxa"/>
            </w:tcMar>
          </w:tcPr>
          <w:p w14:paraId="7118DF3A" w14:textId="77777777" w:rsidR="00496A82" w:rsidRDefault="00000000">
            <w:pPr>
              <w:spacing w:line="248" w:lineRule="auto"/>
            </w:pPr>
            <w:r>
              <w:rPr>
                <w:color w:val="000000"/>
                <w:sz w:val="19"/>
                <w:szCs w:val="19"/>
              </w:rPr>
              <w:t>50-54</w:t>
            </w:r>
          </w:p>
        </w:tc>
        <w:tc>
          <w:tcPr>
            <w:tcW w:w="2200" w:type="dxa"/>
            <w:shd w:val="clear" w:color="auto" w:fill="FFFFFF"/>
            <w:tcMar>
              <w:top w:w="60" w:type="dxa"/>
              <w:left w:w="110" w:type="dxa"/>
              <w:bottom w:w="60" w:type="dxa"/>
              <w:right w:w="110" w:type="dxa"/>
            </w:tcMar>
          </w:tcPr>
          <w:p w14:paraId="6238A92E" w14:textId="77777777" w:rsidR="00496A82" w:rsidRDefault="00000000">
            <w:pPr>
              <w:spacing w:line="248" w:lineRule="auto"/>
            </w:pPr>
            <w:r>
              <w:rPr>
                <w:color w:val="000000"/>
                <w:sz w:val="19"/>
                <w:szCs w:val="19"/>
              </w:rPr>
              <w:t>1,448</w:t>
            </w:r>
          </w:p>
        </w:tc>
        <w:tc>
          <w:tcPr>
            <w:tcW w:w="2200" w:type="dxa"/>
            <w:shd w:val="clear" w:color="auto" w:fill="FFFFFF"/>
            <w:tcMar>
              <w:top w:w="60" w:type="dxa"/>
              <w:left w:w="110" w:type="dxa"/>
              <w:bottom w:w="60" w:type="dxa"/>
              <w:right w:w="110" w:type="dxa"/>
            </w:tcMar>
          </w:tcPr>
          <w:p w14:paraId="32BF4651" w14:textId="77777777" w:rsidR="00496A82" w:rsidRDefault="00000000">
            <w:pPr>
              <w:spacing w:line="248" w:lineRule="auto"/>
            </w:pPr>
            <w:r>
              <w:rPr>
                <w:color w:val="000000"/>
                <w:sz w:val="19"/>
                <w:szCs w:val="19"/>
              </w:rPr>
              <w:t>3,432</w:t>
            </w:r>
          </w:p>
        </w:tc>
        <w:tc>
          <w:tcPr>
            <w:tcW w:w="2200" w:type="dxa"/>
            <w:shd w:val="clear" w:color="auto" w:fill="FFFFFF"/>
            <w:tcMar>
              <w:top w:w="60" w:type="dxa"/>
              <w:left w:w="110" w:type="dxa"/>
              <w:bottom w:w="60" w:type="dxa"/>
              <w:right w:w="110" w:type="dxa"/>
            </w:tcMar>
          </w:tcPr>
          <w:p w14:paraId="6EF96DE2" w14:textId="77777777" w:rsidR="00496A82" w:rsidRDefault="00000000">
            <w:pPr>
              <w:spacing w:line="248" w:lineRule="auto"/>
            </w:pPr>
            <w:r>
              <w:rPr>
                <w:color w:val="000000"/>
                <w:sz w:val="19"/>
                <w:szCs w:val="19"/>
              </w:rPr>
              <w:t>4,880</w:t>
            </w:r>
          </w:p>
        </w:tc>
      </w:tr>
      <w:tr w:rsidR="00496A82" w14:paraId="716D2EDC" w14:textId="77777777">
        <w:tc>
          <w:tcPr>
            <w:tcW w:w="2760" w:type="dxa"/>
            <w:shd w:val="clear" w:color="auto" w:fill="FFFFFF"/>
            <w:tcMar>
              <w:top w:w="60" w:type="dxa"/>
              <w:left w:w="110" w:type="dxa"/>
              <w:bottom w:w="60" w:type="dxa"/>
              <w:right w:w="110" w:type="dxa"/>
            </w:tcMar>
          </w:tcPr>
          <w:p w14:paraId="0B377384" w14:textId="77777777" w:rsidR="00496A82" w:rsidRDefault="00000000">
            <w:pPr>
              <w:spacing w:line="248" w:lineRule="auto"/>
            </w:pPr>
            <w:r>
              <w:rPr>
                <w:color w:val="000000"/>
                <w:sz w:val="19"/>
                <w:szCs w:val="19"/>
              </w:rPr>
              <w:t>55-59</w:t>
            </w:r>
          </w:p>
        </w:tc>
        <w:tc>
          <w:tcPr>
            <w:tcW w:w="2200" w:type="dxa"/>
            <w:shd w:val="clear" w:color="auto" w:fill="FFFFFF"/>
            <w:tcMar>
              <w:top w:w="60" w:type="dxa"/>
              <w:left w:w="110" w:type="dxa"/>
              <w:bottom w:w="60" w:type="dxa"/>
              <w:right w:w="110" w:type="dxa"/>
            </w:tcMar>
          </w:tcPr>
          <w:p w14:paraId="69574AF8" w14:textId="77777777" w:rsidR="00496A82" w:rsidRDefault="00000000">
            <w:pPr>
              <w:spacing w:line="248" w:lineRule="auto"/>
            </w:pPr>
            <w:r>
              <w:rPr>
                <w:color w:val="000000"/>
                <w:sz w:val="19"/>
                <w:szCs w:val="19"/>
              </w:rPr>
              <w:t>1,001</w:t>
            </w:r>
          </w:p>
        </w:tc>
        <w:tc>
          <w:tcPr>
            <w:tcW w:w="2200" w:type="dxa"/>
            <w:shd w:val="clear" w:color="auto" w:fill="FFFFFF"/>
            <w:tcMar>
              <w:top w:w="60" w:type="dxa"/>
              <w:left w:w="110" w:type="dxa"/>
              <w:bottom w:w="60" w:type="dxa"/>
              <w:right w:w="110" w:type="dxa"/>
            </w:tcMar>
          </w:tcPr>
          <w:p w14:paraId="54E3F8E4" w14:textId="77777777" w:rsidR="00496A82" w:rsidRDefault="00000000">
            <w:pPr>
              <w:spacing w:line="248" w:lineRule="auto"/>
            </w:pPr>
            <w:r>
              <w:rPr>
                <w:color w:val="000000"/>
                <w:sz w:val="19"/>
                <w:szCs w:val="19"/>
              </w:rPr>
              <w:t>2,068</w:t>
            </w:r>
          </w:p>
        </w:tc>
        <w:tc>
          <w:tcPr>
            <w:tcW w:w="2200" w:type="dxa"/>
            <w:shd w:val="clear" w:color="auto" w:fill="FFFFFF"/>
            <w:tcMar>
              <w:top w:w="60" w:type="dxa"/>
              <w:left w:w="110" w:type="dxa"/>
              <w:bottom w:w="60" w:type="dxa"/>
              <w:right w:w="110" w:type="dxa"/>
            </w:tcMar>
          </w:tcPr>
          <w:p w14:paraId="48D012C7" w14:textId="77777777" w:rsidR="00496A82" w:rsidRDefault="00000000">
            <w:pPr>
              <w:spacing w:line="248" w:lineRule="auto"/>
            </w:pPr>
            <w:r>
              <w:rPr>
                <w:color w:val="000000"/>
                <w:sz w:val="19"/>
                <w:szCs w:val="19"/>
              </w:rPr>
              <w:t>3,069</w:t>
            </w:r>
          </w:p>
        </w:tc>
      </w:tr>
      <w:tr w:rsidR="00496A82" w14:paraId="14E100C3" w14:textId="77777777">
        <w:tc>
          <w:tcPr>
            <w:tcW w:w="2760" w:type="dxa"/>
            <w:shd w:val="clear" w:color="auto" w:fill="FFFFFF"/>
            <w:tcMar>
              <w:top w:w="60" w:type="dxa"/>
              <w:left w:w="110" w:type="dxa"/>
              <w:bottom w:w="60" w:type="dxa"/>
              <w:right w:w="110" w:type="dxa"/>
            </w:tcMar>
          </w:tcPr>
          <w:p w14:paraId="04ABB492" w14:textId="77777777" w:rsidR="00496A82" w:rsidRDefault="00000000">
            <w:pPr>
              <w:spacing w:line="248" w:lineRule="auto"/>
            </w:pPr>
            <w:r>
              <w:rPr>
                <w:color w:val="000000"/>
                <w:sz w:val="19"/>
                <w:szCs w:val="19"/>
              </w:rPr>
              <w:t>60-64</w:t>
            </w:r>
          </w:p>
        </w:tc>
        <w:tc>
          <w:tcPr>
            <w:tcW w:w="2200" w:type="dxa"/>
            <w:shd w:val="clear" w:color="auto" w:fill="FFFFFF"/>
            <w:tcMar>
              <w:top w:w="60" w:type="dxa"/>
              <w:left w:w="110" w:type="dxa"/>
              <w:bottom w:w="60" w:type="dxa"/>
              <w:right w:w="110" w:type="dxa"/>
            </w:tcMar>
          </w:tcPr>
          <w:p w14:paraId="4A3B0840" w14:textId="77777777" w:rsidR="00496A82" w:rsidRDefault="00000000">
            <w:pPr>
              <w:spacing w:line="248" w:lineRule="auto"/>
            </w:pPr>
            <w:r>
              <w:rPr>
                <w:color w:val="000000"/>
                <w:sz w:val="19"/>
                <w:szCs w:val="19"/>
              </w:rPr>
              <w:t>601</w:t>
            </w:r>
          </w:p>
        </w:tc>
        <w:tc>
          <w:tcPr>
            <w:tcW w:w="2200" w:type="dxa"/>
            <w:shd w:val="clear" w:color="auto" w:fill="FFFFFF"/>
            <w:tcMar>
              <w:top w:w="60" w:type="dxa"/>
              <w:left w:w="110" w:type="dxa"/>
              <w:bottom w:w="60" w:type="dxa"/>
              <w:right w:w="110" w:type="dxa"/>
            </w:tcMar>
          </w:tcPr>
          <w:p w14:paraId="55B85677" w14:textId="77777777" w:rsidR="00496A82" w:rsidRDefault="00000000">
            <w:pPr>
              <w:spacing w:line="248" w:lineRule="auto"/>
            </w:pPr>
            <w:r>
              <w:rPr>
                <w:color w:val="000000"/>
                <w:sz w:val="19"/>
                <w:szCs w:val="19"/>
              </w:rPr>
              <w:t>1,199</w:t>
            </w:r>
          </w:p>
        </w:tc>
        <w:tc>
          <w:tcPr>
            <w:tcW w:w="2200" w:type="dxa"/>
            <w:shd w:val="clear" w:color="auto" w:fill="FFFFFF"/>
            <w:tcMar>
              <w:top w:w="60" w:type="dxa"/>
              <w:left w:w="110" w:type="dxa"/>
              <w:bottom w:w="60" w:type="dxa"/>
              <w:right w:w="110" w:type="dxa"/>
            </w:tcMar>
          </w:tcPr>
          <w:p w14:paraId="1BD9FD8E" w14:textId="77777777" w:rsidR="00496A82" w:rsidRDefault="00000000">
            <w:pPr>
              <w:spacing w:line="248" w:lineRule="auto"/>
            </w:pPr>
            <w:r>
              <w:rPr>
                <w:color w:val="000000"/>
                <w:sz w:val="19"/>
                <w:szCs w:val="19"/>
              </w:rPr>
              <w:t>1,800</w:t>
            </w:r>
          </w:p>
        </w:tc>
      </w:tr>
      <w:tr w:rsidR="00496A82" w14:paraId="3CE8F0FC" w14:textId="77777777">
        <w:tc>
          <w:tcPr>
            <w:tcW w:w="2760" w:type="dxa"/>
            <w:shd w:val="clear" w:color="auto" w:fill="FFFFFF"/>
            <w:tcMar>
              <w:top w:w="60" w:type="dxa"/>
              <w:left w:w="110" w:type="dxa"/>
              <w:bottom w:w="60" w:type="dxa"/>
              <w:right w:w="110" w:type="dxa"/>
            </w:tcMar>
          </w:tcPr>
          <w:p w14:paraId="16E6F9F5" w14:textId="77777777" w:rsidR="00496A82" w:rsidRDefault="00000000">
            <w:pPr>
              <w:spacing w:line="248" w:lineRule="auto"/>
            </w:pPr>
            <w:r>
              <w:rPr>
                <w:color w:val="000000"/>
                <w:sz w:val="19"/>
                <w:szCs w:val="19"/>
              </w:rPr>
              <w:t>65-69</w:t>
            </w:r>
          </w:p>
        </w:tc>
        <w:tc>
          <w:tcPr>
            <w:tcW w:w="2200" w:type="dxa"/>
            <w:shd w:val="clear" w:color="auto" w:fill="FFFFFF"/>
            <w:tcMar>
              <w:top w:w="60" w:type="dxa"/>
              <w:left w:w="110" w:type="dxa"/>
              <w:bottom w:w="60" w:type="dxa"/>
              <w:right w:w="110" w:type="dxa"/>
            </w:tcMar>
          </w:tcPr>
          <w:p w14:paraId="360FD990" w14:textId="77777777" w:rsidR="00496A82" w:rsidRDefault="00000000">
            <w:pPr>
              <w:spacing w:line="248" w:lineRule="auto"/>
            </w:pPr>
            <w:r>
              <w:rPr>
                <w:color w:val="000000"/>
                <w:sz w:val="19"/>
                <w:szCs w:val="19"/>
              </w:rPr>
              <w:t>244</w:t>
            </w:r>
          </w:p>
        </w:tc>
        <w:tc>
          <w:tcPr>
            <w:tcW w:w="2200" w:type="dxa"/>
            <w:shd w:val="clear" w:color="auto" w:fill="FFFFFF"/>
            <w:tcMar>
              <w:top w:w="60" w:type="dxa"/>
              <w:left w:w="110" w:type="dxa"/>
              <w:bottom w:w="60" w:type="dxa"/>
              <w:right w:w="110" w:type="dxa"/>
            </w:tcMar>
          </w:tcPr>
          <w:p w14:paraId="191A2D93" w14:textId="77777777" w:rsidR="00496A82" w:rsidRDefault="00000000">
            <w:pPr>
              <w:spacing w:line="248" w:lineRule="auto"/>
            </w:pPr>
            <w:r>
              <w:rPr>
                <w:color w:val="000000"/>
                <w:sz w:val="19"/>
                <w:szCs w:val="19"/>
              </w:rPr>
              <w:t>694</w:t>
            </w:r>
          </w:p>
        </w:tc>
        <w:tc>
          <w:tcPr>
            <w:tcW w:w="2200" w:type="dxa"/>
            <w:shd w:val="clear" w:color="auto" w:fill="FFFFFF"/>
            <w:tcMar>
              <w:top w:w="60" w:type="dxa"/>
              <w:left w:w="110" w:type="dxa"/>
              <w:bottom w:w="60" w:type="dxa"/>
              <w:right w:w="110" w:type="dxa"/>
            </w:tcMar>
          </w:tcPr>
          <w:p w14:paraId="1C532617" w14:textId="77777777" w:rsidR="00496A82" w:rsidRDefault="00000000">
            <w:pPr>
              <w:spacing w:line="248" w:lineRule="auto"/>
            </w:pPr>
            <w:r>
              <w:rPr>
                <w:color w:val="000000"/>
                <w:sz w:val="19"/>
                <w:szCs w:val="19"/>
              </w:rPr>
              <w:t>938</w:t>
            </w:r>
          </w:p>
        </w:tc>
      </w:tr>
      <w:tr w:rsidR="00496A82" w14:paraId="64AE2ED3" w14:textId="77777777">
        <w:tc>
          <w:tcPr>
            <w:tcW w:w="2760" w:type="dxa"/>
            <w:shd w:val="clear" w:color="auto" w:fill="FFFFFF"/>
            <w:tcMar>
              <w:top w:w="60" w:type="dxa"/>
              <w:left w:w="110" w:type="dxa"/>
              <w:bottom w:w="60" w:type="dxa"/>
              <w:right w:w="110" w:type="dxa"/>
            </w:tcMar>
          </w:tcPr>
          <w:p w14:paraId="4F71C8F7" w14:textId="77777777" w:rsidR="00496A82" w:rsidRDefault="00000000">
            <w:pPr>
              <w:spacing w:line="248" w:lineRule="auto"/>
            </w:pPr>
            <w:r>
              <w:rPr>
                <w:color w:val="000000"/>
                <w:sz w:val="19"/>
                <w:szCs w:val="19"/>
              </w:rPr>
              <w:t>Professional</w:t>
            </w:r>
          </w:p>
        </w:tc>
        <w:tc>
          <w:tcPr>
            <w:tcW w:w="2200" w:type="dxa"/>
            <w:shd w:val="clear" w:color="auto" w:fill="FFFFFF"/>
            <w:tcMar>
              <w:top w:w="60" w:type="dxa"/>
              <w:left w:w="110" w:type="dxa"/>
              <w:bottom w:w="60" w:type="dxa"/>
              <w:right w:w="110" w:type="dxa"/>
            </w:tcMar>
          </w:tcPr>
          <w:p w14:paraId="5B378844" w14:textId="77777777" w:rsidR="00496A82" w:rsidRDefault="00000000">
            <w:pPr>
              <w:spacing w:line="248" w:lineRule="auto"/>
            </w:pPr>
            <w:r>
              <w:rPr>
                <w:color w:val="000000"/>
                <w:sz w:val="19"/>
                <w:szCs w:val="19"/>
              </w:rPr>
              <w:t>751</w:t>
            </w:r>
          </w:p>
        </w:tc>
        <w:tc>
          <w:tcPr>
            <w:tcW w:w="2200" w:type="dxa"/>
            <w:shd w:val="clear" w:color="auto" w:fill="FFFFFF"/>
            <w:tcMar>
              <w:top w:w="60" w:type="dxa"/>
              <w:left w:w="110" w:type="dxa"/>
              <w:bottom w:w="60" w:type="dxa"/>
              <w:right w:w="110" w:type="dxa"/>
            </w:tcMar>
          </w:tcPr>
          <w:p w14:paraId="7C737F0D" w14:textId="77777777" w:rsidR="00496A82" w:rsidRDefault="00000000">
            <w:pPr>
              <w:spacing w:line="248" w:lineRule="auto"/>
            </w:pPr>
            <w:r>
              <w:rPr>
                <w:color w:val="000000"/>
                <w:sz w:val="19"/>
                <w:szCs w:val="19"/>
              </w:rPr>
              <w:t>1,005</w:t>
            </w:r>
          </w:p>
        </w:tc>
        <w:tc>
          <w:tcPr>
            <w:tcW w:w="2200" w:type="dxa"/>
            <w:shd w:val="clear" w:color="auto" w:fill="FFFFFF"/>
            <w:tcMar>
              <w:top w:w="60" w:type="dxa"/>
              <w:left w:w="110" w:type="dxa"/>
              <w:bottom w:w="60" w:type="dxa"/>
              <w:right w:w="110" w:type="dxa"/>
            </w:tcMar>
          </w:tcPr>
          <w:p w14:paraId="75DE1A91" w14:textId="77777777" w:rsidR="00496A82" w:rsidRDefault="00000000">
            <w:pPr>
              <w:spacing w:line="248" w:lineRule="auto"/>
            </w:pPr>
            <w:r>
              <w:rPr>
                <w:color w:val="000000"/>
                <w:sz w:val="19"/>
                <w:szCs w:val="19"/>
              </w:rPr>
              <w:t>1,756</w:t>
            </w:r>
          </w:p>
        </w:tc>
      </w:tr>
      <w:tr w:rsidR="00496A82" w14:paraId="7E82603D" w14:textId="77777777">
        <w:tc>
          <w:tcPr>
            <w:tcW w:w="2760" w:type="dxa"/>
            <w:shd w:val="clear" w:color="auto" w:fill="FFFFFF"/>
            <w:tcMar>
              <w:top w:w="60" w:type="dxa"/>
              <w:left w:w="110" w:type="dxa"/>
              <w:bottom w:w="60" w:type="dxa"/>
              <w:right w:w="110" w:type="dxa"/>
            </w:tcMar>
          </w:tcPr>
          <w:p w14:paraId="09474220" w14:textId="77777777" w:rsidR="00496A82" w:rsidRDefault="00000000">
            <w:pPr>
              <w:spacing w:line="248" w:lineRule="auto"/>
            </w:pPr>
            <w:r>
              <w:rPr>
                <w:color w:val="000000"/>
                <w:sz w:val="19"/>
                <w:szCs w:val="19"/>
              </w:rPr>
              <w:t>Total</w:t>
            </w:r>
          </w:p>
        </w:tc>
        <w:tc>
          <w:tcPr>
            <w:tcW w:w="2200" w:type="dxa"/>
            <w:shd w:val="clear" w:color="auto" w:fill="FFFFFF"/>
            <w:tcMar>
              <w:top w:w="60" w:type="dxa"/>
              <w:left w:w="110" w:type="dxa"/>
              <w:bottom w:w="60" w:type="dxa"/>
              <w:right w:w="110" w:type="dxa"/>
            </w:tcMar>
          </w:tcPr>
          <w:p w14:paraId="0DC08791" w14:textId="77777777" w:rsidR="00496A82" w:rsidRDefault="00000000">
            <w:pPr>
              <w:spacing w:line="248" w:lineRule="auto"/>
            </w:pPr>
            <w:r>
              <w:rPr>
                <w:color w:val="000000"/>
                <w:sz w:val="19"/>
                <w:szCs w:val="19"/>
              </w:rPr>
              <w:t>13,334</w:t>
            </w:r>
          </w:p>
        </w:tc>
        <w:tc>
          <w:tcPr>
            <w:tcW w:w="2200" w:type="dxa"/>
            <w:shd w:val="clear" w:color="auto" w:fill="FFFFFF"/>
            <w:tcMar>
              <w:top w:w="60" w:type="dxa"/>
              <w:left w:w="110" w:type="dxa"/>
              <w:bottom w:w="60" w:type="dxa"/>
              <w:right w:w="110" w:type="dxa"/>
            </w:tcMar>
          </w:tcPr>
          <w:p w14:paraId="2E1D7329" w14:textId="77777777" w:rsidR="00496A82" w:rsidRDefault="00000000">
            <w:pPr>
              <w:spacing w:line="248" w:lineRule="auto"/>
            </w:pPr>
            <w:r>
              <w:rPr>
                <w:color w:val="000000"/>
                <w:sz w:val="19"/>
                <w:szCs w:val="19"/>
              </w:rPr>
              <w:t>29,271</w:t>
            </w:r>
          </w:p>
        </w:tc>
        <w:tc>
          <w:tcPr>
            <w:tcW w:w="2200" w:type="dxa"/>
            <w:shd w:val="clear" w:color="auto" w:fill="FFFFFF"/>
            <w:tcMar>
              <w:top w:w="60" w:type="dxa"/>
              <w:left w:w="110" w:type="dxa"/>
              <w:bottom w:w="60" w:type="dxa"/>
              <w:right w:w="110" w:type="dxa"/>
            </w:tcMar>
          </w:tcPr>
          <w:p w14:paraId="3AD7A930" w14:textId="77777777" w:rsidR="00496A82" w:rsidRDefault="00000000">
            <w:pPr>
              <w:spacing w:line="248" w:lineRule="auto"/>
            </w:pPr>
            <w:r>
              <w:rPr>
                <w:color w:val="000000"/>
                <w:sz w:val="19"/>
                <w:szCs w:val="19"/>
              </w:rPr>
              <w:t>42,605</w:t>
            </w:r>
          </w:p>
        </w:tc>
      </w:tr>
    </w:tbl>
    <w:p w14:paraId="6AB30123" w14:textId="77777777" w:rsidR="00496A82" w:rsidRDefault="00000000">
      <w:pPr>
        <w:spacing w:before="160" w:after="80"/>
      </w:pPr>
      <w:r>
        <w:rPr>
          <w:b/>
          <w:bCs/>
          <w:sz w:val="21"/>
          <w:szCs w:val="21"/>
        </w:rPr>
        <w:t>Table S2b. Demographic shift across the study period.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58"/>
        <w:gridCol w:w="1277"/>
        <w:gridCol w:w="1423"/>
        <w:gridCol w:w="1996"/>
        <w:gridCol w:w="1656"/>
        <w:gridCol w:w="1350"/>
      </w:tblGrid>
      <w:tr w:rsidR="00496A82" w14:paraId="5E17DF14" w14:textId="77777777">
        <w:trPr>
          <w:tblHeader/>
        </w:trPr>
        <w:tc>
          <w:tcPr>
            <w:tcW w:w="1700" w:type="dxa"/>
            <w:shd w:val="clear" w:color="auto" w:fill="1F3864"/>
            <w:tcMar>
              <w:top w:w="60" w:type="dxa"/>
              <w:left w:w="110" w:type="dxa"/>
              <w:bottom w:w="60" w:type="dxa"/>
              <w:right w:w="110" w:type="dxa"/>
            </w:tcMar>
          </w:tcPr>
          <w:p w14:paraId="703F9B04" w14:textId="77777777" w:rsidR="00496A82" w:rsidRDefault="00000000">
            <w:pPr>
              <w:spacing w:line="248" w:lineRule="auto"/>
            </w:pPr>
            <w:r>
              <w:rPr>
                <w:b/>
                <w:bCs/>
                <w:color w:val="FFFFFF"/>
                <w:sz w:val="19"/>
                <w:szCs w:val="19"/>
              </w:rPr>
              <w:t>Period</w:t>
            </w:r>
          </w:p>
        </w:tc>
        <w:tc>
          <w:tcPr>
            <w:tcW w:w="1300" w:type="dxa"/>
            <w:shd w:val="clear" w:color="auto" w:fill="1F3864"/>
            <w:tcMar>
              <w:top w:w="60" w:type="dxa"/>
              <w:left w:w="110" w:type="dxa"/>
              <w:bottom w:w="60" w:type="dxa"/>
              <w:right w:w="110" w:type="dxa"/>
            </w:tcMar>
          </w:tcPr>
          <w:p w14:paraId="532AD998" w14:textId="77777777" w:rsidR="00496A82" w:rsidRDefault="00000000">
            <w:pPr>
              <w:spacing w:line="248" w:lineRule="auto"/>
            </w:pPr>
            <w:r>
              <w:rPr>
                <w:b/>
                <w:bCs/>
                <w:color w:val="FFFFFF"/>
                <w:sz w:val="19"/>
                <w:szCs w:val="19"/>
              </w:rPr>
              <w:t>n</w:t>
            </w:r>
          </w:p>
        </w:tc>
        <w:tc>
          <w:tcPr>
            <w:tcW w:w="1450" w:type="dxa"/>
            <w:shd w:val="clear" w:color="auto" w:fill="1F3864"/>
            <w:tcMar>
              <w:top w:w="60" w:type="dxa"/>
              <w:left w:w="110" w:type="dxa"/>
              <w:bottom w:w="60" w:type="dxa"/>
              <w:right w:w="110" w:type="dxa"/>
            </w:tcMar>
          </w:tcPr>
          <w:p w14:paraId="2DEA80D9" w14:textId="77777777" w:rsidR="00496A82" w:rsidRDefault="00000000">
            <w:pPr>
              <w:spacing w:line="248" w:lineRule="auto"/>
            </w:pPr>
            <w:r>
              <w:rPr>
                <w:b/>
                <w:bCs/>
                <w:color w:val="FFFFFF"/>
                <w:sz w:val="19"/>
                <w:szCs w:val="19"/>
              </w:rPr>
              <w:t>% women</w:t>
            </w:r>
          </w:p>
        </w:tc>
        <w:tc>
          <w:tcPr>
            <w:tcW w:w="2050" w:type="dxa"/>
            <w:shd w:val="clear" w:color="auto" w:fill="1F3864"/>
            <w:tcMar>
              <w:top w:w="60" w:type="dxa"/>
              <w:left w:w="110" w:type="dxa"/>
              <w:bottom w:w="60" w:type="dxa"/>
              <w:right w:w="110" w:type="dxa"/>
            </w:tcMar>
          </w:tcPr>
          <w:p w14:paraId="185DDC80" w14:textId="77777777" w:rsidR="00496A82" w:rsidRDefault="00000000">
            <w:pPr>
              <w:spacing w:line="248" w:lineRule="auto"/>
            </w:pPr>
            <w:r>
              <w:rPr>
                <w:b/>
                <w:bCs/>
                <w:color w:val="FFFFFF"/>
                <w:sz w:val="19"/>
                <w:szCs w:val="19"/>
              </w:rPr>
              <w:t>Age-group median age</w:t>
            </w:r>
          </w:p>
        </w:tc>
        <w:tc>
          <w:tcPr>
            <w:tcW w:w="1700" w:type="dxa"/>
            <w:shd w:val="clear" w:color="auto" w:fill="1F3864"/>
            <w:tcMar>
              <w:top w:w="60" w:type="dxa"/>
              <w:left w:w="110" w:type="dxa"/>
              <w:bottom w:w="60" w:type="dxa"/>
              <w:right w:w="110" w:type="dxa"/>
            </w:tcMar>
          </w:tcPr>
          <w:p w14:paraId="63E0E1E8" w14:textId="77777777" w:rsidR="00496A82" w:rsidRDefault="00000000">
            <w:pPr>
              <w:spacing w:line="248" w:lineRule="auto"/>
            </w:pPr>
            <w:r>
              <w:rPr>
                <w:b/>
                <w:bCs/>
                <w:color w:val="FFFFFF"/>
                <w:sz w:val="19"/>
                <w:szCs w:val="19"/>
              </w:rPr>
              <w:t>Age-group % aged 50+</w:t>
            </w:r>
          </w:p>
        </w:tc>
        <w:tc>
          <w:tcPr>
            <w:tcW w:w="1160" w:type="dxa"/>
            <w:shd w:val="clear" w:color="auto" w:fill="1F3864"/>
            <w:tcMar>
              <w:top w:w="60" w:type="dxa"/>
              <w:left w:w="110" w:type="dxa"/>
              <w:bottom w:w="60" w:type="dxa"/>
              <w:right w:w="110" w:type="dxa"/>
            </w:tcMar>
          </w:tcPr>
          <w:p w14:paraId="45475F17" w14:textId="77777777" w:rsidR="00496A82" w:rsidRDefault="00000000">
            <w:pPr>
              <w:spacing w:line="248" w:lineRule="auto"/>
            </w:pPr>
            <w:r>
              <w:rPr>
                <w:b/>
                <w:bCs/>
                <w:color w:val="FFFFFF"/>
                <w:sz w:val="19"/>
                <w:szCs w:val="19"/>
              </w:rPr>
              <w:t>% professional</w:t>
            </w:r>
          </w:p>
        </w:tc>
      </w:tr>
      <w:tr w:rsidR="00496A82" w14:paraId="2ECFCE48" w14:textId="77777777">
        <w:tc>
          <w:tcPr>
            <w:tcW w:w="1700" w:type="dxa"/>
            <w:shd w:val="clear" w:color="auto" w:fill="FFFFFF"/>
            <w:tcMar>
              <w:top w:w="60" w:type="dxa"/>
              <w:left w:w="110" w:type="dxa"/>
              <w:bottom w:w="60" w:type="dxa"/>
              <w:right w:w="110" w:type="dxa"/>
            </w:tcMar>
          </w:tcPr>
          <w:p w14:paraId="54D5E76B" w14:textId="77777777" w:rsidR="00496A82" w:rsidRDefault="00000000">
            <w:pPr>
              <w:spacing w:line="248" w:lineRule="auto"/>
            </w:pPr>
            <w:r>
              <w:rPr>
                <w:color w:val="000000"/>
                <w:sz w:val="19"/>
                <w:szCs w:val="19"/>
              </w:rPr>
              <w:t>2002-2009</w:t>
            </w:r>
          </w:p>
        </w:tc>
        <w:tc>
          <w:tcPr>
            <w:tcW w:w="1300" w:type="dxa"/>
            <w:shd w:val="clear" w:color="auto" w:fill="FFFFFF"/>
            <w:tcMar>
              <w:top w:w="60" w:type="dxa"/>
              <w:left w:w="110" w:type="dxa"/>
              <w:bottom w:w="60" w:type="dxa"/>
              <w:right w:w="110" w:type="dxa"/>
            </w:tcMar>
          </w:tcPr>
          <w:p w14:paraId="2D1BD5F4" w14:textId="77777777" w:rsidR="00496A82" w:rsidRDefault="00000000">
            <w:pPr>
              <w:spacing w:line="248" w:lineRule="auto"/>
            </w:pPr>
            <w:r>
              <w:rPr>
                <w:color w:val="000000"/>
                <w:sz w:val="19"/>
                <w:szCs w:val="19"/>
              </w:rPr>
              <w:t>12,404</w:t>
            </w:r>
          </w:p>
        </w:tc>
        <w:tc>
          <w:tcPr>
            <w:tcW w:w="1450" w:type="dxa"/>
            <w:shd w:val="clear" w:color="auto" w:fill="FFFFFF"/>
            <w:tcMar>
              <w:top w:w="60" w:type="dxa"/>
              <w:left w:w="110" w:type="dxa"/>
              <w:bottom w:w="60" w:type="dxa"/>
              <w:right w:w="110" w:type="dxa"/>
            </w:tcMar>
          </w:tcPr>
          <w:p w14:paraId="1FEBC291" w14:textId="77777777" w:rsidR="00496A82" w:rsidRDefault="00000000">
            <w:pPr>
              <w:spacing w:line="248" w:lineRule="auto"/>
            </w:pPr>
            <w:r>
              <w:rPr>
                <w:color w:val="000000"/>
                <w:sz w:val="19"/>
                <w:szCs w:val="19"/>
              </w:rPr>
              <w:t>25.1</w:t>
            </w:r>
          </w:p>
        </w:tc>
        <w:tc>
          <w:tcPr>
            <w:tcW w:w="2050" w:type="dxa"/>
            <w:shd w:val="clear" w:color="auto" w:fill="FFFFFF"/>
            <w:tcMar>
              <w:top w:w="60" w:type="dxa"/>
              <w:left w:w="110" w:type="dxa"/>
              <w:bottom w:w="60" w:type="dxa"/>
              <w:right w:w="110" w:type="dxa"/>
            </w:tcMar>
          </w:tcPr>
          <w:p w14:paraId="3293EEBF" w14:textId="77777777" w:rsidR="00496A82" w:rsidRDefault="00000000">
            <w:pPr>
              <w:spacing w:line="248" w:lineRule="auto"/>
            </w:pPr>
            <w:r>
              <w:rPr>
                <w:color w:val="000000"/>
                <w:sz w:val="19"/>
                <w:szCs w:val="19"/>
              </w:rPr>
              <w:t>35</w:t>
            </w:r>
          </w:p>
        </w:tc>
        <w:tc>
          <w:tcPr>
            <w:tcW w:w="1700" w:type="dxa"/>
            <w:shd w:val="clear" w:color="auto" w:fill="FFFFFF"/>
            <w:tcMar>
              <w:top w:w="60" w:type="dxa"/>
              <w:left w:w="110" w:type="dxa"/>
              <w:bottom w:w="60" w:type="dxa"/>
              <w:right w:w="110" w:type="dxa"/>
            </w:tcMar>
          </w:tcPr>
          <w:p w14:paraId="703AE675" w14:textId="77777777" w:rsidR="00496A82" w:rsidRDefault="00000000">
            <w:pPr>
              <w:spacing w:line="248" w:lineRule="auto"/>
            </w:pPr>
            <w:r>
              <w:rPr>
                <w:color w:val="000000"/>
                <w:sz w:val="19"/>
                <w:szCs w:val="19"/>
              </w:rPr>
              <w:t>17.7</w:t>
            </w:r>
          </w:p>
        </w:tc>
        <w:tc>
          <w:tcPr>
            <w:tcW w:w="1160" w:type="dxa"/>
            <w:shd w:val="clear" w:color="auto" w:fill="FFFFFF"/>
            <w:tcMar>
              <w:top w:w="60" w:type="dxa"/>
              <w:left w:w="110" w:type="dxa"/>
              <w:bottom w:w="60" w:type="dxa"/>
              <w:right w:w="110" w:type="dxa"/>
            </w:tcMar>
          </w:tcPr>
          <w:p w14:paraId="1EA804E0" w14:textId="77777777" w:rsidR="00496A82" w:rsidRDefault="00000000">
            <w:pPr>
              <w:spacing w:line="248" w:lineRule="auto"/>
            </w:pPr>
            <w:r>
              <w:rPr>
                <w:color w:val="000000"/>
                <w:sz w:val="19"/>
                <w:szCs w:val="19"/>
              </w:rPr>
              <w:t>6.7</w:t>
            </w:r>
          </w:p>
        </w:tc>
      </w:tr>
      <w:tr w:rsidR="00496A82" w14:paraId="0429A4AB" w14:textId="77777777">
        <w:tc>
          <w:tcPr>
            <w:tcW w:w="1700" w:type="dxa"/>
            <w:shd w:val="clear" w:color="auto" w:fill="FFFFFF"/>
            <w:tcMar>
              <w:top w:w="60" w:type="dxa"/>
              <w:left w:w="110" w:type="dxa"/>
              <w:bottom w:w="60" w:type="dxa"/>
              <w:right w:w="110" w:type="dxa"/>
            </w:tcMar>
          </w:tcPr>
          <w:p w14:paraId="75296FE1" w14:textId="77777777" w:rsidR="00496A82" w:rsidRDefault="00000000">
            <w:pPr>
              <w:spacing w:line="248" w:lineRule="auto"/>
            </w:pPr>
            <w:r>
              <w:rPr>
                <w:color w:val="000000"/>
                <w:sz w:val="19"/>
                <w:szCs w:val="19"/>
              </w:rPr>
              <w:t>2010-2017</w:t>
            </w:r>
          </w:p>
        </w:tc>
        <w:tc>
          <w:tcPr>
            <w:tcW w:w="1300" w:type="dxa"/>
            <w:shd w:val="clear" w:color="auto" w:fill="FFFFFF"/>
            <w:tcMar>
              <w:top w:w="60" w:type="dxa"/>
              <w:left w:w="110" w:type="dxa"/>
              <w:bottom w:w="60" w:type="dxa"/>
              <w:right w:w="110" w:type="dxa"/>
            </w:tcMar>
          </w:tcPr>
          <w:p w14:paraId="51B5EEC4" w14:textId="77777777" w:rsidR="00496A82" w:rsidRDefault="00000000">
            <w:pPr>
              <w:spacing w:line="248" w:lineRule="auto"/>
            </w:pPr>
            <w:r>
              <w:rPr>
                <w:color w:val="000000"/>
                <w:sz w:val="19"/>
                <w:szCs w:val="19"/>
              </w:rPr>
              <w:t>15,452</w:t>
            </w:r>
          </w:p>
        </w:tc>
        <w:tc>
          <w:tcPr>
            <w:tcW w:w="1450" w:type="dxa"/>
            <w:shd w:val="clear" w:color="auto" w:fill="FFFFFF"/>
            <w:tcMar>
              <w:top w:w="60" w:type="dxa"/>
              <w:left w:w="110" w:type="dxa"/>
              <w:bottom w:w="60" w:type="dxa"/>
              <w:right w:w="110" w:type="dxa"/>
            </w:tcMar>
          </w:tcPr>
          <w:p w14:paraId="4B95C1EC" w14:textId="77777777" w:rsidR="00496A82" w:rsidRDefault="00000000">
            <w:pPr>
              <w:spacing w:line="248" w:lineRule="auto"/>
            </w:pPr>
            <w:r>
              <w:rPr>
                <w:color w:val="000000"/>
                <w:sz w:val="19"/>
                <w:szCs w:val="19"/>
              </w:rPr>
              <w:t>27.8</w:t>
            </w:r>
          </w:p>
        </w:tc>
        <w:tc>
          <w:tcPr>
            <w:tcW w:w="2050" w:type="dxa"/>
            <w:shd w:val="clear" w:color="auto" w:fill="FFFFFF"/>
            <w:tcMar>
              <w:top w:w="60" w:type="dxa"/>
              <w:left w:w="110" w:type="dxa"/>
              <w:bottom w:w="60" w:type="dxa"/>
              <w:right w:w="110" w:type="dxa"/>
            </w:tcMar>
          </w:tcPr>
          <w:p w14:paraId="4B3D6A14" w14:textId="77777777" w:rsidR="00496A82" w:rsidRDefault="00000000">
            <w:pPr>
              <w:spacing w:line="248" w:lineRule="auto"/>
            </w:pPr>
            <w:r>
              <w:rPr>
                <w:color w:val="000000"/>
                <w:sz w:val="19"/>
                <w:szCs w:val="19"/>
              </w:rPr>
              <w:t>40</w:t>
            </w:r>
          </w:p>
        </w:tc>
        <w:tc>
          <w:tcPr>
            <w:tcW w:w="1700" w:type="dxa"/>
            <w:shd w:val="clear" w:color="auto" w:fill="FFFFFF"/>
            <w:tcMar>
              <w:top w:w="60" w:type="dxa"/>
              <w:left w:w="110" w:type="dxa"/>
              <w:bottom w:w="60" w:type="dxa"/>
              <w:right w:w="110" w:type="dxa"/>
            </w:tcMar>
          </w:tcPr>
          <w:p w14:paraId="0E1B57F6" w14:textId="77777777" w:rsidR="00496A82" w:rsidRDefault="00000000">
            <w:pPr>
              <w:spacing w:line="248" w:lineRule="auto"/>
            </w:pPr>
            <w:r>
              <w:rPr>
                <w:color w:val="000000"/>
                <w:sz w:val="19"/>
                <w:szCs w:val="19"/>
              </w:rPr>
              <w:t>25.2</w:t>
            </w:r>
          </w:p>
        </w:tc>
        <w:tc>
          <w:tcPr>
            <w:tcW w:w="1160" w:type="dxa"/>
            <w:shd w:val="clear" w:color="auto" w:fill="FFFFFF"/>
            <w:tcMar>
              <w:top w:w="60" w:type="dxa"/>
              <w:left w:w="110" w:type="dxa"/>
              <w:bottom w:w="60" w:type="dxa"/>
              <w:right w:w="110" w:type="dxa"/>
            </w:tcMar>
          </w:tcPr>
          <w:p w14:paraId="4A0A31E9" w14:textId="77777777" w:rsidR="00496A82" w:rsidRDefault="00000000">
            <w:pPr>
              <w:spacing w:line="248" w:lineRule="auto"/>
            </w:pPr>
            <w:r>
              <w:rPr>
                <w:color w:val="000000"/>
                <w:sz w:val="19"/>
                <w:szCs w:val="19"/>
              </w:rPr>
              <w:t>3.6</w:t>
            </w:r>
          </w:p>
        </w:tc>
      </w:tr>
      <w:tr w:rsidR="00496A82" w14:paraId="2EF10CA3" w14:textId="77777777">
        <w:tc>
          <w:tcPr>
            <w:tcW w:w="1700" w:type="dxa"/>
            <w:shd w:val="clear" w:color="auto" w:fill="FFFFFF"/>
            <w:tcMar>
              <w:top w:w="60" w:type="dxa"/>
              <w:left w:w="110" w:type="dxa"/>
              <w:bottom w:w="60" w:type="dxa"/>
              <w:right w:w="110" w:type="dxa"/>
            </w:tcMar>
          </w:tcPr>
          <w:p w14:paraId="4C9EF29C" w14:textId="77777777" w:rsidR="00496A82" w:rsidRDefault="00000000">
            <w:pPr>
              <w:spacing w:line="248" w:lineRule="auto"/>
            </w:pPr>
            <w:r>
              <w:rPr>
                <w:color w:val="000000"/>
                <w:sz w:val="19"/>
                <w:szCs w:val="19"/>
              </w:rPr>
              <w:t>2018-2025</w:t>
            </w:r>
          </w:p>
        </w:tc>
        <w:tc>
          <w:tcPr>
            <w:tcW w:w="1300" w:type="dxa"/>
            <w:shd w:val="clear" w:color="auto" w:fill="FFFFFF"/>
            <w:tcMar>
              <w:top w:w="60" w:type="dxa"/>
              <w:left w:w="110" w:type="dxa"/>
              <w:bottom w:w="60" w:type="dxa"/>
              <w:right w:w="110" w:type="dxa"/>
            </w:tcMar>
          </w:tcPr>
          <w:p w14:paraId="08CE373F" w14:textId="77777777" w:rsidR="00496A82" w:rsidRDefault="00000000">
            <w:pPr>
              <w:spacing w:line="248" w:lineRule="auto"/>
            </w:pPr>
            <w:r>
              <w:rPr>
                <w:color w:val="000000"/>
                <w:sz w:val="19"/>
                <w:szCs w:val="19"/>
              </w:rPr>
              <w:t>14,749</w:t>
            </w:r>
          </w:p>
        </w:tc>
        <w:tc>
          <w:tcPr>
            <w:tcW w:w="1450" w:type="dxa"/>
            <w:shd w:val="clear" w:color="auto" w:fill="FFFFFF"/>
            <w:tcMar>
              <w:top w:w="60" w:type="dxa"/>
              <w:left w:w="110" w:type="dxa"/>
              <w:bottom w:w="60" w:type="dxa"/>
              <w:right w:w="110" w:type="dxa"/>
            </w:tcMar>
          </w:tcPr>
          <w:p w14:paraId="6A2A26EE" w14:textId="77777777" w:rsidR="00496A82" w:rsidRDefault="00000000">
            <w:pPr>
              <w:spacing w:line="248" w:lineRule="auto"/>
            </w:pPr>
            <w:r>
              <w:rPr>
                <w:color w:val="000000"/>
                <w:sz w:val="19"/>
                <w:szCs w:val="19"/>
              </w:rPr>
              <w:t>40.2</w:t>
            </w:r>
          </w:p>
        </w:tc>
        <w:tc>
          <w:tcPr>
            <w:tcW w:w="2050" w:type="dxa"/>
            <w:shd w:val="clear" w:color="auto" w:fill="FFFFFF"/>
            <w:tcMar>
              <w:top w:w="60" w:type="dxa"/>
              <w:left w:w="110" w:type="dxa"/>
              <w:bottom w:w="60" w:type="dxa"/>
              <w:right w:w="110" w:type="dxa"/>
            </w:tcMar>
          </w:tcPr>
          <w:p w14:paraId="6E245765" w14:textId="77777777" w:rsidR="00496A82" w:rsidRDefault="00000000">
            <w:pPr>
              <w:spacing w:line="248" w:lineRule="auto"/>
            </w:pPr>
            <w:r>
              <w:rPr>
                <w:color w:val="000000"/>
                <w:sz w:val="19"/>
                <w:szCs w:val="19"/>
              </w:rPr>
              <w:t>45</w:t>
            </w:r>
          </w:p>
        </w:tc>
        <w:tc>
          <w:tcPr>
            <w:tcW w:w="1700" w:type="dxa"/>
            <w:shd w:val="clear" w:color="auto" w:fill="FFFFFF"/>
            <w:tcMar>
              <w:top w:w="60" w:type="dxa"/>
              <w:left w:w="110" w:type="dxa"/>
              <w:bottom w:w="60" w:type="dxa"/>
              <w:right w:w="110" w:type="dxa"/>
            </w:tcMar>
          </w:tcPr>
          <w:p w14:paraId="03399CDB" w14:textId="77777777" w:rsidR="00496A82" w:rsidRDefault="00000000">
            <w:pPr>
              <w:spacing w:line="248" w:lineRule="auto"/>
            </w:pPr>
            <w:r>
              <w:rPr>
                <w:color w:val="000000"/>
                <w:sz w:val="19"/>
                <w:szCs w:val="19"/>
              </w:rPr>
              <w:t>34.0</w:t>
            </w:r>
          </w:p>
        </w:tc>
        <w:tc>
          <w:tcPr>
            <w:tcW w:w="1160" w:type="dxa"/>
            <w:shd w:val="clear" w:color="auto" w:fill="FFFFFF"/>
            <w:tcMar>
              <w:top w:w="60" w:type="dxa"/>
              <w:left w:w="110" w:type="dxa"/>
              <w:bottom w:w="60" w:type="dxa"/>
              <w:right w:w="110" w:type="dxa"/>
            </w:tcMar>
          </w:tcPr>
          <w:p w14:paraId="5443250B" w14:textId="77777777" w:rsidR="00496A82" w:rsidRDefault="00000000">
            <w:pPr>
              <w:spacing w:line="248" w:lineRule="auto"/>
            </w:pPr>
            <w:r>
              <w:rPr>
                <w:color w:val="000000"/>
                <w:sz w:val="19"/>
                <w:szCs w:val="19"/>
              </w:rPr>
              <w:t>2.4</w:t>
            </w:r>
          </w:p>
        </w:tc>
      </w:tr>
    </w:tbl>
    <w:p w14:paraId="707E9A6F" w14:textId="77777777" w:rsidR="00496A82" w:rsidRDefault="00000000">
      <w:pPr>
        <w:spacing w:after="160" w:line="252" w:lineRule="auto"/>
      </w:pPr>
      <w:r>
        <w:rPr>
          <w:i/>
          <w:iCs/>
          <w:sz w:val="19"/>
          <w:szCs w:val="19"/>
        </w:rPr>
        <w:lastRenderedPageBreak/>
        <w:t>The field grew older and substantially more female across the period; both trends are part of the secular change that the sex-specific year smooth absorbs, and they illustrate why year-aligned predictors such as race-day heat are difficult to separate from the era. These trends are consistent with longer-run findings for the Hawaii Ironman and for Ironman age-group fields generally [22,25].</w:t>
      </w:r>
    </w:p>
    <w:p w14:paraId="43F790A1" w14:textId="77777777" w:rsidR="00496A82" w:rsidRDefault="00000000">
      <w:pPr>
        <w:spacing w:before="160" w:after="80"/>
      </w:pPr>
      <w:r>
        <w:rPr>
          <w:b/>
          <w:bCs/>
          <w:sz w:val="21"/>
          <w:szCs w:val="21"/>
        </w:rPr>
        <w:t>Table S2c. Split and finish times, median [IQR] (h:mm), by sex and cohort.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0"/>
        <w:gridCol w:w="1650"/>
        <w:gridCol w:w="1650"/>
        <w:gridCol w:w="1650"/>
        <w:gridCol w:w="1650"/>
      </w:tblGrid>
      <w:tr w:rsidR="00496A82" w14:paraId="7E00744D" w14:textId="77777777">
        <w:trPr>
          <w:tblHeader/>
        </w:trPr>
        <w:tc>
          <w:tcPr>
            <w:tcW w:w="2760" w:type="dxa"/>
            <w:shd w:val="clear" w:color="auto" w:fill="1F3864"/>
            <w:tcMar>
              <w:top w:w="60" w:type="dxa"/>
              <w:left w:w="110" w:type="dxa"/>
              <w:bottom w:w="60" w:type="dxa"/>
              <w:right w:w="110" w:type="dxa"/>
            </w:tcMar>
          </w:tcPr>
          <w:p w14:paraId="0B745785" w14:textId="77777777" w:rsidR="00496A82" w:rsidRDefault="00000000">
            <w:pPr>
              <w:spacing w:line="248" w:lineRule="auto"/>
            </w:pPr>
            <w:r>
              <w:rPr>
                <w:b/>
                <w:bCs/>
                <w:color w:val="FFFFFF"/>
                <w:sz w:val="19"/>
                <w:szCs w:val="19"/>
              </w:rPr>
              <w:t>Group (n)</w:t>
            </w:r>
          </w:p>
        </w:tc>
        <w:tc>
          <w:tcPr>
            <w:tcW w:w="1650" w:type="dxa"/>
            <w:shd w:val="clear" w:color="auto" w:fill="1F3864"/>
            <w:tcMar>
              <w:top w:w="60" w:type="dxa"/>
              <w:left w:w="110" w:type="dxa"/>
              <w:bottom w:w="60" w:type="dxa"/>
              <w:right w:w="110" w:type="dxa"/>
            </w:tcMar>
          </w:tcPr>
          <w:p w14:paraId="094E336E" w14:textId="77777777" w:rsidR="00496A82" w:rsidRDefault="00000000">
            <w:pPr>
              <w:spacing w:line="248" w:lineRule="auto"/>
            </w:pPr>
            <w:r>
              <w:rPr>
                <w:b/>
                <w:bCs/>
                <w:color w:val="FFFFFF"/>
                <w:sz w:val="19"/>
                <w:szCs w:val="19"/>
              </w:rPr>
              <w:t>Swim</w:t>
            </w:r>
          </w:p>
        </w:tc>
        <w:tc>
          <w:tcPr>
            <w:tcW w:w="1650" w:type="dxa"/>
            <w:shd w:val="clear" w:color="auto" w:fill="1F3864"/>
            <w:tcMar>
              <w:top w:w="60" w:type="dxa"/>
              <w:left w:w="110" w:type="dxa"/>
              <w:bottom w:w="60" w:type="dxa"/>
              <w:right w:w="110" w:type="dxa"/>
            </w:tcMar>
          </w:tcPr>
          <w:p w14:paraId="1817B996" w14:textId="77777777" w:rsidR="00496A82" w:rsidRDefault="00000000">
            <w:pPr>
              <w:spacing w:line="248" w:lineRule="auto"/>
            </w:pPr>
            <w:r>
              <w:rPr>
                <w:b/>
                <w:bCs/>
                <w:color w:val="FFFFFF"/>
                <w:sz w:val="19"/>
                <w:szCs w:val="19"/>
              </w:rPr>
              <w:t>Bike</w:t>
            </w:r>
          </w:p>
        </w:tc>
        <w:tc>
          <w:tcPr>
            <w:tcW w:w="1650" w:type="dxa"/>
            <w:shd w:val="clear" w:color="auto" w:fill="1F3864"/>
            <w:tcMar>
              <w:top w:w="60" w:type="dxa"/>
              <w:left w:w="110" w:type="dxa"/>
              <w:bottom w:w="60" w:type="dxa"/>
              <w:right w:w="110" w:type="dxa"/>
            </w:tcMar>
          </w:tcPr>
          <w:p w14:paraId="613772ED" w14:textId="77777777" w:rsidR="00496A82" w:rsidRDefault="00000000">
            <w:pPr>
              <w:spacing w:line="248" w:lineRule="auto"/>
            </w:pPr>
            <w:r>
              <w:rPr>
                <w:b/>
                <w:bCs/>
                <w:color w:val="FFFFFF"/>
                <w:sz w:val="19"/>
                <w:szCs w:val="19"/>
              </w:rPr>
              <w:t>Run</w:t>
            </w:r>
          </w:p>
        </w:tc>
        <w:tc>
          <w:tcPr>
            <w:tcW w:w="1650" w:type="dxa"/>
            <w:shd w:val="clear" w:color="auto" w:fill="1F3864"/>
            <w:tcMar>
              <w:top w:w="60" w:type="dxa"/>
              <w:left w:w="110" w:type="dxa"/>
              <w:bottom w:w="60" w:type="dxa"/>
              <w:right w:w="110" w:type="dxa"/>
            </w:tcMar>
          </w:tcPr>
          <w:p w14:paraId="2740DA39" w14:textId="77777777" w:rsidR="00496A82" w:rsidRDefault="00000000">
            <w:pPr>
              <w:spacing w:line="248" w:lineRule="auto"/>
            </w:pPr>
            <w:r>
              <w:rPr>
                <w:b/>
                <w:bCs/>
                <w:color w:val="FFFFFF"/>
                <w:sz w:val="19"/>
                <w:szCs w:val="19"/>
              </w:rPr>
              <w:t>Overall</w:t>
            </w:r>
          </w:p>
        </w:tc>
      </w:tr>
      <w:tr w:rsidR="00496A82" w14:paraId="0CD19CE8" w14:textId="77777777">
        <w:tc>
          <w:tcPr>
            <w:tcW w:w="2760" w:type="dxa"/>
            <w:shd w:val="clear" w:color="auto" w:fill="FFFFFF"/>
            <w:tcMar>
              <w:top w:w="60" w:type="dxa"/>
              <w:left w:w="110" w:type="dxa"/>
              <w:bottom w:w="60" w:type="dxa"/>
              <w:right w:w="110" w:type="dxa"/>
            </w:tcMar>
          </w:tcPr>
          <w:p w14:paraId="727AA5A1" w14:textId="77777777" w:rsidR="00496A82" w:rsidRDefault="00000000">
            <w:pPr>
              <w:spacing w:line="248" w:lineRule="auto"/>
            </w:pPr>
            <w:r>
              <w:rPr>
                <w:color w:val="000000"/>
                <w:sz w:val="19"/>
                <w:szCs w:val="19"/>
              </w:rPr>
              <w:t>Women, age-group (12,583)</w:t>
            </w:r>
          </w:p>
        </w:tc>
        <w:tc>
          <w:tcPr>
            <w:tcW w:w="1650" w:type="dxa"/>
            <w:shd w:val="clear" w:color="auto" w:fill="FFFFFF"/>
            <w:tcMar>
              <w:top w:w="60" w:type="dxa"/>
              <w:left w:w="110" w:type="dxa"/>
              <w:bottom w:w="60" w:type="dxa"/>
              <w:right w:w="110" w:type="dxa"/>
            </w:tcMar>
          </w:tcPr>
          <w:p w14:paraId="663114D6" w14:textId="77777777" w:rsidR="00496A82" w:rsidRDefault="00000000">
            <w:pPr>
              <w:spacing w:line="248" w:lineRule="auto"/>
            </w:pPr>
            <w:r>
              <w:rPr>
                <w:color w:val="000000"/>
                <w:sz w:val="19"/>
                <w:szCs w:val="19"/>
              </w:rPr>
              <w:t>1:17 [1:10-1:27]</w:t>
            </w:r>
          </w:p>
        </w:tc>
        <w:tc>
          <w:tcPr>
            <w:tcW w:w="1650" w:type="dxa"/>
            <w:shd w:val="clear" w:color="auto" w:fill="FFFFFF"/>
            <w:tcMar>
              <w:top w:w="60" w:type="dxa"/>
              <w:left w:w="110" w:type="dxa"/>
              <w:bottom w:w="60" w:type="dxa"/>
              <w:right w:w="110" w:type="dxa"/>
            </w:tcMar>
          </w:tcPr>
          <w:p w14:paraId="03F93F9F" w14:textId="77777777" w:rsidR="00496A82" w:rsidRDefault="00000000">
            <w:pPr>
              <w:spacing w:line="248" w:lineRule="auto"/>
            </w:pPr>
            <w:r>
              <w:rPr>
                <w:color w:val="000000"/>
                <w:sz w:val="19"/>
                <w:szCs w:val="19"/>
              </w:rPr>
              <w:t>6:13 [5:50-6:44]</w:t>
            </w:r>
          </w:p>
        </w:tc>
        <w:tc>
          <w:tcPr>
            <w:tcW w:w="1650" w:type="dxa"/>
            <w:shd w:val="clear" w:color="auto" w:fill="FFFFFF"/>
            <w:tcMar>
              <w:top w:w="60" w:type="dxa"/>
              <w:left w:w="110" w:type="dxa"/>
              <w:bottom w:w="60" w:type="dxa"/>
              <w:right w:w="110" w:type="dxa"/>
            </w:tcMar>
          </w:tcPr>
          <w:p w14:paraId="0C0A5D21" w14:textId="77777777" w:rsidR="00496A82" w:rsidRDefault="00000000">
            <w:pPr>
              <w:spacing w:line="248" w:lineRule="auto"/>
            </w:pPr>
            <w:r>
              <w:rPr>
                <w:color w:val="000000"/>
                <w:sz w:val="19"/>
                <w:szCs w:val="19"/>
              </w:rPr>
              <w:t>4:22 [3:57-5:01]</w:t>
            </w:r>
          </w:p>
        </w:tc>
        <w:tc>
          <w:tcPr>
            <w:tcW w:w="1650" w:type="dxa"/>
            <w:shd w:val="clear" w:color="auto" w:fill="FFFFFF"/>
            <w:tcMar>
              <w:top w:w="60" w:type="dxa"/>
              <w:left w:w="110" w:type="dxa"/>
              <w:bottom w:w="60" w:type="dxa"/>
              <w:right w:w="110" w:type="dxa"/>
            </w:tcMar>
          </w:tcPr>
          <w:p w14:paraId="04A36E78" w14:textId="77777777" w:rsidR="00496A82" w:rsidRDefault="00000000">
            <w:pPr>
              <w:spacing w:line="248" w:lineRule="auto"/>
            </w:pPr>
            <w:r>
              <w:rPr>
                <w:color w:val="000000"/>
                <w:sz w:val="19"/>
                <w:szCs w:val="19"/>
              </w:rPr>
              <w:t>12:02 [11:13-13:18]</w:t>
            </w:r>
          </w:p>
        </w:tc>
      </w:tr>
      <w:tr w:rsidR="00496A82" w14:paraId="74EEF63D" w14:textId="77777777">
        <w:tc>
          <w:tcPr>
            <w:tcW w:w="2760" w:type="dxa"/>
            <w:shd w:val="clear" w:color="auto" w:fill="FFFFFF"/>
            <w:tcMar>
              <w:top w:w="60" w:type="dxa"/>
              <w:left w:w="110" w:type="dxa"/>
              <w:bottom w:w="60" w:type="dxa"/>
              <w:right w:w="110" w:type="dxa"/>
            </w:tcMar>
          </w:tcPr>
          <w:p w14:paraId="607D234E" w14:textId="77777777" w:rsidR="00496A82" w:rsidRDefault="00000000">
            <w:pPr>
              <w:spacing w:line="248" w:lineRule="auto"/>
            </w:pPr>
            <w:r>
              <w:rPr>
                <w:color w:val="000000"/>
                <w:sz w:val="19"/>
                <w:szCs w:val="19"/>
              </w:rPr>
              <w:t>Women, professional (751)</w:t>
            </w:r>
          </w:p>
        </w:tc>
        <w:tc>
          <w:tcPr>
            <w:tcW w:w="1650" w:type="dxa"/>
            <w:shd w:val="clear" w:color="auto" w:fill="FFFFFF"/>
            <w:tcMar>
              <w:top w:w="60" w:type="dxa"/>
              <w:left w:w="110" w:type="dxa"/>
              <w:bottom w:w="60" w:type="dxa"/>
              <w:right w:w="110" w:type="dxa"/>
            </w:tcMar>
          </w:tcPr>
          <w:p w14:paraId="3BC05BED" w14:textId="77777777" w:rsidR="00496A82" w:rsidRDefault="00000000">
            <w:pPr>
              <w:spacing w:line="248" w:lineRule="auto"/>
            </w:pPr>
            <w:r>
              <w:rPr>
                <w:color w:val="000000"/>
                <w:sz w:val="19"/>
                <w:szCs w:val="19"/>
              </w:rPr>
              <w:t>1:00 [0:57-1:05]</w:t>
            </w:r>
          </w:p>
        </w:tc>
        <w:tc>
          <w:tcPr>
            <w:tcW w:w="1650" w:type="dxa"/>
            <w:shd w:val="clear" w:color="auto" w:fill="FFFFFF"/>
            <w:tcMar>
              <w:top w:w="60" w:type="dxa"/>
              <w:left w:w="110" w:type="dxa"/>
              <w:bottom w:w="60" w:type="dxa"/>
              <w:right w:w="110" w:type="dxa"/>
            </w:tcMar>
          </w:tcPr>
          <w:p w14:paraId="5D935ED9" w14:textId="77777777" w:rsidR="00496A82" w:rsidRDefault="00000000">
            <w:pPr>
              <w:spacing w:line="248" w:lineRule="auto"/>
            </w:pPr>
            <w:r>
              <w:rPr>
                <w:color w:val="000000"/>
                <w:sz w:val="19"/>
                <w:szCs w:val="19"/>
              </w:rPr>
              <w:t>5:16 [5:01-5:29]</w:t>
            </w:r>
          </w:p>
        </w:tc>
        <w:tc>
          <w:tcPr>
            <w:tcW w:w="1650" w:type="dxa"/>
            <w:shd w:val="clear" w:color="auto" w:fill="FFFFFF"/>
            <w:tcMar>
              <w:top w:w="60" w:type="dxa"/>
              <w:left w:w="110" w:type="dxa"/>
              <w:bottom w:w="60" w:type="dxa"/>
              <w:right w:w="110" w:type="dxa"/>
            </w:tcMar>
          </w:tcPr>
          <w:p w14:paraId="79AA9D2B" w14:textId="77777777" w:rsidR="00496A82" w:rsidRDefault="00000000">
            <w:pPr>
              <w:spacing w:line="248" w:lineRule="auto"/>
            </w:pPr>
            <w:r>
              <w:rPr>
                <w:color w:val="000000"/>
                <w:sz w:val="19"/>
                <w:szCs w:val="19"/>
              </w:rPr>
              <w:t>3:22 [3:12-3:35]</w:t>
            </w:r>
          </w:p>
        </w:tc>
        <w:tc>
          <w:tcPr>
            <w:tcW w:w="1650" w:type="dxa"/>
            <w:shd w:val="clear" w:color="auto" w:fill="FFFFFF"/>
            <w:tcMar>
              <w:top w:w="60" w:type="dxa"/>
              <w:left w:w="110" w:type="dxa"/>
              <w:bottom w:w="60" w:type="dxa"/>
              <w:right w:w="110" w:type="dxa"/>
            </w:tcMar>
          </w:tcPr>
          <w:p w14:paraId="215C81DE" w14:textId="77777777" w:rsidR="00496A82" w:rsidRDefault="00000000">
            <w:pPr>
              <w:spacing w:line="248" w:lineRule="auto"/>
            </w:pPr>
            <w:r>
              <w:rPr>
                <w:color w:val="000000"/>
                <w:sz w:val="19"/>
                <w:szCs w:val="19"/>
              </w:rPr>
              <w:t>9:44 [9:22-10:12]</w:t>
            </w:r>
          </w:p>
        </w:tc>
      </w:tr>
      <w:tr w:rsidR="00496A82" w14:paraId="617CD8C0" w14:textId="77777777">
        <w:tc>
          <w:tcPr>
            <w:tcW w:w="2760" w:type="dxa"/>
            <w:shd w:val="clear" w:color="auto" w:fill="FFFFFF"/>
            <w:tcMar>
              <w:top w:w="60" w:type="dxa"/>
              <w:left w:w="110" w:type="dxa"/>
              <w:bottom w:w="60" w:type="dxa"/>
              <w:right w:w="110" w:type="dxa"/>
            </w:tcMar>
          </w:tcPr>
          <w:p w14:paraId="0E698523" w14:textId="77777777" w:rsidR="00496A82" w:rsidRDefault="00000000">
            <w:pPr>
              <w:spacing w:line="248" w:lineRule="auto"/>
            </w:pPr>
            <w:r>
              <w:rPr>
                <w:color w:val="000000"/>
                <w:sz w:val="19"/>
                <w:szCs w:val="19"/>
              </w:rPr>
              <w:t>Men, age-group (28,266)</w:t>
            </w:r>
          </w:p>
        </w:tc>
        <w:tc>
          <w:tcPr>
            <w:tcW w:w="1650" w:type="dxa"/>
            <w:shd w:val="clear" w:color="auto" w:fill="FFFFFF"/>
            <w:tcMar>
              <w:top w:w="60" w:type="dxa"/>
              <w:left w:w="110" w:type="dxa"/>
              <w:bottom w:w="60" w:type="dxa"/>
              <w:right w:w="110" w:type="dxa"/>
            </w:tcMar>
          </w:tcPr>
          <w:p w14:paraId="012556AD" w14:textId="77777777" w:rsidR="00496A82" w:rsidRDefault="00000000">
            <w:pPr>
              <w:spacing w:line="248" w:lineRule="auto"/>
            </w:pPr>
            <w:r>
              <w:rPr>
                <w:color w:val="000000"/>
                <w:sz w:val="19"/>
                <w:szCs w:val="19"/>
              </w:rPr>
              <w:t>1:09 [1:03-1:18]</w:t>
            </w:r>
          </w:p>
        </w:tc>
        <w:tc>
          <w:tcPr>
            <w:tcW w:w="1650" w:type="dxa"/>
            <w:shd w:val="clear" w:color="auto" w:fill="FFFFFF"/>
            <w:tcMar>
              <w:top w:w="60" w:type="dxa"/>
              <w:left w:w="110" w:type="dxa"/>
              <w:bottom w:w="60" w:type="dxa"/>
              <w:right w:w="110" w:type="dxa"/>
            </w:tcMar>
          </w:tcPr>
          <w:p w14:paraId="107ADEDA" w14:textId="77777777" w:rsidR="00496A82" w:rsidRDefault="00000000">
            <w:pPr>
              <w:spacing w:line="248" w:lineRule="auto"/>
            </w:pPr>
            <w:r>
              <w:rPr>
                <w:color w:val="000000"/>
                <w:sz w:val="19"/>
                <w:szCs w:val="19"/>
              </w:rPr>
              <w:t>5:28 [5:09-6:00]</w:t>
            </w:r>
          </w:p>
        </w:tc>
        <w:tc>
          <w:tcPr>
            <w:tcW w:w="1650" w:type="dxa"/>
            <w:shd w:val="clear" w:color="auto" w:fill="FFFFFF"/>
            <w:tcMar>
              <w:top w:w="60" w:type="dxa"/>
              <w:left w:w="110" w:type="dxa"/>
              <w:bottom w:w="60" w:type="dxa"/>
              <w:right w:w="110" w:type="dxa"/>
            </w:tcMar>
          </w:tcPr>
          <w:p w14:paraId="54C406EB" w14:textId="77777777" w:rsidR="00496A82" w:rsidRDefault="00000000">
            <w:pPr>
              <w:spacing w:line="248" w:lineRule="auto"/>
            </w:pPr>
            <w:r>
              <w:rPr>
                <w:color w:val="000000"/>
                <w:sz w:val="19"/>
                <w:szCs w:val="19"/>
              </w:rPr>
              <w:t>3:56 [3:34-4:36]</w:t>
            </w:r>
          </w:p>
        </w:tc>
        <w:tc>
          <w:tcPr>
            <w:tcW w:w="1650" w:type="dxa"/>
            <w:shd w:val="clear" w:color="auto" w:fill="FFFFFF"/>
            <w:tcMar>
              <w:top w:w="60" w:type="dxa"/>
              <w:left w:w="110" w:type="dxa"/>
              <w:bottom w:w="60" w:type="dxa"/>
              <w:right w:w="110" w:type="dxa"/>
            </w:tcMar>
          </w:tcPr>
          <w:p w14:paraId="7F4A53C6" w14:textId="77777777" w:rsidR="00496A82" w:rsidRDefault="00000000">
            <w:pPr>
              <w:spacing w:line="248" w:lineRule="auto"/>
            </w:pPr>
            <w:r>
              <w:rPr>
                <w:color w:val="000000"/>
                <w:sz w:val="19"/>
                <w:szCs w:val="19"/>
              </w:rPr>
              <w:t>10:45 [10:01-11:58]</w:t>
            </w:r>
          </w:p>
        </w:tc>
      </w:tr>
      <w:tr w:rsidR="00496A82" w14:paraId="051A17F8" w14:textId="77777777">
        <w:tc>
          <w:tcPr>
            <w:tcW w:w="2760" w:type="dxa"/>
            <w:shd w:val="clear" w:color="auto" w:fill="FFFFFF"/>
            <w:tcMar>
              <w:top w:w="60" w:type="dxa"/>
              <w:left w:w="110" w:type="dxa"/>
              <w:bottom w:w="60" w:type="dxa"/>
              <w:right w:w="110" w:type="dxa"/>
            </w:tcMar>
          </w:tcPr>
          <w:p w14:paraId="0D94277A" w14:textId="77777777" w:rsidR="00496A82" w:rsidRDefault="00000000">
            <w:pPr>
              <w:spacing w:line="248" w:lineRule="auto"/>
            </w:pPr>
            <w:r>
              <w:rPr>
                <w:color w:val="000000"/>
                <w:sz w:val="19"/>
                <w:szCs w:val="19"/>
              </w:rPr>
              <w:t>Men, professional (1,005)</w:t>
            </w:r>
          </w:p>
        </w:tc>
        <w:tc>
          <w:tcPr>
            <w:tcW w:w="1650" w:type="dxa"/>
            <w:shd w:val="clear" w:color="auto" w:fill="FFFFFF"/>
            <w:tcMar>
              <w:top w:w="60" w:type="dxa"/>
              <w:left w:w="110" w:type="dxa"/>
              <w:bottom w:w="60" w:type="dxa"/>
              <w:right w:w="110" w:type="dxa"/>
            </w:tcMar>
          </w:tcPr>
          <w:p w14:paraId="07BB321D" w14:textId="77777777" w:rsidR="00496A82" w:rsidRDefault="00000000">
            <w:pPr>
              <w:spacing w:line="248" w:lineRule="auto"/>
            </w:pPr>
            <w:r>
              <w:rPr>
                <w:color w:val="000000"/>
                <w:sz w:val="19"/>
                <w:szCs w:val="19"/>
              </w:rPr>
              <w:t>0:53 [0:51-0:56]</w:t>
            </w:r>
          </w:p>
        </w:tc>
        <w:tc>
          <w:tcPr>
            <w:tcW w:w="1650" w:type="dxa"/>
            <w:shd w:val="clear" w:color="auto" w:fill="FFFFFF"/>
            <w:tcMar>
              <w:top w:w="60" w:type="dxa"/>
              <w:left w:w="110" w:type="dxa"/>
              <w:bottom w:w="60" w:type="dxa"/>
              <w:right w:w="110" w:type="dxa"/>
            </w:tcMar>
          </w:tcPr>
          <w:p w14:paraId="337E3E41" w14:textId="77777777" w:rsidR="00496A82" w:rsidRDefault="00000000">
            <w:pPr>
              <w:spacing w:line="248" w:lineRule="auto"/>
            </w:pPr>
            <w:r>
              <w:rPr>
                <w:color w:val="000000"/>
                <w:sz w:val="19"/>
                <w:szCs w:val="19"/>
              </w:rPr>
              <w:t>4:43 [4:32-4:57]</w:t>
            </w:r>
          </w:p>
        </w:tc>
        <w:tc>
          <w:tcPr>
            <w:tcW w:w="1650" w:type="dxa"/>
            <w:shd w:val="clear" w:color="auto" w:fill="FFFFFF"/>
            <w:tcMar>
              <w:top w:w="60" w:type="dxa"/>
              <w:left w:w="110" w:type="dxa"/>
              <w:bottom w:w="60" w:type="dxa"/>
              <w:right w:w="110" w:type="dxa"/>
            </w:tcMar>
          </w:tcPr>
          <w:p w14:paraId="0D27148A" w14:textId="77777777" w:rsidR="00496A82" w:rsidRDefault="00000000">
            <w:pPr>
              <w:spacing w:line="248" w:lineRule="auto"/>
            </w:pPr>
            <w:r>
              <w:rPr>
                <w:color w:val="000000"/>
                <w:sz w:val="19"/>
                <w:szCs w:val="19"/>
              </w:rPr>
              <w:t>3:06 [2:58-3:21]</w:t>
            </w:r>
          </w:p>
        </w:tc>
        <w:tc>
          <w:tcPr>
            <w:tcW w:w="1650" w:type="dxa"/>
            <w:shd w:val="clear" w:color="auto" w:fill="FFFFFF"/>
            <w:tcMar>
              <w:top w:w="60" w:type="dxa"/>
              <w:left w:w="110" w:type="dxa"/>
              <w:bottom w:w="60" w:type="dxa"/>
              <w:right w:w="110" w:type="dxa"/>
            </w:tcMar>
          </w:tcPr>
          <w:p w14:paraId="2F4BAC34" w14:textId="77777777" w:rsidR="00496A82" w:rsidRDefault="00000000">
            <w:pPr>
              <w:spacing w:line="248" w:lineRule="auto"/>
            </w:pPr>
            <w:r>
              <w:rPr>
                <w:color w:val="000000"/>
                <w:sz w:val="19"/>
                <w:szCs w:val="19"/>
              </w:rPr>
              <w:t>8:52 [8:31-9:19]</w:t>
            </w:r>
          </w:p>
        </w:tc>
      </w:tr>
    </w:tbl>
    <w:p w14:paraId="551626BC" w14:textId="77777777" w:rsidR="00A74627" w:rsidRDefault="00000000">
      <w:pPr>
        <w:spacing w:before="160" w:after="80"/>
      </w:pPr>
      <w:r>
        <w:rPr>
          <w:b/>
          <w:bCs/>
          <w:sz w:val="21"/>
          <w:szCs w:val="21"/>
        </w:rPr>
        <w:t>Table S2d. Race-day day-reference WBGT by edition, ranked (23 race days, 2002–2025).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100"/>
        <w:gridCol w:w="1900"/>
        <w:gridCol w:w="2300"/>
        <w:gridCol w:w="3160"/>
      </w:tblGrid>
      <w:tr w:rsidR="00A74627" w14:paraId="578489BE" w14:textId="77777777">
        <w:trPr>
          <w:tblHeader/>
        </w:trPr>
        <w:tc>
          <w:tcPr>
            <w:tcW w:w="900" w:type="dxa"/>
            <w:shd w:val="clear" w:color="auto" w:fill="1F3864"/>
            <w:tcMar>
              <w:top w:w="60" w:type="dxa"/>
              <w:left w:w="110" w:type="dxa"/>
              <w:bottom w:w="60" w:type="dxa"/>
              <w:right w:w="110" w:type="dxa"/>
            </w:tcMar>
          </w:tcPr>
          <w:p w14:paraId="4DD8E97D" w14:textId="77777777" w:rsidR="00A74627" w:rsidRDefault="00000000">
            <w:pPr>
              <w:spacing w:line="248" w:lineRule="auto"/>
              <w:jc w:val="center"/>
            </w:pPr>
            <w:r>
              <w:rPr>
                <w:b/>
                <w:bCs/>
                <w:color w:val="FFFFFF"/>
                <w:sz w:val="19"/>
                <w:szCs w:val="19"/>
              </w:rPr>
              <w:t>Rank</w:t>
            </w:r>
          </w:p>
        </w:tc>
        <w:tc>
          <w:tcPr>
            <w:tcW w:w="1100" w:type="dxa"/>
            <w:shd w:val="clear" w:color="auto" w:fill="1F3864"/>
            <w:tcMar>
              <w:top w:w="60" w:type="dxa"/>
              <w:left w:w="110" w:type="dxa"/>
              <w:bottom w:w="60" w:type="dxa"/>
              <w:right w:w="110" w:type="dxa"/>
            </w:tcMar>
          </w:tcPr>
          <w:p w14:paraId="15824F88" w14:textId="77777777" w:rsidR="00A74627" w:rsidRDefault="00000000">
            <w:pPr>
              <w:spacing w:line="248" w:lineRule="auto"/>
              <w:jc w:val="center"/>
            </w:pPr>
            <w:r>
              <w:rPr>
                <w:b/>
                <w:bCs/>
                <w:color w:val="FFFFFF"/>
                <w:sz w:val="19"/>
                <w:szCs w:val="19"/>
              </w:rPr>
              <w:t>Year</w:t>
            </w:r>
          </w:p>
        </w:tc>
        <w:tc>
          <w:tcPr>
            <w:tcW w:w="1900" w:type="dxa"/>
            <w:shd w:val="clear" w:color="auto" w:fill="1F3864"/>
            <w:tcMar>
              <w:top w:w="60" w:type="dxa"/>
              <w:left w:w="110" w:type="dxa"/>
              <w:bottom w:w="60" w:type="dxa"/>
              <w:right w:w="110" w:type="dxa"/>
            </w:tcMar>
          </w:tcPr>
          <w:p w14:paraId="4331D632" w14:textId="77777777" w:rsidR="00A74627" w:rsidRDefault="00000000">
            <w:pPr>
              <w:spacing w:line="248" w:lineRule="auto"/>
              <w:jc w:val="center"/>
            </w:pPr>
            <w:r>
              <w:rPr>
                <w:b/>
                <w:bCs/>
                <w:color w:val="FFFFFF"/>
                <w:sz w:val="19"/>
                <w:szCs w:val="19"/>
              </w:rPr>
              <w:t>Date</w:t>
            </w:r>
          </w:p>
        </w:tc>
        <w:tc>
          <w:tcPr>
            <w:tcW w:w="2300" w:type="dxa"/>
            <w:shd w:val="clear" w:color="auto" w:fill="1F3864"/>
            <w:tcMar>
              <w:top w:w="60" w:type="dxa"/>
              <w:left w:w="110" w:type="dxa"/>
              <w:bottom w:w="60" w:type="dxa"/>
              <w:right w:w="110" w:type="dxa"/>
            </w:tcMar>
          </w:tcPr>
          <w:p w14:paraId="69F30212" w14:textId="77777777" w:rsidR="00A74627" w:rsidRDefault="00000000">
            <w:pPr>
              <w:spacing w:line="248" w:lineRule="auto"/>
              <w:jc w:val="center"/>
            </w:pPr>
            <w:r>
              <w:rPr>
                <w:b/>
                <w:bCs/>
                <w:color w:val="FFFFFF"/>
                <w:sz w:val="19"/>
                <w:szCs w:val="19"/>
              </w:rPr>
              <w:t>Day-reference WBGT (°C)</w:t>
            </w:r>
          </w:p>
        </w:tc>
        <w:tc>
          <w:tcPr>
            <w:tcW w:w="3160" w:type="dxa"/>
            <w:shd w:val="clear" w:color="auto" w:fill="1F3864"/>
            <w:tcMar>
              <w:top w:w="60" w:type="dxa"/>
              <w:left w:w="110" w:type="dxa"/>
              <w:bottom w:w="60" w:type="dxa"/>
              <w:right w:w="110" w:type="dxa"/>
            </w:tcMar>
          </w:tcPr>
          <w:p w14:paraId="2AA35870" w14:textId="77777777" w:rsidR="00A74627" w:rsidRDefault="00000000">
            <w:pPr>
              <w:spacing w:line="248" w:lineRule="auto"/>
            </w:pPr>
            <w:r>
              <w:rPr>
                <w:b/>
                <w:bCs/>
                <w:color w:val="FFFFFF"/>
                <w:sz w:val="19"/>
                <w:szCs w:val="19"/>
              </w:rPr>
              <w:t>Note</w:t>
            </w:r>
          </w:p>
        </w:tc>
      </w:tr>
      <w:tr w:rsidR="00A74627" w14:paraId="1F518CB4" w14:textId="77777777">
        <w:tc>
          <w:tcPr>
            <w:tcW w:w="900" w:type="dxa"/>
            <w:shd w:val="clear" w:color="auto" w:fill="FFFFFF"/>
            <w:tcMar>
              <w:top w:w="60" w:type="dxa"/>
              <w:left w:w="110" w:type="dxa"/>
              <w:bottom w:w="60" w:type="dxa"/>
              <w:right w:w="110" w:type="dxa"/>
            </w:tcMar>
          </w:tcPr>
          <w:p w14:paraId="12A51BB0" w14:textId="77777777" w:rsidR="00A74627" w:rsidRDefault="00000000">
            <w:pPr>
              <w:spacing w:line="248" w:lineRule="auto"/>
              <w:jc w:val="center"/>
            </w:pPr>
            <w:r>
              <w:rPr>
                <w:color w:val="000000"/>
                <w:sz w:val="19"/>
                <w:szCs w:val="19"/>
              </w:rPr>
              <w:t>1</w:t>
            </w:r>
          </w:p>
        </w:tc>
        <w:tc>
          <w:tcPr>
            <w:tcW w:w="1100" w:type="dxa"/>
            <w:shd w:val="clear" w:color="auto" w:fill="FFFFFF"/>
            <w:tcMar>
              <w:top w:w="60" w:type="dxa"/>
              <w:left w:w="110" w:type="dxa"/>
              <w:bottom w:w="60" w:type="dxa"/>
              <w:right w:w="110" w:type="dxa"/>
            </w:tcMar>
          </w:tcPr>
          <w:p w14:paraId="6323E45C" w14:textId="77777777" w:rsidR="00A74627" w:rsidRDefault="00000000">
            <w:pPr>
              <w:spacing w:line="248" w:lineRule="auto"/>
              <w:jc w:val="center"/>
            </w:pPr>
            <w:r>
              <w:rPr>
                <w:color w:val="000000"/>
                <w:sz w:val="19"/>
                <w:szCs w:val="19"/>
              </w:rPr>
              <w:t>2017</w:t>
            </w:r>
          </w:p>
        </w:tc>
        <w:tc>
          <w:tcPr>
            <w:tcW w:w="1900" w:type="dxa"/>
            <w:shd w:val="clear" w:color="auto" w:fill="FFFFFF"/>
            <w:tcMar>
              <w:top w:w="60" w:type="dxa"/>
              <w:left w:w="110" w:type="dxa"/>
              <w:bottom w:w="60" w:type="dxa"/>
              <w:right w:w="110" w:type="dxa"/>
            </w:tcMar>
          </w:tcPr>
          <w:p w14:paraId="72FC8AD0" w14:textId="77777777" w:rsidR="00A74627" w:rsidRDefault="00000000">
            <w:pPr>
              <w:spacing w:line="248" w:lineRule="auto"/>
              <w:jc w:val="center"/>
            </w:pPr>
            <w:r>
              <w:rPr>
                <w:color w:val="000000"/>
                <w:sz w:val="19"/>
                <w:szCs w:val="19"/>
              </w:rPr>
              <w:t>2017-10-14</w:t>
            </w:r>
          </w:p>
        </w:tc>
        <w:tc>
          <w:tcPr>
            <w:tcW w:w="2300" w:type="dxa"/>
            <w:shd w:val="clear" w:color="auto" w:fill="FFFFFF"/>
            <w:tcMar>
              <w:top w:w="60" w:type="dxa"/>
              <w:left w:w="110" w:type="dxa"/>
              <w:bottom w:w="60" w:type="dxa"/>
              <w:right w:w="110" w:type="dxa"/>
            </w:tcMar>
          </w:tcPr>
          <w:p w14:paraId="5D665542" w14:textId="77777777" w:rsidR="00A74627" w:rsidRDefault="00000000">
            <w:pPr>
              <w:spacing w:line="248" w:lineRule="auto"/>
              <w:jc w:val="center"/>
            </w:pPr>
            <w:r>
              <w:rPr>
                <w:color w:val="000000"/>
                <w:sz w:val="19"/>
                <w:szCs w:val="19"/>
              </w:rPr>
              <w:t>28.84</w:t>
            </w:r>
          </w:p>
        </w:tc>
        <w:tc>
          <w:tcPr>
            <w:tcW w:w="3160" w:type="dxa"/>
            <w:shd w:val="clear" w:color="auto" w:fill="FFFFFF"/>
            <w:tcMar>
              <w:top w:w="60" w:type="dxa"/>
              <w:left w:w="110" w:type="dxa"/>
              <w:bottom w:w="60" w:type="dxa"/>
              <w:right w:w="110" w:type="dxa"/>
            </w:tcMar>
          </w:tcPr>
          <w:p w14:paraId="39E19D05" w14:textId="77777777" w:rsidR="00A74627" w:rsidRDefault="00A74627">
            <w:pPr>
              <w:spacing w:line="248" w:lineRule="auto"/>
            </w:pPr>
          </w:p>
        </w:tc>
      </w:tr>
      <w:tr w:rsidR="00A74627" w14:paraId="117C7D66" w14:textId="77777777">
        <w:tc>
          <w:tcPr>
            <w:tcW w:w="900" w:type="dxa"/>
            <w:shd w:val="clear" w:color="auto" w:fill="FFFFFF"/>
            <w:tcMar>
              <w:top w:w="60" w:type="dxa"/>
              <w:left w:w="110" w:type="dxa"/>
              <w:bottom w:w="60" w:type="dxa"/>
              <w:right w:w="110" w:type="dxa"/>
            </w:tcMar>
          </w:tcPr>
          <w:p w14:paraId="168F9E99" w14:textId="77777777" w:rsidR="00A74627" w:rsidRDefault="00000000">
            <w:pPr>
              <w:spacing w:line="248" w:lineRule="auto"/>
              <w:jc w:val="center"/>
            </w:pPr>
            <w:r>
              <w:rPr>
                <w:color w:val="000000"/>
                <w:sz w:val="19"/>
                <w:szCs w:val="19"/>
              </w:rPr>
              <w:t>2</w:t>
            </w:r>
          </w:p>
        </w:tc>
        <w:tc>
          <w:tcPr>
            <w:tcW w:w="1100" w:type="dxa"/>
            <w:shd w:val="clear" w:color="auto" w:fill="FFFFFF"/>
            <w:tcMar>
              <w:top w:w="60" w:type="dxa"/>
              <w:left w:w="110" w:type="dxa"/>
              <w:bottom w:w="60" w:type="dxa"/>
              <w:right w:w="110" w:type="dxa"/>
            </w:tcMar>
          </w:tcPr>
          <w:p w14:paraId="1EC418D1" w14:textId="77777777" w:rsidR="00A74627" w:rsidRDefault="00000000">
            <w:pPr>
              <w:spacing w:line="248" w:lineRule="auto"/>
              <w:jc w:val="center"/>
            </w:pPr>
            <w:r>
              <w:rPr>
                <w:color w:val="000000"/>
                <w:sz w:val="19"/>
                <w:szCs w:val="19"/>
              </w:rPr>
              <w:t>2022</w:t>
            </w:r>
          </w:p>
        </w:tc>
        <w:tc>
          <w:tcPr>
            <w:tcW w:w="1900" w:type="dxa"/>
            <w:shd w:val="clear" w:color="auto" w:fill="FFFFFF"/>
            <w:tcMar>
              <w:top w:w="60" w:type="dxa"/>
              <w:left w:w="110" w:type="dxa"/>
              <w:bottom w:w="60" w:type="dxa"/>
              <w:right w:w="110" w:type="dxa"/>
            </w:tcMar>
          </w:tcPr>
          <w:p w14:paraId="63F8DD78" w14:textId="77777777" w:rsidR="00A74627" w:rsidRDefault="00000000">
            <w:pPr>
              <w:spacing w:line="248" w:lineRule="auto"/>
              <w:jc w:val="center"/>
            </w:pPr>
            <w:r>
              <w:rPr>
                <w:color w:val="000000"/>
                <w:sz w:val="19"/>
                <w:szCs w:val="19"/>
              </w:rPr>
              <w:t>2022-10-06</w:t>
            </w:r>
          </w:p>
        </w:tc>
        <w:tc>
          <w:tcPr>
            <w:tcW w:w="2300" w:type="dxa"/>
            <w:shd w:val="clear" w:color="auto" w:fill="FFFFFF"/>
            <w:tcMar>
              <w:top w:w="60" w:type="dxa"/>
              <w:left w:w="110" w:type="dxa"/>
              <w:bottom w:w="60" w:type="dxa"/>
              <w:right w:w="110" w:type="dxa"/>
            </w:tcMar>
          </w:tcPr>
          <w:p w14:paraId="5D5532BD" w14:textId="77777777" w:rsidR="00A74627" w:rsidRDefault="00000000">
            <w:pPr>
              <w:spacing w:line="248" w:lineRule="auto"/>
              <w:jc w:val="center"/>
            </w:pPr>
            <w:r>
              <w:rPr>
                <w:color w:val="000000"/>
                <w:sz w:val="19"/>
                <w:szCs w:val="19"/>
              </w:rPr>
              <w:t>28.54</w:t>
            </w:r>
          </w:p>
        </w:tc>
        <w:tc>
          <w:tcPr>
            <w:tcW w:w="3160" w:type="dxa"/>
            <w:shd w:val="clear" w:color="auto" w:fill="FFFFFF"/>
            <w:tcMar>
              <w:top w:w="60" w:type="dxa"/>
              <w:left w:w="110" w:type="dxa"/>
              <w:bottom w:w="60" w:type="dxa"/>
              <w:right w:w="110" w:type="dxa"/>
            </w:tcMar>
          </w:tcPr>
          <w:p w14:paraId="288856F3" w14:textId="77777777" w:rsidR="00A74627" w:rsidRDefault="00000000">
            <w:pPr>
              <w:spacing w:line="248" w:lineRule="auto"/>
            </w:pPr>
            <w:r>
              <w:rPr>
                <w:color w:val="000000"/>
                <w:sz w:val="19"/>
                <w:szCs w:val="19"/>
              </w:rPr>
              <w:t>2022 women’s race</w:t>
            </w:r>
          </w:p>
        </w:tc>
      </w:tr>
      <w:tr w:rsidR="00A74627" w14:paraId="48C773DA" w14:textId="77777777">
        <w:tc>
          <w:tcPr>
            <w:tcW w:w="900" w:type="dxa"/>
            <w:shd w:val="clear" w:color="auto" w:fill="FFFFFF"/>
            <w:tcMar>
              <w:top w:w="60" w:type="dxa"/>
              <w:left w:w="110" w:type="dxa"/>
              <w:bottom w:w="60" w:type="dxa"/>
              <w:right w:w="110" w:type="dxa"/>
            </w:tcMar>
          </w:tcPr>
          <w:p w14:paraId="6FE372B7" w14:textId="77777777" w:rsidR="00A74627" w:rsidRDefault="00000000">
            <w:pPr>
              <w:spacing w:line="248" w:lineRule="auto"/>
              <w:jc w:val="center"/>
            </w:pPr>
            <w:r>
              <w:rPr>
                <w:color w:val="000000"/>
                <w:sz w:val="19"/>
                <w:szCs w:val="19"/>
              </w:rPr>
              <w:t>3</w:t>
            </w:r>
          </w:p>
        </w:tc>
        <w:tc>
          <w:tcPr>
            <w:tcW w:w="1100" w:type="dxa"/>
            <w:shd w:val="clear" w:color="auto" w:fill="FFFFFF"/>
            <w:tcMar>
              <w:top w:w="60" w:type="dxa"/>
              <w:left w:w="110" w:type="dxa"/>
              <w:bottom w:w="60" w:type="dxa"/>
              <w:right w:w="110" w:type="dxa"/>
            </w:tcMar>
          </w:tcPr>
          <w:p w14:paraId="03B4CD52" w14:textId="77777777" w:rsidR="00A74627" w:rsidRDefault="00000000">
            <w:pPr>
              <w:spacing w:line="248" w:lineRule="auto"/>
              <w:jc w:val="center"/>
            </w:pPr>
            <w:r>
              <w:rPr>
                <w:color w:val="000000"/>
                <w:sz w:val="19"/>
                <w:szCs w:val="19"/>
              </w:rPr>
              <w:t>2019</w:t>
            </w:r>
          </w:p>
        </w:tc>
        <w:tc>
          <w:tcPr>
            <w:tcW w:w="1900" w:type="dxa"/>
            <w:shd w:val="clear" w:color="auto" w:fill="FFFFFF"/>
            <w:tcMar>
              <w:top w:w="60" w:type="dxa"/>
              <w:left w:w="110" w:type="dxa"/>
              <w:bottom w:w="60" w:type="dxa"/>
              <w:right w:w="110" w:type="dxa"/>
            </w:tcMar>
          </w:tcPr>
          <w:p w14:paraId="4A357990" w14:textId="77777777" w:rsidR="00A74627" w:rsidRDefault="00000000">
            <w:pPr>
              <w:spacing w:line="248" w:lineRule="auto"/>
              <w:jc w:val="center"/>
            </w:pPr>
            <w:r>
              <w:rPr>
                <w:color w:val="000000"/>
                <w:sz w:val="19"/>
                <w:szCs w:val="19"/>
              </w:rPr>
              <w:t>2019-10-12</w:t>
            </w:r>
          </w:p>
        </w:tc>
        <w:tc>
          <w:tcPr>
            <w:tcW w:w="2300" w:type="dxa"/>
            <w:shd w:val="clear" w:color="auto" w:fill="FFFFFF"/>
            <w:tcMar>
              <w:top w:w="60" w:type="dxa"/>
              <w:left w:w="110" w:type="dxa"/>
              <w:bottom w:w="60" w:type="dxa"/>
              <w:right w:w="110" w:type="dxa"/>
            </w:tcMar>
          </w:tcPr>
          <w:p w14:paraId="00855AB0" w14:textId="77777777" w:rsidR="00A74627" w:rsidRDefault="00000000">
            <w:pPr>
              <w:spacing w:line="248" w:lineRule="auto"/>
              <w:jc w:val="center"/>
            </w:pPr>
            <w:r>
              <w:rPr>
                <w:color w:val="000000"/>
                <w:sz w:val="19"/>
                <w:szCs w:val="19"/>
              </w:rPr>
              <w:t>28.40</w:t>
            </w:r>
          </w:p>
        </w:tc>
        <w:tc>
          <w:tcPr>
            <w:tcW w:w="3160" w:type="dxa"/>
            <w:shd w:val="clear" w:color="auto" w:fill="FFFFFF"/>
            <w:tcMar>
              <w:top w:w="60" w:type="dxa"/>
              <w:left w:w="110" w:type="dxa"/>
              <w:bottom w:w="60" w:type="dxa"/>
              <w:right w:w="110" w:type="dxa"/>
            </w:tcMar>
          </w:tcPr>
          <w:p w14:paraId="16F4CF75" w14:textId="77777777" w:rsidR="00A74627" w:rsidRDefault="00A74627">
            <w:pPr>
              <w:spacing w:line="248" w:lineRule="auto"/>
            </w:pPr>
          </w:p>
        </w:tc>
      </w:tr>
      <w:tr w:rsidR="00A74627" w14:paraId="190C8C83" w14:textId="77777777">
        <w:tc>
          <w:tcPr>
            <w:tcW w:w="900" w:type="dxa"/>
            <w:shd w:val="clear" w:color="auto" w:fill="FFFFFF"/>
            <w:tcMar>
              <w:top w:w="60" w:type="dxa"/>
              <w:left w:w="110" w:type="dxa"/>
              <w:bottom w:w="60" w:type="dxa"/>
              <w:right w:w="110" w:type="dxa"/>
            </w:tcMar>
          </w:tcPr>
          <w:p w14:paraId="26B447F4" w14:textId="77777777" w:rsidR="00A74627" w:rsidRDefault="00000000">
            <w:pPr>
              <w:spacing w:line="248" w:lineRule="auto"/>
              <w:jc w:val="center"/>
            </w:pPr>
            <w:r>
              <w:rPr>
                <w:color w:val="000000"/>
                <w:sz w:val="19"/>
                <w:szCs w:val="19"/>
              </w:rPr>
              <w:t>4</w:t>
            </w:r>
          </w:p>
        </w:tc>
        <w:tc>
          <w:tcPr>
            <w:tcW w:w="1100" w:type="dxa"/>
            <w:shd w:val="clear" w:color="auto" w:fill="FFFFFF"/>
            <w:tcMar>
              <w:top w:w="60" w:type="dxa"/>
              <w:left w:w="110" w:type="dxa"/>
              <w:bottom w:w="60" w:type="dxa"/>
              <w:right w:w="110" w:type="dxa"/>
            </w:tcMar>
          </w:tcPr>
          <w:p w14:paraId="6D391E06" w14:textId="77777777" w:rsidR="00A74627" w:rsidRDefault="00000000">
            <w:pPr>
              <w:spacing w:line="248" w:lineRule="auto"/>
              <w:jc w:val="center"/>
            </w:pPr>
            <w:r>
              <w:rPr>
                <w:color w:val="000000"/>
                <w:sz w:val="19"/>
                <w:szCs w:val="19"/>
              </w:rPr>
              <w:t>2024</w:t>
            </w:r>
          </w:p>
        </w:tc>
        <w:tc>
          <w:tcPr>
            <w:tcW w:w="1900" w:type="dxa"/>
            <w:shd w:val="clear" w:color="auto" w:fill="FFFFFF"/>
            <w:tcMar>
              <w:top w:w="60" w:type="dxa"/>
              <w:left w:w="110" w:type="dxa"/>
              <w:bottom w:w="60" w:type="dxa"/>
              <w:right w:w="110" w:type="dxa"/>
            </w:tcMar>
          </w:tcPr>
          <w:p w14:paraId="4341C9D6" w14:textId="77777777" w:rsidR="00A74627" w:rsidRDefault="00000000">
            <w:pPr>
              <w:spacing w:line="248" w:lineRule="auto"/>
              <w:jc w:val="center"/>
            </w:pPr>
            <w:r>
              <w:rPr>
                <w:color w:val="000000"/>
                <w:sz w:val="19"/>
                <w:szCs w:val="19"/>
              </w:rPr>
              <w:t>2024-10-26</w:t>
            </w:r>
          </w:p>
        </w:tc>
        <w:tc>
          <w:tcPr>
            <w:tcW w:w="2300" w:type="dxa"/>
            <w:shd w:val="clear" w:color="auto" w:fill="FFFFFF"/>
            <w:tcMar>
              <w:top w:w="60" w:type="dxa"/>
              <w:left w:w="110" w:type="dxa"/>
              <w:bottom w:w="60" w:type="dxa"/>
              <w:right w:w="110" w:type="dxa"/>
            </w:tcMar>
          </w:tcPr>
          <w:p w14:paraId="4DE8E1BF" w14:textId="77777777" w:rsidR="00A74627" w:rsidRDefault="00000000">
            <w:pPr>
              <w:spacing w:line="248" w:lineRule="auto"/>
              <w:jc w:val="center"/>
            </w:pPr>
            <w:r>
              <w:rPr>
                <w:color w:val="000000"/>
                <w:sz w:val="19"/>
                <w:szCs w:val="19"/>
              </w:rPr>
              <w:t>28.25</w:t>
            </w:r>
          </w:p>
        </w:tc>
        <w:tc>
          <w:tcPr>
            <w:tcW w:w="3160" w:type="dxa"/>
            <w:shd w:val="clear" w:color="auto" w:fill="FFFFFF"/>
            <w:tcMar>
              <w:top w:w="60" w:type="dxa"/>
              <w:left w:w="110" w:type="dxa"/>
              <w:bottom w:w="60" w:type="dxa"/>
              <w:right w:w="110" w:type="dxa"/>
            </w:tcMar>
          </w:tcPr>
          <w:p w14:paraId="7A292F67" w14:textId="77777777" w:rsidR="00A74627" w:rsidRDefault="00A74627">
            <w:pPr>
              <w:spacing w:line="248" w:lineRule="auto"/>
            </w:pPr>
          </w:p>
        </w:tc>
      </w:tr>
      <w:tr w:rsidR="00A74627" w14:paraId="17E15112" w14:textId="77777777">
        <w:tc>
          <w:tcPr>
            <w:tcW w:w="900" w:type="dxa"/>
            <w:shd w:val="clear" w:color="auto" w:fill="FFFFFF"/>
            <w:tcMar>
              <w:top w:w="60" w:type="dxa"/>
              <w:left w:w="110" w:type="dxa"/>
              <w:bottom w:w="60" w:type="dxa"/>
              <w:right w:w="110" w:type="dxa"/>
            </w:tcMar>
          </w:tcPr>
          <w:p w14:paraId="11774E71" w14:textId="77777777" w:rsidR="00A74627" w:rsidRDefault="00000000">
            <w:pPr>
              <w:spacing w:line="248" w:lineRule="auto"/>
              <w:jc w:val="center"/>
            </w:pPr>
            <w:r>
              <w:rPr>
                <w:color w:val="000000"/>
                <w:sz w:val="19"/>
                <w:szCs w:val="19"/>
              </w:rPr>
              <w:t>5</w:t>
            </w:r>
          </w:p>
        </w:tc>
        <w:tc>
          <w:tcPr>
            <w:tcW w:w="1100" w:type="dxa"/>
            <w:shd w:val="clear" w:color="auto" w:fill="FFFFFF"/>
            <w:tcMar>
              <w:top w:w="60" w:type="dxa"/>
              <w:left w:w="110" w:type="dxa"/>
              <w:bottom w:w="60" w:type="dxa"/>
              <w:right w:w="110" w:type="dxa"/>
            </w:tcMar>
          </w:tcPr>
          <w:p w14:paraId="2908F827" w14:textId="77777777" w:rsidR="00A74627" w:rsidRDefault="00000000">
            <w:pPr>
              <w:spacing w:line="248" w:lineRule="auto"/>
              <w:jc w:val="center"/>
            </w:pPr>
            <w:r>
              <w:rPr>
                <w:color w:val="000000"/>
                <w:sz w:val="19"/>
                <w:szCs w:val="19"/>
              </w:rPr>
              <w:t>2015</w:t>
            </w:r>
          </w:p>
        </w:tc>
        <w:tc>
          <w:tcPr>
            <w:tcW w:w="1900" w:type="dxa"/>
            <w:shd w:val="clear" w:color="auto" w:fill="FFFFFF"/>
            <w:tcMar>
              <w:top w:w="60" w:type="dxa"/>
              <w:left w:w="110" w:type="dxa"/>
              <w:bottom w:w="60" w:type="dxa"/>
              <w:right w:w="110" w:type="dxa"/>
            </w:tcMar>
          </w:tcPr>
          <w:p w14:paraId="5824C55C" w14:textId="77777777" w:rsidR="00A74627" w:rsidRDefault="00000000">
            <w:pPr>
              <w:spacing w:line="248" w:lineRule="auto"/>
              <w:jc w:val="center"/>
            </w:pPr>
            <w:r>
              <w:rPr>
                <w:color w:val="000000"/>
                <w:sz w:val="19"/>
                <w:szCs w:val="19"/>
              </w:rPr>
              <w:t>2015-10-10</w:t>
            </w:r>
          </w:p>
        </w:tc>
        <w:tc>
          <w:tcPr>
            <w:tcW w:w="2300" w:type="dxa"/>
            <w:shd w:val="clear" w:color="auto" w:fill="FFFFFF"/>
            <w:tcMar>
              <w:top w:w="60" w:type="dxa"/>
              <w:left w:w="110" w:type="dxa"/>
              <w:bottom w:w="60" w:type="dxa"/>
              <w:right w:w="110" w:type="dxa"/>
            </w:tcMar>
          </w:tcPr>
          <w:p w14:paraId="15B4486B" w14:textId="77777777" w:rsidR="00A74627" w:rsidRDefault="00000000">
            <w:pPr>
              <w:spacing w:line="248" w:lineRule="auto"/>
              <w:jc w:val="center"/>
            </w:pPr>
            <w:r>
              <w:rPr>
                <w:color w:val="000000"/>
                <w:sz w:val="19"/>
                <w:szCs w:val="19"/>
              </w:rPr>
              <w:t>28.11</w:t>
            </w:r>
          </w:p>
        </w:tc>
        <w:tc>
          <w:tcPr>
            <w:tcW w:w="3160" w:type="dxa"/>
            <w:shd w:val="clear" w:color="auto" w:fill="FFFFFF"/>
            <w:tcMar>
              <w:top w:w="60" w:type="dxa"/>
              <w:left w:w="110" w:type="dxa"/>
              <w:bottom w:w="60" w:type="dxa"/>
              <w:right w:w="110" w:type="dxa"/>
            </w:tcMar>
          </w:tcPr>
          <w:p w14:paraId="404AFD39" w14:textId="77777777" w:rsidR="00A74627" w:rsidRDefault="00A74627">
            <w:pPr>
              <w:spacing w:line="248" w:lineRule="auto"/>
            </w:pPr>
          </w:p>
        </w:tc>
      </w:tr>
      <w:tr w:rsidR="00A74627" w14:paraId="0260A22E" w14:textId="77777777">
        <w:tc>
          <w:tcPr>
            <w:tcW w:w="900" w:type="dxa"/>
            <w:shd w:val="clear" w:color="auto" w:fill="FFFFFF"/>
            <w:tcMar>
              <w:top w:w="60" w:type="dxa"/>
              <w:left w:w="110" w:type="dxa"/>
              <w:bottom w:w="60" w:type="dxa"/>
              <w:right w:w="110" w:type="dxa"/>
            </w:tcMar>
          </w:tcPr>
          <w:p w14:paraId="39EFDF74" w14:textId="77777777" w:rsidR="00A74627" w:rsidRDefault="00000000">
            <w:pPr>
              <w:spacing w:line="248" w:lineRule="auto"/>
              <w:jc w:val="center"/>
            </w:pPr>
            <w:r>
              <w:rPr>
                <w:color w:val="000000"/>
                <w:sz w:val="19"/>
                <w:szCs w:val="19"/>
              </w:rPr>
              <w:t>6</w:t>
            </w:r>
          </w:p>
        </w:tc>
        <w:tc>
          <w:tcPr>
            <w:tcW w:w="1100" w:type="dxa"/>
            <w:shd w:val="clear" w:color="auto" w:fill="FFFFFF"/>
            <w:tcMar>
              <w:top w:w="60" w:type="dxa"/>
              <w:left w:w="110" w:type="dxa"/>
              <w:bottom w:w="60" w:type="dxa"/>
              <w:right w:w="110" w:type="dxa"/>
            </w:tcMar>
          </w:tcPr>
          <w:p w14:paraId="425C3CA8" w14:textId="77777777" w:rsidR="00A74627" w:rsidRDefault="00000000">
            <w:pPr>
              <w:spacing w:line="248" w:lineRule="auto"/>
              <w:jc w:val="center"/>
            </w:pPr>
            <w:r>
              <w:rPr>
                <w:color w:val="000000"/>
                <w:sz w:val="19"/>
                <w:szCs w:val="19"/>
              </w:rPr>
              <w:t>2022</w:t>
            </w:r>
          </w:p>
        </w:tc>
        <w:tc>
          <w:tcPr>
            <w:tcW w:w="1900" w:type="dxa"/>
            <w:shd w:val="clear" w:color="auto" w:fill="FFFFFF"/>
            <w:tcMar>
              <w:top w:w="60" w:type="dxa"/>
              <w:left w:w="110" w:type="dxa"/>
              <w:bottom w:w="60" w:type="dxa"/>
              <w:right w:w="110" w:type="dxa"/>
            </w:tcMar>
          </w:tcPr>
          <w:p w14:paraId="678FD8DD" w14:textId="77777777" w:rsidR="00A74627" w:rsidRDefault="00000000">
            <w:pPr>
              <w:spacing w:line="248" w:lineRule="auto"/>
              <w:jc w:val="center"/>
            </w:pPr>
            <w:r>
              <w:rPr>
                <w:color w:val="000000"/>
                <w:sz w:val="19"/>
                <w:szCs w:val="19"/>
              </w:rPr>
              <w:t>2022-10-08</w:t>
            </w:r>
          </w:p>
        </w:tc>
        <w:tc>
          <w:tcPr>
            <w:tcW w:w="2300" w:type="dxa"/>
            <w:shd w:val="clear" w:color="auto" w:fill="FFFFFF"/>
            <w:tcMar>
              <w:top w:w="60" w:type="dxa"/>
              <w:left w:w="110" w:type="dxa"/>
              <w:bottom w:w="60" w:type="dxa"/>
              <w:right w:w="110" w:type="dxa"/>
            </w:tcMar>
          </w:tcPr>
          <w:p w14:paraId="147F7C57" w14:textId="77777777" w:rsidR="00A74627" w:rsidRDefault="00000000">
            <w:pPr>
              <w:spacing w:line="248" w:lineRule="auto"/>
              <w:jc w:val="center"/>
            </w:pPr>
            <w:r>
              <w:rPr>
                <w:color w:val="000000"/>
                <w:sz w:val="19"/>
                <w:szCs w:val="19"/>
              </w:rPr>
              <w:t>27.82</w:t>
            </w:r>
          </w:p>
        </w:tc>
        <w:tc>
          <w:tcPr>
            <w:tcW w:w="3160" w:type="dxa"/>
            <w:shd w:val="clear" w:color="auto" w:fill="FFFFFF"/>
            <w:tcMar>
              <w:top w:w="60" w:type="dxa"/>
              <w:left w:w="110" w:type="dxa"/>
              <w:bottom w:w="60" w:type="dxa"/>
              <w:right w:w="110" w:type="dxa"/>
            </w:tcMar>
          </w:tcPr>
          <w:p w14:paraId="79D1D837" w14:textId="4F47B827" w:rsidR="00A74627" w:rsidRDefault="00000000">
            <w:pPr>
              <w:spacing w:line="248" w:lineRule="auto"/>
            </w:pPr>
            <w:r>
              <w:rPr>
                <w:color w:val="000000"/>
                <w:sz w:val="19"/>
                <w:szCs w:val="19"/>
              </w:rPr>
              <w:t xml:space="preserve">2022 </w:t>
            </w:r>
            <w:proofErr w:type="spellStart"/>
            <w:r>
              <w:rPr>
                <w:color w:val="000000"/>
                <w:sz w:val="19"/>
                <w:szCs w:val="19"/>
              </w:rPr>
              <w:t>me</w:t>
            </w:r>
            <w:r w:rsidR="00CA016D">
              <w:rPr>
                <w:color w:val="000000"/>
                <w:sz w:val="19"/>
                <w:szCs w:val="19"/>
              </w:rPr>
              <w:t>n‘s</w:t>
            </w:r>
            <w:proofErr w:type="spellEnd"/>
            <w:r w:rsidR="00CA016D">
              <w:rPr>
                <w:color w:val="000000"/>
                <w:sz w:val="19"/>
                <w:szCs w:val="19"/>
              </w:rPr>
              <w:t xml:space="preserve"> </w:t>
            </w:r>
            <w:proofErr w:type="spellStart"/>
            <w:r w:rsidR="00CA016D">
              <w:rPr>
                <w:color w:val="000000"/>
                <w:sz w:val="19"/>
                <w:szCs w:val="19"/>
              </w:rPr>
              <w:t>race</w:t>
            </w:r>
            <w:proofErr w:type="spellEnd"/>
          </w:p>
        </w:tc>
      </w:tr>
      <w:tr w:rsidR="00A74627" w14:paraId="2B95C7D9" w14:textId="77777777">
        <w:tc>
          <w:tcPr>
            <w:tcW w:w="900" w:type="dxa"/>
            <w:shd w:val="clear" w:color="auto" w:fill="FFFFFF"/>
            <w:tcMar>
              <w:top w:w="60" w:type="dxa"/>
              <w:left w:w="110" w:type="dxa"/>
              <w:bottom w:w="60" w:type="dxa"/>
              <w:right w:w="110" w:type="dxa"/>
            </w:tcMar>
          </w:tcPr>
          <w:p w14:paraId="503A7D47" w14:textId="77777777" w:rsidR="00A74627" w:rsidRDefault="00000000">
            <w:pPr>
              <w:spacing w:line="248" w:lineRule="auto"/>
              <w:jc w:val="center"/>
            </w:pPr>
            <w:r>
              <w:rPr>
                <w:color w:val="000000"/>
                <w:sz w:val="19"/>
                <w:szCs w:val="19"/>
              </w:rPr>
              <w:t>7</w:t>
            </w:r>
          </w:p>
        </w:tc>
        <w:tc>
          <w:tcPr>
            <w:tcW w:w="1100" w:type="dxa"/>
            <w:shd w:val="clear" w:color="auto" w:fill="FFFFFF"/>
            <w:tcMar>
              <w:top w:w="60" w:type="dxa"/>
              <w:left w:w="110" w:type="dxa"/>
              <w:bottom w:w="60" w:type="dxa"/>
              <w:right w:w="110" w:type="dxa"/>
            </w:tcMar>
          </w:tcPr>
          <w:p w14:paraId="6EE4D9F8" w14:textId="77777777" w:rsidR="00A74627" w:rsidRDefault="00000000">
            <w:pPr>
              <w:spacing w:line="248" w:lineRule="auto"/>
              <w:jc w:val="center"/>
            </w:pPr>
            <w:r>
              <w:rPr>
                <w:color w:val="000000"/>
                <w:sz w:val="19"/>
                <w:szCs w:val="19"/>
              </w:rPr>
              <w:t>2025</w:t>
            </w:r>
          </w:p>
        </w:tc>
        <w:tc>
          <w:tcPr>
            <w:tcW w:w="1900" w:type="dxa"/>
            <w:shd w:val="clear" w:color="auto" w:fill="FFFFFF"/>
            <w:tcMar>
              <w:top w:w="60" w:type="dxa"/>
              <w:left w:w="110" w:type="dxa"/>
              <w:bottom w:w="60" w:type="dxa"/>
              <w:right w:w="110" w:type="dxa"/>
            </w:tcMar>
          </w:tcPr>
          <w:p w14:paraId="5C8AF362" w14:textId="77777777" w:rsidR="00A74627" w:rsidRDefault="00000000">
            <w:pPr>
              <w:spacing w:line="248" w:lineRule="auto"/>
              <w:jc w:val="center"/>
            </w:pPr>
            <w:r>
              <w:rPr>
                <w:color w:val="000000"/>
                <w:sz w:val="19"/>
                <w:szCs w:val="19"/>
              </w:rPr>
              <w:t>2025-10-11</w:t>
            </w:r>
          </w:p>
        </w:tc>
        <w:tc>
          <w:tcPr>
            <w:tcW w:w="2300" w:type="dxa"/>
            <w:shd w:val="clear" w:color="auto" w:fill="FFFFFF"/>
            <w:tcMar>
              <w:top w:w="60" w:type="dxa"/>
              <w:left w:w="110" w:type="dxa"/>
              <w:bottom w:w="60" w:type="dxa"/>
              <w:right w:w="110" w:type="dxa"/>
            </w:tcMar>
          </w:tcPr>
          <w:p w14:paraId="59A7CCD8" w14:textId="77777777" w:rsidR="00A74627" w:rsidRDefault="00000000">
            <w:pPr>
              <w:spacing w:line="248" w:lineRule="auto"/>
              <w:jc w:val="center"/>
            </w:pPr>
            <w:r>
              <w:rPr>
                <w:color w:val="000000"/>
                <w:sz w:val="19"/>
                <w:szCs w:val="19"/>
              </w:rPr>
              <w:t>27.64</w:t>
            </w:r>
          </w:p>
        </w:tc>
        <w:tc>
          <w:tcPr>
            <w:tcW w:w="3160" w:type="dxa"/>
            <w:shd w:val="clear" w:color="auto" w:fill="FFFFFF"/>
            <w:tcMar>
              <w:top w:w="60" w:type="dxa"/>
              <w:left w:w="110" w:type="dxa"/>
              <w:bottom w:w="60" w:type="dxa"/>
              <w:right w:w="110" w:type="dxa"/>
            </w:tcMar>
          </w:tcPr>
          <w:p w14:paraId="156A56EF" w14:textId="77777777" w:rsidR="00A74627" w:rsidRDefault="00A74627">
            <w:pPr>
              <w:spacing w:line="248" w:lineRule="auto"/>
            </w:pPr>
          </w:p>
        </w:tc>
      </w:tr>
      <w:tr w:rsidR="00A74627" w14:paraId="59DEF0FA" w14:textId="77777777">
        <w:tc>
          <w:tcPr>
            <w:tcW w:w="900" w:type="dxa"/>
            <w:shd w:val="clear" w:color="auto" w:fill="FFFFFF"/>
            <w:tcMar>
              <w:top w:w="60" w:type="dxa"/>
              <w:left w:w="110" w:type="dxa"/>
              <w:bottom w:w="60" w:type="dxa"/>
              <w:right w:w="110" w:type="dxa"/>
            </w:tcMar>
          </w:tcPr>
          <w:p w14:paraId="2C208C13" w14:textId="77777777" w:rsidR="00A74627" w:rsidRDefault="00000000">
            <w:pPr>
              <w:spacing w:line="248" w:lineRule="auto"/>
              <w:jc w:val="center"/>
            </w:pPr>
            <w:r>
              <w:rPr>
                <w:color w:val="000000"/>
                <w:sz w:val="19"/>
                <w:szCs w:val="19"/>
              </w:rPr>
              <w:t>8</w:t>
            </w:r>
          </w:p>
        </w:tc>
        <w:tc>
          <w:tcPr>
            <w:tcW w:w="1100" w:type="dxa"/>
            <w:shd w:val="clear" w:color="auto" w:fill="FFFFFF"/>
            <w:tcMar>
              <w:top w:w="60" w:type="dxa"/>
              <w:left w:w="110" w:type="dxa"/>
              <w:bottom w:w="60" w:type="dxa"/>
              <w:right w:w="110" w:type="dxa"/>
            </w:tcMar>
          </w:tcPr>
          <w:p w14:paraId="77AA903D" w14:textId="77777777" w:rsidR="00A74627" w:rsidRDefault="00000000">
            <w:pPr>
              <w:spacing w:line="248" w:lineRule="auto"/>
              <w:jc w:val="center"/>
            </w:pPr>
            <w:r>
              <w:rPr>
                <w:color w:val="000000"/>
                <w:sz w:val="19"/>
                <w:szCs w:val="19"/>
              </w:rPr>
              <w:t>2023</w:t>
            </w:r>
          </w:p>
        </w:tc>
        <w:tc>
          <w:tcPr>
            <w:tcW w:w="1900" w:type="dxa"/>
            <w:shd w:val="clear" w:color="auto" w:fill="FFFFFF"/>
            <w:tcMar>
              <w:top w:w="60" w:type="dxa"/>
              <w:left w:w="110" w:type="dxa"/>
              <w:bottom w:w="60" w:type="dxa"/>
              <w:right w:w="110" w:type="dxa"/>
            </w:tcMar>
          </w:tcPr>
          <w:p w14:paraId="656C5E1B" w14:textId="77777777" w:rsidR="00A74627" w:rsidRDefault="00000000">
            <w:pPr>
              <w:spacing w:line="248" w:lineRule="auto"/>
              <w:jc w:val="center"/>
            </w:pPr>
            <w:r>
              <w:rPr>
                <w:color w:val="000000"/>
                <w:sz w:val="19"/>
                <w:szCs w:val="19"/>
              </w:rPr>
              <w:t>2023-10-14</w:t>
            </w:r>
          </w:p>
        </w:tc>
        <w:tc>
          <w:tcPr>
            <w:tcW w:w="2300" w:type="dxa"/>
            <w:shd w:val="clear" w:color="auto" w:fill="FFFFFF"/>
            <w:tcMar>
              <w:top w:w="60" w:type="dxa"/>
              <w:left w:w="110" w:type="dxa"/>
              <w:bottom w:w="60" w:type="dxa"/>
              <w:right w:w="110" w:type="dxa"/>
            </w:tcMar>
          </w:tcPr>
          <w:p w14:paraId="09632C05" w14:textId="77777777" w:rsidR="00A74627" w:rsidRDefault="00000000">
            <w:pPr>
              <w:spacing w:line="248" w:lineRule="auto"/>
              <w:jc w:val="center"/>
            </w:pPr>
            <w:r>
              <w:rPr>
                <w:color w:val="000000"/>
                <w:sz w:val="19"/>
                <w:szCs w:val="19"/>
              </w:rPr>
              <w:t>27.41</w:t>
            </w:r>
          </w:p>
        </w:tc>
        <w:tc>
          <w:tcPr>
            <w:tcW w:w="3160" w:type="dxa"/>
            <w:shd w:val="clear" w:color="auto" w:fill="FFFFFF"/>
            <w:tcMar>
              <w:top w:w="60" w:type="dxa"/>
              <w:left w:w="110" w:type="dxa"/>
              <w:bottom w:w="60" w:type="dxa"/>
              <w:right w:w="110" w:type="dxa"/>
            </w:tcMar>
          </w:tcPr>
          <w:p w14:paraId="3C9C791C" w14:textId="77777777" w:rsidR="00A74627" w:rsidRDefault="00A74627">
            <w:pPr>
              <w:spacing w:line="248" w:lineRule="auto"/>
            </w:pPr>
          </w:p>
        </w:tc>
      </w:tr>
      <w:tr w:rsidR="00A74627" w14:paraId="2AA2F07D" w14:textId="77777777">
        <w:tc>
          <w:tcPr>
            <w:tcW w:w="900" w:type="dxa"/>
            <w:shd w:val="clear" w:color="auto" w:fill="FFFFFF"/>
            <w:tcMar>
              <w:top w:w="60" w:type="dxa"/>
              <w:left w:w="110" w:type="dxa"/>
              <w:bottom w:w="60" w:type="dxa"/>
              <w:right w:w="110" w:type="dxa"/>
            </w:tcMar>
          </w:tcPr>
          <w:p w14:paraId="58CF7D70" w14:textId="77777777" w:rsidR="00A74627" w:rsidRDefault="00000000">
            <w:pPr>
              <w:spacing w:line="248" w:lineRule="auto"/>
              <w:jc w:val="center"/>
            </w:pPr>
            <w:r>
              <w:rPr>
                <w:color w:val="000000"/>
                <w:sz w:val="19"/>
                <w:szCs w:val="19"/>
              </w:rPr>
              <w:t>9</w:t>
            </w:r>
          </w:p>
        </w:tc>
        <w:tc>
          <w:tcPr>
            <w:tcW w:w="1100" w:type="dxa"/>
            <w:shd w:val="clear" w:color="auto" w:fill="FFFFFF"/>
            <w:tcMar>
              <w:top w:w="60" w:type="dxa"/>
              <w:left w:w="110" w:type="dxa"/>
              <w:bottom w:w="60" w:type="dxa"/>
              <w:right w:w="110" w:type="dxa"/>
            </w:tcMar>
          </w:tcPr>
          <w:p w14:paraId="2B0C0AA1" w14:textId="77777777" w:rsidR="00A74627" w:rsidRDefault="00000000">
            <w:pPr>
              <w:spacing w:line="248" w:lineRule="auto"/>
              <w:jc w:val="center"/>
            </w:pPr>
            <w:r>
              <w:rPr>
                <w:color w:val="000000"/>
                <w:sz w:val="19"/>
                <w:szCs w:val="19"/>
              </w:rPr>
              <w:t>2018</w:t>
            </w:r>
          </w:p>
        </w:tc>
        <w:tc>
          <w:tcPr>
            <w:tcW w:w="1900" w:type="dxa"/>
            <w:shd w:val="clear" w:color="auto" w:fill="FFFFFF"/>
            <w:tcMar>
              <w:top w:w="60" w:type="dxa"/>
              <w:left w:w="110" w:type="dxa"/>
              <w:bottom w:w="60" w:type="dxa"/>
              <w:right w:w="110" w:type="dxa"/>
            </w:tcMar>
          </w:tcPr>
          <w:p w14:paraId="08008D45" w14:textId="77777777" w:rsidR="00A74627" w:rsidRDefault="00000000">
            <w:pPr>
              <w:spacing w:line="248" w:lineRule="auto"/>
              <w:jc w:val="center"/>
            </w:pPr>
            <w:r>
              <w:rPr>
                <w:color w:val="000000"/>
                <w:sz w:val="19"/>
                <w:szCs w:val="19"/>
              </w:rPr>
              <w:t>2018-10-13</w:t>
            </w:r>
          </w:p>
        </w:tc>
        <w:tc>
          <w:tcPr>
            <w:tcW w:w="2300" w:type="dxa"/>
            <w:shd w:val="clear" w:color="auto" w:fill="FFFFFF"/>
            <w:tcMar>
              <w:top w:w="60" w:type="dxa"/>
              <w:left w:w="110" w:type="dxa"/>
              <w:bottom w:w="60" w:type="dxa"/>
              <w:right w:w="110" w:type="dxa"/>
            </w:tcMar>
          </w:tcPr>
          <w:p w14:paraId="18384E2F" w14:textId="77777777" w:rsidR="00A74627" w:rsidRDefault="00000000">
            <w:pPr>
              <w:spacing w:line="248" w:lineRule="auto"/>
              <w:jc w:val="center"/>
            </w:pPr>
            <w:r>
              <w:rPr>
                <w:color w:val="000000"/>
                <w:sz w:val="19"/>
                <w:szCs w:val="19"/>
              </w:rPr>
              <w:t>27.14</w:t>
            </w:r>
          </w:p>
        </w:tc>
        <w:tc>
          <w:tcPr>
            <w:tcW w:w="3160" w:type="dxa"/>
            <w:shd w:val="clear" w:color="auto" w:fill="FFFFFF"/>
            <w:tcMar>
              <w:top w:w="60" w:type="dxa"/>
              <w:left w:w="110" w:type="dxa"/>
              <w:bottom w:w="60" w:type="dxa"/>
              <w:right w:w="110" w:type="dxa"/>
            </w:tcMar>
          </w:tcPr>
          <w:p w14:paraId="431C2ACE" w14:textId="77777777" w:rsidR="00A74627" w:rsidRDefault="00A74627">
            <w:pPr>
              <w:spacing w:line="248" w:lineRule="auto"/>
            </w:pPr>
          </w:p>
        </w:tc>
      </w:tr>
      <w:tr w:rsidR="00A74627" w14:paraId="7647DE00" w14:textId="77777777">
        <w:tc>
          <w:tcPr>
            <w:tcW w:w="900" w:type="dxa"/>
            <w:shd w:val="clear" w:color="auto" w:fill="FFFFFF"/>
            <w:tcMar>
              <w:top w:w="60" w:type="dxa"/>
              <w:left w:w="110" w:type="dxa"/>
              <w:bottom w:w="60" w:type="dxa"/>
              <w:right w:w="110" w:type="dxa"/>
            </w:tcMar>
          </w:tcPr>
          <w:p w14:paraId="47F0A21C" w14:textId="77777777" w:rsidR="00A74627" w:rsidRDefault="00000000">
            <w:pPr>
              <w:spacing w:line="248" w:lineRule="auto"/>
              <w:jc w:val="center"/>
            </w:pPr>
            <w:r>
              <w:rPr>
                <w:color w:val="000000"/>
                <w:sz w:val="19"/>
                <w:szCs w:val="19"/>
              </w:rPr>
              <w:t>10</w:t>
            </w:r>
          </w:p>
        </w:tc>
        <w:tc>
          <w:tcPr>
            <w:tcW w:w="1100" w:type="dxa"/>
            <w:shd w:val="clear" w:color="auto" w:fill="FFFFFF"/>
            <w:tcMar>
              <w:top w:w="60" w:type="dxa"/>
              <w:left w:w="110" w:type="dxa"/>
              <w:bottom w:w="60" w:type="dxa"/>
              <w:right w:w="110" w:type="dxa"/>
            </w:tcMar>
          </w:tcPr>
          <w:p w14:paraId="7587D693" w14:textId="77777777" w:rsidR="00A74627" w:rsidRDefault="00000000">
            <w:pPr>
              <w:spacing w:line="248" w:lineRule="auto"/>
              <w:jc w:val="center"/>
            </w:pPr>
            <w:r>
              <w:rPr>
                <w:color w:val="000000"/>
                <w:sz w:val="19"/>
                <w:szCs w:val="19"/>
              </w:rPr>
              <w:t>2002</w:t>
            </w:r>
          </w:p>
        </w:tc>
        <w:tc>
          <w:tcPr>
            <w:tcW w:w="1900" w:type="dxa"/>
            <w:shd w:val="clear" w:color="auto" w:fill="FFFFFF"/>
            <w:tcMar>
              <w:top w:w="60" w:type="dxa"/>
              <w:left w:w="110" w:type="dxa"/>
              <w:bottom w:w="60" w:type="dxa"/>
              <w:right w:w="110" w:type="dxa"/>
            </w:tcMar>
          </w:tcPr>
          <w:p w14:paraId="773FAD66" w14:textId="77777777" w:rsidR="00A74627" w:rsidRDefault="00000000">
            <w:pPr>
              <w:spacing w:line="248" w:lineRule="auto"/>
              <w:jc w:val="center"/>
            </w:pPr>
            <w:r>
              <w:rPr>
                <w:color w:val="000000"/>
                <w:sz w:val="19"/>
                <w:szCs w:val="19"/>
              </w:rPr>
              <w:t>2002-10-19</w:t>
            </w:r>
          </w:p>
        </w:tc>
        <w:tc>
          <w:tcPr>
            <w:tcW w:w="2300" w:type="dxa"/>
            <w:shd w:val="clear" w:color="auto" w:fill="FFFFFF"/>
            <w:tcMar>
              <w:top w:w="60" w:type="dxa"/>
              <w:left w:w="110" w:type="dxa"/>
              <w:bottom w:w="60" w:type="dxa"/>
              <w:right w:w="110" w:type="dxa"/>
            </w:tcMar>
          </w:tcPr>
          <w:p w14:paraId="60EC26C0" w14:textId="77777777" w:rsidR="00A74627" w:rsidRDefault="00000000">
            <w:pPr>
              <w:spacing w:line="248" w:lineRule="auto"/>
              <w:jc w:val="center"/>
            </w:pPr>
            <w:r>
              <w:rPr>
                <w:color w:val="000000"/>
                <w:sz w:val="19"/>
                <w:szCs w:val="19"/>
              </w:rPr>
              <w:t>26.95</w:t>
            </w:r>
          </w:p>
        </w:tc>
        <w:tc>
          <w:tcPr>
            <w:tcW w:w="3160" w:type="dxa"/>
            <w:shd w:val="clear" w:color="auto" w:fill="FFFFFF"/>
            <w:tcMar>
              <w:top w:w="60" w:type="dxa"/>
              <w:left w:w="110" w:type="dxa"/>
              <w:bottom w:w="60" w:type="dxa"/>
              <w:right w:w="110" w:type="dxa"/>
            </w:tcMar>
          </w:tcPr>
          <w:p w14:paraId="5E9787F6" w14:textId="77777777" w:rsidR="00A74627" w:rsidRDefault="00A74627">
            <w:pPr>
              <w:spacing w:line="248" w:lineRule="auto"/>
            </w:pPr>
          </w:p>
        </w:tc>
      </w:tr>
      <w:tr w:rsidR="00A74627" w14:paraId="0DDC603F" w14:textId="77777777">
        <w:tc>
          <w:tcPr>
            <w:tcW w:w="900" w:type="dxa"/>
            <w:shd w:val="clear" w:color="auto" w:fill="FFFFFF"/>
            <w:tcMar>
              <w:top w:w="60" w:type="dxa"/>
              <w:left w:w="110" w:type="dxa"/>
              <w:bottom w:w="60" w:type="dxa"/>
              <w:right w:w="110" w:type="dxa"/>
            </w:tcMar>
          </w:tcPr>
          <w:p w14:paraId="3E1CACF2" w14:textId="77777777" w:rsidR="00A74627" w:rsidRDefault="00000000">
            <w:pPr>
              <w:spacing w:line="248" w:lineRule="auto"/>
              <w:jc w:val="center"/>
            </w:pPr>
            <w:r>
              <w:rPr>
                <w:color w:val="000000"/>
                <w:sz w:val="19"/>
                <w:szCs w:val="19"/>
              </w:rPr>
              <w:t>11</w:t>
            </w:r>
          </w:p>
        </w:tc>
        <w:tc>
          <w:tcPr>
            <w:tcW w:w="1100" w:type="dxa"/>
            <w:shd w:val="clear" w:color="auto" w:fill="FFFFFF"/>
            <w:tcMar>
              <w:top w:w="60" w:type="dxa"/>
              <w:left w:w="110" w:type="dxa"/>
              <w:bottom w:w="60" w:type="dxa"/>
              <w:right w:w="110" w:type="dxa"/>
            </w:tcMar>
          </w:tcPr>
          <w:p w14:paraId="6D239EFF" w14:textId="77777777" w:rsidR="00A74627" w:rsidRDefault="00000000">
            <w:pPr>
              <w:spacing w:line="248" w:lineRule="auto"/>
              <w:jc w:val="center"/>
            </w:pPr>
            <w:r>
              <w:rPr>
                <w:color w:val="000000"/>
                <w:sz w:val="19"/>
                <w:szCs w:val="19"/>
              </w:rPr>
              <w:t>2009</w:t>
            </w:r>
          </w:p>
        </w:tc>
        <w:tc>
          <w:tcPr>
            <w:tcW w:w="1900" w:type="dxa"/>
            <w:shd w:val="clear" w:color="auto" w:fill="FFFFFF"/>
            <w:tcMar>
              <w:top w:w="60" w:type="dxa"/>
              <w:left w:w="110" w:type="dxa"/>
              <w:bottom w:w="60" w:type="dxa"/>
              <w:right w:w="110" w:type="dxa"/>
            </w:tcMar>
          </w:tcPr>
          <w:p w14:paraId="0A9789BC" w14:textId="77777777" w:rsidR="00A74627" w:rsidRDefault="00000000">
            <w:pPr>
              <w:spacing w:line="248" w:lineRule="auto"/>
              <w:jc w:val="center"/>
            </w:pPr>
            <w:r>
              <w:rPr>
                <w:color w:val="000000"/>
                <w:sz w:val="19"/>
                <w:szCs w:val="19"/>
              </w:rPr>
              <w:t>2009-10-10</w:t>
            </w:r>
          </w:p>
        </w:tc>
        <w:tc>
          <w:tcPr>
            <w:tcW w:w="2300" w:type="dxa"/>
            <w:shd w:val="clear" w:color="auto" w:fill="FFFFFF"/>
            <w:tcMar>
              <w:top w:w="60" w:type="dxa"/>
              <w:left w:w="110" w:type="dxa"/>
              <w:bottom w:w="60" w:type="dxa"/>
              <w:right w:w="110" w:type="dxa"/>
            </w:tcMar>
          </w:tcPr>
          <w:p w14:paraId="728BB6C1" w14:textId="77777777" w:rsidR="00A74627" w:rsidRDefault="00000000">
            <w:pPr>
              <w:spacing w:line="248" w:lineRule="auto"/>
              <w:jc w:val="center"/>
            </w:pPr>
            <w:r>
              <w:rPr>
                <w:color w:val="000000"/>
                <w:sz w:val="19"/>
                <w:szCs w:val="19"/>
              </w:rPr>
              <w:t>26.83</w:t>
            </w:r>
          </w:p>
        </w:tc>
        <w:tc>
          <w:tcPr>
            <w:tcW w:w="3160" w:type="dxa"/>
            <w:shd w:val="clear" w:color="auto" w:fill="FFFFFF"/>
            <w:tcMar>
              <w:top w:w="60" w:type="dxa"/>
              <w:left w:w="110" w:type="dxa"/>
              <w:bottom w:w="60" w:type="dxa"/>
              <w:right w:w="110" w:type="dxa"/>
            </w:tcMar>
          </w:tcPr>
          <w:p w14:paraId="74EEF28F" w14:textId="77777777" w:rsidR="00A74627" w:rsidRDefault="00A74627">
            <w:pPr>
              <w:spacing w:line="248" w:lineRule="auto"/>
            </w:pPr>
          </w:p>
        </w:tc>
      </w:tr>
      <w:tr w:rsidR="00A74627" w14:paraId="11A81189" w14:textId="77777777">
        <w:tc>
          <w:tcPr>
            <w:tcW w:w="900" w:type="dxa"/>
            <w:shd w:val="clear" w:color="auto" w:fill="FFFFFF"/>
            <w:tcMar>
              <w:top w:w="60" w:type="dxa"/>
              <w:left w:w="110" w:type="dxa"/>
              <w:bottom w:w="60" w:type="dxa"/>
              <w:right w:w="110" w:type="dxa"/>
            </w:tcMar>
          </w:tcPr>
          <w:p w14:paraId="5A6513F2" w14:textId="77777777" w:rsidR="00A74627" w:rsidRDefault="00000000">
            <w:pPr>
              <w:spacing w:line="248" w:lineRule="auto"/>
              <w:jc w:val="center"/>
            </w:pPr>
            <w:r>
              <w:rPr>
                <w:color w:val="000000"/>
                <w:sz w:val="19"/>
                <w:szCs w:val="19"/>
              </w:rPr>
              <w:t>12</w:t>
            </w:r>
          </w:p>
        </w:tc>
        <w:tc>
          <w:tcPr>
            <w:tcW w:w="1100" w:type="dxa"/>
            <w:shd w:val="clear" w:color="auto" w:fill="FFFFFF"/>
            <w:tcMar>
              <w:top w:w="60" w:type="dxa"/>
              <w:left w:w="110" w:type="dxa"/>
              <w:bottom w:w="60" w:type="dxa"/>
              <w:right w:w="110" w:type="dxa"/>
            </w:tcMar>
          </w:tcPr>
          <w:p w14:paraId="72BB1A8E" w14:textId="77777777" w:rsidR="00A74627" w:rsidRDefault="00000000">
            <w:pPr>
              <w:spacing w:line="248" w:lineRule="auto"/>
              <w:jc w:val="center"/>
            </w:pPr>
            <w:r>
              <w:rPr>
                <w:color w:val="000000"/>
                <w:sz w:val="19"/>
                <w:szCs w:val="19"/>
              </w:rPr>
              <w:t>2007</w:t>
            </w:r>
          </w:p>
        </w:tc>
        <w:tc>
          <w:tcPr>
            <w:tcW w:w="1900" w:type="dxa"/>
            <w:shd w:val="clear" w:color="auto" w:fill="FFFFFF"/>
            <w:tcMar>
              <w:top w:w="60" w:type="dxa"/>
              <w:left w:w="110" w:type="dxa"/>
              <w:bottom w:w="60" w:type="dxa"/>
              <w:right w:w="110" w:type="dxa"/>
            </w:tcMar>
          </w:tcPr>
          <w:p w14:paraId="0EF6AC28" w14:textId="77777777" w:rsidR="00A74627" w:rsidRDefault="00000000">
            <w:pPr>
              <w:spacing w:line="248" w:lineRule="auto"/>
              <w:jc w:val="center"/>
            </w:pPr>
            <w:r>
              <w:rPr>
                <w:color w:val="000000"/>
                <w:sz w:val="19"/>
                <w:szCs w:val="19"/>
              </w:rPr>
              <w:t>2007-10-13</w:t>
            </w:r>
          </w:p>
        </w:tc>
        <w:tc>
          <w:tcPr>
            <w:tcW w:w="2300" w:type="dxa"/>
            <w:shd w:val="clear" w:color="auto" w:fill="FFFFFF"/>
            <w:tcMar>
              <w:top w:w="60" w:type="dxa"/>
              <w:left w:w="110" w:type="dxa"/>
              <w:bottom w:w="60" w:type="dxa"/>
              <w:right w:w="110" w:type="dxa"/>
            </w:tcMar>
          </w:tcPr>
          <w:p w14:paraId="283723AB" w14:textId="77777777" w:rsidR="00A74627" w:rsidRDefault="00000000">
            <w:pPr>
              <w:spacing w:line="248" w:lineRule="auto"/>
              <w:jc w:val="center"/>
            </w:pPr>
            <w:r>
              <w:rPr>
                <w:color w:val="000000"/>
                <w:sz w:val="19"/>
                <w:szCs w:val="19"/>
              </w:rPr>
              <w:t>26.52</w:t>
            </w:r>
          </w:p>
        </w:tc>
        <w:tc>
          <w:tcPr>
            <w:tcW w:w="3160" w:type="dxa"/>
            <w:shd w:val="clear" w:color="auto" w:fill="FFFFFF"/>
            <w:tcMar>
              <w:top w:w="60" w:type="dxa"/>
              <w:left w:w="110" w:type="dxa"/>
              <w:bottom w:w="60" w:type="dxa"/>
              <w:right w:w="110" w:type="dxa"/>
            </w:tcMar>
          </w:tcPr>
          <w:p w14:paraId="6660263E" w14:textId="77777777" w:rsidR="00A74627" w:rsidRDefault="00A74627">
            <w:pPr>
              <w:spacing w:line="248" w:lineRule="auto"/>
            </w:pPr>
          </w:p>
        </w:tc>
      </w:tr>
      <w:tr w:rsidR="00A74627" w14:paraId="657AD3C8" w14:textId="77777777">
        <w:tc>
          <w:tcPr>
            <w:tcW w:w="900" w:type="dxa"/>
            <w:shd w:val="clear" w:color="auto" w:fill="FFFFFF"/>
            <w:tcMar>
              <w:top w:w="60" w:type="dxa"/>
              <w:left w:w="110" w:type="dxa"/>
              <w:bottom w:w="60" w:type="dxa"/>
              <w:right w:w="110" w:type="dxa"/>
            </w:tcMar>
          </w:tcPr>
          <w:p w14:paraId="77B575A8" w14:textId="77777777" w:rsidR="00A74627" w:rsidRDefault="00000000">
            <w:pPr>
              <w:spacing w:line="248" w:lineRule="auto"/>
              <w:jc w:val="center"/>
            </w:pPr>
            <w:r>
              <w:rPr>
                <w:color w:val="000000"/>
                <w:sz w:val="19"/>
                <w:szCs w:val="19"/>
              </w:rPr>
              <w:t>13</w:t>
            </w:r>
          </w:p>
        </w:tc>
        <w:tc>
          <w:tcPr>
            <w:tcW w:w="1100" w:type="dxa"/>
            <w:shd w:val="clear" w:color="auto" w:fill="FFFFFF"/>
            <w:tcMar>
              <w:top w:w="60" w:type="dxa"/>
              <w:left w:w="110" w:type="dxa"/>
              <w:bottom w:w="60" w:type="dxa"/>
              <w:right w:w="110" w:type="dxa"/>
            </w:tcMar>
          </w:tcPr>
          <w:p w14:paraId="076F936A" w14:textId="77777777" w:rsidR="00A74627" w:rsidRDefault="00000000">
            <w:pPr>
              <w:spacing w:line="248" w:lineRule="auto"/>
              <w:jc w:val="center"/>
            </w:pPr>
            <w:r>
              <w:rPr>
                <w:color w:val="000000"/>
                <w:sz w:val="19"/>
                <w:szCs w:val="19"/>
              </w:rPr>
              <w:t>2016</w:t>
            </w:r>
          </w:p>
        </w:tc>
        <w:tc>
          <w:tcPr>
            <w:tcW w:w="1900" w:type="dxa"/>
            <w:shd w:val="clear" w:color="auto" w:fill="FFFFFF"/>
            <w:tcMar>
              <w:top w:w="60" w:type="dxa"/>
              <w:left w:w="110" w:type="dxa"/>
              <w:bottom w:w="60" w:type="dxa"/>
              <w:right w:w="110" w:type="dxa"/>
            </w:tcMar>
          </w:tcPr>
          <w:p w14:paraId="5E76F3D7" w14:textId="77777777" w:rsidR="00A74627" w:rsidRDefault="00000000">
            <w:pPr>
              <w:spacing w:line="248" w:lineRule="auto"/>
              <w:jc w:val="center"/>
            </w:pPr>
            <w:r>
              <w:rPr>
                <w:color w:val="000000"/>
                <w:sz w:val="19"/>
                <w:szCs w:val="19"/>
              </w:rPr>
              <w:t>2016-10-08</w:t>
            </w:r>
          </w:p>
        </w:tc>
        <w:tc>
          <w:tcPr>
            <w:tcW w:w="2300" w:type="dxa"/>
            <w:shd w:val="clear" w:color="auto" w:fill="FFFFFF"/>
            <w:tcMar>
              <w:top w:w="60" w:type="dxa"/>
              <w:left w:w="110" w:type="dxa"/>
              <w:bottom w:w="60" w:type="dxa"/>
              <w:right w:w="110" w:type="dxa"/>
            </w:tcMar>
          </w:tcPr>
          <w:p w14:paraId="14757100" w14:textId="77777777" w:rsidR="00A74627" w:rsidRDefault="00000000">
            <w:pPr>
              <w:spacing w:line="248" w:lineRule="auto"/>
              <w:jc w:val="center"/>
            </w:pPr>
            <w:r>
              <w:rPr>
                <w:color w:val="000000"/>
                <w:sz w:val="19"/>
                <w:szCs w:val="19"/>
              </w:rPr>
              <w:t>26.50</w:t>
            </w:r>
          </w:p>
        </w:tc>
        <w:tc>
          <w:tcPr>
            <w:tcW w:w="3160" w:type="dxa"/>
            <w:shd w:val="clear" w:color="auto" w:fill="FFFFFF"/>
            <w:tcMar>
              <w:top w:w="60" w:type="dxa"/>
              <w:left w:w="110" w:type="dxa"/>
              <w:bottom w:w="60" w:type="dxa"/>
              <w:right w:w="110" w:type="dxa"/>
            </w:tcMar>
          </w:tcPr>
          <w:p w14:paraId="787CC412" w14:textId="77777777" w:rsidR="00A74627" w:rsidRDefault="00A74627">
            <w:pPr>
              <w:spacing w:line="248" w:lineRule="auto"/>
            </w:pPr>
          </w:p>
        </w:tc>
      </w:tr>
      <w:tr w:rsidR="00A74627" w14:paraId="264E8F9D" w14:textId="77777777">
        <w:tc>
          <w:tcPr>
            <w:tcW w:w="900" w:type="dxa"/>
            <w:shd w:val="clear" w:color="auto" w:fill="FFFFFF"/>
            <w:tcMar>
              <w:top w:w="60" w:type="dxa"/>
              <w:left w:w="110" w:type="dxa"/>
              <w:bottom w:w="60" w:type="dxa"/>
              <w:right w:w="110" w:type="dxa"/>
            </w:tcMar>
          </w:tcPr>
          <w:p w14:paraId="341B9991" w14:textId="77777777" w:rsidR="00A74627" w:rsidRDefault="00000000">
            <w:pPr>
              <w:spacing w:line="248" w:lineRule="auto"/>
              <w:jc w:val="center"/>
            </w:pPr>
            <w:r>
              <w:rPr>
                <w:color w:val="000000"/>
                <w:sz w:val="19"/>
                <w:szCs w:val="19"/>
              </w:rPr>
              <w:t>14</w:t>
            </w:r>
          </w:p>
        </w:tc>
        <w:tc>
          <w:tcPr>
            <w:tcW w:w="1100" w:type="dxa"/>
            <w:shd w:val="clear" w:color="auto" w:fill="FFFFFF"/>
            <w:tcMar>
              <w:top w:w="60" w:type="dxa"/>
              <w:left w:w="110" w:type="dxa"/>
              <w:bottom w:w="60" w:type="dxa"/>
              <w:right w:w="110" w:type="dxa"/>
            </w:tcMar>
          </w:tcPr>
          <w:p w14:paraId="21DF1776" w14:textId="77777777" w:rsidR="00A74627" w:rsidRDefault="00000000">
            <w:pPr>
              <w:spacing w:line="248" w:lineRule="auto"/>
              <w:jc w:val="center"/>
            </w:pPr>
            <w:r>
              <w:rPr>
                <w:color w:val="000000"/>
                <w:sz w:val="19"/>
                <w:szCs w:val="19"/>
              </w:rPr>
              <w:t>2014</w:t>
            </w:r>
          </w:p>
        </w:tc>
        <w:tc>
          <w:tcPr>
            <w:tcW w:w="1900" w:type="dxa"/>
            <w:shd w:val="clear" w:color="auto" w:fill="FFFFFF"/>
            <w:tcMar>
              <w:top w:w="60" w:type="dxa"/>
              <w:left w:w="110" w:type="dxa"/>
              <w:bottom w:w="60" w:type="dxa"/>
              <w:right w:w="110" w:type="dxa"/>
            </w:tcMar>
          </w:tcPr>
          <w:p w14:paraId="0693BDCC" w14:textId="77777777" w:rsidR="00A74627" w:rsidRDefault="00000000">
            <w:pPr>
              <w:spacing w:line="248" w:lineRule="auto"/>
              <w:jc w:val="center"/>
            </w:pPr>
            <w:r>
              <w:rPr>
                <w:color w:val="000000"/>
                <w:sz w:val="19"/>
                <w:szCs w:val="19"/>
              </w:rPr>
              <w:t>2014-10-11</w:t>
            </w:r>
          </w:p>
        </w:tc>
        <w:tc>
          <w:tcPr>
            <w:tcW w:w="2300" w:type="dxa"/>
            <w:shd w:val="clear" w:color="auto" w:fill="FFFFFF"/>
            <w:tcMar>
              <w:top w:w="60" w:type="dxa"/>
              <w:left w:w="110" w:type="dxa"/>
              <w:bottom w:w="60" w:type="dxa"/>
              <w:right w:w="110" w:type="dxa"/>
            </w:tcMar>
          </w:tcPr>
          <w:p w14:paraId="6CE4E9DD" w14:textId="77777777" w:rsidR="00A74627" w:rsidRDefault="00000000">
            <w:pPr>
              <w:spacing w:line="248" w:lineRule="auto"/>
              <w:jc w:val="center"/>
            </w:pPr>
            <w:r>
              <w:rPr>
                <w:color w:val="000000"/>
                <w:sz w:val="19"/>
                <w:szCs w:val="19"/>
              </w:rPr>
              <w:t>26.12</w:t>
            </w:r>
          </w:p>
        </w:tc>
        <w:tc>
          <w:tcPr>
            <w:tcW w:w="3160" w:type="dxa"/>
            <w:shd w:val="clear" w:color="auto" w:fill="FFFFFF"/>
            <w:tcMar>
              <w:top w:w="60" w:type="dxa"/>
              <w:left w:w="110" w:type="dxa"/>
              <w:bottom w:w="60" w:type="dxa"/>
              <w:right w:w="110" w:type="dxa"/>
            </w:tcMar>
          </w:tcPr>
          <w:p w14:paraId="24ECAA50" w14:textId="77777777" w:rsidR="00A74627" w:rsidRDefault="00A74627">
            <w:pPr>
              <w:spacing w:line="248" w:lineRule="auto"/>
            </w:pPr>
          </w:p>
        </w:tc>
      </w:tr>
      <w:tr w:rsidR="00A74627" w14:paraId="2BB193A7" w14:textId="77777777">
        <w:tc>
          <w:tcPr>
            <w:tcW w:w="900" w:type="dxa"/>
            <w:shd w:val="clear" w:color="auto" w:fill="FFFFFF"/>
            <w:tcMar>
              <w:top w:w="60" w:type="dxa"/>
              <w:left w:w="110" w:type="dxa"/>
              <w:bottom w:w="60" w:type="dxa"/>
              <w:right w:w="110" w:type="dxa"/>
            </w:tcMar>
          </w:tcPr>
          <w:p w14:paraId="2EE837A1" w14:textId="77777777" w:rsidR="00A74627" w:rsidRDefault="00000000">
            <w:pPr>
              <w:spacing w:line="248" w:lineRule="auto"/>
              <w:jc w:val="center"/>
            </w:pPr>
            <w:r>
              <w:rPr>
                <w:color w:val="000000"/>
                <w:sz w:val="19"/>
                <w:szCs w:val="19"/>
              </w:rPr>
              <w:t>15</w:t>
            </w:r>
          </w:p>
        </w:tc>
        <w:tc>
          <w:tcPr>
            <w:tcW w:w="1100" w:type="dxa"/>
            <w:shd w:val="clear" w:color="auto" w:fill="FFFFFF"/>
            <w:tcMar>
              <w:top w:w="60" w:type="dxa"/>
              <w:left w:w="110" w:type="dxa"/>
              <w:bottom w:w="60" w:type="dxa"/>
              <w:right w:w="110" w:type="dxa"/>
            </w:tcMar>
          </w:tcPr>
          <w:p w14:paraId="1DAADACE" w14:textId="77777777" w:rsidR="00A74627" w:rsidRDefault="00000000">
            <w:pPr>
              <w:spacing w:line="248" w:lineRule="auto"/>
              <w:jc w:val="center"/>
            </w:pPr>
            <w:r>
              <w:rPr>
                <w:color w:val="000000"/>
                <w:sz w:val="19"/>
                <w:szCs w:val="19"/>
              </w:rPr>
              <w:t>2013</w:t>
            </w:r>
          </w:p>
        </w:tc>
        <w:tc>
          <w:tcPr>
            <w:tcW w:w="1900" w:type="dxa"/>
            <w:shd w:val="clear" w:color="auto" w:fill="FFFFFF"/>
            <w:tcMar>
              <w:top w:w="60" w:type="dxa"/>
              <w:left w:w="110" w:type="dxa"/>
              <w:bottom w:w="60" w:type="dxa"/>
              <w:right w:w="110" w:type="dxa"/>
            </w:tcMar>
          </w:tcPr>
          <w:p w14:paraId="3E98D6F8" w14:textId="77777777" w:rsidR="00A74627" w:rsidRDefault="00000000">
            <w:pPr>
              <w:spacing w:line="248" w:lineRule="auto"/>
              <w:jc w:val="center"/>
            </w:pPr>
            <w:r>
              <w:rPr>
                <w:color w:val="000000"/>
                <w:sz w:val="19"/>
                <w:szCs w:val="19"/>
              </w:rPr>
              <w:t>2013-10-12</w:t>
            </w:r>
          </w:p>
        </w:tc>
        <w:tc>
          <w:tcPr>
            <w:tcW w:w="2300" w:type="dxa"/>
            <w:shd w:val="clear" w:color="auto" w:fill="FFFFFF"/>
            <w:tcMar>
              <w:top w:w="60" w:type="dxa"/>
              <w:left w:w="110" w:type="dxa"/>
              <w:bottom w:w="60" w:type="dxa"/>
              <w:right w:w="110" w:type="dxa"/>
            </w:tcMar>
          </w:tcPr>
          <w:p w14:paraId="087BC289" w14:textId="77777777" w:rsidR="00A74627" w:rsidRDefault="00000000">
            <w:pPr>
              <w:spacing w:line="248" w:lineRule="auto"/>
              <w:jc w:val="center"/>
            </w:pPr>
            <w:r>
              <w:rPr>
                <w:color w:val="000000"/>
                <w:sz w:val="19"/>
                <w:szCs w:val="19"/>
              </w:rPr>
              <w:t>26.05</w:t>
            </w:r>
          </w:p>
        </w:tc>
        <w:tc>
          <w:tcPr>
            <w:tcW w:w="3160" w:type="dxa"/>
            <w:shd w:val="clear" w:color="auto" w:fill="FFFFFF"/>
            <w:tcMar>
              <w:top w:w="60" w:type="dxa"/>
              <w:left w:w="110" w:type="dxa"/>
              <w:bottom w:w="60" w:type="dxa"/>
              <w:right w:w="110" w:type="dxa"/>
            </w:tcMar>
          </w:tcPr>
          <w:p w14:paraId="0EE2BE77" w14:textId="77777777" w:rsidR="00A74627" w:rsidRDefault="00A74627">
            <w:pPr>
              <w:spacing w:line="248" w:lineRule="auto"/>
            </w:pPr>
          </w:p>
        </w:tc>
      </w:tr>
      <w:tr w:rsidR="00A74627" w14:paraId="4F7F921D" w14:textId="77777777">
        <w:tc>
          <w:tcPr>
            <w:tcW w:w="900" w:type="dxa"/>
            <w:shd w:val="clear" w:color="auto" w:fill="FFFFFF"/>
            <w:tcMar>
              <w:top w:w="60" w:type="dxa"/>
              <w:left w:w="110" w:type="dxa"/>
              <w:bottom w:w="60" w:type="dxa"/>
              <w:right w:w="110" w:type="dxa"/>
            </w:tcMar>
          </w:tcPr>
          <w:p w14:paraId="567A3EE4" w14:textId="77777777" w:rsidR="00A74627" w:rsidRDefault="00000000">
            <w:pPr>
              <w:spacing w:line="248" w:lineRule="auto"/>
              <w:jc w:val="center"/>
            </w:pPr>
            <w:r>
              <w:rPr>
                <w:color w:val="000000"/>
                <w:sz w:val="19"/>
                <w:szCs w:val="19"/>
              </w:rPr>
              <w:t>16</w:t>
            </w:r>
          </w:p>
        </w:tc>
        <w:tc>
          <w:tcPr>
            <w:tcW w:w="1100" w:type="dxa"/>
            <w:shd w:val="clear" w:color="auto" w:fill="FFFFFF"/>
            <w:tcMar>
              <w:top w:w="60" w:type="dxa"/>
              <w:left w:w="110" w:type="dxa"/>
              <w:bottom w:w="60" w:type="dxa"/>
              <w:right w:w="110" w:type="dxa"/>
            </w:tcMar>
          </w:tcPr>
          <w:p w14:paraId="2ACB86C6" w14:textId="77777777" w:rsidR="00A74627" w:rsidRDefault="00000000">
            <w:pPr>
              <w:spacing w:line="248" w:lineRule="auto"/>
              <w:jc w:val="center"/>
            </w:pPr>
            <w:r>
              <w:rPr>
                <w:color w:val="000000"/>
                <w:sz w:val="19"/>
                <w:szCs w:val="19"/>
              </w:rPr>
              <w:t>2004</w:t>
            </w:r>
          </w:p>
        </w:tc>
        <w:tc>
          <w:tcPr>
            <w:tcW w:w="1900" w:type="dxa"/>
            <w:shd w:val="clear" w:color="auto" w:fill="FFFFFF"/>
            <w:tcMar>
              <w:top w:w="60" w:type="dxa"/>
              <w:left w:w="110" w:type="dxa"/>
              <w:bottom w:w="60" w:type="dxa"/>
              <w:right w:w="110" w:type="dxa"/>
            </w:tcMar>
          </w:tcPr>
          <w:p w14:paraId="5CFE1A84" w14:textId="77777777" w:rsidR="00A74627" w:rsidRDefault="00000000">
            <w:pPr>
              <w:spacing w:line="248" w:lineRule="auto"/>
              <w:jc w:val="center"/>
            </w:pPr>
            <w:r>
              <w:rPr>
                <w:color w:val="000000"/>
                <w:sz w:val="19"/>
                <w:szCs w:val="19"/>
              </w:rPr>
              <w:t>2004-10-16</w:t>
            </w:r>
          </w:p>
        </w:tc>
        <w:tc>
          <w:tcPr>
            <w:tcW w:w="2300" w:type="dxa"/>
            <w:shd w:val="clear" w:color="auto" w:fill="FFFFFF"/>
            <w:tcMar>
              <w:top w:w="60" w:type="dxa"/>
              <w:left w:w="110" w:type="dxa"/>
              <w:bottom w:w="60" w:type="dxa"/>
              <w:right w:w="110" w:type="dxa"/>
            </w:tcMar>
          </w:tcPr>
          <w:p w14:paraId="1B4C29D3" w14:textId="77777777" w:rsidR="00A74627" w:rsidRDefault="00000000">
            <w:pPr>
              <w:spacing w:line="248" w:lineRule="auto"/>
              <w:jc w:val="center"/>
            </w:pPr>
            <w:r>
              <w:rPr>
                <w:color w:val="000000"/>
                <w:sz w:val="19"/>
                <w:szCs w:val="19"/>
              </w:rPr>
              <w:t>26.03</w:t>
            </w:r>
          </w:p>
        </w:tc>
        <w:tc>
          <w:tcPr>
            <w:tcW w:w="3160" w:type="dxa"/>
            <w:shd w:val="clear" w:color="auto" w:fill="FFFFFF"/>
            <w:tcMar>
              <w:top w:w="60" w:type="dxa"/>
              <w:left w:w="110" w:type="dxa"/>
              <w:bottom w:w="60" w:type="dxa"/>
              <w:right w:w="110" w:type="dxa"/>
            </w:tcMar>
          </w:tcPr>
          <w:p w14:paraId="53ED3E65" w14:textId="77777777" w:rsidR="00A74627" w:rsidRDefault="00A74627">
            <w:pPr>
              <w:spacing w:line="248" w:lineRule="auto"/>
            </w:pPr>
          </w:p>
        </w:tc>
      </w:tr>
      <w:tr w:rsidR="00A74627" w14:paraId="3E25B7DB" w14:textId="77777777">
        <w:tc>
          <w:tcPr>
            <w:tcW w:w="900" w:type="dxa"/>
            <w:shd w:val="clear" w:color="auto" w:fill="FFFFFF"/>
            <w:tcMar>
              <w:top w:w="60" w:type="dxa"/>
              <w:left w:w="110" w:type="dxa"/>
              <w:bottom w:w="60" w:type="dxa"/>
              <w:right w:w="110" w:type="dxa"/>
            </w:tcMar>
          </w:tcPr>
          <w:p w14:paraId="6C15522D" w14:textId="77777777" w:rsidR="00A74627" w:rsidRDefault="00000000">
            <w:pPr>
              <w:spacing w:line="248" w:lineRule="auto"/>
              <w:jc w:val="center"/>
            </w:pPr>
            <w:r>
              <w:rPr>
                <w:color w:val="000000"/>
                <w:sz w:val="19"/>
                <w:szCs w:val="19"/>
              </w:rPr>
              <w:t>17</w:t>
            </w:r>
          </w:p>
        </w:tc>
        <w:tc>
          <w:tcPr>
            <w:tcW w:w="1100" w:type="dxa"/>
            <w:shd w:val="clear" w:color="auto" w:fill="FFFFFF"/>
            <w:tcMar>
              <w:top w:w="60" w:type="dxa"/>
              <w:left w:w="110" w:type="dxa"/>
              <w:bottom w:w="60" w:type="dxa"/>
              <w:right w:w="110" w:type="dxa"/>
            </w:tcMar>
          </w:tcPr>
          <w:p w14:paraId="08FE7AEB" w14:textId="77777777" w:rsidR="00A74627" w:rsidRDefault="00000000">
            <w:pPr>
              <w:spacing w:line="248" w:lineRule="auto"/>
              <w:jc w:val="center"/>
            </w:pPr>
            <w:r>
              <w:rPr>
                <w:color w:val="000000"/>
                <w:sz w:val="19"/>
                <w:szCs w:val="19"/>
              </w:rPr>
              <w:t>2012</w:t>
            </w:r>
          </w:p>
        </w:tc>
        <w:tc>
          <w:tcPr>
            <w:tcW w:w="1900" w:type="dxa"/>
            <w:shd w:val="clear" w:color="auto" w:fill="FFFFFF"/>
            <w:tcMar>
              <w:top w:w="60" w:type="dxa"/>
              <w:left w:w="110" w:type="dxa"/>
              <w:bottom w:w="60" w:type="dxa"/>
              <w:right w:w="110" w:type="dxa"/>
            </w:tcMar>
          </w:tcPr>
          <w:p w14:paraId="25BE3282" w14:textId="77777777" w:rsidR="00A74627" w:rsidRDefault="00000000">
            <w:pPr>
              <w:spacing w:line="248" w:lineRule="auto"/>
              <w:jc w:val="center"/>
            </w:pPr>
            <w:r>
              <w:rPr>
                <w:color w:val="000000"/>
                <w:sz w:val="19"/>
                <w:szCs w:val="19"/>
              </w:rPr>
              <w:t>2012-10-13</w:t>
            </w:r>
          </w:p>
        </w:tc>
        <w:tc>
          <w:tcPr>
            <w:tcW w:w="2300" w:type="dxa"/>
            <w:shd w:val="clear" w:color="auto" w:fill="FFFFFF"/>
            <w:tcMar>
              <w:top w:w="60" w:type="dxa"/>
              <w:left w:w="110" w:type="dxa"/>
              <w:bottom w:w="60" w:type="dxa"/>
              <w:right w:w="110" w:type="dxa"/>
            </w:tcMar>
          </w:tcPr>
          <w:p w14:paraId="0CA4745B" w14:textId="77777777" w:rsidR="00A74627" w:rsidRDefault="00000000">
            <w:pPr>
              <w:spacing w:line="248" w:lineRule="auto"/>
              <w:jc w:val="center"/>
            </w:pPr>
            <w:r>
              <w:rPr>
                <w:color w:val="000000"/>
                <w:sz w:val="19"/>
                <w:szCs w:val="19"/>
              </w:rPr>
              <w:t>25.84</w:t>
            </w:r>
          </w:p>
        </w:tc>
        <w:tc>
          <w:tcPr>
            <w:tcW w:w="3160" w:type="dxa"/>
            <w:shd w:val="clear" w:color="auto" w:fill="FFFFFF"/>
            <w:tcMar>
              <w:top w:w="60" w:type="dxa"/>
              <w:left w:w="110" w:type="dxa"/>
              <w:bottom w:w="60" w:type="dxa"/>
              <w:right w:w="110" w:type="dxa"/>
            </w:tcMar>
          </w:tcPr>
          <w:p w14:paraId="1C107358" w14:textId="77777777" w:rsidR="00A74627" w:rsidRDefault="00A74627">
            <w:pPr>
              <w:spacing w:line="248" w:lineRule="auto"/>
            </w:pPr>
          </w:p>
        </w:tc>
      </w:tr>
      <w:tr w:rsidR="00A74627" w14:paraId="3B0012EB" w14:textId="77777777">
        <w:tc>
          <w:tcPr>
            <w:tcW w:w="900" w:type="dxa"/>
            <w:shd w:val="clear" w:color="auto" w:fill="FFFFFF"/>
            <w:tcMar>
              <w:top w:w="60" w:type="dxa"/>
              <w:left w:w="110" w:type="dxa"/>
              <w:bottom w:w="60" w:type="dxa"/>
              <w:right w:w="110" w:type="dxa"/>
            </w:tcMar>
          </w:tcPr>
          <w:p w14:paraId="480B31F0" w14:textId="77777777" w:rsidR="00A74627" w:rsidRDefault="00000000">
            <w:pPr>
              <w:spacing w:line="248" w:lineRule="auto"/>
              <w:jc w:val="center"/>
            </w:pPr>
            <w:r>
              <w:rPr>
                <w:color w:val="000000"/>
                <w:sz w:val="19"/>
                <w:szCs w:val="19"/>
              </w:rPr>
              <w:t>18</w:t>
            </w:r>
          </w:p>
        </w:tc>
        <w:tc>
          <w:tcPr>
            <w:tcW w:w="1100" w:type="dxa"/>
            <w:shd w:val="clear" w:color="auto" w:fill="FFFFFF"/>
            <w:tcMar>
              <w:top w:w="60" w:type="dxa"/>
              <w:left w:w="110" w:type="dxa"/>
              <w:bottom w:w="60" w:type="dxa"/>
              <w:right w:w="110" w:type="dxa"/>
            </w:tcMar>
          </w:tcPr>
          <w:p w14:paraId="708794CF" w14:textId="77777777" w:rsidR="00A74627" w:rsidRDefault="00000000">
            <w:pPr>
              <w:spacing w:line="248" w:lineRule="auto"/>
              <w:jc w:val="center"/>
            </w:pPr>
            <w:r>
              <w:rPr>
                <w:color w:val="000000"/>
                <w:sz w:val="19"/>
                <w:szCs w:val="19"/>
              </w:rPr>
              <w:t>2011</w:t>
            </w:r>
          </w:p>
        </w:tc>
        <w:tc>
          <w:tcPr>
            <w:tcW w:w="1900" w:type="dxa"/>
            <w:shd w:val="clear" w:color="auto" w:fill="FFFFFF"/>
            <w:tcMar>
              <w:top w:w="60" w:type="dxa"/>
              <w:left w:w="110" w:type="dxa"/>
              <w:bottom w:w="60" w:type="dxa"/>
              <w:right w:w="110" w:type="dxa"/>
            </w:tcMar>
          </w:tcPr>
          <w:p w14:paraId="1C64B420" w14:textId="77777777" w:rsidR="00A74627" w:rsidRDefault="00000000">
            <w:pPr>
              <w:spacing w:line="248" w:lineRule="auto"/>
              <w:jc w:val="center"/>
            </w:pPr>
            <w:r>
              <w:rPr>
                <w:color w:val="000000"/>
                <w:sz w:val="19"/>
                <w:szCs w:val="19"/>
              </w:rPr>
              <w:t>2011-10-08</w:t>
            </w:r>
          </w:p>
        </w:tc>
        <w:tc>
          <w:tcPr>
            <w:tcW w:w="2300" w:type="dxa"/>
            <w:shd w:val="clear" w:color="auto" w:fill="FFFFFF"/>
            <w:tcMar>
              <w:top w:w="60" w:type="dxa"/>
              <w:left w:w="110" w:type="dxa"/>
              <w:bottom w:w="60" w:type="dxa"/>
              <w:right w:w="110" w:type="dxa"/>
            </w:tcMar>
          </w:tcPr>
          <w:p w14:paraId="5E5EEAE4" w14:textId="77777777" w:rsidR="00A74627" w:rsidRDefault="00000000">
            <w:pPr>
              <w:spacing w:line="248" w:lineRule="auto"/>
              <w:jc w:val="center"/>
            </w:pPr>
            <w:r>
              <w:rPr>
                <w:color w:val="000000"/>
                <w:sz w:val="19"/>
                <w:szCs w:val="19"/>
              </w:rPr>
              <w:t>25.81</w:t>
            </w:r>
          </w:p>
        </w:tc>
        <w:tc>
          <w:tcPr>
            <w:tcW w:w="3160" w:type="dxa"/>
            <w:shd w:val="clear" w:color="auto" w:fill="FFFFFF"/>
            <w:tcMar>
              <w:top w:w="60" w:type="dxa"/>
              <w:left w:w="110" w:type="dxa"/>
              <w:bottom w:w="60" w:type="dxa"/>
              <w:right w:w="110" w:type="dxa"/>
            </w:tcMar>
          </w:tcPr>
          <w:p w14:paraId="7A6620AA" w14:textId="77777777" w:rsidR="00A74627" w:rsidRDefault="00A74627">
            <w:pPr>
              <w:spacing w:line="248" w:lineRule="auto"/>
            </w:pPr>
          </w:p>
        </w:tc>
      </w:tr>
      <w:tr w:rsidR="00A74627" w14:paraId="0DC98F8D" w14:textId="77777777">
        <w:tc>
          <w:tcPr>
            <w:tcW w:w="900" w:type="dxa"/>
            <w:shd w:val="clear" w:color="auto" w:fill="FFFFFF"/>
            <w:tcMar>
              <w:top w:w="60" w:type="dxa"/>
              <w:left w:w="110" w:type="dxa"/>
              <w:bottom w:w="60" w:type="dxa"/>
              <w:right w:w="110" w:type="dxa"/>
            </w:tcMar>
          </w:tcPr>
          <w:p w14:paraId="0CE29046" w14:textId="77777777" w:rsidR="00A74627" w:rsidRDefault="00000000">
            <w:pPr>
              <w:spacing w:line="248" w:lineRule="auto"/>
              <w:jc w:val="center"/>
            </w:pPr>
            <w:r>
              <w:rPr>
                <w:color w:val="000000"/>
                <w:sz w:val="19"/>
                <w:szCs w:val="19"/>
              </w:rPr>
              <w:t>19</w:t>
            </w:r>
          </w:p>
        </w:tc>
        <w:tc>
          <w:tcPr>
            <w:tcW w:w="1100" w:type="dxa"/>
            <w:shd w:val="clear" w:color="auto" w:fill="FFFFFF"/>
            <w:tcMar>
              <w:top w:w="60" w:type="dxa"/>
              <w:left w:w="110" w:type="dxa"/>
              <w:bottom w:w="60" w:type="dxa"/>
              <w:right w:w="110" w:type="dxa"/>
            </w:tcMar>
          </w:tcPr>
          <w:p w14:paraId="6AC58B2B" w14:textId="77777777" w:rsidR="00A74627" w:rsidRDefault="00000000">
            <w:pPr>
              <w:spacing w:line="248" w:lineRule="auto"/>
              <w:jc w:val="center"/>
            </w:pPr>
            <w:r>
              <w:rPr>
                <w:color w:val="000000"/>
                <w:sz w:val="19"/>
                <w:szCs w:val="19"/>
              </w:rPr>
              <w:t>2010</w:t>
            </w:r>
          </w:p>
        </w:tc>
        <w:tc>
          <w:tcPr>
            <w:tcW w:w="1900" w:type="dxa"/>
            <w:shd w:val="clear" w:color="auto" w:fill="FFFFFF"/>
            <w:tcMar>
              <w:top w:w="60" w:type="dxa"/>
              <w:left w:w="110" w:type="dxa"/>
              <w:bottom w:w="60" w:type="dxa"/>
              <w:right w:w="110" w:type="dxa"/>
            </w:tcMar>
          </w:tcPr>
          <w:p w14:paraId="3778E43C" w14:textId="77777777" w:rsidR="00A74627" w:rsidRDefault="00000000">
            <w:pPr>
              <w:spacing w:line="248" w:lineRule="auto"/>
              <w:jc w:val="center"/>
            </w:pPr>
            <w:r>
              <w:rPr>
                <w:color w:val="000000"/>
                <w:sz w:val="19"/>
                <w:szCs w:val="19"/>
              </w:rPr>
              <w:t>2010-10-09</w:t>
            </w:r>
          </w:p>
        </w:tc>
        <w:tc>
          <w:tcPr>
            <w:tcW w:w="2300" w:type="dxa"/>
            <w:shd w:val="clear" w:color="auto" w:fill="FFFFFF"/>
            <w:tcMar>
              <w:top w:w="60" w:type="dxa"/>
              <w:left w:w="110" w:type="dxa"/>
              <w:bottom w:w="60" w:type="dxa"/>
              <w:right w:w="110" w:type="dxa"/>
            </w:tcMar>
          </w:tcPr>
          <w:p w14:paraId="33D8B620" w14:textId="77777777" w:rsidR="00A74627" w:rsidRDefault="00000000">
            <w:pPr>
              <w:spacing w:line="248" w:lineRule="auto"/>
              <w:jc w:val="center"/>
            </w:pPr>
            <w:r>
              <w:rPr>
                <w:color w:val="000000"/>
                <w:sz w:val="19"/>
                <w:szCs w:val="19"/>
              </w:rPr>
              <w:t>25.44</w:t>
            </w:r>
          </w:p>
        </w:tc>
        <w:tc>
          <w:tcPr>
            <w:tcW w:w="3160" w:type="dxa"/>
            <w:shd w:val="clear" w:color="auto" w:fill="FFFFFF"/>
            <w:tcMar>
              <w:top w:w="60" w:type="dxa"/>
              <w:left w:w="110" w:type="dxa"/>
              <w:bottom w:w="60" w:type="dxa"/>
              <w:right w:w="110" w:type="dxa"/>
            </w:tcMar>
          </w:tcPr>
          <w:p w14:paraId="1BCFCBC9" w14:textId="77777777" w:rsidR="00A74627" w:rsidRDefault="00A74627">
            <w:pPr>
              <w:spacing w:line="248" w:lineRule="auto"/>
            </w:pPr>
          </w:p>
        </w:tc>
      </w:tr>
      <w:tr w:rsidR="00A74627" w14:paraId="1598E9A3" w14:textId="77777777">
        <w:tc>
          <w:tcPr>
            <w:tcW w:w="900" w:type="dxa"/>
            <w:shd w:val="clear" w:color="auto" w:fill="FFFFFF"/>
            <w:tcMar>
              <w:top w:w="60" w:type="dxa"/>
              <w:left w:w="110" w:type="dxa"/>
              <w:bottom w:w="60" w:type="dxa"/>
              <w:right w:w="110" w:type="dxa"/>
            </w:tcMar>
          </w:tcPr>
          <w:p w14:paraId="0894CA2D" w14:textId="77777777" w:rsidR="00A74627" w:rsidRDefault="00000000">
            <w:pPr>
              <w:spacing w:line="248" w:lineRule="auto"/>
              <w:jc w:val="center"/>
            </w:pPr>
            <w:r>
              <w:rPr>
                <w:color w:val="000000"/>
                <w:sz w:val="19"/>
                <w:szCs w:val="19"/>
              </w:rPr>
              <w:t>20</w:t>
            </w:r>
          </w:p>
        </w:tc>
        <w:tc>
          <w:tcPr>
            <w:tcW w:w="1100" w:type="dxa"/>
            <w:shd w:val="clear" w:color="auto" w:fill="FFFFFF"/>
            <w:tcMar>
              <w:top w:w="60" w:type="dxa"/>
              <w:left w:w="110" w:type="dxa"/>
              <w:bottom w:w="60" w:type="dxa"/>
              <w:right w:w="110" w:type="dxa"/>
            </w:tcMar>
          </w:tcPr>
          <w:p w14:paraId="4F1CCB6E" w14:textId="77777777" w:rsidR="00A74627" w:rsidRDefault="00000000">
            <w:pPr>
              <w:spacing w:line="248" w:lineRule="auto"/>
              <w:jc w:val="center"/>
            </w:pPr>
            <w:r>
              <w:rPr>
                <w:color w:val="000000"/>
                <w:sz w:val="19"/>
                <w:szCs w:val="19"/>
              </w:rPr>
              <w:t>2003</w:t>
            </w:r>
          </w:p>
        </w:tc>
        <w:tc>
          <w:tcPr>
            <w:tcW w:w="1900" w:type="dxa"/>
            <w:shd w:val="clear" w:color="auto" w:fill="FFFFFF"/>
            <w:tcMar>
              <w:top w:w="60" w:type="dxa"/>
              <w:left w:w="110" w:type="dxa"/>
              <w:bottom w:w="60" w:type="dxa"/>
              <w:right w:w="110" w:type="dxa"/>
            </w:tcMar>
          </w:tcPr>
          <w:p w14:paraId="1EB525D0" w14:textId="77777777" w:rsidR="00A74627" w:rsidRDefault="00000000">
            <w:pPr>
              <w:spacing w:line="248" w:lineRule="auto"/>
              <w:jc w:val="center"/>
            </w:pPr>
            <w:r>
              <w:rPr>
                <w:color w:val="000000"/>
                <w:sz w:val="19"/>
                <w:szCs w:val="19"/>
              </w:rPr>
              <w:t>2003-10-18</w:t>
            </w:r>
          </w:p>
        </w:tc>
        <w:tc>
          <w:tcPr>
            <w:tcW w:w="2300" w:type="dxa"/>
            <w:shd w:val="clear" w:color="auto" w:fill="FFFFFF"/>
            <w:tcMar>
              <w:top w:w="60" w:type="dxa"/>
              <w:left w:w="110" w:type="dxa"/>
              <w:bottom w:w="60" w:type="dxa"/>
              <w:right w:w="110" w:type="dxa"/>
            </w:tcMar>
          </w:tcPr>
          <w:p w14:paraId="267850CA" w14:textId="77777777" w:rsidR="00A74627" w:rsidRDefault="00000000">
            <w:pPr>
              <w:spacing w:line="248" w:lineRule="auto"/>
              <w:jc w:val="center"/>
            </w:pPr>
            <w:r>
              <w:rPr>
                <w:color w:val="000000"/>
                <w:sz w:val="19"/>
                <w:szCs w:val="19"/>
              </w:rPr>
              <w:t>25.31</w:t>
            </w:r>
          </w:p>
        </w:tc>
        <w:tc>
          <w:tcPr>
            <w:tcW w:w="3160" w:type="dxa"/>
            <w:shd w:val="clear" w:color="auto" w:fill="FFFFFF"/>
            <w:tcMar>
              <w:top w:w="60" w:type="dxa"/>
              <w:left w:w="110" w:type="dxa"/>
              <w:bottom w:w="60" w:type="dxa"/>
              <w:right w:w="110" w:type="dxa"/>
            </w:tcMar>
          </w:tcPr>
          <w:p w14:paraId="70C02002" w14:textId="77777777" w:rsidR="00A74627" w:rsidRDefault="00A74627">
            <w:pPr>
              <w:spacing w:line="248" w:lineRule="auto"/>
            </w:pPr>
          </w:p>
        </w:tc>
      </w:tr>
      <w:tr w:rsidR="00A74627" w14:paraId="68BEC799" w14:textId="77777777">
        <w:tc>
          <w:tcPr>
            <w:tcW w:w="900" w:type="dxa"/>
            <w:shd w:val="clear" w:color="auto" w:fill="FFFFFF"/>
            <w:tcMar>
              <w:top w:w="60" w:type="dxa"/>
              <w:left w:w="110" w:type="dxa"/>
              <w:bottom w:w="60" w:type="dxa"/>
              <w:right w:w="110" w:type="dxa"/>
            </w:tcMar>
          </w:tcPr>
          <w:p w14:paraId="2647BDE6" w14:textId="77777777" w:rsidR="00A74627" w:rsidRDefault="00000000">
            <w:pPr>
              <w:spacing w:line="248" w:lineRule="auto"/>
              <w:jc w:val="center"/>
            </w:pPr>
            <w:r>
              <w:rPr>
                <w:color w:val="000000"/>
                <w:sz w:val="19"/>
                <w:szCs w:val="19"/>
              </w:rPr>
              <w:lastRenderedPageBreak/>
              <w:t>21</w:t>
            </w:r>
          </w:p>
        </w:tc>
        <w:tc>
          <w:tcPr>
            <w:tcW w:w="1100" w:type="dxa"/>
            <w:shd w:val="clear" w:color="auto" w:fill="FFFFFF"/>
            <w:tcMar>
              <w:top w:w="60" w:type="dxa"/>
              <w:left w:w="110" w:type="dxa"/>
              <w:bottom w:w="60" w:type="dxa"/>
              <w:right w:w="110" w:type="dxa"/>
            </w:tcMar>
          </w:tcPr>
          <w:p w14:paraId="294CF66D" w14:textId="77777777" w:rsidR="00A74627" w:rsidRDefault="00000000">
            <w:pPr>
              <w:spacing w:line="248" w:lineRule="auto"/>
              <w:jc w:val="center"/>
            </w:pPr>
            <w:r>
              <w:rPr>
                <w:color w:val="000000"/>
                <w:sz w:val="19"/>
                <w:szCs w:val="19"/>
              </w:rPr>
              <w:t>2006</w:t>
            </w:r>
          </w:p>
        </w:tc>
        <w:tc>
          <w:tcPr>
            <w:tcW w:w="1900" w:type="dxa"/>
            <w:shd w:val="clear" w:color="auto" w:fill="FFFFFF"/>
            <w:tcMar>
              <w:top w:w="60" w:type="dxa"/>
              <w:left w:w="110" w:type="dxa"/>
              <w:bottom w:w="60" w:type="dxa"/>
              <w:right w:w="110" w:type="dxa"/>
            </w:tcMar>
          </w:tcPr>
          <w:p w14:paraId="08966D39" w14:textId="77777777" w:rsidR="00A74627" w:rsidRDefault="00000000">
            <w:pPr>
              <w:spacing w:line="248" w:lineRule="auto"/>
              <w:jc w:val="center"/>
            </w:pPr>
            <w:r>
              <w:rPr>
                <w:color w:val="000000"/>
                <w:sz w:val="19"/>
                <w:szCs w:val="19"/>
              </w:rPr>
              <w:t>2006-10-21</w:t>
            </w:r>
          </w:p>
        </w:tc>
        <w:tc>
          <w:tcPr>
            <w:tcW w:w="2300" w:type="dxa"/>
            <w:shd w:val="clear" w:color="auto" w:fill="FFFFFF"/>
            <w:tcMar>
              <w:top w:w="60" w:type="dxa"/>
              <w:left w:w="110" w:type="dxa"/>
              <w:bottom w:w="60" w:type="dxa"/>
              <w:right w:w="110" w:type="dxa"/>
            </w:tcMar>
          </w:tcPr>
          <w:p w14:paraId="0DE8CAF9" w14:textId="77777777" w:rsidR="00A74627" w:rsidRDefault="00000000">
            <w:pPr>
              <w:spacing w:line="248" w:lineRule="auto"/>
              <w:jc w:val="center"/>
            </w:pPr>
            <w:r>
              <w:rPr>
                <w:color w:val="000000"/>
                <w:sz w:val="19"/>
                <w:szCs w:val="19"/>
              </w:rPr>
              <w:t>25.14</w:t>
            </w:r>
          </w:p>
        </w:tc>
        <w:tc>
          <w:tcPr>
            <w:tcW w:w="3160" w:type="dxa"/>
            <w:shd w:val="clear" w:color="auto" w:fill="FFFFFF"/>
            <w:tcMar>
              <w:top w:w="60" w:type="dxa"/>
              <w:left w:w="110" w:type="dxa"/>
              <w:bottom w:w="60" w:type="dxa"/>
              <w:right w:w="110" w:type="dxa"/>
            </w:tcMar>
          </w:tcPr>
          <w:p w14:paraId="36BF6CD4" w14:textId="77777777" w:rsidR="00A74627" w:rsidRDefault="00A74627">
            <w:pPr>
              <w:spacing w:line="248" w:lineRule="auto"/>
            </w:pPr>
          </w:p>
        </w:tc>
      </w:tr>
      <w:tr w:rsidR="00A74627" w14:paraId="203A6FF0" w14:textId="77777777">
        <w:tc>
          <w:tcPr>
            <w:tcW w:w="900" w:type="dxa"/>
            <w:shd w:val="clear" w:color="auto" w:fill="FFFFFF"/>
            <w:tcMar>
              <w:top w:w="60" w:type="dxa"/>
              <w:left w:w="110" w:type="dxa"/>
              <w:bottom w:w="60" w:type="dxa"/>
              <w:right w:w="110" w:type="dxa"/>
            </w:tcMar>
          </w:tcPr>
          <w:p w14:paraId="79FC1677" w14:textId="77777777" w:rsidR="00A74627" w:rsidRDefault="00000000">
            <w:pPr>
              <w:spacing w:line="248" w:lineRule="auto"/>
              <w:jc w:val="center"/>
            </w:pPr>
            <w:r>
              <w:rPr>
                <w:color w:val="000000"/>
                <w:sz w:val="19"/>
                <w:szCs w:val="19"/>
              </w:rPr>
              <w:t>22</w:t>
            </w:r>
          </w:p>
        </w:tc>
        <w:tc>
          <w:tcPr>
            <w:tcW w:w="1100" w:type="dxa"/>
            <w:shd w:val="clear" w:color="auto" w:fill="FFFFFF"/>
            <w:tcMar>
              <w:top w:w="60" w:type="dxa"/>
              <w:left w:w="110" w:type="dxa"/>
              <w:bottom w:w="60" w:type="dxa"/>
              <w:right w:w="110" w:type="dxa"/>
            </w:tcMar>
          </w:tcPr>
          <w:p w14:paraId="56F6C3EC" w14:textId="77777777" w:rsidR="00A74627" w:rsidRDefault="00000000">
            <w:pPr>
              <w:spacing w:line="248" w:lineRule="auto"/>
              <w:jc w:val="center"/>
            </w:pPr>
            <w:r>
              <w:rPr>
                <w:color w:val="000000"/>
                <w:sz w:val="19"/>
                <w:szCs w:val="19"/>
              </w:rPr>
              <w:t>2005</w:t>
            </w:r>
          </w:p>
        </w:tc>
        <w:tc>
          <w:tcPr>
            <w:tcW w:w="1900" w:type="dxa"/>
            <w:shd w:val="clear" w:color="auto" w:fill="FFFFFF"/>
            <w:tcMar>
              <w:top w:w="60" w:type="dxa"/>
              <w:left w:w="110" w:type="dxa"/>
              <w:bottom w:w="60" w:type="dxa"/>
              <w:right w:w="110" w:type="dxa"/>
            </w:tcMar>
          </w:tcPr>
          <w:p w14:paraId="53C715C4" w14:textId="77777777" w:rsidR="00A74627" w:rsidRDefault="00000000">
            <w:pPr>
              <w:spacing w:line="248" w:lineRule="auto"/>
              <w:jc w:val="center"/>
            </w:pPr>
            <w:r>
              <w:rPr>
                <w:color w:val="000000"/>
                <w:sz w:val="19"/>
                <w:szCs w:val="19"/>
              </w:rPr>
              <w:t>2005-10-15</w:t>
            </w:r>
          </w:p>
        </w:tc>
        <w:tc>
          <w:tcPr>
            <w:tcW w:w="2300" w:type="dxa"/>
            <w:shd w:val="clear" w:color="auto" w:fill="FFFFFF"/>
            <w:tcMar>
              <w:top w:w="60" w:type="dxa"/>
              <w:left w:w="110" w:type="dxa"/>
              <w:bottom w:w="60" w:type="dxa"/>
              <w:right w:w="110" w:type="dxa"/>
            </w:tcMar>
          </w:tcPr>
          <w:p w14:paraId="179AE2A9" w14:textId="77777777" w:rsidR="00A74627" w:rsidRDefault="00000000">
            <w:pPr>
              <w:spacing w:line="248" w:lineRule="auto"/>
              <w:jc w:val="center"/>
            </w:pPr>
            <w:r>
              <w:rPr>
                <w:color w:val="000000"/>
                <w:sz w:val="19"/>
                <w:szCs w:val="19"/>
              </w:rPr>
              <w:t>25.03</w:t>
            </w:r>
          </w:p>
        </w:tc>
        <w:tc>
          <w:tcPr>
            <w:tcW w:w="3160" w:type="dxa"/>
            <w:shd w:val="clear" w:color="auto" w:fill="FFFFFF"/>
            <w:tcMar>
              <w:top w:w="60" w:type="dxa"/>
              <w:left w:w="110" w:type="dxa"/>
              <w:bottom w:w="60" w:type="dxa"/>
              <w:right w:w="110" w:type="dxa"/>
            </w:tcMar>
          </w:tcPr>
          <w:p w14:paraId="2BF63ACC" w14:textId="77777777" w:rsidR="00A74627" w:rsidRDefault="00A74627">
            <w:pPr>
              <w:spacing w:line="248" w:lineRule="auto"/>
            </w:pPr>
          </w:p>
        </w:tc>
      </w:tr>
      <w:tr w:rsidR="00A74627" w14:paraId="77D75242" w14:textId="77777777">
        <w:tc>
          <w:tcPr>
            <w:tcW w:w="900" w:type="dxa"/>
            <w:shd w:val="clear" w:color="auto" w:fill="FFFFFF"/>
            <w:tcMar>
              <w:top w:w="60" w:type="dxa"/>
              <w:left w:w="110" w:type="dxa"/>
              <w:bottom w:w="60" w:type="dxa"/>
              <w:right w:w="110" w:type="dxa"/>
            </w:tcMar>
          </w:tcPr>
          <w:p w14:paraId="7CE51D21" w14:textId="77777777" w:rsidR="00A74627" w:rsidRDefault="00000000">
            <w:pPr>
              <w:spacing w:line="248" w:lineRule="auto"/>
              <w:jc w:val="center"/>
            </w:pPr>
            <w:r>
              <w:rPr>
                <w:color w:val="000000"/>
                <w:sz w:val="19"/>
                <w:szCs w:val="19"/>
              </w:rPr>
              <w:t>23</w:t>
            </w:r>
          </w:p>
        </w:tc>
        <w:tc>
          <w:tcPr>
            <w:tcW w:w="1100" w:type="dxa"/>
            <w:shd w:val="clear" w:color="auto" w:fill="FFFFFF"/>
            <w:tcMar>
              <w:top w:w="60" w:type="dxa"/>
              <w:left w:w="110" w:type="dxa"/>
              <w:bottom w:w="60" w:type="dxa"/>
              <w:right w:w="110" w:type="dxa"/>
            </w:tcMar>
          </w:tcPr>
          <w:p w14:paraId="7C9B7E1C" w14:textId="77777777" w:rsidR="00A74627" w:rsidRDefault="00000000">
            <w:pPr>
              <w:spacing w:line="248" w:lineRule="auto"/>
              <w:jc w:val="center"/>
            </w:pPr>
            <w:r>
              <w:rPr>
                <w:color w:val="000000"/>
                <w:sz w:val="19"/>
                <w:szCs w:val="19"/>
              </w:rPr>
              <w:t>2008</w:t>
            </w:r>
          </w:p>
        </w:tc>
        <w:tc>
          <w:tcPr>
            <w:tcW w:w="1900" w:type="dxa"/>
            <w:shd w:val="clear" w:color="auto" w:fill="FFFFFF"/>
            <w:tcMar>
              <w:top w:w="60" w:type="dxa"/>
              <w:left w:w="110" w:type="dxa"/>
              <w:bottom w:w="60" w:type="dxa"/>
              <w:right w:w="110" w:type="dxa"/>
            </w:tcMar>
          </w:tcPr>
          <w:p w14:paraId="7441F393" w14:textId="77777777" w:rsidR="00A74627" w:rsidRDefault="00000000">
            <w:pPr>
              <w:spacing w:line="248" w:lineRule="auto"/>
              <w:jc w:val="center"/>
            </w:pPr>
            <w:r>
              <w:rPr>
                <w:color w:val="000000"/>
                <w:sz w:val="19"/>
                <w:szCs w:val="19"/>
              </w:rPr>
              <w:t>2008-10-11</w:t>
            </w:r>
          </w:p>
        </w:tc>
        <w:tc>
          <w:tcPr>
            <w:tcW w:w="2300" w:type="dxa"/>
            <w:shd w:val="clear" w:color="auto" w:fill="FFFFFF"/>
            <w:tcMar>
              <w:top w:w="60" w:type="dxa"/>
              <w:left w:w="110" w:type="dxa"/>
              <w:bottom w:w="60" w:type="dxa"/>
              <w:right w:w="110" w:type="dxa"/>
            </w:tcMar>
          </w:tcPr>
          <w:p w14:paraId="212A54E7" w14:textId="77777777" w:rsidR="00A74627" w:rsidRDefault="00000000">
            <w:pPr>
              <w:spacing w:line="248" w:lineRule="auto"/>
              <w:jc w:val="center"/>
            </w:pPr>
            <w:r>
              <w:rPr>
                <w:color w:val="000000"/>
                <w:sz w:val="19"/>
                <w:szCs w:val="19"/>
              </w:rPr>
              <w:t>24.55</w:t>
            </w:r>
          </w:p>
        </w:tc>
        <w:tc>
          <w:tcPr>
            <w:tcW w:w="3160" w:type="dxa"/>
            <w:shd w:val="clear" w:color="auto" w:fill="FFFFFF"/>
            <w:tcMar>
              <w:top w:w="60" w:type="dxa"/>
              <w:left w:w="110" w:type="dxa"/>
              <w:bottom w:w="60" w:type="dxa"/>
              <w:right w:w="110" w:type="dxa"/>
            </w:tcMar>
          </w:tcPr>
          <w:p w14:paraId="7007D730" w14:textId="77777777" w:rsidR="00A74627" w:rsidRDefault="00A74627">
            <w:pPr>
              <w:spacing w:line="248" w:lineRule="auto"/>
            </w:pPr>
          </w:p>
        </w:tc>
      </w:tr>
    </w:tbl>
    <w:p w14:paraId="1A7B97B4" w14:textId="77777777" w:rsidR="00A74627" w:rsidRDefault="00000000">
      <w:pPr>
        <w:spacing w:after="160" w:line="276" w:lineRule="auto"/>
        <w:jc w:val="both"/>
      </w:pPr>
      <w:r>
        <w:rPr>
          <w:i/>
          <w:iCs/>
          <w:sz w:val="18"/>
          <w:szCs w:val="18"/>
        </w:rPr>
        <w:t>Day-reference WBGT is the mean solar-inclusive wet-bulb globe temperature (Liljegren) over the 09:00–16:00 window at the run-course centroid (ERA5 via Open-Meteo), identical for all athletes on a given date. The 2022 season comprised two championship races (women’s, 6 October; men’s, 8 October).</w:t>
      </w:r>
    </w:p>
    <w:p w14:paraId="12779342" w14:textId="77777777" w:rsidR="00496A82" w:rsidRDefault="00000000">
      <w:pPr>
        <w:pStyle w:val="berschrift1"/>
      </w:pPr>
      <w:r>
        <w:t>S3. Start-time and split-timing table</w:t>
      </w:r>
    </w:p>
    <w:p w14:paraId="10590DAA" w14:textId="77777777" w:rsidR="00496A82" w:rsidRDefault="00000000">
      <w:pPr>
        <w:spacing w:after="160" w:line="276" w:lineRule="auto"/>
        <w:jc w:val="both"/>
      </w:pPr>
      <w:r>
        <w:t>Each course waypoint was sampled at the clock time at which an athlete at the cohort median split times would pass it. The schedule below is derived from validated start times and cumulative median splits by sex and cohort.</w:t>
      </w:r>
    </w:p>
    <w:p w14:paraId="436DFF8F" w14:textId="77777777" w:rsidR="00496A82" w:rsidRDefault="00000000">
      <w:pPr>
        <w:spacing w:before="160" w:after="80"/>
      </w:pPr>
      <w:r>
        <w:rPr>
          <w:b/>
          <w:bCs/>
          <w:sz w:val="21"/>
          <w:szCs w:val="21"/>
        </w:rPr>
        <w:t>Table S3. Validated start times and median split times by edition, sex and cohort, used for waypoint sampling.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0"/>
        <w:gridCol w:w="720"/>
        <w:gridCol w:w="1050"/>
        <w:gridCol w:w="900"/>
        <w:gridCol w:w="1080"/>
        <w:gridCol w:w="1080"/>
        <w:gridCol w:w="1080"/>
        <w:gridCol w:w="1080"/>
        <w:gridCol w:w="1320"/>
      </w:tblGrid>
      <w:tr w:rsidR="00496A82" w14:paraId="2C7E4B66" w14:textId="77777777">
        <w:trPr>
          <w:tblHeader/>
        </w:trPr>
        <w:tc>
          <w:tcPr>
            <w:tcW w:w="1050" w:type="dxa"/>
            <w:shd w:val="clear" w:color="auto" w:fill="1F3864"/>
            <w:tcMar>
              <w:top w:w="60" w:type="dxa"/>
              <w:left w:w="110" w:type="dxa"/>
              <w:bottom w:w="60" w:type="dxa"/>
              <w:right w:w="110" w:type="dxa"/>
            </w:tcMar>
          </w:tcPr>
          <w:p w14:paraId="6DF1F1C1" w14:textId="77777777" w:rsidR="00496A82" w:rsidRDefault="00000000">
            <w:pPr>
              <w:spacing w:line="248" w:lineRule="auto"/>
            </w:pPr>
            <w:r>
              <w:rPr>
                <w:b/>
                <w:bCs/>
                <w:color w:val="FFFFFF"/>
                <w:sz w:val="19"/>
                <w:szCs w:val="19"/>
              </w:rPr>
              <w:t>Year</w:t>
            </w:r>
          </w:p>
        </w:tc>
        <w:tc>
          <w:tcPr>
            <w:tcW w:w="720" w:type="dxa"/>
            <w:shd w:val="clear" w:color="auto" w:fill="1F3864"/>
            <w:tcMar>
              <w:top w:w="60" w:type="dxa"/>
              <w:left w:w="110" w:type="dxa"/>
              <w:bottom w:w="60" w:type="dxa"/>
              <w:right w:w="110" w:type="dxa"/>
            </w:tcMar>
          </w:tcPr>
          <w:p w14:paraId="75D46D06" w14:textId="77777777" w:rsidR="00496A82" w:rsidRDefault="00000000">
            <w:pPr>
              <w:spacing w:line="248" w:lineRule="auto"/>
            </w:pPr>
            <w:r>
              <w:rPr>
                <w:b/>
                <w:bCs/>
                <w:color w:val="FFFFFF"/>
                <w:sz w:val="19"/>
                <w:szCs w:val="19"/>
              </w:rPr>
              <w:t>Sex</w:t>
            </w:r>
          </w:p>
        </w:tc>
        <w:tc>
          <w:tcPr>
            <w:tcW w:w="1050" w:type="dxa"/>
            <w:shd w:val="clear" w:color="auto" w:fill="1F3864"/>
            <w:tcMar>
              <w:top w:w="60" w:type="dxa"/>
              <w:left w:w="110" w:type="dxa"/>
              <w:bottom w:w="60" w:type="dxa"/>
              <w:right w:w="110" w:type="dxa"/>
            </w:tcMar>
          </w:tcPr>
          <w:p w14:paraId="71677F61" w14:textId="77777777" w:rsidR="00496A82" w:rsidRDefault="00000000">
            <w:pPr>
              <w:spacing w:line="248" w:lineRule="auto"/>
            </w:pPr>
            <w:r>
              <w:rPr>
                <w:b/>
                <w:bCs/>
                <w:color w:val="FFFFFF"/>
                <w:sz w:val="19"/>
                <w:szCs w:val="19"/>
              </w:rPr>
              <w:t>Cohort</w:t>
            </w:r>
          </w:p>
        </w:tc>
        <w:tc>
          <w:tcPr>
            <w:tcW w:w="900" w:type="dxa"/>
            <w:shd w:val="clear" w:color="auto" w:fill="1F3864"/>
            <w:tcMar>
              <w:top w:w="60" w:type="dxa"/>
              <w:left w:w="110" w:type="dxa"/>
              <w:bottom w:w="60" w:type="dxa"/>
              <w:right w:w="110" w:type="dxa"/>
            </w:tcMar>
          </w:tcPr>
          <w:p w14:paraId="2A8EA45A" w14:textId="77777777" w:rsidR="00496A82" w:rsidRDefault="00000000">
            <w:pPr>
              <w:spacing w:line="248" w:lineRule="auto"/>
            </w:pPr>
            <w:r>
              <w:rPr>
                <w:b/>
                <w:bCs/>
                <w:color w:val="FFFFFF"/>
                <w:sz w:val="19"/>
                <w:szCs w:val="19"/>
              </w:rPr>
              <w:t>n</w:t>
            </w:r>
          </w:p>
        </w:tc>
        <w:tc>
          <w:tcPr>
            <w:tcW w:w="1080" w:type="dxa"/>
            <w:shd w:val="clear" w:color="auto" w:fill="1F3864"/>
            <w:tcMar>
              <w:top w:w="60" w:type="dxa"/>
              <w:left w:w="110" w:type="dxa"/>
              <w:bottom w:w="60" w:type="dxa"/>
              <w:right w:w="110" w:type="dxa"/>
            </w:tcMar>
          </w:tcPr>
          <w:p w14:paraId="3D43CAC4" w14:textId="77777777" w:rsidR="00496A82" w:rsidRDefault="00000000">
            <w:pPr>
              <w:spacing w:line="248" w:lineRule="auto"/>
            </w:pPr>
            <w:r>
              <w:rPr>
                <w:b/>
                <w:bCs/>
                <w:color w:val="FFFFFF"/>
                <w:sz w:val="19"/>
                <w:szCs w:val="19"/>
              </w:rPr>
              <w:t>Start</w:t>
            </w:r>
          </w:p>
        </w:tc>
        <w:tc>
          <w:tcPr>
            <w:tcW w:w="1080" w:type="dxa"/>
            <w:shd w:val="clear" w:color="auto" w:fill="1F3864"/>
            <w:tcMar>
              <w:top w:w="60" w:type="dxa"/>
              <w:left w:w="110" w:type="dxa"/>
              <w:bottom w:w="60" w:type="dxa"/>
              <w:right w:w="110" w:type="dxa"/>
            </w:tcMar>
          </w:tcPr>
          <w:p w14:paraId="6CC69246" w14:textId="77777777" w:rsidR="00496A82" w:rsidRDefault="00000000">
            <w:pPr>
              <w:spacing w:line="248" w:lineRule="auto"/>
            </w:pPr>
            <w:r>
              <w:rPr>
                <w:b/>
                <w:bCs/>
                <w:color w:val="FFFFFF"/>
                <w:sz w:val="19"/>
                <w:szCs w:val="19"/>
              </w:rPr>
              <w:t>Swim</w:t>
            </w:r>
          </w:p>
        </w:tc>
        <w:tc>
          <w:tcPr>
            <w:tcW w:w="1080" w:type="dxa"/>
            <w:shd w:val="clear" w:color="auto" w:fill="1F3864"/>
            <w:tcMar>
              <w:top w:w="60" w:type="dxa"/>
              <w:left w:w="110" w:type="dxa"/>
              <w:bottom w:w="60" w:type="dxa"/>
              <w:right w:w="110" w:type="dxa"/>
            </w:tcMar>
          </w:tcPr>
          <w:p w14:paraId="18E675CD" w14:textId="77777777" w:rsidR="00496A82" w:rsidRDefault="00000000">
            <w:pPr>
              <w:spacing w:line="248" w:lineRule="auto"/>
            </w:pPr>
            <w:r>
              <w:rPr>
                <w:b/>
                <w:bCs/>
                <w:color w:val="FFFFFF"/>
                <w:sz w:val="19"/>
                <w:szCs w:val="19"/>
              </w:rPr>
              <w:t>Bike</w:t>
            </w:r>
          </w:p>
        </w:tc>
        <w:tc>
          <w:tcPr>
            <w:tcW w:w="1080" w:type="dxa"/>
            <w:shd w:val="clear" w:color="auto" w:fill="1F3864"/>
            <w:tcMar>
              <w:top w:w="60" w:type="dxa"/>
              <w:left w:w="110" w:type="dxa"/>
              <w:bottom w:w="60" w:type="dxa"/>
              <w:right w:w="110" w:type="dxa"/>
            </w:tcMar>
          </w:tcPr>
          <w:p w14:paraId="5C420260" w14:textId="77777777" w:rsidR="00496A82" w:rsidRDefault="00000000">
            <w:pPr>
              <w:spacing w:line="248" w:lineRule="auto"/>
            </w:pPr>
            <w:r>
              <w:rPr>
                <w:b/>
                <w:bCs/>
                <w:color w:val="FFFFFF"/>
                <w:sz w:val="19"/>
                <w:szCs w:val="19"/>
              </w:rPr>
              <w:t>Run</w:t>
            </w:r>
          </w:p>
        </w:tc>
        <w:tc>
          <w:tcPr>
            <w:tcW w:w="1320" w:type="dxa"/>
            <w:shd w:val="clear" w:color="auto" w:fill="1F3864"/>
            <w:tcMar>
              <w:top w:w="60" w:type="dxa"/>
              <w:left w:w="110" w:type="dxa"/>
              <w:bottom w:w="60" w:type="dxa"/>
              <w:right w:w="110" w:type="dxa"/>
            </w:tcMar>
          </w:tcPr>
          <w:p w14:paraId="6B6212F6" w14:textId="77777777" w:rsidR="00496A82" w:rsidRDefault="00000000">
            <w:pPr>
              <w:spacing w:line="248" w:lineRule="auto"/>
            </w:pPr>
            <w:r>
              <w:rPr>
                <w:b/>
                <w:bCs/>
                <w:color w:val="FFFFFF"/>
                <w:sz w:val="19"/>
                <w:szCs w:val="19"/>
              </w:rPr>
              <w:t>Run start</w:t>
            </w:r>
          </w:p>
        </w:tc>
      </w:tr>
      <w:tr w:rsidR="00496A82" w14:paraId="7751B9F4" w14:textId="77777777">
        <w:tc>
          <w:tcPr>
            <w:tcW w:w="1050" w:type="dxa"/>
            <w:shd w:val="clear" w:color="auto" w:fill="FFFFFF"/>
            <w:tcMar>
              <w:top w:w="60" w:type="dxa"/>
              <w:left w:w="110" w:type="dxa"/>
              <w:bottom w:w="60" w:type="dxa"/>
              <w:right w:w="110" w:type="dxa"/>
            </w:tcMar>
          </w:tcPr>
          <w:p w14:paraId="041F4E6B" w14:textId="77777777" w:rsidR="00496A82" w:rsidRDefault="00000000">
            <w:pPr>
              <w:spacing w:line="248" w:lineRule="auto"/>
            </w:pPr>
            <w:r>
              <w:rPr>
                <w:color w:val="000000"/>
                <w:sz w:val="19"/>
                <w:szCs w:val="19"/>
              </w:rPr>
              <w:t>2002</w:t>
            </w:r>
          </w:p>
        </w:tc>
        <w:tc>
          <w:tcPr>
            <w:tcW w:w="720" w:type="dxa"/>
            <w:shd w:val="clear" w:color="auto" w:fill="FFFFFF"/>
            <w:tcMar>
              <w:top w:w="60" w:type="dxa"/>
              <w:left w:w="110" w:type="dxa"/>
              <w:bottom w:w="60" w:type="dxa"/>
              <w:right w:w="110" w:type="dxa"/>
            </w:tcMar>
          </w:tcPr>
          <w:p w14:paraId="4010017D"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4115EF1A"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0182985C" w14:textId="77777777" w:rsidR="00496A82" w:rsidRDefault="00000000">
            <w:pPr>
              <w:spacing w:line="248" w:lineRule="auto"/>
            </w:pPr>
            <w:r>
              <w:rPr>
                <w:color w:val="000000"/>
                <w:sz w:val="19"/>
                <w:szCs w:val="19"/>
              </w:rPr>
              <w:t>267</w:t>
            </w:r>
          </w:p>
        </w:tc>
        <w:tc>
          <w:tcPr>
            <w:tcW w:w="1080" w:type="dxa"/>
            <w:shd w:val="clear" w:color="auto" w:fill="FFFFFF"/>
            <w:tcMar>
              <w:top w:w="60" w:type="dxa"/>
              <w:left w:w="110" w:type="dxa"/>
              <w:bottom w:w="60" w:type="dxa"/>
              <w:right w:w="110" w:type="dxa"/>
            </w:tcMar>
          </w:tcPr>
          <w:p w14:paraId="0A1BA1B8"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6117CE55" w14:textId="77777777" w:rsidR="00496A82" w:rsidRDefault="00000000">
            <w:pPr>
              <w:spacing w:line="248" w:lineRule="auto"/>
            </w:pPr>
            <w:r>
              <w:rPr>
                <w:color w:val="000000"/>
                <w:sz w:val="19"/>
                <w:szCs w:val="19"/>
              </w:rPr>
              <w:t>01:19</w:t>
            </w:r>
          </w:p>
        </w:tc>
        <w:tc>
          <w:tcPr>
            <w:tcW w:w="1080" w:type="dxa"/>
            <w:shd w:val="clear" w:color="auto" w:fill="FFFFFF"/>
            <w:tcMar>
              <w:top w:w="60" w:type="dxa"/>
              <w:left w:w="110" w:type="dxa"/>
              <w:bottom w:w="60" w:type="dxa"/>
              <w:right w:w="110" w:type="dxa"/>
            </w:tcMar>
          </w:tcPr>
          <w:p w14:paraId="69538AF3" w14:textId="77777777" w:rsidR="00496A82" w:rsidRDefault="00000000">
            <w:pPr>
              <w:spacing w:line="248" w:lineRule="auto"/>
            </w:pPr>
            <w:r>
              <w:rPr>
                <w:color w:val="000000"/>
                <w:sz w:val="19"/>
                <w:szCs w:val="19"/>
              </w:rPr>
              <w:t>06:20</w:t>
            </w:r>
          </w:p>
        </w:tc>
        <w:tc>
          <w:tcPr>
            <w:tcW w:w="1080" w:type="dxa"/>
            <w:shd w:val="clear" w:color="auto" w:fill="FFFFFF"/>
            <w:tcMar>
              <w:top w:w="60" w:type="dxa"/>
              <w:left w:w="110" w:type="dxa"/>
              <w:bottom w:w="60" w:type="dxa"/>
              <w:right w:w="110" w:type="dxa"/>
            </w:tcMar>
          </w:tcPr>
          <w:p w14:paraId="45067C5F" w14:textId="77777777" w:rsidR="00496A82" w:rsidRDefault="00000000">
            <w:pPr>
              <w:spacing w:line="248" w:lineRule="auto"/>
            </w:pPr>
            <w:r>
              <w:rPr>
                <w:color w:val="000000"/>
                <w:sz w:val="19"/>
                <w:szCs w:val="19"/>
              </w:rPr>
              <w:t>04:28</w:t>
            </w:r>
          </w:p>
        </w:tc>
        <w:tc>
          <w:tcPr>
            <w:tcW w:w="1320" w:type="dxa"/>
            <w:shd w:val="clear" w:color="auto" w:fill="FFFFFF"/>
            <w:tcMar>
              <w:top w:w="60" w:type="dxa"/>
              <w:left w:w="110" w:type="dxa"/>
              <w:bottom w:w="60" w:type="dxa"/>
              <w:right w:w="110" w:type="dxa"/>
            </w:tcMar>
          </w:tcPr>
          <w:p w14:paraId="24DE182A" w14:textId="77777777" w:rsidR="00496A82" w:rsidRDefault="00000000">
            <w:pPr>
              <w:spacing w:line="248" w:lineRule="auto"/>
            </w:pPr>
            <w:r>
              <w:rPr>
                <w:color w:val="000000"/>
                <w:sz w:val="19"/>
                <w:szCs w:val="19"/>
              </w:rPr>
              <w:t>14:39</w:t>
            </w:r>
          </w:p>
        </w:tc>
      </w:tr>
      <w:tr w:rsidR="00496A82" w14:paraId="3E376E52" w14:textId="77777777">
        <w:tc>
          <w:tcPr>
            <w:tcW w:w="1050" w:type="dxa"/>
            <w:shd w:val="clear" w:color="auto" w:fill="FFFFFF"/>
            <w:tcMar>
              <w:top w:w="60" w:type="dxa"/>
              <w:left w:w="110" w:type="dxa"/>
              <w:bottom w:w="60" w:type="dxa"/>
              <w:right w:w="110" w:type="dxa"/>
            </w:tcMar>
          </w:tcPr>
          <w:p w14:paraId="1557B669" w14:textId="77777777" w:rsidR="00496A82" w:rsidRDefault="00000000">
            <w:pPr>
              <w:spacing w:line="248" w:lineRule="auto"/>
            </w:pPr>
            <w:r>
              <w:rPr>
                <w:color w:val="000000"/>
                <w:sz w:val="19"/>
                <w:szCs w:val="19"/>
              </w:rPr>
              <w:t>2002</w:t>
            </w:r>
          </w:p>
        </w:tc>
        <w:tc>
          <w:tcPr>
            <w:tcW w:w="720" w:type="dxa"/>
            <w:shd w:val="clear" w:color="auto" w:fill="FFFFFF"/>
            <w:tcMar>
              <w:top w:w="60" w:type="dxa"/>
              <w:left w:w="110" w:type="dxa"/>
              <w:bottom w:w="60" w:type="dxa"/>
              <w:right w:w="110" w:type="dxa"/>
            </w:tcMar>
          </w:tcPr>
          <w:p w14:paraId="60FD9BDB"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7C5105DC"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4B5AB8F0" w14:textId="77777777" w:rsidR="00496A82" w:rsidRDefault="00000000">
            <w:pPr>
              <w:spacing w:line="248" w:lineRule="auto"/>
            </w:pPr>
            <w:r>
              <w:rPr>
                <w:color w:val="000000"/>
                <w:sz w:val="19"/>
                <w:szCs w:val="19"/>
              </w:rPr>
              <w:t>34</w:t>
            </w:r>
          </w:p>
        </w:tc>
        <w:tc>
          <w:tcPr>
            <w:tcW w:w="1080" w:type="dxa"/>
            <w:shd w:val="clear" w:color="auto" w:fill="FFFFFF"/>
            <w:tcMar>
              <w:top w:w="60" w:type="dxa"/>
              <w:left w:w="110" w:type="dxa"/>
              <w:bottom w:w="60" w:type="dxa"/>
              <w:right w:w="110" w:type="dxa"/>
            </w:tcMar>
          </w:tcPr>
          <w:p w14:paraId="7275BE4E"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2A129E7D" w14:textId="77777777" w:rsidR="00496A82" w:rsidRDefault="00000000">
            <w:pPr>
              <w:spacing w:line="248" w:lineRule="auto"/>
            </w:pPr>
            <w:r>
              <w:rPr>
                <w:color w:val="000000"/>
                <w:sz w:val="19"/>
                <w:szCs w:val="19"/>
              </w:rPr>
              <w:t>01:01</w:t>
            </w:r>
          </w:p>
        </w:tc>
        <w:tc>
          <w:tcPr>
            <w:tcW w:w="1080" w:type="dxa"/>
            <w:shd w:val="clear" w:color="auto" w:fill="FFFFFF"/>
            <w:tcMar>
              <w:top w:w="60" w:type="dxa"/>
              <w:left w:w="110" w:type="dxa"/>
              <w:bottom w:w="60" w:type="dxa"/>
              <w:right w:w="110" w:type="dxa"/>
            </w:tcMar>
          </w:tcPr>
          <w:p w14:paraId="2756E778" w14:textId="77777777" w:rsidR="00496A82" w:rsidRDefault="00000000">
            <w:pPr>
              <w:spacing w:line="248" w:lineRule="auto"/>
            </w:pPr>
            <w:r>
              <w:rPr>
                <w:color w:val="000000"/>
                <w:sz w:val="19"/>
                <w:szCs w:val="19"/>
              </w:rPr>
              <w:t>05:21</w:t>
            </w:r>
          </w:p>
        </w:tc>
        <w:tc>
          <w:tcPr>
            <w:tcW w:w="1080" w:type="dxa"/>
            <w:shd w:val="clear" w:color="auto" w:fill="FFFFFF"/>
            <w:tcMar>
              <w:top w:w="60" w:type="dxa"/>
              <w:left w:w="110" w:type="dxa"/>
              <w:bottom w:w="60" w:type="dxa"/>
              <w:right w:w="110" w:type="dxa"/>
            </w:tcMar>
          </w:tcPr>
          <w:p w14:paraId="4BFABA10" w14:textId="77777777" w:rsidR="00496A82" w:rsidRDefault="00000000">
            <w:pPr>
              <w:spacing w:line="248" w:lineRule="auto"/>
            </w:pPr>
            <w:r>
              <w:rPr>
                <w:color w:val="000000"/>
                <w:sz w:val="19"/>
                <w:szCs w:val="19"/>
              </w:rPr>
              <w:t>03:41</w:t>
            </w:r>
          </w:p>
        </w:tc>
        <w:tc>
          <w:tcPr>
            <w:tcW w:w="1320" w:type="dxa"/>
            <w:shd w:val="clear" w:color="auto" w:fill="FFFFFF"/>
            <w:tcMar>
              <w:top w:w="60" w:type="dxa"/>
              <w:left w:w="110" w:type="dxa"/>
              <w:bottom w:w="60" w:type="dxa"/>
              <w:right w:w="110" w:type="dxa"/>
            </w:tcMar>
          </w:tcPr>
          <w:p w14:paraId="6CC0DEFD" w14:textId="77777777" w:rsidR="00496A82" w:rsidRDefault="00000000">
            <w:pPr>
              <w:spacing w:line="248" w:lineRule="auto"/>
            </w:pPr>
            <w:r>
              <w:rPr>
                <w:color w:val="000000"/>
                <w:sz w:val="19"/>
                <w:szCs w:val="19"/>
              </w:rPr>
              <w:t>13:07</w:t>
            </w:r>
          </w:p>
        </w:tc>
      </w:tr>
      <w:tr w:rsidR="00496A82" w14:paraId="721A79CE" w14:textId="77777777">
        <w:tc>
          <w:tcPr>
            <w:tcW w:w="1050" w:type="dxa"/>
            <w:shd w:val="clear" w:color="auto" w:fill="FFFFFF"/>
            <w:tcMar>
              <w:top w:w="60" w:type="dxa"/>
              <w:left w:w="110" w:type="dxa"/>
              <w:bottom w:w="60" w:type="dxa"/>
              <w:right w:w="110" w:type="dxa"/>
            </w:tcMar>
          </w:tcPr>
          <w:p w14:paraId="6F901488" w14:textId="77777777" w:rsidR="00496A82" w:rsidRDefault="00000000">
            <w:pPr>
              <w:spacing w:line="248" w:lineRule="auto"/>
            </w:pPr>
            <w:r>
              <w:rPr>
                <w:color w:val="000000"/>
                <w:sz w:val="19"/>
                <w:szCs w:val="19"/>
              </w:rPr>
              <w:t>2002</w:t>
            </w:r>
          </w:p>
        </w:tc>
        <w:tc>
          <w:tcPr>
            <w:tcW w:w="720" w:type="dxa"/>
            <w:shd w:val="clear" w:color="auto" w:fill="FFFFFF"/>
            <w:tcMar>
              <w:top w:w="60" w:type="dxa"/>
              <w:left w:w="110" w:type="dxa"/>
              <w:bottom w:w="60" w:type="dxa"/>
              <w:right w:w="110" w:type="dxa"/>
            </w:tcMar>
          </w:tcPr>
          <w:p w14:paraId="05708FF5"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4A4F68DE"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6376F5B2" w14:textId="77777777" w:rsidR="00496A82" w:rsidRDefault="00000000">
            <w:pPr>
              <w:spacing w:line="248" w:lineRule="auto"/>
            </w:pPr>
            <w:r>
              <w:rPr>
                <w:color w:val="000000"/>
                <w:sz w:val="19"/>
                <w:szCs w:val="19"/>
              </w:rPr>
              <w:t>1040</w:t>
            </w:r>
          </w:p>
        </w:tc>
        <w:tc>
          <w:tcPr>
            <w:tcW w:w="1080" w:type="dxa"/>
            <w:shd w:val="clear" w:color="auto" w:fill="FFFFFF"/>
            <w:tcMar>
              <w:top w:w="60" w:type="dxa"/>
              <w:left w:w="110" w:type="dxa"/>
              <w:bottom w:w="60" w:type="dxa"/>
              <w:right w:w="110" w:type="dxa"/>
            </w:tcMar>
          </w:tcPr>
          <w:p w14:paraId="65BCA0D4"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1072C5D4" w14:textId="77777777" w:rsidR="00496A82" w:rsidRDefault="00000000">
            <w:pPr>
              <w:spacing w:line="248" w:lineRule="auto"/>
            </w:pPr>
            <w:r>
              <w:rPr>
                <w:color w:val="000000"/>
                <w:sz w:val="19"/>
                <w:szCs w:val="19"/>
              </w:rPr>
              <w:t>01:10</w:t>
            </w:r>
          </w:p>
        </w:tc>
        <w:tc>
          <w:tcPr>
            <w:tcW w:w="1080" w:type="dxa"/>
            <w:shd w:val="clear" w:color="auto" w:fill="FFFFFF"/>
            <w:tcMar>
              <w:top w:w="60" w:type="dxa"/>
              <w:left w:w="110" w:type="dxa"/>
              <w:bottom w:w="60" w:type="dxa"/>
              <w:right w:w="110" w:type="dxa"/>
            </w:tcMar>
          </w:tcPr>
          <w:p w14:paraId="1E1BFD35" w14:textId="77777777" w:rsidR="00496A82" w:rsidRDefault="00000000">
            <w:pPr>
              <w:spacing w:line="248" w:lineRule="auto"/>
            </w:pPr>
            <w:r>
              <w:rPr>
                <w:color w:val="000000"/>
                <w:sz w:val="19"/>
                <w:szCs w:val="19"/>
              </w:rPr>
              <w:t>05:38</w:t>
            </w:r>
          </w:p>
        </w:tc>
        <w:tc>
          <w:tcPr>
            <w:tcW w:w="1080" w:type="dxa"/>
            <w:shd w:val="clear" w:color="auto" w:fill="FFFFFF"/>
            <w:tcMar>
              <w:top w:w="60" w:type="dxa"/>
              <w:left w:w="110" w:type="dxa"/>
              <w:bottom w:w="60" w:type="dxa"/>
              <w:right w:w="110" w:type="dxa"/>
            </w:tcMar>
          </w:tcPr>
          <w:p w14:paraId="32CD8DA8" w14:textId="77777777" w:rsidR="00496A82" w:rsidRDefault="00000000">
            <w:pPr>
              <w:spacing w:line="248" w:lineRule="auto"/>
            </w:pPr>
            <w:r>
              <w:rPr>
                <w:color w:val="000000"/>
                <w:sz w:val="19"/>
                <w:szCs w:val="19"/>
              </w:rPr>
              <w:t>04:09</w:t>
            </w:r>
          </w:p>
        </w:tc>
        <w:tc>
          <w:tcPr>
            <w:tcW w:w="1320" w:type="dxa"/>
            <w:shd w:val="clear" w:color="auto" w:fill="FFFFFF"/>
            <w:tcMar>
              <w:top w:w="60" w:type="dxa"/>
              <w:left w:w="110" w:type="dxa"/>
              <w:bottom w:w="60" w:type="dxa"/>
              <w:right w:w="110" w:type="dxa"/>
            </w:tcMar>
          </w:tcPr>
          <w:p w14:paraId="12C030BD" w14:textId="77777777" w:rsidR="00496A82" w:rsidRDefault="00000000">
            <w:pPr>
              <w:spacing w:line="248" w:lineRule="auto"/>
            </w:pPr>
            <w:r>
              <w:rPr>
                <w:color w:val="000000"/>
                <w:sz w:val="19"/>
                <w:szCs w:val="19"/>
              </w:rPr>
              <w:t>13:55</w:t>
            </w:r>
          </w:p>
        </w:tc>
      </w:tr>
      <w:tr w:rsidR="00496A82" w14:paraId="55A99436" w14:textId="77777777">
        <w:tc>
          <w:tcPr>
            <w:tcW w:w="1050" w:type="dxa"/>
            <w:shd w:val="clear" w:color="auto" w:fill="FFFFFF"/>
            <w:tcMar>
              <w:top w:w="60" w:type="dxa"/>
              <w:left w:w="110" w:type="dxa"/>
              <w:bottom w:w="60" w:type="dxa"/>
              <w:right w:w="110" w:type="dxa"/>
            </w:tcMar>
          </w:tcPr>
          <w:p w14:paraId="7CBFC80C" w14:textId="77777777" w:rsidR="00496A82" w:rsidRDefault="00000000">
            <w:pPr>
              <w:spacing w:line="248" w:lineRule="auto"/>
            </w:pPr>
            <w:r>
              <w:rPr>
                <w:color w:val="000000"/>
                <w:sz w:val="19"/>
                <w:szCs w:val="19"/>
              </w:rPr>
              <w:t>2002</w:t>
            </w:r>
          </w:p>
        </w:tc>
        <w:tc>
          <w:tcPr>
            <w:tcW w:w="720" w:type="dxa"/>
            <w:shd w:val="clear" w:color="auto" w:fill="FFFFFF"/>
            <w:tcMar>
              <w:top w:w="60" w:type="dxa"/>
              <w:left w:w="110" w:type="dxa"/>
              <w:bottom w:w="60" w:type="dxa"/>
              <w:right w:w="110" w:type="dxa"/>
            </w:tcMar>
          </w:tcPr>
          <w:p w14:paraId="646A6A12"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61741C2A"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3E69591D" w14:textId="77777777" w:rsidR="00496A82" w:rsidRDefault="00000000">
            <w:pPr>
              <w:spacing w:line="248" w:lineRule="auto"/>
            </w:pPr>
            <w:r>
              <w:rPr>
                <w:color w:val="000000"/>
                <w:sz w:val="19"/>
                <w:szCs w:val="19"/>
              </w:rPr>
              <w:t>56</w:t>
            </w:r>
          </w:p>
        </w:tc>
        <w:tc>
          <w:tcPr>
            <w:tcW w:w="1080" w:type="dxa"/>
            <w:shd w:val="clear" w:color="auto" w:fill="FFFFFF"/>
            <w:tcMar>
              <w:top w:w="60" w:type="dxa"/>
              <w:left w:w="110" w:type="dxa"/>
              <w:bottom w:w="60" w:type="dxa"/>
              <w:right w:w="110" w:type="dxa"/>
            </w:tcMar>
          </w:tcPr>
          <w:p w14:paraId="6A8C8FEA"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2D79F0CE" w14:textId="77777777" w:rsidR="00496A82" w:rsidRDefault="00000000">
            <w:pPr>
              <w:spacing w:line="248" w:lineRule="auto"/>
            </w:pPr>
            <w:r>
              <w:rPr>
                <w:color w:val="000000"/>
                <w:sz w:val="19"/>
                <w:szCs w:val="19"/>
              </w:rPr>
              <w:t>00:56</w:t>
            </w:r>
          </w:p>
        </w:tc>
        <w:tc>
          <w:tcPr>
            <w:tcW w:w="1080" w:type="dxa"/>
            <w:shd w:val="clear" w:color="auto" w:fill="FFFFFF"/>
            <w:tcMar>
              <w:top w:w="60" w:type="dxa"/>
              <w:left w:w="110" w:type="dxa"/>
              <w:bottom w:w="60" w:type="dxa"/>
              <w:right w:w="110" w:type="dxa"/>
            </w:tcMar>
          </w:tcPr>
          <w:p w14:paraId="3A17DEC9" w14:textId="77777777" w:rsidR="00496A82" w:rsidRDefault="00000000">
            <w:pPr>
              <w:spacing w:line="248" w:lineRule="auto"/>
            </w:pPr>
            <w:r>
              <w:rPr>
                <w:color w:val="000000"/>
                <w:sz w:val="19"/>
                <w:szCs w:val="19"/>
              </w:rPr>
              <w:t>04:54</w:t>
            </w:r>
          </w:p>
        </w:tc>
        <w:tc>
          <w:tcPr>
            <w:tcW w:w="1080" w:type="dxa"/>
            <w:shd w:val="clear" w:color="auto" w:fill="FFFFFF"/>
            <w:tcMar>
              <w:top w:w="60" w:type="dxa"/>
              <w:left w:w="110" w:type="dxa"/>
              <w:bottom w:w="60" w:type="dxa"/>
              <w:right w:w="110" w:type="dxa"/>
            </w:tcMar>
          </w:tcPr>
          <w:p w14:paraId="40CA9797" w14:textId="77777777" w:rsidR="00496A82" w:rsidRDefault="00000000">
            <w:pPr>
              <w:spacing w:line="248" w:lineRule="auto"/>
            </w:pPr>
            <w:r>
              <w:rPr>
                <w:color w:val="000000"/>
                <w:sz w:val="19"/>
                <w:szCs w:val="19"/>
              </w:rPr>
              <w:t>03:12</w:t>
            </w:r>
          </w:p>
        </w:tc>
        <w:tc>
          <w:tcPr>
            <w:tcW w:w="1320" w:type="dxa"/>
            <w:shd w:val="clear" w:color="auto" w:fill="FFFFFF"/>
            <w:tcMar>
              <w:top w:w="60" w:type="dxa"/>
              <w:left w:w="110" w:type="dxa"/>
              <w:bottom w:w="60" w:type="dxa"/>
              <w:right w:w="110" w:type="dxa"/>
            </w:tcMar>
          </w:tcPr>
          <w:p w14:paraId="37265C24" w14:textId="77777777" w:rsidR="00496A82" w:rsidRDefault="00000000">
            <w:pPr>
              <w:spacing w:line="248" w:lineRule="auto"/>
            </w:pPr>
            <w:r>
              <w:rPr>
                <w:color w:val="000000"/>
                <w:sz w:val="19"/>
                <w:szCs w:val="19"/>
              </w:rPr>
              <w:t>12:38</w:t>
            </w:r>
          </w:p>
        </w:tc>
      </w:tr>
      <w:tr w:rsidR="00496A82" w14:paraId="1A4DE905" w14:textId="77777777">
        <w:tc>
          <w:tcPr>
            <w:tcW w:w="1050" w:type="dxa"/>
            <w:shd w:val="clear" w:color="auto" w:fill="FFFFFF"/>
            <w:tcMar>
              <w:top w:w="60" w:type="dxa"/>
              <w:left w:w="110" w:type="dxa"/>
              <w:bottom w:w="60" w:type="dxa"/>
              <w:right w:w="110" w:type="dxa"/>
            </w:tcMar>
          </w:tcPr>
          <w:p w14:paraId="65A7D23A" w14:textId="77777777" w:rsidR="00496A82" w:rsidRDefault="00000000">
            <w:pPr>
              <w:spacing w:line="248" w:lineRule="auto"/>
            </w:pPr>
            <w:r>
              <w:rPr>
                <w:color w:val="000000"/>
                <w:sz w:val="19"/>
                <w:szCs w:val="19"/>
              </w:rPr>
              <w:t>2003</w:t>
            </w:r>
          </w:p>
        </w:tc>
        <w:tc>
          <w:tcPr>
            <w:tcW w:w="720" w:type="dxa"/>
            <w:shd w:val="clear" w:color="auto" w:fill="FFFFFF"/>
            <w:tcMar>
              <w:top w:w="60" w:type="dxa"/>
              <w:left w:w="110" w:type="dxa"/>
              <w:bottom w:w="60" w:type="dxa"/>
              <w:right w:w="110" w:type="dxa"/>
            </w:tcMar>
          </w:tcPr>
          <w:p w14:paraId="7238E983"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0C633CC1"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561E7CD2" w14:textId="77777777" w:rsidR="00496A82" w:rsidRDefault="00000000">
            <w:pPr>
              <w:spacing w:line="248" w:lineRule="auto"/>
            </w:pPr>
            <w:r>
              <w:rPr>
                <w:color w:val="000000"/>
                <w:sz w:val="19"/>
                <w:szCs w:val="19"/>
              </w:rPr>
              <w:t>323</w:t>
            </w:r>
          </w:p>
        </w:tc>
        <w:tc>
          <w:tcPr>
            <w:tcW w:w="1080" w:type="dxa"/>
            <w:shd w:val="clear" w:color="auto" w:fill="FFFFFF"/>
            <w:tcMar>
              <w:top w:w="60" w:type="dxa"/>
              <w:left w:w="110" w:type="dxa"/>
              <w:bottom w:w="60" w:type="dxa"/>
              <w:right w:w="110" w:type="dxa"/>
            </w:tcMar>
          </w:tcPr>
          <w:p w14:paraId="6AA773C8"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3511A449" w14:textId="77777777" w:rsidR="00496A82" w:rsidRDefault="00000000">
            <w:pPr>
              <w:spacing w:line="248" w:lineRule="auto"/>
            </w:pPr>
            <w:r>
              <w:rPr>
                <w:color w:val="000000"/>
                <w:sz w:val="19"/>
                <w:szCs w:val="19"/>
              </w:rPr>
              <w:t>01:17</w:t>
            </w:r>
          </w:p>
        </w:tc>
        <w:tc>
          <w:tcPr>
            <w:tcW w:w="1080" w:type="dxa"/>
            <w:shd w:val="clear" w:color="auto" w:fill="FFFFFF"/>
            <w:tcMar>
              <w:top w:w="60" w:type="dxa"/>
              <w:left w:w="110" w:type="dxa"/>
              <w:bottom w:w="60" w:type="dxa"/>
              <w:right w:w="110" w:type="dxa"/>
            </w:tcMar>
          </w:tcPr>
          <w:p w14:paraId="00D85C31" w14:textId="77777777" w:rsidR="00496A82" w:rsidRDefault="00000000">
            <w:pPr>
              <w:spacing w:line="248" w:lineRule="auto"/>
            </w:pPr>
            <w:r>
              <w:rPr>
                <w:color w:val="000000"/>
                <w:sz w:val="19"/>
                <w:szCs w:val="19"/>
              </w:rPr>
              <w:t>06:24</w:t>
            </w:r>
          </w:p>
        </w:tc>
        <w:tc>
          <w:tcPr>
            <w:tcW w:w="1080" w:type="dxa"/>
            <w:shd w:val="clear" w:color="auto" w:fill="FFFFFF"/>
            <w:tcMar>
              <w:top w:w="60" w:type="dxa"/>
              <w:left w:w="110" w:type="dxa"/>
              <w:bottom w:w="60" w:type="dxa"/>
              <w:right w:w="110" w:type="dxa"/>
            </w:tcMar>
          </w:tcPr>
          <w:p w14:paraId="075564D9" w14:textId="77777777" w:rsidR="00496A82" w:rsidRDefault="00000000">
            <w:pPr>
              <w:spacing w:line="248" w:lineRule="auto"/>
            </w:pPr>
            <w:r>
              <w:rPr>
                <w:color w:val="000000"/>
                <w:sz w:val="19"/>
                <w:szCs w:val="19"/>
              </w:rPr>
              <w:t>04:27</w:t>
            </w:r>
          </w:p>
        </w:tc>
        <w:tc>
          <w:tcPr>
            <w:tcW w:w="1320" w:type="dxa"/>
            <w:shd w:val="clear" w:color="auto" w:fill="FFFFFF"/>
            <w:tcMar>
              <w:top w:w="60" w:type="dxa"/>
              <w:left w:w="110" w:type="dxa"/>
              <w:bottom w:w="60" w:type="dxa"/>
              <w:right w:w="110" w:type="dxa"/>
            </w:tcMar>
          </w:tcPr>
          <w:p w14:paraId="720A9047" w14:textId="77777777" w:rsidR="00496A82" w:rsidRDefault="00000000">
            <w:pPr>
              <w:spacing w:line="248" w:lineRule="auto"/>
            </w:pPr>
            <w:r>
              <w:rPr>
                <w:color w:val="000000"/>
                <w:sz w:val="19"/>
                <w:szCs w:val="19"/>
              </w:rPr>
              <w:t>14:42</w:t>
            </w:r>
          </w:p>
        </w:tc>
      </w:tr>
      <w:tr w:rsidR="00496A82" w14:paraId="2C2B228C" w14:textId="77777777">
        <w:tc>
          <w:tcPr>
            <w:tcW w:w="1050" w:type="dxa"/>
            <w:shd w:val="clear" w:color="auto" w:fill="FFFFFF"/>
            <w:tcMar>
              <w:top w:w="60" w:type="dxa"/>
              <w:left w:w="110" w:type="dxa"/>
              <w:bottom w:w="60" w:type="dxa"/>
              <w:right w:w="110" w:type="dxa"/>
            </w:tcMar>
          </w:tcPr>
          <w:p w14:paraId="39F1325E" w14:textId="77777777" w:rsidR="00496A82" w:rsidRDefault="00000000">
            <w:pPr>
              <w:spacing w:line="248" w:lineRule="auto"/>
            </w:pPr>
            <w:r>
              <w:rPr>
                <w:color w:val="000000"/>
                <w:sz w:val="19"/>
                <w:szCs w:val="19"/>
              </w:rPr>
              <w:t>2003</w:t>
            </w:r>
          </w:p>
        </w:tc>
        <w:tc>
          <w:tcPr>
            <w:tcW w:w="720" w:type="dxa"/>
            <w:shd w:val="clear" w:color="auto" w:fill="FFFFFF"/>
            <w:tcMar>
              <w:top w:w="60" w:type="dxa"/>
              <w:left w:w="110" w:type="dxa"/>
              <w:bottom w:w="60" w:type="dxa"/>
              <w:right w:w="110" w:type="dxa"/>
            </w:tcMar>
          </w:tcPr>
          <w:p w14:paraId="752619E9"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51BCF0B6"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586B53B4" w14:textId="77777777" w:rsidR="00496A82" w:rsidRDefault="00000000">
            <w:pPr>
              <w:spacing w:line="248" w:lineRule="auto"/>
            </w:pPr>
            <w:r>
              <w:rPr>
                <w:color w:val="000000"/>
                <w:sz w:val="19"/>
                <w:szCs w:val="19"/>
              </w:rPr>
              <w:t>33</w:t>
            </w:r>
          </w:p>
        </w:tc>
        <w:tc>
          <w:tcPr>
            <w:tcW w:w="1080" w:type="dxa"/>
            <w:shd w:val="clear" w:color="auto" w:fill="FFFFFF"/>
            <w:tcMar>
              <w:top w:w="60" w:type="dxa"/>
              <w:left w:w="110" w:type="dxa"/>
              <w:bottom w:w="60" w:type="dxa"/>
              <w:right w:w="110" w:type="dxa"/>
            </w:tcMar>
          </w:tcPr>
          <w:p w14:paraId="2876F536"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76A9E3C4" w14:textId="77777777" w:rsidR="00496A82" w:rsidRDefault="00000000">
            <w:pPr>
              <w:spacing w:line="248" w:lineRule="auto"/>
            </w:pPr>
            <w:r>
              <w:rPr>
                <w:color w:val="000000"/>
                <w:sz w:val="19"/>
                <w:szCs w:val="19"/>
              </w:rPr>
              <w:t>00:59</w:t>
            </w:r>
          </w:p>
        </w:tc>
        <w:tc>
          <w:tcPr>
            <w:tcW w:w="1080" w:type="dxa"/>
            <w:shd w:val="clear" w:color="auto" w:fill="FFFFFF"/>
            <w:tcMar>
              <w:top w:w="60" w:type="dxa"/>
              <w:left w:w="110" w:type="dxa"/>
              <w:bottom w:w="60" w:type="dxa"/>
              <w:right w:w="110" w:type="dxa"/>
            </w:tcMar>
          </w:tcPr>
          <w:p w14:paraId="6E93DD85" w14:textId="77777777" w:rsidR="00496A82" w:rsidRDefault="00000000">
            <w:pPr>
              <w:spacing w:line="248" w:lineRule="auto"/>
            </w:pPr>
            <w:r>
              <w:rPr>
                <w:color w:val="000000"/>
                <w:sz w:val="19"/>
                <w:szCs w:val="19"/>
              </w:rPr>
              <w:t>05:26</w:t>
            </w:r>
          </w:p>
        </w:tc>
        <w:tc>
          <w:tcPr>
            <w:tcW w:w="1080" w:type="dxa"/>
            <w:shd w:val="clear" w:color="auto" w:fill="FFFFFF"/>
            <w:tcMar>
              <w:top w:w="60" w:type="dxa"/>
              <w:left w:w="110" w:type="dxa"/>
              <w:bottom w:w="60" w:type="dxa"/>
              <w:right w:w="110" w:type="dxa"/>
            </w:tcMar>
          </w:tcPr>
          <w:p w14:paraId="39A63951" w14:textId="77777777" w:rsidR="00496A82" w:rsidRDefault="00000000">
            <w:pPr>
              <w:spacing w:line="248" w:lineRule="auto"/>
            </w:pPr>
            <w:r>
              <w:rPr>
                <w:color w:val="000000"/>
                <w:sz w:val="19"/>
                <w:szCs w:val="19"/>
              </w:rPr>
              <w:t>03:34</w:t>
            </w:r>
          </w:p>
        </w:tc>
        <w:tc>
          <w:tcPr>
            <w:tcW w:w="1320" w:type="dxa"/>
            <w:shd w:val="clear" w:color="auto" w:fill="FFFFFF"/>
            <w:tcMar>
              <w:top w:w="60" w:type="dxa"/>
              <w:left w:w="110" w:type="dxa"/>
              <w:bottom w:w="60" w:type="dxa"/>
              <w:right w:w="110" w:type="dxa"/>
            </w:tcMar>
          </w:tcPr>
          <w:p w14:paraId="38F1B7F6" w14:textId="77777777" w:rsidR="00496A82" w:rsidRDefault="00000000">
            <w:pPr>
              <w:spacing w:line="248" w:lineRule="auto"/>
            </w:pPr>
            <w:r>
              <w:rPr>
                <w:color w:val="000000"/>
                <w:sz w:val="19"/>
                <w:szCs w:val="19"/>
              </w:rPr>
              <w:t>13:10</w:t>
            </w:r>
          </w:p>
        </w:tc>
      </w:tr>
      <w:tr w:rsidR="00496A82" w14:paraId="2877C685" w14:textId="77777777">
        <w:tc>
          <w:tcPr>
            <w:tcW w:w="1050" w:type="dxa"/>
            <w:shd w:val="clear" w:color="auto" w:fill="FFFFFF"/>
            <w:tcMar>
              <w:top w:w="60" w:type="dxa"/>
              <w:left w:w="110" w:type="dxa"/>
              <w:bottom w:w="60" w:type="dxa"/>
              <w:right w:w="110" w:type="dxa"/>
            </w:tcMar>
          </w:tcPr>
          <w:p w14:paraId="0DD927F5" w14:textId="77777777" w:rsidR="00496A82" w:rsidRDefault="00000000">
            <w:pPr>
              <w:spacing w:line="248" w:lineRule="auto"/>
            </w:pPr>
            <w:r>
              <w:rPr>
                <w:color w:val="000000"/>
                <w:sz w:val="19"/>
                <w:szCs w:val="19"/>
              </w:rPr>
              <w:t>2003</w:t>
            </w:r>
          </w:p>
        </w:tc>
        <w:tc>
          <w:tcPr>
            <w:tcW w:w="720" w:type="dxa"/>
            <w:shd w:val="clear" w:color="auto" w:fill="FFFFFF"/>
            <w:tcMar>
              <w:top w:w="60" w:type="dxa"/>
              <w:left w:w="110" w:type="dxa"/>
              <w:bottom w:w="60" w:type="dxa"/>
              <w:right w:w="110" w:type="dxa"/>
            </w:tcMar>
          </w:tcPr>
          <w:p w14:paraId="5EDEA656"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1EA02442"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009BCADA" w14:textId="77777777" w:rsidR="00496A82" w:rsidRDefault="00000000">
            <w:pPr>
              <w:spacing w:line="248" w:lineRule="auto"/>
            </w:pPr>
            <w:r>
              <w:rPr>
                <w:color w:val="000000"/>
                <w:sz w:val="19"/>
                <w:szCs w:val="19"/>
              </w:rPr>
              <w:t>1104</w:t>
            </w:r>
          </w:p>
        </w:tc>
        <w:tc>
          <w:tcPr>
            <w:tcW w:w="1080" w:type="dxa"/>
            <w:shd w:val="clear" w:color="auto" w:fill="FFFFFF"/>
            <w:tcMar>
              <w:top w:w="60" w:type="dxa"/>
              <w:left w:w="110" w:type="dxa"/>
              <w:bottom w:w="60" w:type="dxa"/>
              <w:right w:w="110" w:type="dxa"/>
            </w:tcMar>
          </w:tcPr>
          <w:p w14:paraId="73C1BC9F"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6A6E1F24" w14:textId="77777777" w:rsidR="00496A82" w:rsidRDefault="00000000">
            <w:pPr>
              <w:spacing w:line="248" w:lineRule="auto"/>
            </w:pPr>
            <w:r>
              <w:rPr>
                <w:color w:val="000000"/>
                <w:sz w:val="19"/>
                <w:szCs w:val="19"/>
              </w:rPr>
              <w:t>01:09</w:t>
            </w:r>
          </w:p>
        </w:tc>
        <w:tc>
          <w:tcPr>
            <w:tcW w:w="1080" w:type="dxa"/>
            <w:shd w:val="clear" w:color="auto" w:fill="FFFFFF"/>
            <w:tcMar>
              <w:top w:w="60" w:type="dxa"/>
              <w:left w:w="110" w:type="dxa"/>
              <w:bottom w:w="60" w:type="dxa"/>
              <w:right w:w="110" w:type="dxa"/>
            </w:tcMar>
          </w:tcPr>
          <w:p w14:paraId="1DAD855E" w14:textId="77777777" w:rsidR="00496A82" w:rsidRDefault="00000000">
            <w:pPr>
              <w:spacing w:line="248" w:lineRule="auto"/>
            </w:pPr>
            <w:r>
              <w:rPr>
                <w:color w:val="000000"/>
                <w:sz w:val="19"/>
                <w:szCs w:val="19"/>
              </w:rPr>
              <w:t>05:40</w:t>
            </w:r>
          </w:p>
        </w:tc>
        <w:tc>
          <w:tcPr>
            <w:tcW w:w="1080" w:type="dxa"/>
            <w:shd w:val="clear" w:color="auto" w:fill="FFFFFF"/>
            <w:tcMar>
              <w:top w:w="60" w:type="dxa"/>
              <w:left w:w="110" w:type="dxa"/>
              <w:bottom w:w="60" w:type="dxa"/>
              <w:right w:w="110" w:type="dxa"/>
            </w:tcMar>
          </w:tcPr>
          <w:p w14:paraId="24E22019" w14:textId="77777777" w:rsidR="00496A82" w:rsidRDefault="00000000">
            <w:pPr>
              <w:spacing w:line="248" w:lineRule="auto"/>
            </w:pPr>
            <w:r>
              <w:rPr>
                <w:color w:val="000000"/>
                <w:sz w:val="19"/>
                <w:szCs w:val="19"/>
              </w:rPr>
              <w:t>03:59</w:t>
            </w:r>
          </w:p>
        </w:tc>
        <w:tc>
          <w:tcPr>
            <w:tcW w:w="1320" w:type="dxa"/>
            <w:shd w:val="clear" w:color="auto" w:fill="FFFFFF"/>
            <w:tcMar>
              <w:top w:w="60" w:type="dxa"/>
              <w:left w:w="110" w:type="dxa"/>
              <w:bottom w:w="60" w:type="dxa"/>
              <w:right w:w="110" w:type="dxa"/>
            </w:tcMar>
          </w:tcPr>
          <w:p w14:paraId="11F6145C" w14:textId="77777777" w:rsidR="00496A82" w:rsidRDefault="00000000">
            <w:pPr>
              <w:spacing w:line="248" w:lineRule="auto"/>
            </w:pPr>
            <w:r>
              <w:rPr>
                <w:color w:val="000000"/>
                <w:sz w:val="19"/>
                <w:szCs w:val="19"/>
              </w:rPr>
              <w:t>13:57</w:t>
            </w:r>
          </w:p>
        </w:tc>
      </w:tr>
      <w:tr w:rsidR="00496A82" w14:paraId="16225EE5" w14:textId="77777777">
        <w:tc>
          <w:tcPr>
            <w:tcW w:w="1050" w:type="dxa"/>
            <w:shd w:val="clear" w:color="auto" w:fill="FFFFFF"/>
            <w:tcMar>
              <w:top w:w="60" w:type="dxa"/>
              <w:left w:w="110" w:type="dxa"/>
              <w:bottom w:w="60" w:type="dxa"/>
              <w:right w:w="110" w:type="dxa"/>
            </w:tcMar>
          </w:tcPr>
          <w:p w14:paraId="16079F88" w14:textId="77777777" w:rsidR="00496A82" w:rsidRDefault="00000000">
            <w:pPr>
              <w:spacing w:line="248" w:lineRule="auto"/>
            </w:pPr>
            <w:r>
              <w:rPr>
                <w:color w:val="000000"/>
                <w:sz w:val="19"/>
                <w:szCs w:val="19"/>
              </w:rPr>
              <w:t>2003</w:t>
            </w:r>
          </w:p>
        </w:tc>
        <w:tc>
          <w:tcPr>
            <w:tcW w:w="720" w:type="dxa"/>
            <w:shd w:val="clear" w:color="auto" w:fill="FFFFFF"/>
            <w:tcMar>
              <w:top w:w="60" w:type="dxa"/>
              <w:left w:w="110" w:type="dxa"/>
              <w:bottom w:w="60" w:type="dxa"/>
              <w:right w:w="110" w:type="dxa"/>
            </w:tcMar>
          </w:tcPr>
          <w:p w14:paraId="3D7FD543"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6C252F4C"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69946D25" w14:textId="77777777" w:rsidR="00496A82" w:rsidRDefault="00000000">
            <w:pPr>
              <w:spacing w:line="248" w:lineRule="auto"/>
            </w:pPr>
            <w:r>
              <w:rPr>
                <w:color w:val="000000"/>
                <w:sz w:val="19"/>
                <w:szCs w:val="19"/>
              </w:rPr>
              <w:t>65</w:t>
            </w:r>
          </w:p>
        </w:tc>
        <w:tc>
          <w:tcPr>
            <w:tcW w:w="1080" w:type="dxa"/>
            <w:shd w:val="clear" w:color="auto" w:fill="FFFFFF"/>
            <w:tcMar>
              <w:top w:w="60" w:type="dxa"/>
              <w:left w:w="110" w:type="dxa"/>
              <w:bottom w:w="60" w:type="dxa"/>
              <w:right w:w="110" w:type="dxa"/>
            </w:tcMar>
          </w:tcPr>
          <w:p w14:paraId="7E2C0C10"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7AD7CA07" w14:textId="77777777" w:rsidR="00496A82" w:rsidRDefault="00000000">
            <w:pPr>
              <w:spacing w:line="248" w:lineRule="auto"/>
            </w:pPr>
            <w:r>
              <w:rPr>
                <w:color w:val="000000"/>
                <w:sz w:val="19"/>
                <w:szCs w:val="19"/>
              </w:rPr>
              <w:t>00:53</w:t>
            </w:r>
          </w:p>
        </w:tc>
        <w:tc>
          <w:tcPr>
            <w:tcW w:w="1080" w:type="dxa"/>
            <w:shd w:val="clear" w:color="auto" w:fill="FFFFFF"/>
            <w:tcMar>
              <w:top w:w="60" w:type="dxa"/>
              <w:left w:w="110" w:type="dxa"/>
              <w:bottom w:w="60" w:type="dxa"/>
              <w:right w:w="110" w:type="dxa"/>
            </w:tcMar>
          </w:tcPr>
          <w:p w14:paraId="436E7770" w14:textId="77777777" w:rsidR="00496A82" w:rsidRDefault="00000000">
            <w:pPr>
              <w:spacing w:line="248" w:lineRule="auto"/>
            </w:pPr>
            <w:r>
              <w:rPr>
                <w:color w:val="000000"/>
                <w:sz w:val="19"/>
                <w:szCs w:val="19"/>
              </w:rPr>
              <w:t>04:56</w:t>
            </w:r>
          </w:p>
        </w:tc>
        <w:tc>
          <w:tcPr>
            <w:tcW w:w="1080" w:type="dxa"/>
            <w:shd w:val="clear" w:color="auto" w:fill="FFFFFF"/>
            <w:tcMar>
              <w:top w:w="60" w:type="dxa"/>
              <w:left w:w="110" w:type="dxa"/>
              <w:bottom w:w="60" w:type="dxa"/>
              <w:right w:w="110" w:type="dxa"/>
            </w:tcMar>
          </w:tcPr>
          <w:p w14:paraId="7FE8D821" w14:textId="77777777" w:rsidR="00496A82" w:rsidRDefault="00000000">
            <w:pPr>
              <w:spacing w:line="248" w:lineRule="auto"/>
            </w:pPr>
            <w:r>
              <w:rPr>
                <w:color w:val="000000"/>
                <w:sz w:val="19"/>
                <w:szCs w:val="19"/>
              </w:rPr>
              <w:t>03:13</w:t>
            </w:r>
          </w:p>
        </w:tc>
        <w:tc>
          <w:tcPr>
            <w:tcW w:w="1320" w:type="dxa"/>
            <w:shd w:val="clear" w:color="auto" w:fill="FFFFFF"/>
            <w:tcMar>
              <w:top w:w="60" w:type="dxa"/>
              <w:left w:w="110" w:type="dxa"/>
              <w:bottom w:w="60" w:type="dxa"/>
              <w:right w:w="110" w:type="dxa"/>
            </w:tcMar>
          </w:tcPr>
          <w:p w14:paraId="22B85F07" w14:textId="77777777" w:rsidR="00496A82" w:rsidRDefault="00000000">
            <w:pPr>
              <w:spacing w:line="248" w:lineRule="auto"/>
            </w:pPr>
            <w:r>
              <w:rPr>
                <w:color w:val="000000"/>
                <w:sz w:val="19"/>
                <w:szCs w:val="19"/>
              </w:rPr>
              <w:t>12:39</w:t>
            </w:r>
          </w:p>
        </w:tc>
      </w:tr>
      <w:tr w:rsidR="00496A82" w14:paraId="58258BE9" w14:textId="77777777">
        <w:tc>
          <w:tcPr>
            <w:tcW w:w="1050" w:type="dxa"/>
            <w:shd w:val="clear" w:color="auto" w:fill="FFFFFF"/>
            <w:tcMar>
              <w:top w:w="60" w:type="dxa"/>
              <w:left w:w="110" w:type="dxa"/>
              <w:bottom w:w="60" w:type="dxa"/>
              <w:right w:w="110" w:type="dxa"/>
            </w:tcMar>
          </w:tcPr>
          <w:p w14:paraId="3F9F3861" w14:textId="77777777" w:rsidR="00496A82" w:rsidRDefault="00000000">
            <w:pPr>
              <w:spacing w:line="248" w:lineRule="auto"/>
            </w:pPr>
            <w:r>
              <w:rPr>
                <w:color w:val="000000"/>
                <w:sz w:val="19"/>
                <w:szCs w:val="19"/>
              </w:rPr>
              <w:t>2004</w:t>
            </w:r>
          </w:p>
        </w:tc>
        <w:tc>
          <w:tcPr>
            <w:tcW w:w="720" w:type="dxa"/>
            <w:shd w:val="clear" w:color="auto" w:fill="FFFFFF"/>
            <w:tcMar>
              <w:top w:w="60" w:type="dxa"/>
              <w:left w:w="110" w:type="dxa"/>
              <w:bottom w:w="60" w:type="dxa"/>
              <w:right w:w="110" w:type="dxa"/>
            </w:tcMar>
          </w:tcPr>
          <w:p w14:paraId="5A42BC20"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4D37FE20"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781CFE0B" w14:textId="77777777" w:rsidR="00496A82" w:rsidRDefault="00000000">
            <w:pPr>
              <w:spacing w:line="248" w:lineRule="auto"/>
            </w:pPr>
            <w:r>
              <w:rPr>
                <w:color w:val="000000"/>
                <w:sz w:val="19"/>
                <w:szCs w:val="19"/>
              </w:rPr>
              <w:t>315</w:t>
            </w:r>
          </w:p>
        </w:tc>
        <w:tc>
          <w:tcPr>
            <w:tcW w:w="1080" w:type="dxa"/>
            <w:shd w:val="clear" w:color="auto" w:fill="FFFFFF"/>
            <w:tcMar>
              <w:top w:w="60" w:type="dxa"/>
              <w:left w:w="110" w:type="dxa"/>
              <w:bottom w:w="60" w:type="dxa"/>
              <w:right w:w="110" w:type="dxa"/>
            </w:tcMar>
          </w:tcPr>
          <w:p w14:paraId="0B4AE5D5"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535FDD57" w14:textId="77777777" w:rsidR="00496A82" w:rsidRDefault="00000000">
            <w:pPr>
              <w:spacing w:line="248" w:lineRule="auto"/>
            </w:pPr>
            <w:r>
              <w:rPr>
                <w:color w:val="000000"/>
                <w:sz w:val="19"/>
                <w:szCs w:val="19"/>
              </w:rPr>
              <w:t>01:18</w:t>
            </w:r>
          </w:p>
        </w:tc>
        <w:tc>
          <w:tcPr>
            <w:tcW w:w="1080" w:type="dxa"/>
            <w:shd w:val="clear" w:color="auto" w:fill="FFFFFF"/>
            <w:tcMar>
              <w:top w:w="60" w:type="dxa"/>
              <w:left w:w="110" w:type="dxa"/>
              <w:bottom w:w="60" w:type="dxa"/>
              <w:right w:w="110" w:type="dxa"/>
            </w:tcMar>
          </w:tcPr>
          <w:p w14:paraId="1FBB3EF4" w14:textId="77777777" w:rsidR="00496A82" w:rsidRDefault="00000000">
            <w:pPr>
              <w:spacing w:line="248" w:lineRule="auto"/>
            </w:pPr>
            <w:r>
              <w:rPr>
                <w:color w:val="000000"/>
                <w:sz w:val="19"/>
                <w:szCs w:val="19"/>
              </w:rPr>
              <w:t>06:50</w:t>
            </w:r>
          </w:p>
        </w:tc>
        <w:tc>
          <w:tcPr>
            <w:tcW w:w="1080" w:type="dxa"/>
            <w:shd w:val="clear" w:color="auto" w:fill="FFFFFF"/>
            <w:tcMar>
              <w:top w:w="60" w:type="dxa"/>
              <w:left w:w="110" w:type="dxa"/>
              <w:bottom w:w="60" w:type="dxa"/>
              <w:right w:w="110" w:type="dxa"/>
            </w:tcMar>
          </w:tcPr>
          <w:p w14:paraId="6D6AE324" w14:textId="77777777" w:rsidR="00496A82" w:rsidRDefault="00000000">
            <w:pPr>
              <w:spacing w:line="248" w:lineRule="auto"/>
            </w:pPr>
            <w:r>
              <w:rPr>
                <w:color w:val="000000"/>
                <w:sz w:val="19"/>
                <w:szCs w:val="19"/>
              </w:rPr>
              <w:t>04:20</w:t>
            </w:r>
          </w:p>
        </w:tc>
        <w:tc>
          <w:tcPr>
            <w:tcW w:w="1320" w:type="dxa"/>
            <w:shd w:val="clear" w:color="auto" w:fill="FFFFFF"/>
            <w:tcMar>
              <w:top w:w="60" w:type="dxa"/>
              <w:left w:w="110" w:type="dxa"/>
              <w:bottom w:w="60" w:type="dxa"/>
              <w:right w:w="110" w:type="dxa"/>
            </w:tcMar>
          </w:tcPr>
          <w:p w14:paraId="3898C760" w14:textId="77777777" w:rsidR="00496A82" w:rsidRDefault="00000000">
            <w:pPr>
              <w:spacing w:line="248" w:lineRule="auto"/>
            </w:pPr>
            <w:r>
              <w:rPr>
                <w:color w:val="000000"/>
                <w:sz w:val="19"/>
                <w:szCs w:val="19"/>
              </w:rPr>
              <w:t>15:09</w:t>
            </w:r>
          </w:p>
        </w:tc>
      </w:tr>
      <w:tr w:rsidR="00496A82" w14:paraId="1CBE223E" w14:textId="77777777">
        <w:tc>
          <w:tcPr>
            <w:tcW w:w="1050" w:type="dxa"/>
            <w:shd w:val="clear" w:color="auto" w:fill="FFFFFF"/>
            <w:tcMar>
              <w:top w:w="60" w:type="dxa"/>
              <w:left w:w="110" w:type="dxa"/>
              <w:bottom w:w="60" w:type="dxa"/>
              <w:right w:w="110" w:type="dxa"/>
            </w:tcMar>
          </w:tcPr>
          <w:p w14:paraId="337541E9" w14:textId="77777777" w:rsidR="00496A82" w:rsidRDefault="00000000">
            <w:pPr>
              <w:spacing w:line="248" w:lineRule="auto"/>
            </w:pPr>
            <w:r>
              <w:rPr>
                <w:color w:val="000000"/>
                <w:sz w:val="19"/>
                <w:szCs w:val="19"/>
              </w:rPr>
              <w:t>2004</w:t>
            </w:r>
          </w:p>
        </w:tc>
        <w:tc>
          <w:tcPr>
            <w:tcW w:w="720" w:type="dxa"/>
            <w:shd w:val="clear" w:color="auto" w:fill="FFFFFF"/>
            <w:tcMar>
              <w:top w:w="60" w:type="dxa"/>
              <w:left w:w="110" w:type="dxa"/>
              <w:bottom w:w="60" w:type="dxa"/>
              <w:right w:w="110" w:type="dxa"/>
            </w:tcMar>
          </w:tcPr>
          <w:p w14:paraId="346E6070"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09766588"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1E21D8C4" w14:textId="77777777" w:rsidR="00496A82" w:rsidRDefault="00000000">
            <w:pPr>
              <w:spacing w:line="248" w:lineRule="auto"/>
            </w:pPr>
            <w:r>
              <w:rPr>
                <w:color w:val="000000"/>
                <w:sz w:val="19"/>
                <w:szCs w:val="19"/>
              </w:rPr>
              <w:t>35</w:t>
            </w:r>
          </w:p>
        </w:tc>
        <w:tc>
          <w:tcPr>
            <w:tcW w:w="1080" w:type="dxa"/>
            <w:shd w:val="clear" w:color="auto" w:fill="FFFFFF"/>
            <w:tcMar>
              <w:top w:w="60" w:type="dxa"/>
              <w:left w:w="110" w:type="dxa"/>
              <w:bottom w:w="60" w:type="dxa"/>
              <w:right w:w="110" w:type="dxa"/>
            </w:tcMar>
          </w:tcPr>
          <w:p w14:paraId="1385A030"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085F01C5" w14:textId="77777777" w:rsidR="00496A82" w:rsidRDefault="00000000">
            <w:pPr>
              <w:spacing w:line="248" w:lineRule="auto"/>
            </w:pPr>
            <w:r>
              <w:rPr>
                <w:color w:val="000000"/>
                <w:sz w:val="19"/>
                <w:szCs w:val="19"/>
              </w:rPr>
              <w:t>01:04</w:t>
            </w:r>
          </w:p>
        </w:tc>
        <w:tc>
          <w:tcPr>
            <w:tcW w:w="1080" w:type="dxa"/>
            <w:shd w:val="clear" w:color="auto" w:fill="FFFFFF"/>
            <w:tcMar>
              <w:top w:w="60" w:type="dxa"/>
              <w:left w:w="110" w:type="dxa"/>
              <w:bottom w:w="60" w:type="dxa"/>
              <w:right w:w="110" w:type="dxa"/>
            </w:tcMar>
          </w:tcPr>
          <w:p w14:paraId="3FD39C1D" w14:textId="77777777" w:rsidR="00496A82" w:rsidRDefault="00000000">
            <w:pPr>
              <w:spacing w:line="248" w:lineRule="auto"/>
            </w:pPr>
            <w:r>
              <w:rPr>
                <w:color w:val="000000"/>
                <w:sz w:val="19"/>
                <w:szCs w:val="19"/>
              </w:rPr>
              <w:t>06:00</w:t>
            </w:r>
          </w:p>
        </w:tc>
        <w:tc>
          <w:tcPr>
            <w:tcW w:w="1080" w:type="dxa"/>
            <w:shd w:val="clear" w:color="auto" w:fill="FFFFFF"/>
            <w:tcMar>
              <w:top w:w="60" w:type="dxa"/>
              <w:left w:w="110" w:type="dxa"/>
              <w:bottom w:w="60" w:type="dxa"/>
              <w:right w:w="110" w:type="dxa"/>
            </w:tcMar>
          </w:tcPr>
          <w:p w14:paraId="3418CB32" w14:textId="77777777" w:rsidR="00496A82" w:rsidRDefault="00000000">
            <w:pPr>
              <w:spacing w:line="248" w:lineRule="auto"/>
            </w:pPr>
            <w:r>
              <w:rPr>
                <w:color w:val="000000"/>
                <w:sz w:val="19"/>
                <w:szCs w:val="19"/>
              </w:rPr>
              <w:t>03:27</w:t>
            </w:r>
          </w:p>
        </w:tc>
        <w:tc>
          <w:tcPr>
            <w:tcW w:w="1320" w:type="dxa"/>
            <w:shd w:val="clear" w:color="auto" w:fill="FFFFFF"/>
            <w:tcMar>
              <w:top w:w="60" w:type="dxa"/>
              <w:left w:w="110" w:type="dxa"/>
              <w:bottom w:w="60" w:type="dxa"/>
              <w:right w:w="110" w:type="dxa"/>
            </w:tcMar>
          </w:tcPr>
          <w:p w14:paraId="3637FBA8" w14:textId="77777777" w:rsidR="00496A82" w:rsidRDefault="00000000">
            <w:pPr>
              <w:spacing w:line="248" w:lineRule="auto"/>
            </w:pPr>
            <w:r>
              <w:rPr>
                <w:color w:val="000000"/>
                <w:sz w:val="19"/>
                <w:szCs w:val="19"/>
              </w:rPr>
              <w:t>13:49</w:t>
            </w:r>
          </w:p>
        </w:tc>
      </w:tr>
      <w:tr w:rsidR="00496A82" w14:paraId="430B3B99" w14:textId="77777777">
        <w:tc>
          <w:tcPr>
            <w:tcW w:w="1050" w:type="dxa"/>
            <w:shd w:val="clear" w:color="auto" w:fill="FFFFFF"/>
            <w:tcMar>
              <w:top w:w="60" w:type="dxa"/>
              <w:left w:w="110" w:type="dxa"/>
              <w:bottom w:w="60" w:type="dxa"/>
              <w:right w:w="110" w:type="dxa"/>
            </w:tcMar>
          </w:tcPr>
          <w:p w14:paraId="45345F91" w14:textId="77777777" w:rsidR="00496A82" w:rsidRDefault="00000000">
            <w:pPr>
              <w:spacing w:line="248" w:lineRule="auto"/>
            </w:pPr>
            <w:r>
              <w:rPr>
                <w:color w:val="000000"/>
                <w:sz w:val="19"/>
                <w:szCs w:val="19"/>
              </w:rPr>
              <w:t>2004</w:t>
            </w:r>
          </w:p>
        </w:tc>
        <w:tc>
          <w:tcPr>
            <w:tcW w:w="720" w:type="dxa"/>
            <w:shd w:val="clear" w:color="auto" w:fill="FFFFFF"/>
            <w:tcMar>
              <w:top w:w="60" w:type="dxa"/>
              <w:left w:w="110" w:type="dxa"/>
              <w:bottom w:w="60" w:type="dxa"/>
              <w:right w:w="110" w:type="dxa"/>
            </w:tcMar>
          </w:tcPr>
          <w:p w14:paraId="05431C9D"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7AAD6BD4"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6A0E9814" w14:textId="77777777" w:rsidR="00496A82" w:rsidRDefault="00000000">
            <w:pPr>
              <w:spacing w:line="248" w:lineRule="auto"/>
            </w:pPr>
            <w:r>
              <w:rPr>
                <w:color w:val="000000"/>
                <w:sz w:val="19"/>
                <w:szCs w:val="19"/>
              </w:rPr>
              <w:t>1107</w:t>
            </w:r>
          </w:p>
        </w:tc>
        <w:tc>
          <w:tcPr>
            <w:tcW w:w="1080" w:type="dxa"/>
            <w:shd w:val="clear" w:color="auto" w:fill="FFFFFF"/>
            <w:tcMar>
              <w:top w:w="60" w:type="dxa"/>
              <w:left w:w="110" w:type="dxa"/>
              <w:bottom w:w="60" w:type="dxa"/>
              <w:right w:w="110" w:type="dxa"/>
            </w:tcMar>
          </w:tcPr>
          <w:p w14:paraId="4CED1F0A"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3FCCB26D" w14:textId="77777777" w:rsidR="00496A82" w:rsidRDefault="00000000">
            <w:pPr>
              <w:spacing w:line="248" w:lineRule="auto"/>
            </w:pPr>
            <w:r>
              <w:rPr>
                <w:color w:val="000000"/>
                <w:sz w:val="19"/>
                <w:szCs w:val="19"/>
              </w:rPr>
              <w:t>01:10</w:t>
            </w:r>
          </w:p>
        </w:tc>
        <w:tc>
          <w:tcPr>
            <w:tcW w:w="1080" w:type="dxa"/>
            <w:shd w:val="clear" w:color="auto" w:fill="FFFFFF"/>
            <w:tcMar>
              <w:top w:w="60" w:type="dxa"/>
              <w:left w:w="110" w:type="dxa"/>
              <w:bottom w:w="60" w:type="dxa"/>
              <w:right w:w="110" w:type="dxa"/>
            </w:tcMar>
          </w:tcPr>
          <w:p w14:paraId="2AE5D9BD" w14:textId="77777777" w:rsidR="00496A82" w:rsidRDefault="00000000">
            <w:pPr>
              <w:spacing w:line="248" w:lineRule="auto"/>
            </w:pPr>
            <w:r>
              <w:rPr>
                <w:color w:val="000000"/>
                <w:sz w:val="19"/>
                <w:szCs w:val="19"/>
              </w:rPr>
              <w:t>06:05</w:t>
            </w:r>
          </w:p>
        </w:tc>
        <w:tc>
          <w:tcPr>
            <w:tcW w:w="1080" w:type="dxa"/>
            <w:shd w:val="clear" w:color="auto" w:fill="FFFFFF"/>
            <w:tcMar>
              <w:top w:w="60" w:type="dxa"/>
              <w:left w:w="110" w:type="dxa"/>
              <w:bottom w:w="60" w:type="dxa"/>
              <w:right w:w="110" w:type="dxa"/>
            </w:tcMar>
          </w:tcPr>
          <w:p w14:paraId="4EDEEED7" w14:textId="77777777" w:rsidR="00496A82" w:rsidRDefault="00000000">
            <w:pPr>
              <w:spacing w:line="248" w:lineRule="auto"/>
            </w:pPr>
            <w:r>
              <w:rPr>
                <w:color w:val="000000"/>
                <w:sz w:val="19"/>
                <w:szCs w:val="19"/>
              </w:rPr>
              <w:t>04:00</w:t>
            </w:r>
          </w:p>
        </w:tc>
        <w:tc>
          <w:tcPr>
            <w:tcW w:w="1320" w:type="dxa"/>
            <w:shd w:val="clear" w:color="auto" w:fill="FFFFFF"/>
            <w:tcMar>
              <w:top w:w="60" w:type="dxa"/>
              <w:left w:w="110" w:type="dxa"/>
              <w:bottom w:w="60" w:type="dxa"/>
              <w:right w:w="110" w:type="dxa"/>
            </w:tcMar>
          </w:tcPr>
          <w:p w14:paraId="597D9D5F" w14:textId="77777777" w:rsidR="00496A82" w:rsidRDefault="00000000">
            <w:pPr>
              <w:spacing w:line="248" w:lineRule="auto"/>
            </w:pPr>
            <w:r>
              <w:rPr>
                <w:color w:val="000000"/>
                <w:sz w:val="19"/>
                <w:szCs w:val="19"/>
              </w:rPr>
              <w:t>14:25</w:t>
            </w:r>
          </w:p>
        </w:tc>
      </w:tr>
      <w:tr w:rsidR="00496A82" w14:paraId="1903A812" w14:textId="77777777">
        <w:tc>
          <w:tcPr>
            <w:tcW w:w="1050" w:type="dxa"/>
            <w:shd w:val="clear" w:color="auto" w:fill="FFFFFF"/>
            <w:tcMar>
              <w:top w:w="60" w:type="dxa"/>
              <w:left w:w="110" w:type="dxa"/>
              <w:bottom w:w="60" w:type="dxa"/>
              <w:right w:w="110" w:type="dxa"/>
            </w:tcMar>
          </w:tcPr>
          <w:p w14:paraId="20FA409D" w14:textId="77777777" w:rsidR="00496A82" w:rsidRDefault="00000000">
            <w:pPr>
              <w:spacing w:line="248" w:lineRule="auto"/>
            </w:pPr>
            <w:r>
              <w:rPr>
                <w:color w:val="000000"/>
                <w:sz w:val="19"/>
                <w:szCs w:val="19"/>
              </w:rPr>
              <w:t>2004</w:t>
            </w:r>
          </w:p>
        </w:tc>
        <w:tc>
          <w:tcPr>
            <w:tcW w:w="720" w:type="dxa"/>
            <w:shd w:val="clear" w:color="auto" w:fill="FFFFFF"/>
            <w:tcMar>
              <w:top w:w="60" w:type="dxa"/>
              <w:left w:w="110" w:type="dxa"/>
              <w:bottom w:w="60" w:type="dxa"/>
              <w:right w:w="110" w:type="dxa"/>
            </w:tcMar>
          </w:tcPr>
          <w:p w14:paraId="3B8D8D52"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407344CD"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2123474A" w14:textId="77777777" w:rsidR="00496A82" w:rsidRDefault="00000000">
            <w:pPr>
              <w:spacing w:line="248" w:lineRule="auto"/>
            </w:pPr>
            <w:r>
              <w:rPr>
                <w:color w:val="000000"/>
                <w:sz w:val="19"/>
                <w:szCs w:val="19"/>
              </w:rPr>
              <w:t>55</w:t>
            </w:r>
          </w:p>
        </w:tc>
        <w:tc>
          <w:tcPr>
            <w:tcW w:w="1080" w:type="dxa"/>
            <w:shd w:val="clear" w:color="auto" w:fill="FFFFFF"/>
            <w:tcMar>
              <w:top w:w="60" w:type="dxa"/>
              <w:left w:w="110" w:type="dxa"/>
              <w:bottom w:w="60" w:type="dxa"/>
              <w:right w:w="110" w:type="dxa"/>
            </w:tcMar>
          </w:tcPr>
          <w:p w14:paraId="61729B0D"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04B33245" w14:textId="77777777" w:rsidR="00496A82" w:rsidRDefault="00000000">
            <w:pPr>
              <w:spacing w:line="248" w:lineRule="auto"/>
            </w:pPr>
            <w:r>
              <w:rPr>
                <w:color w:val="000000"/>
                <w:sz w:val="19"/>
                <w:szCs w:val="19"/>
              </w:rPr>
              <w:t>00:57</w:t>
            </w:r>
          </w:p>
        </w:tc>
        <w:tc>
          <w:tcPr>
            <w:tcW w:w="1080" w:type="dxa"/>
            <w:shd w:val="clear" w:color="auto" w:fill="FFFFFF"/>
            <w:tcMar>
              <w:top w:w="60" w:type="dxa"/>
              <w:left w:w="110" w:type="dxa"/>
              <w:bottom w:w="60" w:type="dxa"/>
              <w:right w:w="110" w:type="dxa"/>
            </w:tcMar>
          </w:tcPr>
          <w:p w14:paraId="699C2DCC" w14:textId="77777777" w:rsidR="00496A82" w:rsidRDefault="00000000">
            <w:pPr>
              <w:spacing w:line="248" w:lineRule="auto"/>
            </w:pPr>
            <w:r>
              <w:rPr>
                <w:color w:val="000000"/>
                <w:sz w:val="19"/>
                <w:szCs w:val="19"/>
              </w:rPr>
              <w:t>05:19</w:t>
            </w:r>
          </w:p>
        </w:tc>
        <w:tc>
          <w:tcPr>
            <w:tcW w:w="1080" w:type="dxa"/>
            <w:shd w:val="clear" w:color="auto" w:fill="FFFFFF"/>
            <w:tcMar>
              <w:top w:w="60" w:type="dxa"/>
              <w:left w:w="110" w:type="dxa"/>
              <w:bottom w:w="60" w:type="dxa"/>
              <w:right w:w="110" w:type="dxa"/>
            </w:tcMar>
          </w:tcPr>
          <w:p w14:paraId="2795D5CF" w14:textId="77777777" w:rsidR="00496A82" w:rsidRDefault="00000000">
            <w:pPr>
              <w:spacing w:line="248" w:lineRule="auto"/>
            </w:pPr>
            <w:r>
              <w:rPr>
                <w:color w:val="000000"/>
                <w:sz w:val="19"/>
                <w:szCs w:val="19"/>
              </w:rPr>
              <w:t>03:12</w:t>
            </w:r>
          </w:p>
        </w:tc>
        <w:tc>
          <w:tcPr>
            <w:tcW w:w="1320" w:type="dxa"/>
            <w:shd w:val="clear" w:color="auto" w:fill="FFFFFF"/>
            <w:tcMar>
              <w:top w:w="60" w:type="dxa"/>
              <w:left w:w="110" w:type="dxa"/>
              <w:bottom w:w="60" w:type="dxa"/>
              <w:right w:w="110" w:type="dxa"/>
            </w:tcMar>
          </w:tcPr>
          <w:p w14:paraId="3A3832DA" w14:textId="77777777" w:rsidR="00496A82" w:rsidRDefault="00000000">
            <w:pPr>
              <w:spacing w:line="248" w:lineRule="auto"/>
            </w:pPr>
            <w:r>
              <w:rPr>
                <w:color w:val="000000"/>
                <w:sz w:val="19"/>
                <w:szCs w:val="19"/>
              </w:rPr>
              <w:t>13:05</w:t>
            </w:r>
          </w:p>
        </w:tc>
      </w:tr>
      <w:tr w:rsidR="00496A82" w14:paraId="3EB4172C" w14:textId="77777777">
        <w:tc>
          <w:tcPr>
            <w:tcW w:w="1050" w:type="dxa"/>
            <w:shd w:val="clear" w:color="auto" w:fill="FFFFFF"/>
            <w:tcMar>
              <w:top w:w="60" w:type="dxa"/>
              <w:left w:w="110" w:type="dxa"/>
              <w:bottom w:w="60" w:type="dxa"/>
              <w:right w:w="110" w:type="dxa"/>
            </w:tcMar>
          </w:tcPr>
          <w:p w14:paraId="3C5369F8" w14:textId="77777777" w:rsidR="00496A82" w:rsidRDefault="00000000">
            <w:pPr>
              <w:spacing w:line="248" w:lineRule="auto"/>
            </w:pPr>
            <w:r>
              <w:rPr>
                <w:color w:val="000000"/>
                <w:sz w:val="19"/>
                <w:szCs w:val="19"/>
              </w:rPr>
              <w:t>2005</w:t>
            </w:r>
          </w:p>
        </w:tc>
        <w:tc>
          <w:tcPr>
            <w:tcW w:w="720" w:type="dxa"/>
            <w:shd w:val="clear" w:color="auto" w:fill="FFFFFF"/>
            <w:tcMar>
              <w:top w:w="60" w:type="dxa"/>
              <w:left w:w="110" w:type="dxa"/>
              <w:bottom w:w="60" w:type="dxa"/>
              <w:right w:w="110" w:type="dxa"/>
            </w:tcMar>
          </w:tcPr>
          <w:p w14:paraId="6715281B"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31B08BEB"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5CF496BA" w14:textId="77777777" w:rsidR="00496A82" w:rsidRDefault="00000000">
            <w:pPr>
              <w:spacing w:line="248" w:lineRule="auto"/>
            </w:pPr>
            <w:r>
              <w:rPr>
                <w:color w:val="000000"/>
                <w:sz w:val="19"/>
                <w:szCs w:val="19"/>
              </w:rPr>
              <w:t>381</w:t>
            </w:r>
          </w:p>
        </w:tc>
        <w:tc>
          <w:tcPr>
            <w:tcW w:w="1080" w:type="dxa"/>
            <w:shd w:val="clear" w:color="auto" w:fill="FFFFFF"/>
            <w:tcMar>
              <w:top w:w="60" w:type="dxa"/>
              <w:left w:w="110" w:type="dxa"/>
              <w:bottom w:w="60" w:type="dxa"/>
              <w:right w:w="110" w:type="dxa"/>
            </w:tcMar>
          </w:tcPr>
          <w:p w14:paraId="2E474E0A"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0089A1C4" w14:textId="77777777" w:rsidR="00496A82" w:rsidRDefault="00000000">
            <w:pPr>
              <w:spacing w:line="248" w:lineRule="auto"/>
            </w:pPr>
            <w:r>
              <w:rPr>
                <w:color w:val="000000"/>
                <w:sz w:val="19"/>
                <w:szCs w:val="19"/>
              </w:rPr>
              <w:t>01:22</w:t>
            </w:r>
          </w:p>
        </w:tc>
        <w:tc>
          <w:tcPr>
            <w:tcW w:w="1080" w:type="dxa"/>
            <w:shd w:val="clear" w:color="auto" w:fill="FFFFFF"/>
            <w:tcMar>
              <w:top w:w="60" w:type="dxa"/>
              <w:left w:w="110" w:type="dxa"/>
              <w:bottom w:w="60" w:type="dxa"/>
              <w:right w:w="110" w:type="dxa"/>
            </w:tcMar>
          </w:tcPr>
          <w:p w14:paraId="3B0F7E4C" w14:textId="77777777" w:rsidR="00496A82" w:rsidRDefault="00000000">
            <w:pPr>
              <w:spacing w:line="248" w:lineRule="auto"/>
            </w:pPr>
            <w:r>
              <w:rPr>
                <w:color w:val="000000"/>
                <w:sz w:val="19"/>
                <w:szCs w:val="19"/>
              </w:rPr>
              <w:t>06:08</w:t>
            </w:r>
          </w:p>
        </w:tc>
        <w:tc>
          <w:tcPr>
            <w:tcW w:w="1080" w:type="dxa"/>
            <w:shd w:val="clear" w:color="auto" w:fill="FFFFFF"/>
            <w:tcMar>
              <w:top w:w="60" w:type="dxa"/>
              <w:left w:w="110" w:type="dxa"/>
              <w:bottom w:w="60" w:type="dxa"/>
              <w:right w:w="110" w:type="dxa"/>
            </w:tcMar>
          </w:tcPr>
          <w:p w14:paraId="5C6CF5E3" w14:textId="77777777" w:rsidR="00496A82" w:rsidRDefault="00000000">
            <w:pPr>
              <w:spacing w:line="248" w:lineRule="auto"/>
            </w:pPr>
            <w:r>
              <w:rPr>
                <w:color w:val="000000"/>
                <w:sz w:val="19"/>
                <w:szCs w:val="19"/>
              </w:rPr>
              <w:t>04:12</w:t>
            </w:r>
          </w:p>
        </w:tc>
        <w:tc>
          <w:tcPr>
            <w:tcW w:w="1320" w:type="dxa"/>
            <w:shd w:val="clear" w:color="auto" w:fill="FFFFFF"/>
            <w:tcMar>
              <w:top w:w="60" w:type="dxa"/>
              <w:left w:w="110" w:type="dxa"/>
              <w:bottom w:w="60" w:type="dxa"/>
              <w:right w:w="110" w:type="dxa"/>
            </w:tcMar>
          </w:tcPr>
          <w:p w14:paraId="5B21E752" w14:textId="77777777" w:rsidR="00496A82" w:rsidRDefault="00000000">
            <w:pPr>
              <w:spacing w:line="248" w:lineRule="auto"/>
            </w:pPr>
            <w:r>
              <w:rPr>
                <w:color w:val="000000"/>
                <w:sz w:val="19"/>
                <w:szCs w:val="19"/>
              </w:rPr>
              <w:t>14:29</w:t>
            </w:r>
          </w:p>
        </w:tc>
      </w:tr>
      <w:tr w:rsidR="00496A82" w14:paraId="39D5C093" w14:textId="77777777">
        <w:tc>
          <w:tcPr>
            <w:tcW w:w="1050" w:type="dxa"/>
            <w:shd w:val="clear" w:color="auto" w:fill="FFFFFF"/>
            <w:tcMar>
              <w:top w:w="60" w:type="dxa"/>
              <w:left w:w="110" w:type="dxa"/>
              <w:bottom w:w="60" w:type="dxa"/>
              <w:right w:w="110" w:type="dxa"/>
            </w:tcMar>
          </w:tcPr>
          <w:p w14:paraId="1DE9B96B" w14:textId="77777777" w:rsidR="00496A82" w:rsidRDefault="00000000">
            <w:pPr>
              <w:spacing w:line="248" w:lineRule="auto"/>
            </w:pPr>
            <w:r>
              <w:rPr>
                <w:color w:val="000000"/>
                <w:sz w:val="19"/>
                <w:szCs w:val="19"/>
              </w:rPr>
              <w:t>2005</w:t>
            </w:r>
          </w:p>
        </w:tc>
        <w:tc>
          <w:tcPr>
            <w:tcW w:w="720" w:type="dxa"/>
            <w:shd w:val="clear" w:color="auto" w:fill="FFFFFF"/>
            <w:tcMar>
              <w:top w:w="60" w:type="dxa"/>
              <w:left w:w="110" w:type="dxa"/>
              <w:bottom w:w="60" w:type="dxa"/>
              <w:right w:w="110" w:type="dxa"/>
            </w:tcMar>
          </w:tcPr>
          <w:p w14:paraId="2A7B0DD2"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4DCE03DC"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7376EF34" w14:textId="77777777" w:rsidR="00496A82" w:rsidRDefault="00000000">
            <w:pPr>
              <w:spacing w:line="248" w:lineRule="auto"/>
            </w:pPr>
            <w:r>
              <w:rPr>
                <w:color w:val="000000"/>
                <w:sz w:val="19"/>
                <w:szCs w:val="19"/>
              </w:rPr>
              <w:t>44</w:t>
            </w:r>
          </w:p>
        </w:tc>
        <w:tc>
          <w:tcPr>
            <w:tcW w:w="1080" w:type="dxa"/>
            <w:shd w:val="clear" w:color="auto" w:fill="FFFFFF"/>
            <w:tcMar>
              <w:top w:w="60" w:type="dxa"/>
              <w:left w:w="110" w:type="dxa"/>
              <w:bottom w:w="60" w:type="dxa"/>
              <w:right w:w="110" w:type="dxa"/>
            </w:tcMar>
          </w:tcPr>
          <w:p w14:paraId="34C38764"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4C2DD793" w14:textId="77777777" w:rsidR="00496A82" w:rsidRDefault="00000000">
            <w:pPr>
              <w:spacing w:line="248" w:lineRule="auto"/>
            </w:pPr>
            <w:r>
              <w:rPr>
                <w:color w:val="000000"/>
                <w:sz w:val="19"/>
                <w:szCs w:val="19"/>
              </w:rPr>
              <w:t>01:04</w:t>
            </w:r>
          </w:p>
        </w:tc>
        <w:tc>
          <w:tcPr>
            <w:tcW w:w="1080" w:type="dxa"/>
            <w:shd w:val="clear" w:color="auto" w:fill="FFFFFF"/>
            <w:tcMar>
              <w:top w:w="60" w:type="dxa"/>
              <w:left w:w="110" w:type="dxa"/>
              <w:bottom w:w="60" w:type="dxa"/>
              <w:right w:w="110" w:type="dxa"/>
            </w:tcMar>
          </w:tcPr>
          <w:p w14:paraId="15B410D9" w14:textId="77777777" w:rsidR="00496A82" w:rsidRDefault="00000000">
            <w:pPr>
              <w:spacing w:line="248" w:lineRule="auto"/>
            </w:pPr>
            <w:r>
              <w:rPr>
                <w:color w:val="000000"/>
                <w:sz w:val="19"/>
                <w:szCs w:val="19"/>
              </w:rPr>
              <w:t>05:22</w:t>
            </w:r>
          </w:p>
        </w:tc>
        <w:tc>
          <w:tcPr>
            <w:tcW w:w="1080" w:type="dxa"/>
            <w:shd w:val="clear" w:color="auto" w:fill="FFFFFF"/>
            <w:tcMar>
              <w:top w:w="60" w:type="dxa"/>
              <w:left w:w="110" w:type="dxa"/>
              <w:bottom w:w="60" w:type="dxa"/>
              <w:right w:w="110" w:type="dxa"/>
            </w:tcMar>
          </w:tcPr>
          <w:p w14:paraId="37F724A2" w14:textId="77777777" w:rsidR="00496A82" w:rsidRDefault="00000000">
            <w:pPr>
              <w:spacing w:line="248" w:lineRule="auto"/>
            </w:pPr>
            <w:r>
              <w:rPr>
                <w:color w:val="000000"/>
                <w:sz w:val="19"/>
                <w:szCs w:val="19"/>
              </w:rPr>
              <w:t>03:30</w:t>
            </w:r>
          </w:p>
        </w:tc>
        <w:tc>
          <w:tcPr>
            <w:tcW w:w="1320" w:type="dxa"/>
            <w:shd w:val="clear" w:color="auto" w:fill="FFFFFF"/>
            <w:tcMar>
              <w:top w:w="60" w:type="dxa"/>
              <w:left w:w="110" w:type="dxa"/>
              <w:bottom w:w="60" w:type="dxa"/>
              <w:right w:w="110" w:type="dxa"/>
            </w:tcMar>
          </w:tcPr>
          <w:p w14:paraId="1F451F7D" w14:textId="77777777" w:rsidR="00496A82" w:rsidRDefault="00000000">
            <w:pPr>
              <w:spacing w:line="248" w:lineRule="auto"/>
            </w:pPr>
            <w:r>
              <w:rPr>
                <w:color w:val="000000"/>
                <w:sz w:val="19"/>
                <w:szCs w:val="19"/>
              </w:rPr>
              <w:t>13:11</w:t>
            </w:r>
          </w:p>
        </w:tc>
      </w:tr>
      <w:tr w:rsidR="00496A82" w14:paraId="543BDF25" w14:textId="77777777">
        <w:tc>
          <w:tcPr>
            <w:tcW w:w="1050" w:type="dxa"/>
            <w:shd w:val="clear" w:color="auto" w:fill="FFFFFF"/>
            <w:tcMar>
              <w:top w:w="60" w:type="dxa"/>
              <w:left w:w="110" w:type="dxa"/>
              <w:bottom w:w="60" w:type="dxa"/>
              <w:right w:w="110" w:type="dxa"/>
            </w:tcMar>
          </w:tcPr>
          <w:p w14:paraId="584989CA" w14:textId="77777777" w:rsidR="00496A82" w:rsidRDefault="00000000">
            <w:pPr>
              <w:spacing w:line="248" w:lineRule="auto"/>
            </w:pPr>
            <w:r>
              <w:rPr>
                <w:color w:val="000000"/>
                <w:sz w:val="19"/>
                <w:szCs w:val="19"/>
              </w:rPr>
              <w:t>2005</w:t>
            </w:r>
          </w:p>
        </w:tc>
        <w:tc>
          <w:tcPr>
            <w:tcW w:w="720" w:type="dxa"/>
            <w:shd w:val="clear" w:color="auto" w:fill="FFFFFF"/>
            <w:tcMar>
              <w:top w:w="60" w:type="dxa"/>
              <w:left w:w="110" w:type="dxa"/>
              <w:bottom w:w="60" w:type="dxa"/>
              <w:right w:w="110" w:type="dxa"/>
            </w:tcMar>
          </w:tcPr>
          <w:p w14:paraId="1837E1AD"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32D974C7"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5B61C258" w14:textId="77777777" w:rsidR="00496A82" w:rsidRDefault="00000000">
            <w:pPr>
              <w:spacing w:line="248" w:lineRule="auto"/>
            </w:pPr>
            <w:r>
              <w:rPr>
                <w:color w:val="000000"/>
                <w:sz w:val="19"/>
                <w:szCs w:val="19"/>
              </w:rPr>
              <w:t>1141</w:t>
            </w:r>
          </w:p>
        </w:tc>
        <w:tc>
          <w:tcPr>
            <w:tcW w:w="1080" w:type="dxa"/>
            <w:shd w:val="clear" w:color="auto" w:fill="FFFFFF"/>
            <w:tcMar>
              <w:top w:w="60" w:type="dxa"/>
              <w:left w:w="110" w:type="dxa"/>
              <w:bottom w:w="60" w:type="dxa"/>
              <w:right w:w="110" w:type="dxa"/>
            </w:tcMar>
          </w:tcPr>
          <w:p w14:paraId="506991D2"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7D0BF5AF" w14:textId="77777777" w:rsidR="00496A82" w:rsidRDefault="00000000">
            <w:pPr>
              <w:spacing w:line="248" w:lineRule="auto"/>
            </w:pPr>
            <w:r>
              <w:rPr>
                <w:color w:val="000000"/>
                <w:sz w:val="19"/>
                <w:szCs w:val="19"/>
              </w:rPr>
              <w:t>01:12</w:t>
            </w:r>
          </w:p>
        </w:tc>
        <w:tc>
          <w:tcPr>
            <w:tcW w:w="1080" w:type="dxa"/>
            <w:shd w:val="clear" w:color="auto" w:fill="FFFFFF"/>
            <w:tcMar>
              <w:top w:w="60" w:type="dxa"/>
              <w:left w:w="110" w:type="dxa"/>
              <w:bottom w:w="60" w:type="dxa"/>
              <w:right w:w="110" w:type="dxa"/>
            </w:tcMar>
          </w:tcPr>
          <w:p w14:paraId="4EDD36F4" w14:textId="77777777" w:rsidR="00496A82" w:rsidRDefault="00000000">
            <w:pPr>
              <w:spacing w:line="248" w:lineRule="auto"/>
            </w:pPr>
            <w:r>
              <w:rPr>
                <w:color w:val="000000"/>
                <w:sz w:val="19"/>
                <w:szCs w:val="19"/>
              </w:rPr>
              <w:t>05:25</w:t>
            </w:r>
          </w:p>
        </w:tc>
        <w:tc>
          <w:tcPr>
            <w:tcW w:w="1080" w:type="dxa"/>
            <w:shd w:val="clear" w:color="auto" w:fill="FFFFFF"/>
            <w:tcMar>
              <w:top w:w="60" w:type="dxa"/>
              <w:left w:w="110" w:type="dxa"/>
              <w:bottom w:w="60" w:type="dxa"/>
              <w:right w:w="110" w:type="dxa"/>
            </w:tcMar>
          </w:tcPr>
          <w:p w14:paraId="17921C90" w14:textId="77777777" w:rsidR="00496A82" w:rsidRDefault="00000000">
            <w:pPr>
              <w:spacing w:line="248" w:lineRule="auto"/>
            </w:pPr>
            <w:r>
              <w:rPr>
                <w:color w:val="000000"/>
                <w:sz w:val="19"/>
                <w:szCs w:val="19"/>
              </w:rPr>
              <w:t>03:51</w:t>
            </w:r>
          </w:p>
        </w:tc>
        <w:tc>
          <w:tcPr>
            <w:tcW w:w="1320" w:type="dxa"/>
            <w:shd w:val="clear" w:color="auto" w:fill="FFFFFF"/>
            <w:tcMar>
              <w:top w:w="60" w:type="dxa"/>
              <w:left w:w="110" w:type="dxa"/>
              <w:bottom w:w="60" w:type="dxa"/>
              <w:right w:w="110" w:type="dxa"/>
            </w:tcMar>
          </w:tcPr>
          <w:p w14:paraId="5B5E85B2" w14:textId="77777777" w:rsidR="00496A82" w:rsidRDefault="00000000">
            <w:pPr>
              <w:spacing w:line="248" w:lineRule="auto"/>
            </w:pPr>
            <w:r>
              <w:rPr>
                <w:color w:val="000000"/>
                <w:sz w:val="19"/>
                <w:szCs w:val="19"/>
              </w:rPr>
              <w:t>13:46</w:t>
            </w:r>
          </w:p>
        </w:tc>
      </w:tr>
      <w:tr w:rsidR="00496A82" w14:paraId="00CB9861" w14:textId="77777777">
        <w:tc>
          <w:tcPr>
            <w:tcW w:w="1050" w:type="dxa"/>
            <w:shd w:val="clear" w:color="auto" w:fill="FFFFFF"/>
            <w:tcMar>
              <w:top w:w="60" w:type="dxa"/>
              <w:left w:w="110" w:type="dxa"/>
              <w:bottom w:w="60" w:type="dxa"/>
              <w:right w:w="110" w:type="dxa"/>
            </w:tcMar>
          </w:tcPr>
          <w:p w14:paraId="17EC7459" w14:textId="77777777" w:rsidR="00496A82" w:rsidRDefault="00000000">
            <w:pPr>
              <w:spacing w:line="248" w:lineRule="auto"/>
            </w:pPr>
            <w:r>
              <w:rPr>
                <w:color w:val="000000"/>
                <w:sz w:val="19"/>
                <w:szCs w:val="19"/>
              </w:rPr>
              <w:t>2005</w:t>
            </w:r>
          </w:p>
        </w:tc>
        <w:tc>
          <w:tcPr>
            <w:tcW w:w="720" w:type="dxa"/>
            <w:shd w:val="clear" w:color="auto" w:fill="FFFFFF"/>
            <w:tcMar>
              <w:top w:w="60" w:type="dxa"/>
              <w:left w:w="110" w:type="dxa"/>
              <w:bottom w:w="60" w:type="dxa"/>
              <w:right w:w="110" w:type="dxa"/>
            </w:tcMar>
          </w:tcPr>
          <w:p w14:paraId="65382F01"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37702DCD"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6599F5A6" w14:textId="77777777" w:rsidR="00496A82" w:rsidRDefault="00000000">
            <w:pPr>
              <w:spacing w:line="248" w:lineRule="auto"/>
            </w:pPr>
            <w:r>
              <w:rPr>
                <w:color w:val="000000"/>
                <w:sz w:val="19"/>
                <w:szCs w:val="19"/>
              </w:rPr>
              <w:t>74</w:t>
            </w:r>
          </w:p>
        </w:tc>
        <w:tc>
          <w:tcPr>
            <w:tcW w:w="1080" w:type="dxa"/>
            <w:shd w:val="clear" w:color="auto" w:fill="FFFFFF"/>
            <w:tcMar>
              <w:top w:w="60" w:type="dxa"/>
              <w:left w:w="110" w:type="dxa"/>
              <w:bottom w:w="60" w:type="dxa"/>
              <w:right w:w="110" w:type="dxa"/>
            </w:tcMar>
          </w:tcPr>
          <w:p w14:paraId="5E71DBE3"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510D7399" w14:textId="77777777" w:rsidR="00496A82" w:rsidRDefault="00000000">
            <w:pPr>
              <w:spacing w:line="248" w:lineRule="auto"/>
            </w:pPr>
            <w:r>
              <w:rPr>
                <w:color w:val="000000"/>
                <w:sz w:val="19"/>
                <w:szCs w:val="19"/>
              </w:rPr>
              <w:t>00:55</w:t>
            </w:r>
          </w:p>
        </w:tc>
        <w:tc>
          <w:tcPr>
            <w:tcW w:w="1080" w:type="dxa"/>
            <w:shd w:val="clear" w:color="auto" w:fill="FFFFFF"/>
            <w:tcMar>
              <w:top w:w="60" w:type="dxa"/>
              <w:left w:w="110" w:type="dxa"/>
              <w:bottom w:w="60" w:type="dxa"/>
              <w:right w:w="110" w:type="dxa"/>
            </w:tcMar>
          </w:tcPr>
          <w:p w14:paraId="0C189026" w14:textId="77777777" w:rsidR="00496A82" w:rsidRDefault="00000000">
            <w:pPr>
              <w:spacing w:line="248" w:lineRule="auto"/>
            </w:pPr>
            <w:r>
              <w:rPr>
                <w:color w:val="000000"/>
                <w:sz w:val="19"/>
                <w:szCs w:val="19"/>
              </w:rPr>
              <w:t>04:48</w:t>
            </w:r>
          </w:p>
        </w:tc>
        <w:tc>
          <w:tcPr>
            <w:tcW w:w="1080" w:type="dxa"/>
            <w:shd w:val="clear" w:color="auto" w:fill="FFFFFF"/>
            <w:tcMar>
              <w:top w:w="60" w:type="dxa"/>
              <w:left w:w="110" w:type="dxa"/>
              <w:bottom w:w="60" w:type="dxa"/>
              <w:right w:w="110" w:type="dxa"/>
            </w:tcMar>
          </w:tcPr>
          <w:p w14:paraId="255EB3EF" w14:textId="77777777" w:rsidR="00496A82" w:rsidRDefault="00000000">
            <w:pPr>
              <w:spacing w:line="248" w:lineRule="auto"/>
            </w:pPr>
            <w:r>
              <w:rPr>
                <w:color w:val="000000"/>
                <w:sz w:val="19"/>
                <w:szCs w:val="19"/>
              </w:rPr>
              <w:t>03:12</w:t>
            </w:r>
          </w:p>
        </w:tc>
        <w:tc>
          <w:tcPr>
            <w:tcW w:w="1320" w:type="dxa"/>
            <w:shd w:val="clear" w:color="auto" w:fill="FFFFFF"/>
            <w:tcMar>
              <w:top w:w="60" w:type="dxa"/>
              <w:left w:w="110" w:type="dxa"/>
              <w:bottom w:w="60" w:type="dxa"/>
              <w:right w:w="110" w:type="dxa"/>
            </w:tcMar>
          </w:tcPr>
          <w:p w14:paraId="3D299F28" w14:textId="77777777" w:rsidR="00496A82" w:rsidRDefault="00000000">
            <w:pPr>
              <w:spacing w:line="248" w:lineRule="auto"/>
            </w:pPr>
            <w:r>
              <w:rPr>
                <w:color w:val="000000"/>
                <w:sz w:val="19"/>
                <w:szCs w:val="19"/>
              </w:rPr>
              <w:t>12:32</w:t>
            </w:r>
          </w:p>
        </w:tc>
      </w:tr>
      <w:tr w:rsidR="00496A82" w14:paraId="132B9EFE" w14:textId="77777777">
        <w:tc>
          <w:tcPr>
            <w:tcW w:w="1050" w:type="dxa"/>
            <w:shd w:val="clear" w:color="auto" w:fill="FFFFFF"/>
            <w:tcMar>
              <w:top w:w="60" w:type="dxa"/>
              <w:left w:w="110" w:type="dxa"/>
              <w:bottom w:w="60" w:type="dxa"/>
              <w:right w:w="110" w:type="dxa"/>
            </w:tcMar>
          </w:tcPr>
          <w:p w14:paraId="1DA1625C" w14:textId="77777777" w:rsidR="00496A82" w:rsidRDefault="00000000">
            <w:pPr>
              <w:spacing w:line="248" w:lineRule="auto"/>
            </w:pPr>
            <w:r>
              <w:rPr>
                <w:color w:val="000000"/>
                <w:sz w:val="19"/>
                <w:szCs w:val="19"/>
              </w:rPr>
              <w:t>2006</w:t>
            </w:r>
          </w:p>
        </w:tc>
        <w:tc>
          <w:tcPr>
            <w:tcW w:w="720" w:type="dxa"/>
            <w:shd w:val="clear" w:color="auto" w:fill="FFFFFF"/>
            <w:tcMar>
              <w:top w:w="60" w:type="dxa"/>
              <w:left w:w="110" w:type="dxa"/>
              <w:bottom w:w="60" w:type="dxa"/>
              <w:right w:w="110" w:type="dxa"/>
            </w:tcMar>
          </w:tcPr>
          <w:p w14:paraId="534721D6"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6AE9FFD8"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2E08F59C" w14:textId="77777777" w:rsidR="00496A82" w:rsidRDefault="00000000">
            <w:pPr>
              <w:spacing w:line="248" w:lineRule="auto"/>
            </w:pPr>
            <w:r>
              <w:rPr>
                <w:color w:val="000000"/>
                <w:sz w:val="19"/>
                <w:szCs w:val="19"/>
              </w:rPr>
              <w:t>357</w:t>
            </w:r>
          </w:p>
        </w:tc>
        <w:tc>
          <w:tcPr>
            <w:tcW w:w="1080" w:type="dxa"/>
            <w:shd w:val="clear" w:color="auto" w:fill="FFFFFF"/>
            <w:tcMar>
              <w:top w:w="60" w:type="dxa"/>
              <w:left w:w="110" w:type="dxa"/>
              <w:bottom w:w="60" w:type="dxa"/>
              <w:right w:w="110" w:type="dxa"/>
            </w:tcMar>
          </w:tcPr>
          <w:p w14:paraId="28C32A21"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62340043" w14:textId="77777777" w:rsidR="00496A82" w:rsidRDefault="00000000">
            <w:pPr>
              <w:spacing w:line="248" w:lineRule="auto"/>
            </w:pPr>
            <w:r>
              <w:rPr>
                <w:color w:val="000000"/>
                <w:sz w:val="19"/>
                <w:szCs w:val="19"/>
              </w:rPr>
              <w:t>01:22</w:t>
            </w:r>
          </w:p>
        </w:tc>
        <w:tc>
          <w:tcPr>
            <w:tcW w:w="1080" w:type="dxa"/>
            <w:shd w:val="clear" w:color="auto" w:fill="FFFFFF"/>
            <w:tcMar>
              <w:top w:w="60" w:type="dxa"/>
              <w:left w:w="110" w:type="dxa"/>
              <w:bottom w:w="60" w:type="dxa"/>
              <w:right w:w="110" w:type="dxa"/>
            </w:tcMar>
          </w:tcPr>
          <w:p w14:paraId="7FFB0718" w14:textId="77777777" w:rsidR="00496A82" w:rsidRDefault="00000000">
            <w:pPr>
              <w:spacing w:line="248" w:lineRule="auto"/>
            </w:pPr>
            <w:r>
              <w:rPr>
                <w:color w:val="000000"/>
                <w:sz w:val="19"/>
                <w:szCs w:val="19"/>
              </w:rPr>
              <w:t>06:15</w:t>
            </w:r>
          </w:p>
        </w:tc>
        <w:tc>
          <w:tcPr>
            <w:tcW w:w="1080" w:type="dxa"/>
            <w:shd w:val="clear" w:color="auto" w:fill="FFFFFF"/>
            <w:tcMar>
              <w:top w:w="60" w:type="dxa"/>
              <w:left w:w="110" w:type="dxa"/>
              <w:bottom w:w="60" w:type="dxa"/>
              <w:right w:w="110" w:type="dxa"/>
            </w:tcMar>
          </w:tcPr>
          <w:p w14:paraId="5C4C0E1E" w14:textId="77777777" w:rsidR="00496A82" w:rsidRDefault="00000000">
            <w:pPr>
              <w:spacing w:line="248" w:lineRule="auto"/>
            </w:pPr>
            <w:r>
              <w:rPr>
                <w:color w:val="000000"/>
                <w:sz w:val="19"/>
                <w:szCs w:val="19"/>
              </w:rPr>
              <w:t>04:13</w:t>
            </w:r>
          </w:p>
        </w:tc>
        <w:tc>
          <w:tcPr>
            <w:tcW w:w="1320" w:type="dxa"/>
            <w:shd w:val="clear" w:color="auto" w:fill="FFFFFF"/>
            <w:tcMar>
              <w:top w:w="60" w:type="dxa"/>
              <w:left w:w="110" w:type="dxa"/>
              <w:bottom w:w="60" w:type="dxa"/>
              <w:right w:w="110" w:type="dxa"/>
            </w:tcMar>
          </w:tcPr>
          <w:p w14:paraId="6CC66C0A" w14:textId="77777777" w:rsidR="00496A82" w:rsidRDefault="00000000">
            <w:pPr>
              <w:spacing w:line="248" w:lineRule="auto"/>
            </w:pPr>
            <w:r>
              <w:rPr>
                <w:color w:val="000000"/>
                <w:sz w:val="19"/>
                <w:szCs w:val="19"/>
              </w:rPr>
              <w:t>14:37</w:t>
            </w:r>
          </w:p>
        </w:tc>
      </w:tr>
      <w:tr w:rsidR="00496A82" w14:paraId="116E3533" w14:textId="77777777">
        <w:tc>
          <w:tcPr>
            <w:tcW w:w="1050" w:type="dxa"/>
            <w:shd w:val="clear" w:color="auto" w:fill="FFFFFF"/>
            <w:tcMar>
              <w:top w:w="60" w:type="dxa"/>
              <w:left w:w="110" w:type="dxa"/>
              <w:bottom w:w="60" w:type="dxa"/>
              <w:right w:w="110" w:type="dxa"/>
            </w:tcMar>
          </w:tcPr>
          <w:p w14:paraId="0B7F245C" w14:textId="77777777" w:rsidR="00496A82" w:rsidRDefault="00000000">
            <w:pPr>
              <w:spacing w:line="248" w:lineRule="auto"/>
            </w:pPr>
            <w:r>
              <w:rPr>
                <w:color w:val="000000"/>
                <w:sz w:val="19"/>
                <w:szCs w:val="19"/>
              </w:rPr>
              <w:t>2006</w:t>
            </w:r>
          </w:p>
        </w:tc>
        <w:tc>
          <w:tcPr>
            <w:tcW w:w="720" w:type="dxa"/>
            <w:shd w:val="clear" w:color="auto" w:fill="FFFFFF"/>
            <w:tcMar>
              <w:top w:w="60" w:type="dxa"/>
              <w:left w:w="110" w:type="dxa"/>
              <w:bottom w:w="60" w:type="dxa"/>
              <w:right w:w="110" w:type="dxa"/>
            </w:tcMar>
          </w:tcPr>
          <w:p w14:paraId="27A285BC"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20F14C80"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64107DC0" w14:textId="77777777" w:rsidR="00496A82" w:rsidRDefault="00000000">
            <w:pPr>
              <w:spacing w:line="248" w:lineRule="auto"/>
            </w:pPr>
            <w:r>
              <w:rPr>
                <w:color w:val="000000"/>
                <w:sz w:val="19"/>
                <w:szCs w:val="19"/>
              </w:rPr>
              <w:t>49</w:t>
            </w:r>
          </w:p>
        </w:tc>
        <w:tc>
          <w:tcPr>
            <w:tcW w:w="1080" w:type="dxa"/>
            <w:shd w:val="clear" w:color="auto" w:fill="FFFFFF"/>
            <w:tcMar>
              <w:top w:w="60" w:type="dxa"/>
              <w:left w:w="110" w:type="dxa"/>
              <w:bottom w:w="60" w:type="dxa"/>
              <w:right w:w="110" w:type="dxa"/>
            </w:tcMar>
          </w:tcPr>
          <w:p w14:paraId="67B511E1"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287BCA7E" w14:textId="77777777" w:rsidR="00496A82" w:rsidRDefault="00000000">
            <w:pPr>
              <w:spacing w:line="248" w:lineRule="auto"/>
            </w:pPr>
            <w:r>
              <w:rPr>
                <w:color w:val="000000"/>
                <w:sz w:val="19"/>
                <w:szCs w:val="19"/>
              </w:rPr>
              <w:t>01:05</w:t>
            </w:r>
          </w:p>
        </w:tc>
        <w:tc>
          <w:tcPr>
            <w:tcW w:w="1080" w:type="dxa"/>
            <w:shd w:val="clear" w:color="auto" w:fill="FFFFFF"/>
            <w:tcMar>
              <w:top w:w="60" w:type="dxa"/>
              <w:left w:w="110" w:type="dxa"/>
              <w:bottom w:w="60" w:type="dxa"/>
              <w:right w:w="110" w:type="dxa"/>
            </w:tcMar>
          </w:tcPr>
          <w:p w14:paraId="301410E0" w14:textId="77777777" w:rsidR="00496A82" w:rsidRDefault="00000000">
            <w:pPr>
              <w:spacing w:line="248" w:lineRule="auto"/>
            </w:pPr>
            <w:r>
              <w:rPr>
                <w:color w:val="000000"/>
                <w:sz w:val="19"/>
                <w:szCs w:val="19"/>
              </w:rPr>
              <w:t>05:23</w:t>
            </w:r>
          </w:p>
        </w:tc>
        <w:tc>
          <w:tcPr>
            <w:tcW w:w="1080" w:type="dxa"/>
            <w:shd w:val="clear" w:color="auto" w:fill="FFFFFF"/>
            <w:tcMar>
              <w:top w:w="60" w:type="dxa"/>
              <w:left w:w="110" w:type="dxa"/>
              <w:bottom w:w="60" w:type="dxa"/>
              <w:right w:w="110" w:type="dxa"/>
            </w:tcMar>
          </w:tcPr>
          <w:p w14:paraId="0CD837B2" w14:textId="77777777" w:rsidR="00496A82" w:rsidRDefault="00000000">
            <w:pPr>
              <w:spacing w:line="248" w:lineRule="auto"/>
            </w:pPr>
            <w:r>
              <w:rPr>
                <w:color w:val="000000"/>
                <w:sz w:val="19"/>
                <w:szCs w:val="19"/>
              </w:rPr>
              <w:t>03:29</w:t>
            </w:r>
          </w:p>
        </w:tc>
        <w:tc>
          <w:tcPr>
            <w:tcW w:w="1320" w:type="dxa"/>
            <w:shd w:val="clear" w:color="auto" w:fill="FFFFFF"/>
            <w:tcMar>
              <w:top w:w="60" w:type="dxa"/>
              <w:left w:w="110" w:type="dxa"/>
              <w:bottom w:w="60" w:type="dxa"/>
              <w:right w:w="110" w:type="dxa"/>
            </w:tcMar>
          </w:tcPr>
          <w:p w14:paraId="5DDD64BB" w14:textId="77777777" w:rsidR="00496A82" w:rsidRDefault="00000000">
            <w:pPr>
              <w:spacing w:line="248" w:lineRule="auto"/>
            </w:pPr>
            <w:r>
              <w:rPr>
                <w:color w:val="000000"/>
                <w:sz w:val="19"/>
                <w:szCs w:val="19"/>
              </w:rPr>
              <w:t>13:13</w:t>
            </w:r>
          </w:p>
        </w:tc>
      </w:tr>
      <w:tr w:rsidR="00496A82" w14:paraId="5F2799FA" w14:textId="77777777">
        <w:tc>
          <w:tcPr>
            <w:tcW w:w="1050" w:type="dxa"/>
            <w:shd w:val="clear" w:color="auto" w:fill="FFFFFF"/>
            <w:tcMar>
              <w:top w:w="60" w:type="dxa"/>
              <w:left w:w="110" w:type="dxa"/>
              <w:bottom w:w="60" w:type="dxa"/>
              <w:right w:w="110" w:type="dxa"/>
            </w:tcMar>
          </w:tcPr>
          <w:p w14:paraId="4BFBA225" w14:textId="77777777" w:rsidR="00496A82" w:rsidRDefault="00000000">
            <w:pPr>
              <w:spacing w:line="248" w:lineRule="auto"/>
            </w:pPr>
            <w:r>
              <w:rPr>
                <w:color w:val="000000"/>
                <w:sz w:val="19"/>
                <w:szCs w:val="19"/>
              </w:rPr>
              <w:t>2006</w:t>
            </w:r>
          </w:p>
        </w:tc>
        <w:tc>
          <w:tcPr>
            <w:tcW w:w="720" w:type="dxa"/>
            <w:shd w:val="clear" w:color="auto" w:fill="FFFFFF"/>
            <w:tcMar>
              <w:top w:w="60" w:type="dxa"/>
              <w:left w:w="110" w:type="dxa"/>
              <w:bottom w:w="60" w:type="dxa"/>
              <w:right w:w="110" w:type="dxa"/>
            </w:tcMar>
          </w:tcPr>
          <w:p w14:paraId="0F883D43"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78A2E251"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1BD1395C" w14:textId="77777777" w:rsidR="00496A82" w:rsidRDefault="00000000">
            <w:pPr>
              <w:spacing w:line="248" w:lineRule="auto"/>
            </w:pPr>
            <w:r>
              <w:rPr>
                <w:color w:val="000000"/>
                <w:sz w:val="19"/>
                <w:szCs w:val="19"/>
              </w:rPr>
              <w:t>1097</w:t>
            </w:r>
          </w:p>
        </w:tc>
        <w:tc>
          <w:tcPr>
            <w:tcW w:w="1080" w:type="dxa"/>
            <w:shd w:val="clear" w:color="auto" w:fill="FFFFFF"/>
            <w:tcMar>
              <w:top w:w="60" w:type="dxa"/>
              <w:left w:w="110" w:type="dxa"/>
              <w:bottom w:w="60" w:type="dxa"/>
              <w:right w:w="110" w:type="dxa"/>
            </w:tcMar>
          </w:tcPr>
          <w:p w14:paraId="449242AE"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3A14F942" w14:textId="77777777" w:rsidR="00496A82" w:rsidRDefault="00000000">
            <w:pPr>
              <w:spacing w:line="248" w:lineRule="auto"/>
            </w:pPr>
            <w:r>
              <w:rPr>
                <w:color w:val="000000"/>
                <w:sz w:val="19"/>
                <w:szCs w:val="19"/>
              </w:rPr>
              <w:t>01:12</w:t>
            </w:r>
          </w:p>
        </w:tc>
        <w:tc>
          <w:tcPr>
            <w:tcW w:w="1080" w:type="dxa"/>
            <w:shd w:val="clear" w:color="auto" w:fill="FFFFFF"/>
            <w:tcMar>
              <w:top w:w="60" w:type="dxa"/>
              <w:left w:w="110" w:type="dxa"/>
              <w:bottom w:w="60" w:type="dxa"/>
              <w:right w:w="110" w:type="dxa"/>
            </w:tcMar>
          </w:tcPr>
          <w:p w14:paraId="51AB2FF8" w14:textId="77777777" w:rsidR="00496A82" w:rsidRDefault="00000000">
            <w:pPr>
              <w:spacing w:line="248" w:lineRule="auto"/>
            </w:pPr>
            <w:r>
              <w:rPr>
                <w:color w:val="000000"/>
                <w:sz w:val="19"/>
                <w:szCs w:val="19"/>
              </w:rPr>
              <w:t>05:27</w:t>
            </w:r>
          </w:p>
        </w:tc>
        <w:tc>
          <w:tcPr>
            <w:tcW w:w="1080" w:type="dxa"/>
            <w:shd w:val="clear" w:color="auto" w:fill="FFFFFF"/>
            <w:tcMar>
              <w:top w:w="60" w:type="dxa"/>
              <w:left w:w="110" w:type="dxa"/>
              <w:bottom w:w="60" w:type="dxa"/>
              <w:right w:w="110" w:type="dxa"/>
            </w:tcMar>
          </w:tcPr>
          <w:p w14:paraId="2F5C1283" w14:textId="77777777" w:rsidR="00496A82" w:rsidRDefault="00000000">
            <w:pPr>
              <w:spacing w:line="248" w:lineRule="auto"/>
            </w:pPr>
            <w:r>
              <w:rPr>
                <w:color w:val="000000"/>
                <w:sz w:val="19"/>
                <w:szCs w:val="19"/>
              </w:rPr>
              <w:t>03:51</w:t>
            </w:r>
          </w:p>
        </w:tc>
        <w:tc>
          <w:tcPr>
            <w:tcW w:w="1320" w:type="dxa"/>
            <w:shd w:val="clear" w:color="auto" w:fill="FFFFFF"/>
            <w:tcMar>
              <w:top w:w="60" w:type="dxa"/>
              <w:left w:w="110" w:type="dxa"/>
              <w:bottom w:w="60" w:type="dxa"/>
              <w:right w:w="110" w:type="dxa"/>
            </w:tcMar>
          </w:tcPr>
          <w:p w14:paraId="7A3F0820" w14:textId="77777777" w:rsidR="00496A82" w:rsidRDefault="00000000">
            <w:pPr>
              <w:spacing w:line="248" w:lineRule="auto"/>
            </w:pPr>
            <w:r>
              <w:rPr>
                <w:color w:val="000000"/>
                <w:sz w:val="19"/>
                <w:szCs w:val="19"/>
              </w:rPr>
              <w:t>13:48</w:t>
            </w:r>
          </w:p>
        </w:tc>
      </w:tr>
      <w:tr w:rsidR="00496A82" w14:paraId="5902EE9F" w14:textId="77777777">
        <w:tc>
          <w:tcPr>
            <w:tcW w:w="1050" w:type="dxa"/>
            <w:shd w:val="clear" w:color="auto" w:fill="FFFFFF"/>
            <w:tcMar>
              <w:top w:w="60" w:type="dxa"/>
              <w:left w:w="110" w:type="dxa"/>
              <w:bottom w:w="60" w:type="dxa"/>
              <w:right w:w="110" w:type="dxa"/>
            </w:tcMar>
          </w:tcPr>
          <w:p w14:paraId="0D4AEA75" w14:textId="77777777" w:rsidR="00496A82" w:rsidRDefault="00000000">
            <w:pPr>
              <w:spacing w:line="248" w:lineRule="auto"/>
            </w:pPr>
            <w:r>
              <w:rPr>
                <w:color w:val="000000"/>
                <w:sz w:val="19"/>
                <w:szCs w:val="19"/>
              </w:rPr>
              <w:t>2006</w:t>
            </w:r>
          </w:p>
        </w:tc>
        <w:tc>
          <w:tcPr>
            <w:tcW w:w="720" w:type="dxa"/>
            <w:shd w:val="clear" w:color="auto" w:fill="FFFFFF"/>
            <w:tcMar>
              <w:top w:w="60" w:type="dxa"/>
              <w:left w:w="110" w:type="dxa"/>
              <w:bottom w:w="60" w:type="dxa"/>
              <w:right w:w="110" w:type="dxa"/>
            </w:tcMar>
          </w:tcPr>
          <w:p w14:paraId="0E114DCB"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48E21C91"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256ECCE1" w14:textId="77777777" w:rsidR="00496A82" w:rsidRDefault="00000000">
            <w:pPr>
              <w:spacing w:line="248" w:lineRule="auto"/>
            </w:pPr>
            <w:r>
              <w:rPr>
                <w:color w:val="000000"/>
                <w:sz w:val="19"/>
                <w:szCs w:val="19"/>
              </w:rPr>
              <w:t>63</w:t>
            </w:r>
          </w:p>
        </w:tc>
        <w:tc>
          <w:tcPr>
            <w:tcW w:w="1080" w:type="dxa"/>
            <w:shd w:val="clear" w:color="auto" w:fill="FFFFFF"/>
            <w:tcMar>
              <w:top w:w="60" w:type="dxa"/>
              <w:left w:w="110" w:type="dxa"/>
              <w:bottom w:w="60" w:type="dxa"/>
              <w:right w:w="110" w:type="dxa"/>
            </w:tcMar>
          </w:tcPr>
          <w:p w14:paraId="26B6A44A"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47C96879" w14:textId="77777777" w:rsidR="00496A82" w:rsidRDefault="00000000">
            <w:pPr>
              <w:spacing w:line="248" w:lineRule="auto"/>
            </w:pPr>
            <w:r>
              <w:rPr>
                <w:color w:val="000000"/>
                <w:sz w:val="19"/>
                <w:szCs w:val="19"/>
              </w:rPr>
              <w:t>00:54</w:t>
            </w:r>
          </w:p>
        </w:tc>
        <w:tc>
          <w:tcPr>
            <w:tcW w:w="1080" w:type="dxa"/>
            <w:shd w:val="clear" w:color="auto" w:fill="FFFFFF"/>
            <w:tcMar>
              <w:top w:w="60" w:type="dxa"/>
              <w:left w:w="110" w:type="dxa"/>
              <w:bottom w:w="60" w:type="dxa"/>
              <w:right w:w="110" w:type="dxa"/>
            </w:tcMar>
          </w:tcPr>
          <w:p w14:paraId="14B9CFA3" w14:textId="77777777" w:rsidR="00496A82" w:rsidRDefault="00000000">
            <w:pPr>
              <w:spacing w:line="248" w:lineRule="auto"/>
            </w:pPr>
            <w:r>
              <w:rPr>
                <w:color w:val="000000"/>
                <w:sz w:val="19"/>
                <w:szCs w:val="19"/>
              </w:rPr>
              <w:t>04:47</w:t>
            </w:r>
          </w:p>
        </w:tc>
        <w:tc>
          <w:tcPr>
            <w:tcW w:w="1080" w:type="dxa"/>
            <w:shd w:val="clear" w:color="auto" w:fill="FFFFFF"/>
            <w:tcMar>
              <w:top w:w="60" w:type="dxa"/>
              <w:left w:w="110" w:type="dxa"/>
              <w:bottom w:w="60" w:type="dxa"/>
              <w:right w:w="110" w:type="dxa"/>
            </w:tcMar>
          </w:tcPr>
          <w:p w14:paraId="375F6659" w14:textId="77777777" w:rsidR="00496A82" w:rsidRDefault="00000000">
            <w:pPr>
              <w:spacing w:line="248" w:lineRule="auto"/>
            </w:pPr>
            <w:r>
              <w:rPr>
                <w:color w:val="000000"/>
                <w:sz w:val="19"/>
                <w:szCs w:val="19"/>
              </w:rPr>
              <w:t>03:07</w:t>
            </w:r>
          </w:p>
        </w:tc>
        <w:tc>
          <w:tcPr>
            <w:tcW w:w="1320" w:type="dxa"/>
            <w:shd w:val="clear" w:color="auto" w:fill="FFFFFF"/>
            <w:tcMar>
              <w:top w:w="60" w:type="dxa"/>
              <w:left w:w="110" w:type="dxa"/>
              <w:bottom w:w="60" w:type="dxa"/>
              <w:right w:w="110" w:type="dxa"/>
            </w:tcMar>
          </w:tcPr>
          <w:p w14:paraId="61E63EC5" w14:textId="77777777" w:rsidR="00496A82" w:rsidRDefault="00000000">
            <w:pPr>
              <w:spacing w:line="248" w:lineRule="auto"/>
            </w:pPr>
            <w:r>
              <w:rPr>
                <w:color w:val="000000"/>
                <w:sz w:val="19"/>
                <w:szCs w:val="19"/>
              </w:rPr>
              <w:t>12:31</w:t>
            </w:r>
          </w:p>
        </w:tc>
      </w:tr>
      <w:tr w:rsidR="00496A82" w14:paraId="4074BA8E" w14:textId="77777777">
        <w:tc>
          <w:tcPr>
            <w:tcW w:w="1050" w:type="dxa"/>
            <w:shd w:val="clear" w:color="auto" w:fill="FFFFFF"/>
            <w:tcMar>
              <w:top w:w="60" w:type="dxa"/>
              <w:left w:w="110" w:type="dxa"/>
              <w:bottom w:w="60" w:type="dxa"/>
              <w:right w:w="110" w:type="dxa"/>
            </w:tcMar>
          </w:tcPr>
          <w:p w14:paraId="6089288B" w14:textId="77777777" w:rsidR="00496A82" w:rsidRDefault="00000000">
            <w:pPr>
              <w:spacing w:line="248" w:lineRule="auto"/>
            </w:pPr>
            <w:r>
              <w:rPr>
                <w:color w:val="000000"/>
                <w:sz w:val="19"/>
                <w:szCs w:val="19"/>
              </w:rPr>
              <w:t>2007</w:t>
            </w:r>
          </w:p>
        </w:tc>
        <w:tc>
          <w:tcPr>
            <w:tcW w:w="720" w:type="dxa"/>
            <w:shd w:val="clear" w:color="auto" w:fill="FFFFFF"/>
            <w:tcMar>
              <w:top w:w="60" w:type="dxa"/>
              <w:left w:w="110" w:type="dxa"/>
              <w:bottom w:w="60" w:type="dxa"/>
              <w:right w:w="110" w:type="dxa"/>
            </w:tcMar>
          </w:tcPr>
          <w:p w14:paraId="08E55416"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60D77F92"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4645EAFE" w14:textId="77777777" w:rsidR="00496A82" w:rsidRDefault="00000000">
            <w:pPr>
              <w:spacing w:line="248" w:lineRule="auto"/>
            </w:pPr>
            <w:r>
              <w:rPr>
                <w:color w:val="000000"/>
                <w:sz w:val="19"/>
                <w:szCs w:val="19"/>
              </w:rPr>
              <w:t>379</w:t>
            </w:r>
          </w:p>
        </w:tc>
        <w:tc>
          <w:tcPr>
            <w:tcW w:w="1080" w:type="dxa"/>
            <w:shd w:val="clear" w:color="auto" w:fill="FFFFFF"/>
            <w:tcMar>
              <w:top w:w="60" w:type="dxa"/>
              <w:left w:w="110" w:type="dxa"/>
              <w:bottom w:w="60" w:type="dxa"/>
              <w:right w:w="110" w:type="dxa"/>
            </w:tcMar>
          </w:tcPr>
          <w:p w14:paraId="0354DBC8"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69804266" w14:textId="77777777" w:rsidR="00496A82" w:rsidRDefault="00000000">
            <w:pPr>
              <w:spacing w:line="248" w:lineRule="auto"/>
            </w:pPr>
            <w:r>
              <w:rPr>
                <w:color w:val="000000"/>
                <w:sz w:val="19"/>
                <w:szCs w:val="19"/>
              </w:rPr>
              <w:t>01:20</w:t>
            </w:r>
          </w:p>
        </w:tc>
        <w:tc>
          <w:tcPr>
            <w:tcW w:w="1080" w:type="dxa"/>
            <w:shd w:val="clear" w:color="auto" w:fill="FFFFFF"/>
            <w:tcMar>
              <w:top w:w="60" w:type="dxa"/>
              <w:left w:w="110" w:type="dxa"/>
              <w:bottom w:w="60" w:type="dxa"/>
              <w:right w:w="110" w:type="dxa"/>
            </w:tcMar>
          </w:tcPr>
          <w:p w14:paraId="78802C7A" w14:textId="77777777" w:rsidR="00496A82" w:rsidRDefault="00000000">
            <w:pPr>
              <w:spacing w:line="248" w:lineRule="auto"/>
            </w:pPr>
            <w:r>
              <w:rPr>
                <w:color w:val="000000"/>
                <w:sz w:val="19"/>
                <w:szCs w:val="19"/>
              </w:rPr>
              <w:t>06:25</w:t>
            </w:r>
          </w:p>
        </w:tc>
        <w:tc>
          <w:tcPr>
            <w:tcW w:w="1080" w:type="dxa"/>
            <w:shd w:val="clear" w:color="auto" w:fill="FFFFFF"/>
            <w:tcMar>
              <w:top w:w="60" w:type="dxa"/>
              <w:left w:w="110" w:type="dxa"/>
              <w:bottom w:w="60" w:type="dxa"/>
              <w:right w:w="110" w:type="dxa"/>
            </w:tcMar>
          </w:tcPr>
          <w:p w14:paraId="68374AF7" w14:textId="77777777" w:rsidR="00496A82" w:rsidRDefault="00000000">
            <w:pPr>
              <w:spacing w:line="248" w:lineRule="auto"/>
            </w:pPr>
            <w:r>
              <w:rPr>
                <w:color w:val="000000"/>
                <w:sz w:val="19"/>
                <w:szCs w:val="19"/>
              </w:rPr>
              <w:t>04:11</w:t>
            </w:r>
          </w:p>
        </w:tc>
        <w:tc>
          <w:tcPr>
            <w:tcW w:w="1320" w:type="dxa"/>
            <w:shd w:val="clear" w:color="auto" w:fill="FFFFFF"/>
            <w:tcMar>
              <w:top w:w="60" w:type="dxa"/>
              <w:left w:w="110" w:type="dxa"/>
              <w:bottom w:w="60" w:type="dxa"/>
              <w:right w:w="110" w:type="dxa"/>
            </w:tcMar>
          </w:tcPr>
          <w:p w14:paraId="2C43CF4E" w14:textId="77777777" w:rsidR="00496A82" w:rsidRDefault="00000000">
            <w:pPr>
              <w:spacing w:line="248" w:lineRule="auto"/>
            </w:pPr>
            <w:r>
              <w:rPr>
                <w:color w:val="000000"/>
                <w:sz w:val="19"/>
                <w:szCs w:val="19"/>
              </w:rPr>
              <w:t>14:46</w:t>
            </w:r>
          </w:p>
        </w:tc>
      </w:tr>
      <w:tr w:rsidR="00496A82" w14:paraId="3DC96E14" w14:textId="77777777">
        <w:tc>
          <w:tcPr>
            <w:tcW w:w="1050" w:type="dxa"/>
            <w:shd w:val="clear" w:color="auto" w:fill="FFFFFF"/>
            <w:tcMar>
              <w:top w:w="60" w:type="dxa"/>
              <w:left w:w="110" w:type="dxa"/>
              <w:bottom w:w="60" w:type="dxa"/>
              <w:right w:w="110" w:type="dxa"/>
            </w:tcMar>
          </w:tcPr>
          <w:p w14:paraId="59259D8B" w14:textId="77777777" w:rsidR="00496A82" w:rsidRDefault="00000000">
            <w:pPr>
              <w:spacing w:line="248" w:lineRule="auto"/>
            </w:pPr>
            <w:r>
              <w:rPr>
                <w:color w:val="000000"/>
                <w:sz w:val="19"/>
                <w:szCs w:val="19"/>
              </w:rPr>
              <w:t>2007</w:t>
            </w:r>
          </w:p>
        </w:tc>
        <w:tc>
          <w:tcPr>
            <w:tcW w:w="720" w:type="dxa"/>
            <w:shd w:val="clear" w:color="auto" w:fill="FFFFFF"/>
            <w:tcMar>
              <w:top w:w="60" w:type="dxa"/>
              <w:left w:w="110" w:type="dxa"/>
              <w:bottom w:w="60" w:type="dxa"/>
              <w:right w:w="110" w:type="dxa"/>
            </w:tcMar>
          </w:tcPr>
          <w:p w14:paraId="1319D409"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60E81E61"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43E26985" w14:textId="77777777" w:rsidR="00496A82" w:rsidRDefault="00000000">
            <w:pPr>
              <w:spacing w:line="248" w:lineRule="auto"/>
            </w:pPr>
            <w:r>
              <w:rPr>
                <w:color w:val="000000"/>
                <w:sz w:val="19"/>
                <w:szCs w:val="19"/>
              </w:rPr>
              <w:t>44</w:t>
            </w:r>
          </w:p>
        </w:tc>
        <w:tc>
          <w:tcPr>
            <w:tcW w:w="1080" w:type="dxa"/>
            <w:shd w:val="clear" w:color="auto" w:fill="FFFFFF"/>
            <w:tcMar>
              <w:top w:w="60" w:type="dxa"/>
              <w:left w:w="110" w:type="dxa"/>
              <w:bottom w:w="60" w:type="dxa"/>
              <w:right w:w="110" w:type="dxa"/>
            </w:tcMar>
          </w:tcPr>
          <w:p w14:paraId="5FF6FDF0"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2178CC3C" w14:textId="77777777" w:rsidR="00496A82" w:rsidRDefault="00000000">
            <w:pPr>
              <w:spacing w:line="248" w:lineRule="auto"/>
            </w:pPr>
            <w:r>
              <w:rPr>
                <w:color w:val="000000"/>
                <w:sz w:val="19"/>
                <w:szCs w:val="19"/>
              </w:rPr>
              <w:t>01:03</w:t>
            </w:r>
          </w:p>
        </w:tc>
        <w:tc>
          <w:tcPr>
            <w:tcW w:w="1080" w:type="dxa"/>
            <w:shd w:val="clear" w:color="auto" w:fill="FFFFFF"/>
            <w:tcMar>
              <w:top w:w="60" w:type="dxa"/>
              <w:left w:w="110" w:type="dxa"/>
              <w:bottom w:w="60" w:type="dxa"/>
              <w:right w:w="110" w:type="dxa"/>
            </w:tcMar>
          </w:tcPr>
          <w:p w14:paraId="323FF0CA" w14:textId="77777777" w:rsidR="00496A82" w:rsidRDefault="00000000">
            <w:pPr>
              <w:spacing w:line="248" w:lineRule="auto"/>
            </w:pPr>
            <w:r>
              <w:rPr>
                <w:color w:val="000000"/>
                <w:sz w:val="19"/>
                <w:szCs w:val="19"/>
              </w:rPr>
              <w:t>05:31</w:t>
            </w:r>
          </w:p>
        </w:tc>
        <w:tc>
          <w:tcPr>
            <w:tcW w:w="1080" w:type="dxa"/>
            <w:shd w:val="clear" w:color="auto" w:fill="FFFFFF"/>
            <w:tcMar>
              <w:top w:w="60" w:type="dxa"/>
              <w:left w:w="110" w:type="dxa"/>
              <w:bottom w:w="60" w:type="dxa"/>
              <w:right w:w="110" w:type="dxa"/>
            </w:tcMar>
          </w:tcPr>
          <w:p w14:paraId="5A054ACD" w14:textId="77777777" w:rsidR="00496A82" w:rsidRDefault="00000000">
            <w:pPr>
              <w:spacing w:line="248" w:lineRule="auto"/>
            </w:pPr>
            <w:r>
              <w:rPr>
                <w:color w:val="000000"/>
                <w:sz w:val="19"/>
                <w:szCs w:val="19"/>
              </w:rPr>
              <w:t>03:24</w:t>
            </w:r>
          </w:p>
        </w:tc>
        <w:tc>
          <w:tcPr>
            <w:tcW w:w="1320" w:type="dxa"/>
            <w:shd w:val="clear" w:color="auto" w:fill="FFFFFF"/>
            <w:tcMar>
              <w:top w:w="60" w:type="dxa"/>
              <w:left w:w="110" w:type="dxa"/>
              <w:bottom w:w="60" w:type="dxa"/>
              <w:right w:w="110" w:type="dxa"/>
            </w:tcMar>
          </w:tcPr>
          <w:p w14:paraId="18137703" w14:textId="77777777" w:rsidR="00496A82" w:rsidRDefault="00000000">
            <w:pPr>
              <w:spacing w:line="248" w:lineRule="auto"/>
            </w:pPr>
            <w:r>
              <w:rPr>
                <w:color w:val="000000"/>
                <w:sz w:val="19"/>
                <w:szCs w:val="19"/>
              </w:rPr>
              <w:t>13:19</w:t>
            </w:r>
          </w:p>
        </w:tc>
      </w:tr>
      <w:tr w:rsidR="00496A82" w14:paraId="0A10D9B5" w14:textId="77777777">
        <w:tc>
          <w:tcPr>
            <w:tcW w:w="1050" w:type="dxa"/>
            <w:shd w:val="clear" w:color="auto" w:fill="FFFFFF"/>
            <w:tcMar>
              <w:top w:w="60" w:type="dxa"/>
              <w:left w:w="110" w:type="dxa"/>
              <w:bottom w:w="60" w:type="dxa"/>
              <w:right w:w="110" w:type="dxa"/>
            </w:tcMar>
          </w:tcPr>
          <w:p w14:paraId="7390D3BF" w14:textId="77777777" w:rsidR="00496A82" w:rsidRDefault="00000000">
            <w:pPr>
              <w:spacing w:line="248" w:lineRule="auto"/>
            </w:pPr>
            <w:r>
              <w:rPr>
                <w:color w:val="000000"/>
                <w:sz w:val="19"/>
                <w:szCs w:val="19"/>
              </w:rPr>
              <w:lastRenderedPageBreak/>
              <w:t>2007</w:t>
            </w:r>
          </w:p>
        </w:tc>
        <w:tc>
          <w:tcPr>
            <w:tcW w:w="720" w:type="dxa"/>
            <w:shd w:val="clear" w:color="auto" w:fill="FFFFFF"/>
            <w:tcMar>
              <w:top w:w="60" w:type="dxa"/>
              <w:left w:w="110" w:type="dxa"/>
              <w:bottom w:w="60" w:type="dxa"/>
              <w:right w:w="110" w:type="dxa"/>
            </w:tcMar>
          </w:tcPr>
          <w:p w14:paraId="16184877"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3CA0BD4B"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7D8ACBB2" w14:textId="77777777" w:rsidR="00496A82" w:rsidRDefault="00000000">
            <w:pPr>
              <w:spacing w:line="248" w:lineRule="auto"/>
            </w:pPr>
            <w:r>
              <w:rPr>
                <w:color w:val="000000"/>
                <w:sz w:val="19"/>
                <w:szCs w:val="19"/>
              </w:rPr>
              <w:t>1138</w:t>
            </w:r>
          </w:p>
        </w:tc>
        <w:tc>
          <w:tcPr>
            <w:tcW w:w="1080" w:type="dxa"/>
            <w:shd w:val="clear" w:color="auto" w:fill="FFFFFF"/>
            <w:tcMar>
              <w:top w:w="60" w:type="dxa"/>
              <w:left w:w="110" w:type="dxa"/>
              <w:bottom w:w="60" w:type="dxa"/>
              <w:right w:w="110" w:type="dxa"/>
            </w:tcMar>
          </w:tcPr>
          <w:p w14:paraId="50B5699E"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5AA1B946" w14:textId="77777777" w:rsidR="00496A82" w:rsidRDefault="00000000">
            <w:pPr>
              <w:spacing w:line="248" w:lineRule="auto"/>
            </w:pPr>
            <w:r>
              <w:rPr>
                <w:color w:val="000000"/>
                <w:sz w:val="19"/>
                <w:szCs w:val="19"/>
              </w:rPr>
              <w:t>01:10</w:t>
            </w:r>
          </w:p>
        </w:tc>
        <w:tc>
          <w:tcPr>
            <w:tcW w:w="1080" w:type="dxa"/>
            <w:shd w:val="clear" w:color="auto" w:fill="FFFFFF"/>
            <w:tcMar>
              <w:top w:w="60" w:type="dxa"/>
              <w:left w:w="110" w:type="dxa"/>
              <w:bottom w:w="60" w:type="dxa"/>
              <w:right w:w="110" w:type="dxa"/>
            </w:tcMar>
          </w:tcPr>
          <w:p w14:paraId="094D9B55" w14:textId="77777777" w:rsidR="00496A82" w:rsidRDefault="00000000">
            <w:pPr>
              <w:spacing w:line="248" w:lineRule="auto"/>
            </w:pPr>
            <w:r>
              <w:rPr>
                <w:color w:val="000000"/>
                <w:sz w:val="19"/>
                <w:szCs w:val="19"/>
              </w:rPr>
              <w:t>05:37</w:t>
            </w:r>
          </w:p>
        </w:tc>
        <w:tc>
          <w:tcPr>
            <w:tcW w:w="1080" w:type="dxa"/>
            <w:shd w:val="clear" w:color="auto" w:fill="FFFFFF"/>
            <w:tcMar>
              <w:top w:w="60" w:type="dxa"/>
              <w:left w:w="110" w:type="dxa"/>
              <w:bottom w:w="60" w:type="dxa"/>
              <w:right w:w="110" w:type="dxa"/>
            </w:tcMar>
          </w:tcPr>
          <w:p w14:paraId="014CCABF" w14:textId="77777777" w:rsidR="00496A82" w:rsidRDefault="00000000">
            <w:pPr>
              <w:spacing w:line="248" w:lineRule="auto"/>
            </w:pPr>
            <w:r>
              <w:rPr>
                <w:color w:val="000000"/>
                <w:sz w:val="19"/>
                <w:szCs w:val="19"/>
              </w:rPr>
              <w:t>03:52</w:t>
            </w:r>
          </w:p>
        </w:tc>
        <w:tc>
          <w:tcPr>
            <w:tcW w:w="1320" w:type="dxa"/>
            <w:shd w:val="clear" w:color="auto" w:fill="FFFFFF"/>
            <w:tcMar>
              <w:top w:w="60" w:type="dxa"/>
              <w:left w:w="110" w:type="dxa"/>
              <w:bottom w:w="60" w:type="dxa"/>
              <w:right w:w="110" w:type="dxa"/>
            </w:tcMar>
          </w:tcPr>
          <w:p w14:paraId="7A0AC412" w14:textId="77777777" w:rsidR="00496A82" w:rsidRDefault="00000000">
            <w:pPr>
              <w:spacing w:line="248" w:lineRule="auto"/>
            </w:pPr>
            <w:r>
              <w:rPr>
                <w:color w:val="000000"/>
                <w:sz w:val="19"/>
                <w:szCs w:val="19"/>
              </w:rPr>
              <w:t>13:55</w:t>
            </w:r>
          </w:p>
        </w:tc>
      </w:tr>
      <w:tr w:rsidR="00496A82" w14:paraId="732F37CA" w14:textId="77777777">
        <w:tc>
          <w:tcPr>
            <w:tcW w:w="1050" w:type="dxa"/>
            <w:shd w:val="clear" w:color="auto" w:fill="FFFFFF"/>
            <w:tcMar>
              <w:top w:w="60" w:type="dxa"/>
              <w:left w:w="110" w:type="dxa"/>
              <w:bottom w:w="60" w:type="dxa"/>
              <w:right w:w="110" w:type="dxa"/>
            </w:tcMar>
          </w:tcPr>
          <w:p w14:paraId="437CBAD0" w14:textId="77777777" w:rsidR="00496A82" w:rsidRDefault="00000000">
            <w:pPr>
              <w:spacing w:line="248" w:lineRule="auto"/>
            </w:pPr>
            <w:r>
              <w:rPr>
                <w:color w:val="000000"/>
                <w:sz w:val="19"/>
                <w:szCs w:val="19"/>
              </w:rPr>
              <w:t>2007</w:t>
            </w:r>
          </w:p>
        </w:tc>
        <w:tc>
          <w:tcPr>
            <w:tcW w:w="720" w:type="dxa"/>
            <w:shd w:val="clear" w:color="auto" w:fill="FFFFFF"/>
            <w:tcMar>
              <w:top w:w="60" w:type="dxa"/>
              <w:left w:w="110" w:type="dxa"/>
              <w:bottom w:w="60" w:type="dxa"/>
              <w:right w:w="110" w:type="dxa"/>
            </w:tcMar>
          </w:tcPr>
          <w:p w14:paraId="23179109"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5A23C715"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29994F0A" w14:textId="77777777" w:rsidR="00496A82" w:rsidRDefault="00000000">
            <w:pPr>
              <w:spacing w:line="248" w:lineRule="auto"/>
            </w:pPr>
            <w:r>
              <w:rPr>
                <w:color w:val="000000"/>
                <w:sz w:val="19"/>
                <w:szCs w:val="19"/>
              </w:rPr>
              <w:t>62</w:t>
            </w:r>
          </w:p>
        </w:tc>
        <w:tc>
          <w:tcPr>
            <w:tcW w:w="1080" w:type="dxa"/>
            <w:shd w:val="clear" w:color="auto" w:fill="FFFFFF"/>
            <w:tcMar>
              <w:top w:w="60" w:type="dxa"/>
              <w:left w:w="110" w:type="dxa"/>
              <w:bottom w:w="60" w:type="dxa"/>
              <w:right w:w="110" w:type="dxa"/>
            </w:tcMar>
          </w:tcPr>
          <w:p w14:paraId="797A0760"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5979D86C" w14:textId="77777777" w:rsidR="00496A82" w:rsidRDefault="00000000">
            <w:pPr>
              <w:spacing w:line="248" w:lineRule="auto"/>
            </w:pPr>
            <w:r>
              <w:rPr>
                <w:color w:val="000000"/>
                <w:sz w:val="19"/>
                <w:szCs w:val="19"/>
              </w:rPr>
              <w:t>00:56</w:t>
            </w:r>
          </w:p>
        </w:tc>
        <w:tc>
          <w:tcPr>
            <w:tcW w:w="1080" w:type="dxa"/>
            <w:shd w:val="clear" w:color="auto" w:fill="FFFFFF"/>
            <w:tcMar>
              <w:top w:w="60" w:type="dxa"/>
              <w:left w:w="110" w:type="dxa"/>
              <w:bottom w:w="60" w:type="dxa"/>
              <w:right w:w="110" w:type="dxa"/>
            </w:tcMar>
          </w:tcPr>
          <w:p w14:paraId="32708C77" w14:textId="77777777" w:rsidR="00496A82" w:rsidRDefault="00000000">
            <w:pPr>
              <w:spacing w:line="248" w:lineRule="auto"/>
            </w:pPr>
            <w:r>
              <w:rPr>
                <w:color w:val="000000"/>
                <w:sz w:val="19"/>
                <w:szCs w:val="19"/>
              </w:rPr>
              <w:t>04:55</w:t>
            </w:r>
          </w:p>
        </w:tc>
        <w:tc>
          <w:tcPr>
            <w:tcW w:w="1080" w:type="dxa"/>
            <w:shd w:val="clear" w:color="auto" w:fill="FFFFFF"/>
            <w:tcMar>
              <w:top w:w="60" w:type="dxa"/>
              <w:left w:w="110" w:type="dxa"/>
              <w:bottom w:w="60" w:type="dxa"/>
              <w:right w:w="110" w:type="dxa"/>
            </w:tcMar>
          </w:tcPr>
          <w:p w14:paraId="22C973EB" w14:textId="77777777" w:rsidR="00496A82" w:rsidRDefault="00000000">
            <w:pPr>
              <w:spacing w:line="248" w:lineRule="auto"/>
            </w:pPr>
            <w:r>
              <w:rPr>
                <w:color w:val="000000"/>
                <w:sz w:val="19"/>
                <w:szCs w:val="19"/>
              </w:rPr>
              <w:t>03:08</w:t>
            </w:r>
          </w:p>
        </w:tc>
        <w:tc>
          <w:tcPr>
            <w:tcW w:w="1320" w:type="dxa"/>
            <w:shd w:val="clear" w:color="auto" w:fill="FFFFFF"/>
            <w:tcMar>
              <w:top w:w="60" w:type="dxa"/>
              <w:left w:w="110" w:type="dxa"/>
              <w:bottom w:w="60" w:type="dxa"/>
              <w:right w:w="110" w:type="dxa"/>
            </w:tcMar>
          </w:tcPr>
          <w:p w14:paraId="2570CB2D" w14:textId="77777777" w:rsidR="00496A82" w:rsidRDefault="00000000">
            <w:pPr>
              <w:spacing w:line="248" w:lineRule="auto"/>
            </w:pPr>
            <w:r>
              <w:rPr>
                <w:color w:val="000000"/>
                <w:sz w:val="19"/>
                <w:szCs w:val="19"/>
              </w:rPr>
              <w:t>12:41</w:t>
            </w:r>
          </w:p>
        </w:tc>
      </w:tr>
      <w:tr w:rsidR="00496A82" w14:paraId="59B282AC" w14:textId="77777777">
        <w:tc>
          <w:tcPr>
            <w:tcW w:w="1050" w:type="dxa"/>
            <w:shd w:val="clear" w:color="auto" w:fill="FFFFFF"/>
            <w:tcMar>
              <w:top w:w="60" w:type="dxa"/>
              <w:left w:w="110" w:type="dxa"/>
              <w:bottom w:w="60" w:type="dxa"/>
              <w:right w:w="110" w:type="dxa"/>
            </w:tcMar>
          </w:tcPr>
          <w:p w14:paraId="757C344B" w14:textId="77777777" w:rsidR="00496A82" w:rsidRDefault="00000000">
            <w:pPr>
              <w:spacing w:line="248" w:lineRule="auto"/>
            </w:pPr>
            <w:r>
              <w:rPr>
                <w:color w:val="000000"/>
                <w:sz w:val="19"/>
                <w:szCs w:val="19"/>
              </w:rPr>
              <w:t>2008</w:t>
            </w:r>
          </w:p>
        </w:tc>
        <w:tc>
          <w:tcPr>
            <w:tcW w:w="720" w:type="dxa"/>
            <w:shd w:val="clear" w:color="auto" w:fill="FFFFFF"/>
            <w:tcMar>
              <w:top w:w="60" w:type="dxa"/>
              <w:left w:w="110" w:type="dxa"/>
              <w:bottom w:w="60" w:type="dxa"/>
              <w:right w:w="110" w:type="dxa"/>
            </w:tcMar>
          </w:tcPr>
          <w:p w14:paraId="38EF2173"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48E30A86"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4917970A" w14:textId="77777777" w:rsidR="00496A82" w:rsidRDefault="00000000">
            <w:pPr>
              <w:spacing w:line="248" w:lineRule="auto"/>
            </w:pPr>
            <w:r>
              <w:rPr>
                <w:color w:val="000000"/>
                <w:sz w:val="19"/>
                <w:szCs w:val="19"/>
              </w:rPr>
              <w:t>390</w:t>
            </w:r>
          </w:p>
        </w:tc>
        <w:tc>
          <w:tcPr>
            <w:tcW w:w="1080" w:type="dxa"/>
            <w:shd w:val="clear" w:color="auto" w:fill="FFFFFF"/>
            <w:tcMar>
              <w:top w:w="60" w:type="dxa"/>
              <w:left w:w="110" w:type="dxa"/>
              <w:bottom w:w="60" w:type="dxa"/>
              <w:right w:w="110" w:type="dxa"/>
            </w:tcMar>
          </w:tcPr>
          <w:p w14:paraId="290A24BD"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053032CB" w14:textId="77777777" w:rsidR="00496A82" w:rsidRDefault="00000000">
            <w:pPr>
              <w:spacing w:line="248" w:lineRule="auto"/>
            </w:pPr>
            <w:r>
              <w:rPr>
                <w:color w:val="000000"/>
                <w:sz w:val="19"/>
                <w:szCs w:val="19"/>
              </w:rPr>
              <w:t>01:19</w:t>
            </w:r>
          </w:p>
        </w:tc>
        <w:tc>
          <w:tcPr>
            <w:tcW w:w="1080" w:type="dxa"/>
            <w:shd w:val="clear" w:color="auto" w:fill="FFFFFF"/>
            <w:tcMar>
              <w:top w:w="60" w:type="dxa"/>
              <w:left w:w="110" w:type="dxa"/>
              <w:bottom w:w="60" w:type="dxa"/>
              <w:right w:w="110" w:type="dxa"/>
            </w:tcMar>
          </w:tcPr>
          <w:p w14:paraId="251937D7" w14:textId="77777777" w:rsidR="00496A82" w:rsidRDefault="00000000">
            <w:pPr>
              <w:spacing w:line="248" w:lineRule="auto"/>
            </w:pPr>
            <w:r>
              <w:rPr>
                <w:color w:val="000000"/>
                <w:sz w:val="19"/>
                <w:szCs w:val="19"/>
              </w:rPr>
              <w:t>06:29</w:t>
            </w:r>
          </w:p>
        </w:tc>
        <w:tc>
          <w:tcPr>
            <w:tcW w:w="1080" w:type="dxa"/>
            <w:shd w:val="clear" w:color="auto" w:fill="FFFFFF"/>
            <w:tcMar>
              <w:top w:w="60" w:type="dxa"/>
              <w:left w:w="110" w:type="dxa"/>
              <w:bottom w:w="60" w:type="dxa"/>
              <w:right w:w="110" w:type="dxa"/>
            </w:tcMar>
          </w:tcPr>
          <w:p w14:paraId="537FFF62" w14:textId="77777777" w:rsidR="00496A82" w:rsidRDefault="00000000">
            <w:pPr>
              <w:spacing w:line="248" w:lineRule="auto"/>
            </w:pPr>
            <w:r>
              <w:rPr>
                <w:color w:val="000000"/>
                <w:sz w:val="19"/>
                <w:szCs w:val="19"/>
              </w:rPr>
              <w:t>04:12</w:t>
            </w:r>
          </w:p>
        </w:tc>
        <w:tc>
          <w:tcPr>
            <w:tcW w:w="1320" w:type="dxa"/>
            <w:shd w:val="clear" w:color="auto" w:fill="FFFFFF"/>
            <w:tcMar>
              <w:top w:w="60" w:type="dxa"/>
              <w:left w:w="110" w:type="dxa"/>
              <w:bottom w:w="60" w:type="dxa"/>
              <w:right w:w="110" w:type="dxa"/>
            </w:tcMar>
          </w:tcPr>
          <w:p w14:paraId="707528FE" w14:textId="77777777" w:rsidR="00496A82" w:rsidRDefault="00000000">
            <w:pPr>
              <w:spacing w:line="248" w:lineRule="auto"/>
            </w:pPr>
            <w:r>
              <w:rPr>
                <w:color w:val="000000"/>
                <w:sz w:val="19"/>
                <w:szCs w:val="19"/>
              </w:rPr>
              <w:t>14:48</w:t>
            </w:r>
          </w:p>
        </w:tc>
      </w:tr>
      <w:tr w:rsidR="00496A82" w14:paraId="5CB17616" w14:textId="77777777">
        <w:tc>
          <w:tcPr>
            <w:tcW w:w="1050" w:type="dxa"/>
            <w:shd w:val="clear" w:color="auto" w:fill="FFFFFF"/>
            <w:tcMar>
              <w:top w:w="60" w:type="dxa"/>
              <w:left w:w="110" w:type="dxa"/>
              <w:bottom w:w="60" w:type="dxa"/>
              <w:right w:w="110" w:type="dxa"/>
            </w:tcMar>
          </w:tcPr>
          <w:p w14:paraId="304BD7A1" w14:textId="77777777" w:rsidR="00496A82" w:rsidRDefault="00000000">
            <w:pPr>
              <w:spacing w:line="248" w:lineRule="auto"/>
            </w:pPr>
            <w:r>
              <w:rPr>
                <w:color w:val="000000"/>
                <w:sz w:val="19"/>
                <w:szCs w:val="19"/>
              </w:rPr>
              <w:t>2008</w:t>
            </w:r>
          </w:p>
        </w:tc>
        <w:tc>
          <w:tcPr>
            <w:tcW w:w="720" w:type="dxa"/>
            <w:shd w:val="clear" w:color="auto" w:fill="FFFFFF"/>
            <w:tcMar>
              <w:top w:w="60" w:type="dxa"/>
              <w:left w:w="110" w:type="dxa"/>
              <w:bottom w:w="60" w:type="dxa"/>
              <w:right w:w="110" w:type="dxa"/>
            </w:tcMar>
          </w:tcPr>
          <w:p w14:paraId="689BF87A"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42985AFA"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69E70FEB" w14:textId="77777777" w:rsidR="00496A82" w:rsidRDefault="00000000">
            <w:pPr>
              <w:spacing w:line="248" w:lineRule="auto"/>
            </w:pPr>
            <w:r>
              <w:rPr>
                <w:color w:val="000000"/>
                <w:sz w:val="19"/>
                <w:szCs w:val="19"/>
              </w:rPr>
              <w:t>43</w:t>
            </w:r>
          </w:p>
        </w:tc>
        <w:tc>
          <w:tcPr>
            <w:tcW w:w="1080" w:type="dxa"/>
            <w:shd w:val="clear" w:color="auto" w:fill="FFFFFF"/>
            <w:tcMar>
              <w:top w:w="60" w:type="dxa"/>
              <w:left w:w="110" w:type="dxa"/>
              <w:bottom w:w="60" w:type="dxa"/>
              <w:right w:w="110" w:type="dxa"/>
            </w:tcMar>
          </w:tcPr>
          <w:p w14:paraId="605AA82D"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10F29F37" w14:textId="77777777" w:rsidR="00496A82" w:rsidRDefault="00000000">
            <w:pPr>
              <w:spacing w:line="248" w:lineRule="auto"/>
            </w:pPr>
            <w:r>
              <w:rPr>
                <w:color w:val="000000"/>
                <w:sz w:val="19"/>
                <w:szCs w:val="19"/>
              </w:rPr>
              <w:t>01:05</w:t>
            </w:r>
          </w:p>
        </w:tc>
        <w:tc>
          <w:tcPr>
            <w:tcW w:w="1080" w:type="dxa"/>
            <w:shd w:val="clear" w:color="auto" w:fill="FFFFFF"/>
            <w:tcMar>
              <w:top w:w="60" w:type="dxa"/>
              <w:left w:w="110" w:type="dxa"/>
              <w:bottom w:w="60" w:type="dxa"/>
              <w:right w:w="110" w:type="dxa"/>
            </w:tcMar>
          </w:tcPr>
          <w:p w14:paraId="46D2C4CA" w14:textId="77777777" w:rsidR="00496A82" w:rsidRDefault="00000000">
            <w:pPr>
              <w:spacing w:line="248" w:lineRule="auto"/>
            </w:pPr>
            <w:r>
              <w:rPr>
                <w:color w:val="000000"/>
                <w:sz w:val="19"/>
                <w:szCs w:val="19"/>
              </w:rPr>
              <w:t>05:30</w:t>
            </w:r>
          </w:p>
        </w:tc>
        <w:tc>
          <w:tcPr>
            <w:tcW w:w="1080" w:type="dxa"/>
            <w:shd w:val="clear" w:color="auto" w:fill="FFFFFF"/>
            <w:tcMar>
              <w:top w:w="60" w:type="dxa"/>
              <w:left w:w="110" w:type="dxa"/>
              <w:bottom w:w="60" w:type="dxa"/>
              <w:right w:w="110" w:type="dxa"/>
            </w:tcMar>
          </w:tcPr>
          <w:p w14:paraId="1ED461FC" w14:textId="77777777" w:rsidR="00496A82" w:rsidRDefault="00000000">
            <w:pPr>
              <w:spacing w:line="248" w:lineRule="auto"/>
            </w:pPr>
            <w:r>
              <w:rPr>
                <w:color w:val="000000"/>
                <w:sz w:val="19"/>
                <w:szCs w:val="19"/>
              </w:rPr>
              <w:t>03:28</w:t>
            </w:r>
          </w:p>
        </w:tc>
        <w:tc>
          <w:tcPr>
            <w:tcW w:w="1320" w:type="dxa"/>
            <w:shd w:val="clear" w:color="auto" w:fill="FFFFFF"/>
            <w:tcMar>
              <w:top w:w="60" w:type="dxa"/>
              <w:left w:w="110" w:type="dxa"/>
              <w:bottom w:w="60" w:type="dxa"/>
              <w:right w:w="110" w:type="dxa"/>
            </w:tcMar>
          </w:tcPr>
          <w:p w14:paraId="54BFC9E7" w14:textId="77777777" w:rsidR="00496A82" w:rsidRDefault="00000000">
            <w:pPr>
              <w:spacing w:line="248" w:lineRule="auto"/>
            </w:pPr>
            <w:r>
              <w:rPr>
                <w:color w:val="000000"/>
                <w:sz w:val="19"/>
                <w:szCs w:val="19"/>
              </w:rPr>
              <w:t>13:20</w:t>
            </w:r>
          </w:p>
        </w:tc>
      </w:tr>
      <w:tr w:rsidR="00496A82" w14:paraId="7B31AADB" w14:textId="77777777">
        <w:tc>
          <w:tcPr>
            <w:tcW w:w="1050" w:type="dxa"/>
            <w:shd w:val="clear" w:color="auto" w:fill="FFFFFF"/>
            <w:tcMar>
              <w:top w:w="60" w:type="dxa"/>
              <w:left w:w="110" w:type="dxa"/>
              <w:bottom w:w="60" w:type="dxa"/>
              <w:right w:w="110" w:type="dxa"/>
            </w:tcMar>
          </w:tcPr>
          <w:p w14:paraId="1F0C1BA9" w14:textId="77777777" w:rsidR="00496A82" w:rsidRDefault="00000000">
            <w:pPr>
              <w:spacing w:line="248" w:lineRule="auto"/>
            </w:pPr>
            <w:r>
              <w:rPr>
                <w:color w:val="000000"/>
                <w:sz w:val="19"/>
                <w:szCs w:val="19"/>
              </w:rPr>
              <w:t>2008</w:t>
            </w:r>
          </w:p>
        </w:tc>
        <w:tc>
          <w:tcPr>
            <w:tcW w:w="720" w:type="dxa"/>
            <w:shd w:val="clear" w:color="auto" w:fill="FFFFFF"/>
            <w:tcMar>
              <w:top w:w="60" w:type="dxa"/>
              <w:left w:w="110" w:type="dxa"/>
              <w:bottom w:w="60" w:type="dxa"/>
              <w:right w:w="110" w:type="dxa"/>
            </w:tcMar>
          </w:tcPr>
          <w:p w14:paraId="2E8DEAED"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157A5959"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11C2573E" w14:textId="77777777" w:rsidR="00496A82" w:rsidRDefault="00000000">
            <w:pPr>
              <w:spacing w:line="248" w:lineRule="auto"/>
            </w:pPr>
            <w:r>
              <w:rPr>
                <w:color w:val="000000"/>
                <w:sz w:val="19"/>
                <w:szCs w:val="19"/>
              </w:rPr>
              <w:t>1065</w:t>
            </w:r>
          </w:p>
        </w:tc>
        <w:tc>
          <w:tcPr>
            <w:tcW w:w="1080" w:type="dxa"/>
            <w:shd w:val="clear" w:color="auto" w:fill="FFFFFF"/>
            <w:tcMar>
              <w:top w:w="60" w:type="dxa"/>
              <w:left w:w="110" w:type="dxa"/>
              <w:bottom w:w="60" w:type="dxa"/>
              <w:right w:w="110" w:type="dxa"/>
            </w:tcMar>
          </w:tcPr>
          <w:p w14:paraId="6799A9EE"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0D190973" w14:textId="77777777" w:rsidR="00496A82" w:rsidRDefault="00000000">
            <w:pPr>
              <w:spacing w:line="248" w:lineRule="auto"/>
            </w:pPr>
            <w:r>
              <w:rPr>
                <w:color w:val="000000"/>
                <w:sz w:val="19"/>
                <w:szCs w:val="19"/>
              </w:rPr>
              <w:t>01:09</w:t>
            </w:r>
          </w:p>
        </w:tc>
        <w:tc>
          <w:tcPr>
            <w:tcW w:w="1080" w:type="dxa"/>
            <w:shd w:val="clear" w:color="auto" w:fill="FFFFFF"/>
            <w:tcMar>
              <w:top w:w="60" w:type="dxa"/>
              <w:left w:w="110" w:type="dxa"/>
              <w:bottom w:w="60" w:type="dxa"/>
              <w:right w:w="110" w:type="dxa"/>
            </w:tcMar>
          </w:tcPr>
          <w:p w14:paraId="148C292B" w14:textId="77777777" w:rsidR="00496A82" w:rsidRDefault="00000000">
            <w:pPr>
              <w:spacing w:line="248" w:lineRule="auto"/>
            </w:pPr>
            <w:r>
              <w:rPr>
                <w:color w:val="000000"/>
                <w:sz w:val="19"/>
                <w:szCs w:val="19"/>
              </w:rPr>
              <w:t>05:37</w:t>
            </w:r>
          </w:p>
        </w:tc>
        <w:tc>
          <w:tcPr>
            <w:tcW w:w="1080" w:type="dxa"/>
            <w:shd w:val="clear" w:color="auto" w:fill="FFFFFF"/>
            <w:tcMar>
              <w:top w:w="60" w:type="dxa"/>
              <w:left w:w="110" w:type="dxa"/>
              <w:bottom w:w="60" w:type="dxa"/>
              <w:right w:w="110" w:type="dxa"/>
            </w:tcMar>
          </w:tcPr>
          <w:p w14:paraId="6014066C" w14:textId="77777777" w:rsidR="00496A82" w:rsidRDefault="00000000">
            <w:pPr>
              <w:spacing w:line="248" w:lineRule="auto"/>
            </w:pPr>
            <w:r>
              <w:rPr>
                <w:color w:val="000000"/>
                <w:sz w:val="19"/>
                <w:szCs w:val="19"/>
              </w:rPr>
              <w:t>03:49</w:t>
            </w:r>
          </w:p>
        </w:tc>
        <w:tc>
          <w:tcPr>
            <w:tcW w:w="1320" w:type="dxa"/>
            <w:shd w:val="clear" w:color="auto" w:fill="FFFFFF"/>
            <w:tcMar>
              <w:top w:w="60" w:type="dxa"/>
              <w:left w:w="110" w:type="dxa"/>
              <w:bottom w:w="60" w:type="dxa"/>
              <w:right w:w="110" w:type="dxa"/>
            </w:tcMar>
          </w:tcPr>
          <w:p w14:paraId="7B475916" w14:textId="77777777" w:rsidR="00496A82" w:rsidRDefault="00000000">
            <w:pPr>
              <w:spacing w:line="248" w:lineRule="auto"/>
            </w:pPr>
            <w:r>
              <w:rPr>
                <w:color w:val="000000"/>
                <w:sz w:val="19"/>
                <w:szCs w:val="19"/>
              </w:rPr>
              <w:t>13:55</w:t>
            </w:r>
          </w:p>
        </w:tc>
      </w:tr>
      <w:tr w:rsidR="00496A82" w14:paraId="4CF07DCE" w14:textId="77777777">
        <w:tc>
          <w:tcPr>
            <w:tcW w:w="1050" w:type="dxa"/>
            <w:shd w:val="clear" w:color="auto" w:fill="FFFFFF"/>
            <w:tcMar>
              <w:top w:w="60" w:type="dxa"/>
              <w:left w:w="110" w:type="dxa"/>
              <w:bottom w:w="60" w:type="dxa"/>
              <w:right w:w="110" w:type="dxa"/>
            </w:tcMar>
          </w:tcPr>
          <w:p w14:paraId="3B749C27" w14:textId="77777777" w:rsidR="00496A82" w:rsidRDefault="00000000">
            <w:pPr>
              <w:spacing w:line="248" w:lineRule="auto"/>
            </w:pPr>
            <w:r>
              <w:rPr>
                <w:color w:val="000000"/>
                <w:sz w:val="19"/>
                <w:szCs w:val="19"/>
              </w:rPr>
              <w:t>2008</w:t>
            </w:r>
          </w:p>
        </w:tc>
        <w:tc>
          <w:tcPr>
            <w:tcW w:w="720" w:type="dxa"/>
            <w:shd w:val="clear" w:color="auto" w:fill="FFFFFF"/>
            <w:tcMar>
              <w:top w:w="60" w:type="dxa"/>
              <w:left w:w="110" w:type="dxa"/>
              <w:bottom w:w="60" w:type="dxa"/>
              <w:right w:w="110" w:type="dxa"/>
            </w:tcMar>
          </w:tcPr>
          <w:p w14:paraId="0397631B"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61C1BB9A"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6046F702" w14:textId="77777777" w:rsidR="00496A82" w:rsidRDefault="00000000">
            <w:pPr>
              <w:spacing w:line="248" w:lineRule="auto"/>
            </w:pPr>
            <w:r>
              <w:rPr>
                <w:color w:val="000000"/>
                <w:sz w:val="19"/>
                <w:szCs w:val="19"/>
              </w:rPr>
              <w:t>65</w:t>
            </w:r>
          </w:p>
        </w:tc>
        <w:tc>
          <w:tcPr>
            <w:tcW w:w="1080" w:type="dxa"/>
            <w:shd w:val="clear" w:color="auto" w:fill="FFFFFF"/>
            <w:tcMar>
              <w:top w:w="60" w:type="dxa"/>
              <w:left w:w="110" w:type="dxa"/>
              <w:bottom w:w="60" w:type="dxa"/>
              <w:right w:w="110" w:type="dxa"/>
            </w:tcMar>
          </w:tcPr>
          <w:p w14:paraId="1D7EEF6E"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29B4116D" w14:textId="77777777" w:rsidR="00496A82" w:rsidRDefault="00000000">
            <w:pPr>
              <w:spacing w:line="248" w:lineRule="auto"/>
            </w:pPr>
            <w:r>
              <w:rPr>
                <w:color w:val="000000"/>
                <w:sz w:val="19"/>
                <w:szCs w:val="19"/>
              </w:rPr>
              <w:t>00:56</w:t>
            </w:r>
          </w:p>
        </w:tc>
        <w:tc>
          <w:tcPr>
            <w:tcW w:w="1080" w:type="dxa"/>
            <w:shd w:val="clear" w:color="auto" w:fill="FFFFFF"/>
            <w:tcMar>
              <w:top w:w="60" w:type="dxa"/>
              <w:left w:w="110" w:type="dxa"/>
              <w:bottom w:w="60" w:type="dxa"/>
              <w:right w:w="110" w:type="dxa"/>
            </w:tcMar>
          </w:tcPr>
          <w:p w14:paraId="7C0D3A7E" w14:textId="77777777" w:rsidR="00496A82" w:rsidRDefault="00000000">
            <w:pPr>
              <w:spacing w:line="248" w:lineRule="auto"/>
            </w:pPr>
            <w:r>
              <w:rPr>
                <w:color w:val="000000"/>
                <w:sz w:val="19"/>
                <w:szCs w:val="19"/>
              </w:rPr>
              <w:t>04:55</w:t>
            </w:r>
          </w:p>
        </w:tc>
        <w:tc>
          <w:tcPr>
            <w:tcW w:w="1080" w:type="dxa"/>
            <w:shd w:val="clear" w:color="auto" w:fill="FFFFFF"/>
            <w:tcMar>
              <w:top w:w="60" w:type="dxa"/>
              <w:left w:w="110" w:type="dxa"/>
              <w:bottom w:w="60" w:type="dxa"/>
              <w:right w:w="110" w:type="dxa"/>
            </w:tcMar>
          </w:tcPr>
          <w:p w14:paraId="2289E0F2" w14:textId="77777777" w:rsidR="00496A82" w:rsidRDefault="00000000">
            <w:pPr>
              <w:spacing w:line="248" w:lineRule="auto"/>
            </w:pPr>
            <w:r>
              <w:rPr>
                <w:color w:val="000000"/>
                <w:sz w:val="19"/>
                <w:szCs w:val="19"/>
              </w:rPr>
              <w:t>03:11</w:t>
            </w:r>
          </w:p>
        </w:tc>
        <w:tc>
          <w:tcPr>
            <w:tcW w:w="1320" w:type="dxa"/>
            <w:shd w:val="clear" w:color="auto" w:fill="FFFFFF"/>
            <w:tcMar>
              <w:top w:w="60" w:type="dxa"/>
              <w:left w:w="110" w:type="dxa"/>
              <w:bottom w:w="60" w:type="dxa"/>
              <w:right w:w="110" w:type="dxa"/>
            </w:tcMar>
          </w:tcPr>
          <w:p w14:paraId="1E87706B" w14:textId="77777777" w:rsidR="00496A82" w:rsidRDefault="00000000">
            <w:pPr>
              <w:spacing w:line="248" w:lineRule="auto"/>
            </w:pPr>
            <w:r>
              <w:rPr>
                <w:color w:val="000000"/>
                <w:sz w:val="19"/>
                <w:szCs w:val="19"/>
              </w:rPr>
              <w:t>12:41</w:t>
            </w:r>
          </w:p>
        </w:tc>
      </w:tr>
      <w:tr w:rsidR="00496A82" w14:paraId="43AC38C6" w14:textId="77777777">
        <w:tc>
          <w:tcPr>
            <w:tcW w:w="1050" w:type="dxa"/>
            <w:shd w:val="clear" w:color="auto" w:fill="FFFFFF"/>
            <w:tcMar>
              <w:top w:w="60" w:type="dxa"/>
              <w:left w:w="110" w:type="dxa"/>
              <w:bottom w:w="60" w:type="dxa"/>
              <w:right w:w="110" w:type="dxa"/>
            </w:tcMar>
          </w:tcPr>
          <w:p w14:paraId="411725DF" w14:textId="77777777" w:rsidR="00496A82" w:rsidRDefault="00000000">
            <w:pPr>
              <w:spacing w:line="248" w:lineRule="auto"/>
            </w:pPr>
            <w:r>
              <w:rPr>
                <w:color w:val="000000"/>
                <w:sz w:val="19"/>
                <w:szCs w:val="19"/>
              </w:rPr>
              <w:t>2009</w:t>
            </w:r>
          </w:p>
        </w:tc>
        <w:tc>
          <w:tcPr>
            <w:tcW w:w="720" w:type="dxa"/>
            <w:shd w:val="clear" w:color="auto" w:fill="FFFFFF"/>
            <w:tcMar>
              <w:top w:w="60" w:type="dxa"/>
              <w:left w:w="110" w:type="dxa"/>
              <w:bottom w:w="60" w:type="dxa"/>
              <w:right w:w="110" w:type="dxa"/>
            </w:tcMar>
          </w:tcPr>
          <w:p w14:paraId="3014B447"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2554E096"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44389756" w14:textId="77777777" w:rsidR="00496A82" w:rsidRDefault="00000000">
            <w:pPr>
              <w:spacing w:line="248" w:lineRule="auto"/>
            </w:pPr>
            <w:r>
              <w:rPr>
                <w:color w:val="000000"/>
                <w:sz w:val="19"/>
                <w:szCs w:val="19"/>
              </w:rPr>
              <w:t>379</w:t>
            </w:r>
          </w:p>
        </w:tc>
        <w:tc>
          <w:tcPr>
            <w:tcW w:w="1080" w:type="dxa"/>
            <w:shd w:val="clear" w:color="auto" w:fill="FFFFFF"/>
            <w:tcMar>
              <w:top w:w="60" w:type="dxa"/>
              <w:left w:w="110" w:type="dxa"/>
              <w:bottom w:w="60" w:type="dxa"/>
              <w:right w:w="110" w:type="dxa"/>
            </w:tcMar>
          </w:tcPr>
          <w:p w14:paraId="4A128499"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4375D0ED" w14:textId="77777777" w:rsidR="00496A82" w:rsidRDefault="00000000">
            <w:pPr>
              <w:spacing w:line="248" w:lineRule="auto"/>
            </w:pPr>
            <w:r>
              <w:rPr>
                <w:color w:val="000000"/>
                <w:sz w:val="19"/>
                <w:szCs w:val="19"/>
              </w:rPr>
              <w:t>01:20</w:t>
            </w:r>
          </w:p>
        </w:tc>
        <w:tc>
          <w:tcPr>
            <w:tcW w:w="1080" w:type="dxa"/>
            <w:shd w:val="clear" w:color="auto" w:fill="FFFFFF"/>
            <w:tcMar>
              <w:top w:w="60" w:type="dxa"/>
              <w:left w:w="110" w:type="dxa"/>
              <w:bottom w:w="60" w:type="dxa"/>
              <w:right w:w="110" w:type="dxa"/>
            </w:tcMar>
          </w:tcPr>
          <w:p w14:paraId="19DCEACB" w14:textId="77777777" w:rsidR="00496A82" w:rsidRDefault="00000000">
            <w:pPr>
              <w:spacing w:line="248" w:lineRule="auto"/>
            </w:pPr>
            <w:r>
              <w:rPr>
                <w:color w:val="000000"/>
                <w:sz w:val="19"/>
                <w:szCs w:val="19"/>
              </w:rPr>
              <w:t>06:16</w:t>
            </w:r>
          </w:p>
        </w:tc>
        <w:tc>
          <w:tcPr>
            <w:tcW w:w="1080" w:type="dxa"/>
            <w:shd w:val="clear" w:color="auto" w:fill="FFFFFF"/>
            <w:tcMar>
              <w:top w:w="60" w:type="dxa"/>
              <w:left w:w="110" w:type="dxa"/>
              <w:bottom w:w="60" w:type="dxa"/>
              <w:right w:w="110" w:type="dxa"/>
            </w:tcMar>
          </w:tcPr>
          <w:p w14:paraId="4B28274A" w14:textId="77777777" w:rsidR="00496A82" w:rsidRDefault="00000000">
            <w:pPr>
              <w:spacing w:line="248" w:lineRule="auto"/>
            </w:pPr>
            <w:r>
              <w:rPr>
                <w:color w:val="000000"/>
                <w:sz w:val="19"/>
                <w:szCs w:val="19"/>
              </w:rPr>
              <w:t>04:19</w:t>
            </w:r>
          </w:p>
        </w:tc>
        <w:tc>
          <w:tcPr>
            <w:tcW w:w="1320" w:type="dxa"/>
            <w:shd w:val="clear" w:color="auto" w:fill="FFFFFF"/>
            <w:tcMar>
              <w:top w:w="60" w:type="dxa"/>
              <w:left w:w="110" w:type="dxa"/>
              <w:bottom w:w="60" w:type="dxa"/>
              <w:right w:w="110" w:type="dxa"/>
            </w:tcMar>
          </w:tcPr>
          <w:p w14:paraId="5E782EE7" w14:textId="77777777" w:rsidR="00496A82" w:rsidRDefault="00000000">
            <w:pPr>
              <w:spacing w:line="248" w:lineRule="auto"/>
            </w:pPr>
            <w:r>
              <w:rPr>
                <w:color w:val="000000"/>
                <w:sz w:val="19"/>
                <w:szCs w:val="19"/>
              </w:rPr>
              <w:t>14:36</w:t>
            </w:r>
          </w:p>
        </w:tc>
      </w:tr>
      <w:tr w:rsidR="00496A82" w14:paraId="695D514F" w14:textId="77777777">
        <w:tc>
          <w:tcPr>
            <w:tcW w:w="1050" w:type="dxa"/>
            <w:shd w:val="clear" w:color="auto" w:fill="FFFFFF"/>
            <w:tcMar>
              <w:top w:w="60" w:type="dxa"/>
              <w:left w:w="110" w:type="dxa"/>
              <w:bottom w:w="60" w:type="dxa"/>
              <w:right w:w="110" w:type="dxa"/>
            </w:tcMar>
          </w:tcPr>
          <w:p w14:paraId="410ACA23" w14:textId="77777777" w:rsidR="00496A82" w:rsidRDefault="00000000">
            <w:pPr>
              <w:spacing w:line="248" w:lineRule="auto"/>
            </w:pPr>
            <w:r>
              <w:rPr>
                <w:color w:val="000000"/>
                <w:sz w:val="19"/>
                <w:szCs w:val="19"/>
              </w:rPr>
              <w:t>2009</w:t>
            </w:r>
          </w:p>
        </w:tc>
        <w:tc>
          <w:tcPr>
            <w:tcW w:w="720" w:type="dxa"/>
            <w:shd w:val="clear" w:color="auto" w:fill="FFFFFF"/>
            <w:tcMar>
              <w:top w:w="60" w:type="dxa"/>
              <w:left w:w="110" w:type="dxa"/>
              <w:bottom w:w="60" w:type="dxa"/>
              <w:right w:w="110" w:type="dxa"/>
            </w:tcMar>
          </w:tcPr>
          <w:p w14:paraId="55F9821F"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6001BE32"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3DEA6353" w14:textId="77777777" w:rsidR="00496A82" w:rsidRDefault="00000000">
            <w:pPr>
              <w:spacing w:line="248" w:lineRule="auto"/>
            </w:pPr>
            <w:r>
              <w:rPr>
                <w:color w:val="000000"/>
                <w:sz w:val="19"/>
                <w:szCs w:val="19"/>
              </w:rPr>
              <w:t>39</w:t>
            </w:r>
          </w:p>
        </w:tc>
        <w:tc>
          <w:tcPr>
            <w:tcW w:w="1080" w:type="dxa"/>
            <w:shd w:val="clear" w:color="auto" w:fill="FFFFFF"/>
            <w:tcMar>
              <w:top w:w="60" w:type="dxa"/>
              <w:left w:w="110" w:type="dxa"/>
              <w:bottom w:w="60" w:type="dxa"/>
              <w:right w:w="110" w:type="dxa"/>
            </w:tcMar>
          </w:tcPr>
          <w:p w14:paraId="63F134DA"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378576E6" w14:textId="77777777" w:rsidR="00496A82" w:rsidRDefault="00000000">
            <w:pPr>
              <w:spacing w:line="248" w:lineRule="auto"/>
            </w:pPr>
            <w:r>
              <w:rPr>
                <w:color w:val="000000"/>
                <w:sz w:val="19"/>
                <w:szCs w:val="19"/>
              </w:rPr>
              <w:t>01:02</w:t>
            </w:r>
          </w:p>
        </w:tc>
        <w:tc>
          <w:tcPr>
            <w:tcW w:w="1080" w:type="dxa"/>
            <w:shd w:val="clear" w:color="auto" w:fill="FFFFFF"/>
            <w:tcMar>
              <w:top w:w="60" w:type="dxa"/>
              <w:left w:w="110" w:type="dxa"/>
              <w:bottom w:w="60" w:type="dxa"/>
              <w:right w:w="110" w:type="dxa"/>
            </w:tcMar>
          </w:tcPr>
          <w:p w14:paraId="162F1805" w14:textId="77777777" w:rsidR="00496A82" w:rsidRDefault="00000000">
            <w:pPr>
              <w:spacing w:line="248" w:lineRule="auto"/>
            </w:pPr>
            <w:r>
              <w:rPr>
                <w:color w:val="000000"/>
                <w:sz w:val="19"/>
                <w:szCs w:val="19"/>
              </w:rPr>
              <w:t>05:26</w:t>
            </w:r>
          </w:p>
        </w:tc>
        <w:tc>
          <w:tcPr>
            <w:tcW w:w="1080" w:type="dxa"/>
            <w:shd w:val="clear" w:color="auto" w:fill="FFFFFF"/>
            <w:tcMar>
              <w:top w:w="60" w:type="dxa"/>
              <w:left w:w="110" w:type="dxa"/>
              <w:bottom w:w="60" w:type="dxa"/>
              <w:right w:w="110" w:type="dxa"/>
            </w:tcMar>
          </w:tcPr>
          <w:p w14:paraId="27B92FB7" w14:textId="77777777" w:rsidR="00496A82" w:rsidRDefault="00000000">
            <w:pPr>
              <w:spacing w:line="248" w:lineRule="auto"/>
            </w:pPr>
            <w:r>
              <w:rPr>
                <w:color w:val="000000"/>
                <w:sz w:val="19"/>
                <w:szCs w:val="19"/>
              </w:rPr>
              <w:t>03:31</w:t>
            </w:r>
          </w:p>
        </w:tc>
        <w:tc>
          <w:tcPr>
            <w:tcW w:w="1320" w:type="dxa"/>
            <w:shd w:val="clear" w:color="auto" w:fill="FFFFFF"/>
            <w:tcMar>
              <w:top w:w="60" w:type="dxa"/>
              <w:left w:w="110" w:type="dxa"/>
              <w:bottom w:w="60" w:type="dxa"/>
              <w:right w:w="110" w:type="dxa"/>
            </w:tcMar>
          </w:tcPr>
          <w:p w14:paraId="0668464B" w14:textId="77777777" w:rsidR="00496A82" w:rsidRDefault="00000000">
            <w:pPr>
              <w:spacing w:line="248" w:lineRule="auto"/>
            </w:pPr>
            <w:r>
              <w:rPr>
                <w:color w:val="000000"/>
                <w:sz w:val="19"/>
                <w:szCs w:val="19"/>
              </w:rPr>
              <w:t>13:14</w:t>
            </w:r>
          </w:p>
        </w:tc>
      </w:tr>
      <w:tr w:rsidR="00496A82" w14:paraId="48C9839E" w14:textId="77777777">
        <w:tc>
          <w:tcPr>
            <w:tcW w:w="1050" w:type="dxa"/>
            <w:shd w:val="clear" w:color="auto" w:fill="FFFFFF"/>
            <w:tcMar>
              <w:top w:w="60" w:type="dxa"/>
              <w:left w:w="110" w:type="dxa"/>
              <w:bottom w:w="60" w:type="dxa"/>
              <w:right w:w="110" w:type="dxa"/>
            </w:tcMar>
          </w:tcPr>
          <w:p w14:paraId="3C052807" w14:textId="77777777" w:rsidR="00496A82" w:rsidRDefault="00000000">
            <w:pPr>
              <w:spacing w:line="248" w:lineRule="auto"/>
            </w:pPr>
            <w:r>
              <w:rPr>
                <w:color w:val="000000"/>
                <w:sz w:val="19"/>
                <w:szCs w:val="19"/>
              </w:rPr>
              <w:t>2009</w:t>
            </w:r>
          </w:p>
        </w:tc>
        <w:tc>
          <w:tcPr>
            <w:tcW w:w="720" w:type="dxa"/>
            <w:shd w:val="clear" w:color="auto" w:fill="FFFFFF"/>
            <w:tcMar>
              <w:top w:w="60" w:type="dxa"/>
              <w:left w:w="110" w:type="dxa"/>
              <w:bottom w:w="60" w:type="dxa"/>
              <w:right w:w="110" w:type="dxa"/>
            </w:tcMar>
          </w:tcPr>
          <w:p w14:paraId="2CDD76B3"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471F88EB"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1FD47BAF" w14:textId="77777777" w:rsidR="00496A82" w:rsidRDefault="00000000">
            <w:pPr>
              <w:spacing w:line="248" w:lineRule="auto"/>
            </w:pPr>
            <w:r>
              <w:rPr>
                <w:color w:val="000000"/>
                <w:sz w:val="19"/>
                <w:szCs w:val="19"/>
              </w:rPr>
              <w:t>1084</w:t>
            </w:r>
          </w:p>
        </w:tc>
        <w:tc>
          <w:tcPr>
            <w:tcW w:w="1080" w:type="dxa"/>
            <w:shd w:val="clear" w:color="auto" w:fill="FFFFFF"/>
            <w:tcMar>
              <w:top w:w="60" w:type="dxa"/>
              <w:left w:w="110" w:type="dxa"/>
              <w:bottom w:w="60" w:type="dxa"/>
              <w:right w:w="110" w:type="dxa"/>
            </w:tcMar>
          </w:tcPr>
          <w:p w14:paraId="3599BA06"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65823CAA" w14:textId="77777777" w:rsidR="00496A82" w:rsidRDefault="00000000">
            <w:pPr>
              <w:spacing w:line="248" w:lineRule="auto"/>
            </w:pPr>
            <w:r>
              <w:rPr>
                <w:color w:val="000000"/>
                <w:sz w:val="19"/>
                <w:szCs w:val="19"/>
              </w:rPr>
              <w:t>01:10</w:t>
            </w:r>
          </w:p>
        </w:tc>
        <w:tc>
          <w:tcPr>
            <w:tcW w:w="1080" w:type="dxa"/>
            <w:shd w:val="clear" w:color="auto" w:fill="FFFFFF"/>
            <w:tcMar>
              <w:top w:w="60" w:type="dxa"/>
              <w:left w:w="110" w:type="dxa"/>
              <w:bottom w:w="60" w:type="dxa"/>
              <w:right w:w="110" w:type="dxa"/>
            </w:tcMar>
          </w:tcPr>
          <w:p w14:paraId="505E2058" w14:textId="77777777" w:rsidR="00496A82" w:rsidRDefault="00000000">
            <w:pPr>
              <w:spacing w:line="248" w:lineRule="auto"/>
            </w:pPr>
            <w:r>
              <w:rPr>
                <w:color w:val="000000"/>
                <w:sz w:val="19"/>
                <w:szCs w:val="19"/>
              </w:rPr>
              <w:t>05:33</w:t>
            </w:r>
          </w:p>
        </w:tc>
        <w:tc>
          <w:tcPr>
            <w:tcW w:w="1080" w:type="dxa"/>
            <w:shd w:val="clear" w:color="auto" w:fill="FFFFFF"/>
            <w:tcMar>
              <w:top w:w="60" w:type="dxa"/>
              <w:left w:w="110" w:type="dxa"/>
              <w:bottom w:w="60" w:type="dxa"/>
              <w:right w:w="110" w:type="dxa"/>
            </w:tcMar>
          </w:tcPr>
          <w:p w14:paraId="460BC0F6" w14:textId="77777777" w:rsidR="00496A82" w:rsidRDefault="00000000">
            <w:pPr>
              <w:spacing w:line="248" w:lineRule="auto"/>
            </w:pPr>
            <w:r>
              <w:rPr>
                <w:color w:val="000000"/>
                <w:sz w:val="19"/>
                <w:szCs w:val="19"/>
              </w:rPr>
              <w:t>03:58</w:t>
            </w:r>
          </w:p>
        </w:tc>
        <w:tc>
          <w:tcPr>
            <w:tcW w:w="1320" w:type="dxa"/>
            <w:shd w:val="clear" w:color="auto" w:fill="FFFFFF"/>
            <w:tcMar>
              <w:top w:w="60" w:type="dxa"/>
              <w:left w:w="110" w:type="dxa"/>
              <w:bottom w:w="60" w:type="dxa"/>
              <w:right w:w="110" w:type="dxa"/>
            </w:tcMar>
          </w:tcPr>
          <w:p w14:paraId="4BF673E9" w14:textId="77777777" w:rsidR="00496A82" w:rsidRDefault="00000000">
            <w:pPr>
              <w:spacing w:line="248" w:lineRule="auto"/>
            </w:pPr>
            <w:r>
              <w:rPr>
                <w:color w:val="000000"/>
                <w:sz w:val="19"/>
                <w:szCs w:val="19"/>
              </w:rPr>
              <w:t>13:52</w:t>
            </w:r>
          </w:p>
        </w:tc>
      </w:tr>
      <w:tr w:rsidR="00496A82" w14:paraId="6844B30D" w14:textId="77777777">
        <w:tc>
          <w:tcPr>
            <w:tcW w:w="1050" w:type="dxa"/>
            <w:shd w:val="clear" w:color="auto" w:fill="FFFFFF"/>
            <w:tcMar>
              <w:top w:w="60" w:type="dxa"/>
              <w:left w:w="110" w:type="dxa"/>
              <w:bottom w:w="60" w:type="dxa"/>
              <w:right w:w="110" w:type="dxa"/>
            </w:tcMar>
          </w:tcPr>
          <w:p w14:paraId="75CB134C" w14:textId="77777777" w:rsidR="00496A82" w:rsidRDefault="00000000">
            <w:pPr>
              <w:spacing w:line="248" w:lineRule="auto"/>
            </w:pPr>
            <w:r>
              <w:rPr>
                <w:color w:val="000000"/>
                <w:sz w:val="19"/>
                <w:szCs w:val="19"/>
              </w:rPr>
              <w:t>2009</w:t>
            </w:r>
          </w:p>
        </w:tc>
        <w:tc>
          <w:tcPr>
            <w:tcW w:w="720" w:type="dxa"/>
            <w:shd w:val="clear" w:color="auto" w:fill="FFFFFF"/>
            <w:tcMar>
              <w:top w:w="60" w:type="dxa"/>
              <w:left w:w="110" w:type="dxa"/>
              <w:bottom w:w="60" w:type="dxa"/>
              <w:right w:w="110" w:type="dxa"/>
            </w:tcMar>
          </w:tcPr>
          <w:p w14:paraId="0AB02EB8"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23FCEFBC"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3985BD30" w14:textId="77777777" w:rsidR="00496A82" w:rsidRDefault="00000000">
            <w:pPr>
              <w:spacing w:line="248" w:lineRule="auto"/>
            </w:pPr>
            <w:r>
              <w:rPr>
                <w:color w:val="000000"/>
                <w:sz w:val="19"/>
                <w:szCs w:val="19"/>
              </w:rPr>
              <w:t>76</w:t>
            </w:r>
          </w:p>
        </w:tc>
        <w:tc>
          <w:tcPr>
            <w:tcW w:w="1080" w:type="dxa"/>
            <w:shd w:val="clear" w:color="auto" w:fill="FFFFFF"/>
            <w:tcMar>
              <w:top w:w="60" w:type="dxa"/>
              <w:left w:w="110" w:type="dxa"/>
              <w:bottom w:w="60" w:type="dxa"/>
              <w:right w:w="110" w:type="dxa"/>
            </w:tcMar>
          </w:tcPr>
          <w:p w14:paraId="5AB7B5A0"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54BF9723" w14:textId="77777777" w:rsidR="00496A82" w:rsidRDefault="00000000">
            <w:pPr>
              <w:spacing w:line="248" w:lineRule="auto"/>
            </w:pPr>
            <w:r>
              <w:rPr>
                <w:color w:val="000000"/>
                <w:sz w:val="19"/>
                <w:szCs w:val="19"/>
              </w:rPr>
              <w:t>00:55</w:t>
            </w:r>
          </w:p>
        </w:tc>
        <w:tc>
          <w:tcPr>
            <w:tcW w:w="1080" w:type="dxa"/>
            <w:shd w:val="clear" w:color="auto" w:fill="FFFFFF"/>
            <w:tcMar>
              <w:top w:w="60" w:type="dxa"/>
              <w:left w:w="110" w:type="dxa"/>
              <w:bottom w:w="60" w:type="dxa"/>
              <w:right w:w="110" w:type="dxa"/>
            </w:tcMar>
          </w:tcPr>
          <w:p w14:paraId="5515F5A7" w14:textId="77777777" w:rsidR="00496A82" w:rsidRDefault="00000000">
            <w:pPr>
              <w:spacing w:line="248" w:lineRule="auto"/>
            </w:pPr>
            <w:r>
              <w:rPr>
                <w:color w:val="000000"/>
                <w:sz w:val="19"/>
                <w:szCs w:val="19"/>
              </w:rPr>
              <w:t>04:55</w:t>
            </w:r>
          </w:p>
        </w:tc>
        <w:tc>
          <w:tcPr>
            <w:tcW w:w="1080" w:type="dxa"/>
            <w:shd w:val="clear" w:color="auto" w:fill="FFFFFF"/>
            <w:tcMar>
              <w:top w:w="60" w:type="dxa"/>
              <w:left w:w="110" w:type="dxa"/>
              <w:bottom w:w="60" w:type="dxa"/>
              <w:right w:w="110" w:type="dxa"/>
            </w:tcMar>
          </w:tcPr>
          <w:p w14:paraId="467DDCA3" w14:textId="77777777" w:rsidR="00496A82" w:rsidRDefault="00000000">
            <w:pPr>
              <w:spacing w:line="248" w:lineRule="auto"/>
            </w:pPr>
            <w:r>
              <w:rPr>
                <w:color w:val="000000"/>
                <w:sz w:val="19"/>
                <w:szCs w:val="19"/>
              </w:rPr>
              <w:t>03:15</w:t>
            </w:r>
          </w:p>
        </w:tc>
        <w:tc>
          <w:tcPr>
            <w:tcW w:w="1320" w:type="dxa"/>
            <w:shd w:val="clear" w:color="auto" w:fill="FFFFFF"/>
            <w:tcMar>
              <w:top w:w="60" w:type="dxa"/>
              <w:left w:w="110" w:type="dxa"/>
              <w:bottom w:w="60" w:type="dxa"/>
              <w:right w:w="110" w:type="dxa"/>
            </w:tcMar>
          </w:tcPr>
          <w:p w14:paraId="6586324D" w14:textId="77777777" w:rsidR="00496A82" w:rsidRDefault="00000000">
            <w:pPr>
              <w:spacing w:line="248" w:lineRule="auto"/>
            </w:pPr>
            <w:r>
              <w:rPr>
                <w:color w:val="000000"/>
                <w:sz w:val="19"/>
                <w:szCs w:val="19"/>
              </w:rPr>
              <w:t>12:40</w:t>
            </w:r>
          </w:p>
        </w:tc>
      </w:tr>
      <w:tr w:rsidR="00496A82" w14:paraId="266CC700" w14:textId="77777777">
        <w:tc>
          <w:tcPr>
            <w:tcW w:w="1050" w:type="dxa"/>
            <w:shd w:val="clear" w:color="auto" w:fill="FFFFFF"/>
            <w:tcMar>
              <w:top w:w="60" w:type="dxa"/>
              <w:left w:w="110" w:type="dxa"/>
              <w:bottom w:w="60" w:type="dxa"/>
              <w:right w:w="110" w:type="dxa"/>
            </w:tcMar>
          </w:tcPr>
          <w:p w14:paraId="2E95D5F6" w14:textId="77777777" w:rsidR="00496A82" w:rsidRDefault="00000000">
            <w:pPr>
              <w:spacing w:line="248" w:lineRule="auto"/>
            </w:pPr>
            <w:r>
              <w:rPr>
                <w:color w:val="000000"/>
                <w:sz w:val="19"/>
                <w:szCs w:val="19"/>
              </w:rPr>
              <w:t>2010</w:t>
            </w:r>
          </w:p>
        </w:tc>
        <w:tc>
          <w:tcPr>
            <w:tcW w:w="720" w:type="dxa"/>
            <w:shd w:val="clear" w:color="auto" w:fill="FFFFFF"/>
            <w:tcMar>
              <w:top w:w="60" w:type="dxa"/>
              <w:left w:w="110" w:type="dxa"/>
              <w:bottom w:w="60" w:type="dxa"/>
              <w:right w:w="110" w:type="dxa"/>
            </w:tcMar>
          </w:tcPr>
          <w:p w14:paraId="453E08D9"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77E6356F"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559CE3E6" w14:textId="77777777" w:rsidR="00496A82" w:rsidRDefault="00000000">
            <w:pPr>
              <w:spacing w:line="248" w:lineRule="auto"/>
            </w:pPr>
            <w:r>
              <w:rPr>
                <w:color w:val="000000"/>
                <w:sz w:val="19"/>
                <w:szCs w:val="19"/>
              </w:rPr>
              <w:t>412</w:t>
            </w:r>
          </w:p>
        </w:tc>
        <w:tc>
          <w:tcPr>
            <w:tcW w:w="1080" w:type="dxa"/>
            <w:shd w:val="clear" w:color="auto" w:fill="FFFFFF"/>
            <w:tcMar>
              <w:top w:w="60" w:type="dxa"/>
              <w:left w:w="110" w:type="dxa"/>
              <w:bottom w:w="60" w:type="dxa"/>
              <w:right w:w="110" w:type="dxa"/>
            </w:tcMar>
          </w:tcPr>
          <w:p w14:paraId="7EDFE311"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6E16EE52" w14:textId="77777777" w:rsidR="00496A82" w:rsidRDefault="00000000">
            <w:pPr>
              <w:spacing w:line="248" w:lineRule="auto"/>
            </w:pPr>
            <w:r>
              <w:rPr>
                <w:color w:val="000000"/>
                <w:sz w:val="19"/>
                <w:szCs w:val="19"/>
              </w:rPr>
              <w:t>01:21</w:t>
            </w:r>
          </w:p>
        </w:tc>
        <w:tc>
          <w:tcPr>
            <w:tcW w:w="1080" w:type="dxa"/>
            <w:shd w:val="clear" w:color="auto" w:fill="FFFFFF"/>
            <w:tcMar>
              <w:top w:w="60" w:type="dxa"/>
              <w:left w:w="110" w:type="dxa"/>
              <w:bottom w:w="60" w:type="dxa"/>
              <w:right w:w="110" w:type="dxa"/>
            </w:tcMar>
          </w:tcPr>
          <w:p w14:paraId="00C1B668" w14:textId="77777777" w:rsidR="00496A82" w:rsidRDefault="00000000">
            <w:pPr>
              <w:spacing w:line="248" w:lineRule="auto"/>
            </w:pPr>
            <w:r>
              <w:rPr>
                <w:color w:val="000000"/>
                <w:sz w:val="19"/>
                <w:szCs w:val="19"/>
              </w:rPr>
              <w:t>06:07</w:t>
            </w:r>
          </w:p>
        </w:tc>
        <w:tc>
          <w:tcPr>
            <w:tcW w:w="1080" w:type="dxa"/>
            <w:shd w:val="clear" w:color="auto" w:fill="FFFFFF"/>
            <w:tcMar>
              <w:top w:w="60" w:type="dxa"/>
              <w:left w:w="110" w:type="dxa"/>
              <w:bottom w:w="60" w:type="dxa"/>
              <w:right w:w="110" w:type="dxa"/>
            </w:tcMar>
          </w:tcPr>
          <w:p w14:paraId="227F5593" w14:textId="77777777" w:rsidR="00496A82" w:rsidRDefault="00000000">
            <w:pPr>
              <w:spacing w:line="248" w:lineRule="auto"/>
            </w:pPr>
            <w:r>
              <w:rPr>
                <w:color w:val="000000"/>
                <w:sz w:val="19"/>
                <w:szCs w:val="19"/>
              </w:rPr>
              <w:t>04:05</w:t>
            </w:r>
          </w:p>
        </w:tc>
        <w:tc>
          <w:tcPr>
            <w:tcW w:w="1320" w:type="dxa"/>
            <w:shd w:val="clear" w:color="auto" w:fill="FFFFFF"/>
            <w:tcMar>
              <w:top w:w="60" w:type="dxa"/>
              <w:left w:w="110" w:type="dxa"/>
              <w:bottom w:w="60" w:type="dxa"/>
              <w:right w:w="110" w:type="dxa"/>
            </w:tcMar>
          </w:tcPr>
          <w:p w14:paraId="0A02BF2D" w14:textId="77777777" w:rsidR="00496A82" w:rsidRDefault="00000000">
            <w:pPr>
              <w:spacing w:line="248" w:lineRule="auto"/>
            </w:pPr>
            <w:r>
              <w:rPr>
                <w:color w:val="000000"/>
                <w:sz w:val="19"/>
                <w:szCs w:val="19"/>
              </w:rPr>
              <w:t>14:28</w:t>
            </w:r>
          </w:p>
        </w:tc>
      </w:tr>
      <w:tr w:rsidR="00496A82" w14:paraId="449BEF14" w14:textId="77777777">
        <w:tc>
          <w:tcPr>
            <w:tcW w:w="1050" w:type="dxa"/>
            <w:shd w:val="clear" w:color="auto" w:fill="FFFFFF"/>
            <w:tcMar>
              <w:top w:w="60" w:type="dxa"/>
              <w:left w:w="110" w:type="dxa"/>
              <w:bottom w:w="60" w:type="dxa"/>
              <w:right w:w="110" w:type="dxa"/>
            </w:tcMar>
          </w:tcPr>
          <w:p w14:paraId="361B1C30" w14:textId="77777777" w:rsidR="00496A82" w:rsidRDefault="00000000">
            <w:pPr>
              <w:spacing w:line="248" w:lineRule="auto"/>
            </w:pPr>
            <w:r>
              <w:rPr>
                <w:color w:val="000000"/>
                <w:sz w:val="19"/>
                <w:szCs w:val="19"/>
              </w:rPr>
              <w:t>2010</w:t>
            </w:r>
          </w:p>
        </w:tc>
        <w:tc>
          <w:tcPr>
            <w:tcW w:w="720" w:type="dxa"/>
            <w:shd w:val="clear" w:color="auto" w:fill="FFFFFF"/>
            <w:tcMar>
              <w:top w:w="60" w:type="dxa"/>
              <w:left w:w="110" w:type="dxa"/>
              <w:bottom w:w="60" w:type="dxa"/>
              <w:right w:w="110" w:type="dxa"/>
            </w:tcMar>
          </w:tcPr>
          <w:p w14:paraId="49151CB7"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49FB6E59"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4DC52C51" w14:textId="77777777" w:rsidR="00496A82" w:rsidRDefault="00000000">
            <w:pPr>
              <w:spacing w:line="248" w:lineRule="auto"/>
            </w:pPr>
            <w:r>
              <w:rPr>
                <w:color w:val="000000"/>
                <w:sz w:val="19"/>
                <w:szCs w:val="19"/>
              </w:rPr>
              <w:t>40</w:t>
            </w:r>
          </w:p>
        </w:tc>
        <w:tc>
          <w:tcPr>
            <w:tcW w:w="1080" w:type="dxa"/>
            <w:shd w:val="clear" w:color="auto" w:fill="FFFFFF"/>
            <w:tcMar>
              <w:top w:w="60" w:type="dxa"/>
              <w:left w:w="110" w:type="dxa"/>
              <w:bottom w:w="60" w:type="dxa"/>
              <w:right w:w="110" w:type="dxa"/>
            </w:tcMar>
          </w:tcPr>
          <w:p w14:paraId="2041ED0E"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1C2FEC75" w14:textId="77777777" w:rsidR="00496A82" w:rsidRDefault="00000000">
            <w:pPr>
              <w:spacing w:line="248" w:lineRule="auto"/>
            </w:pPr>
            <w:r>
              <w:rPr>
                <w:color w:val="000000"/>
                <w:sz w:val="19"/>
                <w:szCs w:val="19"/>
              </w:rPr>
              <w:t>01:03</w:t>
            </w:r>
          </w:p>
        </w:tc>
        <w:tc>
          <w:tcPr>
            <w:tcW w:w="1080" w:type="dxa"/>
            <w:shd w:val="clear" w:color="auto" w:fill="FFFFFF"/>
            <w:tcMar>
              <w:top w:w="60" w:type="dxa"/>
              <w:left w:w="110" w:type="dxa"/>
              <w:bottom w:w="60" w:type="dxa"/>
              <w:right w:w="110" w:type="dxa"/>
            </w:tcMar>
          </w:tcPr>
          <w:p w14:paraId="758F0B15" w14:textId="77777777" w:rsidR="00496A82" w:rsidRDefault="00000000">
            <w:pPr>
              <w:spacing w:line="248" w:lineRule="auto"/>
            </w:pPr>
            <w:r>
              <w:rPr>
                <w:color w:val="000000"/>
                <w:sz w:val="19"/>
                <w:szCs w:val="19"/>
              </w:rPr>
              <w:t>05:20</w:t>
            </w:r>
          </w:p>
        </w:tc>
        <w:tc>
          <w:tcPr>
            <w:tcW w:w="1080" w:type="dxa"/>
            <w:shd w:val="clear" w:color="auto" w:fill="FFFFFF"/>
            <w:tcMar>
              <w:top w:w="60" w:type="dxa"/>
              <w:left w:w="110" w:type="dxa"/>
              <w:bottom w:w="60" w:type="dxa"/>
              <w:right w:w="110" w:type="dxa"/>
            </w:tcMar>
          </w:tcPr>
          <w:p w14:paraId="0BA928E2" w14:textId="77777777" w:rsidR="00496A82" w:rsidRDefault="00000000">
            <w:pPr>
              <w:spacing w:line="248" w:lineRule="auto"/>
            </w:pPr>
            <w:r>
              <w:rPr>
                <w:color w:val="000000"/>
                <w:sz w:val="19"/>
                <w:szCs w:val="19"/>
              </w:rPr>
              <w:t>03:25</w:t>
            </w:r>
          </w:p>
        </w:tc>
        <w:tc>
          <w:tcPr>
            <w:tcW w:w="1320" w:type="dxa"/>
            <w:shd w:val="clear" w:color="auto" w:fill="FFFFFF"/>
            <w:tcMar>
              <w:top w:w="60" w:type="dxa"/>
              <w:left w:w="110" w:type="dxa"/>
              <w:bottom w:w="60" w:type="dxa"/>
              <w:right w:w="110" w:type="dxa"/>
            </w:tcMar>
          </w:tcPr>
          <w:p w14:paraId="73920A24" w14:textId="77777777" w:rsidR="00496A82" w:rsidRDefault="00000000">
            <w:pPr>
              <w:spacing w:line="248" w:lineRule="auto"/>
            </w:pPr>
            <w:r>
              <w:rPr>
                <w:color w:val="000000"/>
                <w:sz w:val="19"/>
                <w:szCs w:val="19"/>
              </w:rPr>
              <w:t>13:09</w:t>
            </w:r>
          </w:p>
        </w:tc>
      </w:tr>
      <w:tr w:rsidR="00496A82" w14:paraId="73F4CAAE" w14:textId="77777777">
        <w:tc>
          <w:tcPr>
            <w:tcW w:w="1050" w:type="dxa"/>
            <w:shd w:val="clear" w:color="auto" w:fill="FFFFFF"/>
            <w:tcMar>
              <w:top w:w="60" w:type="dxa"/>
              <w:left w:w="110" w:type="dxa"/>
              <w:bottom w:w="60" w:type="dxa"/>
              <w:right w:w="110" w:type="dxa"/>
            </w:tcMar>
          </w:tcPr>
          <w:p w14:paraId="2D2FB09A" w14:textId="77777777" w:rsidR="00496A82" w:rsidRDefault="00000000">
            <w:pPr>
              <w:spacing w:line="248" w:lineRule="auto"/>
            </w:pPr>
            <w:r>
              <w:rPr>
                <w:color w:val="000000"/>
                <w:sz w:val="19"/>
                <w:szCs w:val="19"/>
              </w:rPr>
              <w:t>2010</w:t>
            </w:r>
          </w:p>
        </w:tc>
        <w:tc>
          <w:tcPr>
            <w:tcW w:w="720" w:type="dxa"/>
            <w:shd w:val="clear" w:color="auto" w:fill="FFFFFF"/>
            <w:tcMar>
              <w:top w:w="60" w:type="dxa"/>
              <w:left w:w="110" w:type="dxa"/>
              <w:bottom w:w="60" w:type="dxa"/>
              <w:right w:w="110" w:type="dxa"/>
            </w:tcMar>
          </w:tcPr>
          <w:p w14:paraId="1996D1B9"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49F86E83"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5AB47C4B" w14:textId="77777777" w:rsidR="00496A82" w:rsidRDefault="00000000">
            <w:pPr>
              <w:spacing w:line="248" w:lineRule="auto"/>
            </w:pPr>
            <w:r>
              <w:rPr>
                <w:color w:val="000000"/>
                <w:sz w:val="19"/>
                <w:szCs w:val="19"/>
              </w:rPr>
              <w:t>1209</w:t>
            </w:r>
          </w:p>
        </w:tc>
        <w:tc>
          <w:tcPr>
            <w:tcW w:w="1080" w:type="dxa"/>
            <w:shd w:val="clear" w:color="auto" w:fill="FFFFFF"/>
            <w:tcMar>
              <w:top w:w="60" w:type="dxa"/>
              <w:left w:w="110" w:type="dxa"/>
              <w:bottom w:w="60" w:type="dxa"/>
              <w:right w:w="110" w:type="dxa"/>
            </w:tcMar>
          </w:tcPr>
          <w:p w14:paraId="591127E1"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0233CC64" w14:textId="77777777" w:rsidR="00496A82" w:rsidRDefault="00000000">
            <w:pPr>
              <w:spacing w:line="248" w:lineRule="auto"/>
            </w:pPr>
            <w:r>
              <w:rPr>
                <w:color w:val="000000"/>
                <w:sz w:val="19"/>
                <w:szCs w:val="19"/>
              </w:rPr>
              <w:t>01:09</w:t>
            </w:r>
          </w:p>
        </w:tc>
        <w:tc>
          <w:tcPr>
            <w:tcW w:w="1080" w:type="dxa"/>
            <w:shd w:val="clear" w:color="auto" w:fill="FFFFFF"/>
            <w:tcMar>
              <w:top w:w="60" w:type="dxa"/>
              <w:left w:w="110" w:type="dxa"/>
              <w:bottom w:w="60" w:type="dxa"/>
              <w:right w:w="110" w:type="dxa"/>
            </w:tcMar>
          </w:tcPr>
          <w:p w14:paraId="1834D027" w14:textId="77777777" w:rsidR="00496A82" w:rsidRDefault="00000000">
            <w:pPr>
              <w:spacing w:line="248" w:lineRule="auto"/>
            </w:pPr>
            <w:r>
              <w:rPr>
                <w:color w:val="000000"/>
                <w:sz w:val="19"/>
                <w:szCs w:val="19"/>
              </w:rPr>
              <w:t>05:23</w:t>
            </w:r>
          </w:p>
        </w:tc>
        <w:tc>
          <w:tcPr>
            <w:tcW w:w="1080" w:type="dxa"/>
            <w:shd w:val="clear" w:color="auto" w:fill="FFFFFF"/>
            <w:tcMar>
              <w:top w:w="60" w:type="dxa"/>
              <w:left w:w="110" w:type="dxa"/>
              <w:bottom w:w="60" w:type="dxa"/>
              <w:right w:w="110" w:type="dxa"/>
            </w:tcMar>
          </w:tcPr>
          <w:p w14:paraId="3D222802" w14:textId="77777777" w:rsidR="00496A82" w:rsidRDefault="00000000">
            <w:pPr>
              <w:spacing w:line="248" w:lineRule="auto"/>
            </w:pPr>
            <w:r>
              <w:rPr>
                <w:color w:val="000000"/>
                <w:sz w:val="19"/>
                <w:szCs w:val="19"/>
              </w:rPr>
              <w:t>03:46</w:t>
            </w:r>
          </w:p>
        </w:tc>
        <w:tc>
          <w:tcPr>
            <w:tcW w:w="1320" w:type="dxa"/>
            <w:shd w:val="clear" w:color="auto" w:fill="FFFFFF"/>
            <w:tcMar>
              <w:top w:w="60" w:type="dxa"/>
              <w:left w:w="110" w:type="dxa"/>
              <w:bottom w:w="60" w:type="dxa"/>
              <w:right w:w="110" w:type="dxa"/>
            </w:tcMar>
          </w:tcPr>
          <w:p w14:paraId="6265BC47" w14:textId="77777777" w:rsidR="00496A82" w:rsidRDefault="00000000">
            <w:pPr>
              <w:spacing w:line="248" w:lineRule="auto"/>
            </w:pPr>
            <w:r>
              <w:rPr>
                <w:color w:val="000000"/>
                <w:sz w:val="19"/>
                <w:szCs w:val="19"/>
              </w:rPr>
              <w:t>13:41</w:t>
            </w:r>
          </w:p>
        </w:tc>
      </w:tr>
      <w:tr w:rsidR="00496A82" w14:paraId="4EFA764C" w14:textId="77777777">
        <w:tc>
          <w:tcPr>
            <w:tcW w:w="1050" w:type="dxa"/>
            <w:shd w:val="clear" w:color="auto" w:fill="FFFFFF"/>
            <w:tcMar>
              <w:top w:w="60" w:type="dxa"/>
              <w:left w:w="110" w:type="dxa"/>
              <w:bottom w:w="60" w:type="dxa"/>
              <w:right w:w="110" w:type="dxa"/>
            </w:tcMar>
          </w:tcPr>
          <w:p w14:paraId="11105BB7" w14:textId="77777777" w:rsidR="00496A82" w:rsidRDefault="00000000">
            <w:pPr>
              <w:spacing w:line="248" w:lineRule="auto"/>
            </w:pPr>
            <w:r>
              <w:rPr>
                <w:color w:val="000000"/>
                <w:sz w:val="19"/>
                <w:szCs w:val="19"/>
              </w:rPr>
              <w:t>2010</w:t>
            </w:r>
          </w:p>
        </w:tc>
        <w:tc>
          <w:tcPr>
            <w:tcW w:w="720" w:type="dxa"/>
            <w:shd w:val="clear" w:color="auto" w:fill="FFFFFF"/>
            <w:tcMar>
              <w:top w:w="60" w:type="dxa"/>
              <w:left w:w="110" w:type="dxa"/>
              <w:bottom w:w="60" w:type="dxa"/>
              <w:right w:w="110" w:type="dxa"/>
            </w:tcMar>
          </w:tcPr>
          <w:p w14:paraId="3B9B418A"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4E2E1E9A"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5A58E11F" w14:textId="77777777" w:rsidR="00496A82" w:rsidRDefault="00000000">
            <w:pPr>
              <w:spacing w:line="248" w:lineRule="auto"/>
            </w:pPr>
            <w:r>
              <w:rPr>
                <w:color w:val="000000"/>
                <w:sz w:val="19"/>
                <w:szCs w:val="19"/>
              </w:rPr>
              <w:t>49</w:t>
            </w:r>
          </w:p>
        </w:tc>
        <w:tc>
          <w:tcPr>
            <w:tcW w:w="1080" w:type="dxa"/>
            <w:shd w:val="clear" w:color="auto" w:fill="FFFFFF"/>
            <w:tcMar>
              <w:top w:w="60" w:type="dxa"/>
              <w:left w:w="110" w:type="dxa"/>
              <w:bottom w:w="60" w:type="dxa"/>
              <w:right w:w="110" w:type="dxa"/>
            </w:tcMar>
          </w:tcPr>
          <w:p w14:paraId="1EC140AC"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76DADB3A" w14:textId="77777777" w:rsidR="00496A82" w:rsidRDefault="00000000">
            <w:pPr>
              <w:spacing w:line="248" w:lineRule="auto"/>
            </w:pPr>
            <w:r>
              <w:rPr>
                <w:color w:val="000000"/>
                <w:sz w:val="19"/>
                <w:szCs w:val="19"/>
              </w:rPr>
              <w:t>00:54</w:t>
            </w:r>
          </w:p>
        </w:tc>
        <w:tc>
          <w:tcPr>
            <w:tcW w:w="1080" w:type="dxa"/>
            <w:shd w:val="clear" w:color="auto" w:fill="FFFFFF"/>
            <w:tcMar>
              <w:top w:w="60" w:type="dxa"/>
              <w:left w:w="110" w:type="dxa"/>
              <w:bottom w:w="60" w:type="dxa"/>
              <w:right w:w="110" w:type="dxa"/>
            </w:tcMar>
          </w:tcPr>
          <w:p w14:paraId="45192A9E" w14:textId="77777777" w:rsidR="00496A82" w:rsidRDefault="00000000">
            <w:pPr>
              <w:spacing w:line="248" w:lineRule="auto"/>
            </w:pPr>
            <w:r>
              <w:rPr>
                <w:color w:val="000000"/>
                <w:sz w:val="19"/>
                <w:szCs w:val="19"/>
              </w:rPr>
              <w:t>04:42</w:t>
            </w:r>
          </w:p>
        </w:tc>
        <w:tc>
          <w:tcPr>
            <w:tcW w:w="1080" w:type="dxa"/>
            <w:shd w:val="clear" w:color="auto" w:fill="FFFFFF"/>
            <w:tcMar>
              <w:top w:w="60" w:type="dxa"/>
              <w:left w:w="110" w:type="dxa"/>
              <w:bottom w:w="60" w:type="dxa"/>
              <w:right w:w="110" w:type="dxa"/>
            </w:tcMar>
          </w:tcPr>
          <w:p w14:paraId="7184D4A0" w14:textId="77777777" w:rsidR="00496A82" w:rsidRDefault="00000000">
            <w:pPr>
              <w:spacing w:line="248" w:lineRule="auto"/>
            </w:pPr>
            <w:r>
              <w:rPr>
                <w:color w:val="000000"/>
                <w:sz w:val="19"/>
                <w:szCs w:val="19"/>
              </w:rPr>
              <w:t>03:05</w:t>
            </w:r>
          </w:p>
        </w:tc>
        <w:tc>
          <w:tcPr>
            <w:tcW w:w="1320" w:type="dxa"/>
            <w:shd w:val="clear" w:color="auto" w:fill="FFFFFF"/>
            <w:tcMar>
              <w:top w:w="60" w:type="dxa"/>
              <w:left w:w="110" w:type="dxa"/>
              <w:bottom w:w="60" w:type="dxa"/>
              <w:right w:w="110" w:type="dxa"/>
            </w:tcMar>
          </w:tcPr>
          <w:p w14:paraId="0FDDE72E" w14:textId="77777777" w:rsidR="00496A82" w:rsidRDefault="00000000">
            <w:pPr>
              <w:spacing w:line="248" w:lineRule="auto"/>
            </w:pPr>
            <w:r>
              <w:rPr>
                <w:color w:val="000000"/>
                <w:sz w:val="19"/>
                <w:szCs w:val="19"/>
              </w:rPr>
              <w:t>12:26</w:t>
            </w:r>
          </w:p>
        </w:tc>
      </w:tr>
      <w:tr w:rsidR="00496A82" w14:paraId="3B9A77C3" w14:textId="77777777">
        <w:tc>
          <w:tcPr>
            <w:tcW w:w="1050" w:type="dxa"/>
            <w:shd w:val="clear" w:color="auto" w:fill="FFFFFF"/>
            <w:tcMar>
              <w:top w:w="60" w:type="dxa"/>
              <w:left w:w="110" w:type="dxa"/>
              <w:bottom w:w="60" w:type="dxa"/>
              <w:right w:w="110" w:type="dxa"/>
            </w:tcMar>
          </w:tcPr>
          <w:p w14:paraId="7999305A" w14:textId="77777777" w:rsidR="00496A82" w:rsidRDefault="00000000">
            <w:pPr>
              <w:spacing w:line="248" w:lineRule="auto"/>
            </w:pPr>
            <w:r>
              <w:rPr>
                <w:color w:val="000000"/>
                <w:sz w:val="19"/>
                <w:szCs w:val="19"/>
              </w:rPr>
              <w:t>2011</w:t>
            </w:r>
          </w:p>
        </w:tc>
        <w:tc>
          <w:tcPr>
            <w:tcW w:w="720" w:type="dxa"/>
            <w:shd w:val="clear" w:color="auto" w:fill="FFFFFF"/>
            <w:tcMar>
              <w:top w:w="60" w:type="dxa"/>
              <w:left w:w="110" w:type="dxa"/>
              <w:bottom w:w="60" w:type="dxa"/>
              <w:right w:w="110" w:type="dxa"/>
            </w:tcMar>
          </w:tcPr>
          <w:p w14:paraId="04E0D85F"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40D968BD"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6F93E549" w14:textId="77777777" w:rsidR="00496A82" w:rsidRDefault="00000000">
            <w:pPr>
              <w:spacing w:line="248" w:lineRule="auto"/>
            </w:pPr>
            <w:r>
              <w:rPr>
                <w:color w:val="000000"/>
                <w:sz w:val="19"/>
                <w:szCs w:val="19"/>
              </w:rPr>
              <w:t>447</w:t>
            </w:r>
          </w:p>
        </w:tc>
        <w:tc>
          <w:tcPr>
            <w:tcW w:w="1080" w:type="dxa"/>
            <w:shd w:val="clear" w:color="auto" w:fill="FFFFFF"/>
            <w:tcMar>
              <w:top w:w="60" w:type="dxa"/>
              <w:left w:w="110" w:type="dxa"/>
              <w:bottom w:w="60" w:type="dxa"/>
              <w:right w:w="110" w:type="dxa"/>
            </w:tcMar>
          </w:tcPr>
          <w:p w14:paraId="17D01E6E"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262C0DA5" w14:textId="77777777" w:rsidR="00496A82" w:rsidRDefault="00000000">
            <w:pPr>
              <w:spacing w:line="248" w:lineRule="auto"/>
            </w:pPr>
            <w:r>
              <w:rPr>
                <w:color w:val="000000"/>
                <w:sz w:val="19"/>
                <w:szCs w:val="19"/>
              </w:rPr>
              <w:t>01:15</w:t>
            </w:r>
          </w:p>
        </w:tc>
        <w:tc>
          <w:tcPr>
            <w:tcW w:w="1080" w:type="dxa"/>
            <w:shd w:val="clear" w:color="auto" w:fill="FFFFFF"/>
            <w:tcMar>
              <w:top w:w="60" w:type="dxa"/>
              <w:left w:w="110" w:type="dxa"/>
              <w:bottom w:w="60" w:type="dxa"/>
              <w:right w:w="110" w:type="dxa"/>
            </w:tcMar>
          </w:tcPr>
          <w:p w14:paraId="031448D0" w14:textId="77777777" w:rsidR="00496A82" w:rsidRDefault="00000000">
            <w:pPr>
              <w:spacing w:line="248" w:lineRule="auto"/>
            </w:pPr>
            <w:r>
              <w:rPr>
                <w:color w:val="000000"/>
                <w:sz w:val="19"/>
                <w:szCs w:val="19"/>
              </w:rPr>
              <w:t>05:56</w:t>
            </w:r>
          </w:p>
        </w:tc>
        <w:tc>
          <w:tcPr>
            <w:tcW w:w="1080" w:type="dxa"/>
            <w:shd w:val="clear" w:color="auto" w:fill="FFFFFF"/>
            <w:tcMar>
              <w:top w:w="60" w:type="dxa"/>
              <w:left w:w="110" w:type="dxa"/>
              <w:bottom w:w="60" w:type="dxa"/>
              <w:right w:w="110" w:type="dxa"/>
            </w:tcMar>
          </w:tcPr>
          <w:p w14:paraId="3C3A0D2F" w14:textId="77777777" w:rsidR="00496A82" w:rsidRDefault="00000000">
            <w:pPr>
              <w:spacing w:line="248" w:lineRule="auto"/>
            </w:pPr>
            <w:r>
              <w:rPr>
                <w:color w:val="000000"/>
                <w:sz w:val="19"/>
                <w:szCs w:val="19"/>
              </w:rPr>
              <w:t>04:08</w:t>
            </w:r>
          </w:p>
        </w:tc>
        <w:tc>
          <w:tcPr>
            <w:tcW w:w="1320" w:type="dxa"/>
            <w:shd w:val="clear" w:color="auto" w:fill="FFFFFF"/>
            <w:tcMar>
              <w:top w:w="60" w:type="dxa"/>
              <w:left w:w="110" w:type="dxa"/>
              <w:bottom w:w="60" w:type="dxa"/>
              <w:right w:w="110" w:type="dxa"/>
            </w:tcMar>
          </w:tcPr>
          <w:p w14:paraId="1A1891B4" w14:textId="77777777" w:rsidR="00496A82" w:rsidRDefault="00000000">
            <w:pPr>
              <w:spacing w:line="248" w:lineRule="auto"/>
            </w:pPr>
            <w:r>
              <w:rPr>
                <w:color w:val="000000"/>
                <w:sz w:val="19"/>
                <w:szCs w:val="19"/>
              </w:rPr>
              <w:t>14:20</w:t>
            </w:r>
          </w:p>
        </w:tc>
      </w:tr>
      <w:tr w:rsidR="00496A82" w14:paraId="79179A57" w14:textId="77777777">
        <w:tc>
          <w:tcPr>
            <w:tcW w:w="1050" w:type="dxa"/>
            <w:shd w:val="clear" w:color="auto" w:fill="FFFFFF"/>
            <w:tcMar>
              <w:top w:w="60" w:type="dxa"/>
              <w:left w:w="110" w:type="dxa"/>
              <w:bottom w:w="60" w:type="dxa"/>
              <w:right w:w="110" w:type="dxa"/>
            </w:tcMar>
          </w:tcPr>
          <w:p w14:paraId="2FF157B8" w14:textId="77777777" w:rsidR="00496A82" w:rsidRDefault="00000000">
            <w:pPr>
              <w:spacing w:line="248" w:lineRule="auto"/>
            </w:pPr>
            <w:r>
              <w:rPr>
                <w:color w:val="000000"/>
                <w:sz w:val="19"/>
                <w:szCs w:val="19"/>
              </w:rPr>
              <w:t>2011</w:t>
            </w:r>
          </w:p>
        </w:tc>
        <w:tc>
          <w:tcPr>
            <w:tcW w:w="720" w:type="dxa"/>
            <w:shd w:val="clear" w:color="auto" w:fill="FFFFFF"/>
            <w:tcMar>
              <w:top w:w="60" w:type="dxa"/>
              <w:left w:w="110" w:type="dxa"/>
              <w:bottom w:w="60" w:type="dxa"/>
              <w:right w:w="110" w:type="dxa"/>
            </w:tcMar>
          </w:tcPr>
          <w:p w14:paraId="58BF0C8D"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34516DD7"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32EFAB2C" w14:textId="77777777" w:rsidR="00496A82" w:rsidRDefault="00000000">
            <w:pPr>
              <w:spacing w:line="248" w:lineRule="auto"/>
            </w:pPr>
            <w:r>
              <w:rPr>
                <w:color w:val="000000"/>
                <w:sz w:val="19"/>
                <w:szCs w:val="19"/>
              </w:rPr>
              <w:t>26</w:t>
            </w:r>
          </w:p>
        </w:tc>
        <w:tc>
          <w:tcPr>
            <w:tcW w:w="1080" w:type="dxa"/>
            <w:shd w:val="clear" w:color="auto" w:fill="FFFFFF"/>
            <w:tcMar>
              <w:top w:w="60" w:type="dxa"/>
              <w:left w:w="110" w:type="dxa"/>
              <w:bottom w:w="60" w:type="dxa"/>
              <w:right w:w="110" w:type="dxa"/>
            </w:tcMar>
          </w:tcPr>
          <w:p w14:paraId="2F867733"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5497AC8D" w14:textId="77777777" w:rsidR="00496A82" w:rsidRDefault="00000000">
            <w:pPr>
              <w:spacing w:line="248" w:lineRule="auto"/>
            </w:pPr>
            <w:r>
              <w:rPr>
                <w:color w:val="000000"/>
                <w:sz w:val="19"/>
                <w:szCs w:val="19"/>
              </w:rPr>
              <w:t>01:01</w:t>
            </w:r>
          </w:p>
        </w:tc>
        <w:tc>
          <w:tcPr>
            <w:tcW w:w="1080" w:type="dxa"/>
            <w:shd w:val="clear" w:color="auto" w:fill="FFFFFF"/>
            <w:tcMar>
              <w:top w:w="60" w:type="dxa"/>
              <w:left w:w="110" w:type="dxa"/>
              <w:bottom w:w="60" w:type="dxa"/>
              <w:right w:w="110" w:type="dxa"/>
            </w:tcMar>
          </w:tcPr>
          <w:p w14:paraId="59C392EF" w14:textId="77777777" w:rsidR="00496A82" w:rsidRDefault="00000000">
            <w:pPr>
              <w:spacing w:line="248" w:lineRule="auto"/>
            </w:pPr>
            <w:r>
              <w:rPr>
                <w:color w:val="000000"/>
                <w:sz w:val="19"/>
                <w:szCs w:val="19"/>
              </w:rPr>
              <w:t>05:07</w:t>
            </w:r>
          </w:p>
        </w:tc>
        <w:tc>
          <w:tcPr>
            <w:tcW w:w="1080" w:type="dxa"/>
            <w:shd w:val="clear" w:color="auto" w:fill="FFFFFF"/>
            <w:tcMar>
              <w:top w:w="60" w:type="dxa"/>
              <w:left w:w="110" w:type="dxa"/>
              <w:bottom w:w="60" w:type="dxa"/>
              <w:right w:w="110" w:type="dxa"/>
            </w:tcMar>
          </w:tcPr>
          <w:p w14:paraId="3EE8C260" w14:textId="77777777" w:rsidR="00496A82" w:rsidRDefault="00000000">
            <w:pPr>
              <w:spacing w:line="248" w:lineRule="auto"/>
            </w:pPr>
            <w:r>
              <w:rPr>
                <w:color w:val="000000"/>
                <w:sz w:val="19"/>
                <w:szCs w:val="19"/>
              </w:rPr>
              <w:t>03:16</w:t>
            </w:r>
          </w:p>
        </w:tc>
        <w:tc>
          <w:tcPr>
            <w:tcW w:w="1320" w:type="dxa"/>
            <w:shd w:val="clear" w:color="auto" w:fill="FFFFFF"/>
            <w:tcMar>
              <w:top w:w="60" w:type="dxa"/>
              <w:left w:w="110" w:type="dxa"/>
              <w:bottom w:w="60" w:type="dxa"/>
              <w:right w:w="110" w:type="dxa"/>
            </w:tcMar>
          </w:tcPr>
          <w:p w14:paraId="0275B7C4" w14:textId="77777777" w:rsidR="00496A82" w:rsidRDefault="00000000">
            <w:pPr>
              <w:spacing w:line="248" w:lineRule="auto"/>
            </w:pPr>
            <w:r>
              <w:rPr>
                <w:color w:val="000000"/>
                <w:sz w:val="19"/>
                <w:szCs w:val="19"/>
              </w:rPr>
              <w:t>12:57</w:t>
            </w:r>
          </w:p>
        </w:tc>
      </w:tr>
      <w:tr w:rsidR="00496A82" w14:paraId="0CF3E61F" w14:textId="77777777">
        <w:tc>
          <w:tcPr>
            <w:tcW w:w="1050" w:type="dxa"/>
            <w:shd w:val="clear" w:color="auto" w:fill="FFFFFF"/>
            <w:tcMar>
              <w:top w:w="60" w:type="dxa"/>
              <w:left w:w="110" w:type="dxa"/>
              <w:bottom w:w="60" w:type="dxa"/>
              <w:right w:w="110" w:type="dxa"/>
            </w:tcMar>
          </w:tcPr>
          <w:p w14:paraId="1988E808" w14:textId="77777777" w:rsidR="00496A82" w:rsidRDefault="00000000">
            <w:pPr>
              <w:spacing w:line="248" w:lineRule="auto"/>
            </w:pPr>
            <w:r>
              <w:rPr>
                <w:color w:val="000000"/>
                <w:sz w:val="19"/>
                <w:szCs w:val="19"/>
              </w:rPr>
              <w:t>2011</w:t>
            </w:r>
          </w:p>
        </w:tc>
        <w:tc>
          <w:tcPr>
            <w:tcW w:w="720" w:type="dxa"/>
            <w:shd w:val="clear" w:color="auto" w:fill="FFFFFF"/>
            <w:tcMar>
              <w:top w:w="60" w:type="dxa"/>
              <w:left w:w="110" w:type="dxa"/>
              <w:bottom w:w="60" w:type="dxa"/>
              <w:right w:w="110" w:type="dxa"/>
            </w:tcMar>
          </w:tcPr>
          <w:p w14:paraId="343A3F04"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39905A90"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71EF258B" w14:textId="77777777" w:rsidR="00496A82" w:rsidRDefault="00000000">
            <w:pPr>
              <w:spacing w:line="248" w:lineRule="auto"/>
            </w:pPr>
            <w:r>
              <w:rPr>
                <w:color w:val="000000"/>
                <w:sz w:val="19"/>
                <w:szCs w:val="19"/>
              </w:rPr>
              <w:t>1223</w:t>
            </w:r>
          </w:p>
        </w:tc>
        <w:tc>
          <w:tcPr>
            <w:tcW w:w="1080" w:type="dxa"/>
            <w:shd w:val="clear" w:color="auto" w:fill="FFFFFF"/>
            <w:tcMar>
              <w:top w:w="60" w:type="dxa"/>
              <w:left w:w="110" w:type="dxa"/>
              <w:bottom w:w="60" w:type="dxa"/>
              <w:right w:w="110" w:type="dxa"/>
            </w:tcMar>
          </w:tcPr>
          <w:p w14:paraId="7E804086"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19385EC6" w14:textId="77777777" w:rsidR="00496A82" w:rsidRDefault="00000000">
            <w:pPr>
              <w:spacing w:line="248" w:lineRule="auto"/>
            </w:pPr>
            <w:r>
              <w:rPr>
                <w:color w:val="000000"/>
                <w:sz w:val="19"/>
                <w:szCs w:val="19"/>
              </w:rPr>
              <w:t>01:10</w:t>
            </w:r>
          </w:p>
        </w:tc>
        <w:tc>
          <w:tcPr>
            <w:tcW w:w="1080" w:type="dxa"/>
            <w:shd w:val="clear" w:color="auto" w:fill="FFFFFF"/>
            <w:tcMar>
              <w:top w:w="60" w:type="dxa"/>
              <w:left w:w="110" w:type="dxa"/>
              <w:bottom w:w="60" w:type="dxa"/>
              <w:right w:w="110" w:type="dxa"/>
            </w:tcMar>
          </w:tcPr>
          <w:p w14:paraId="2298A2C8" w14:textId="77777777" w:rsidR="00496A82" w:rsidRDefault="00000000">
            <w:pPr>
              <w:spacing w:line="248" w:lineRule="auto"/>
            </w:pPr>
            <w:r>
              <w:rPr>
                <w:color w:val="000000"/>
                <w:sz w:val="19"/>
                <w:szCs w:val="19"/>
              </w:rPr>
              <w:t>05:22</w:t>
            </w:r>
          </w:p>
        </w:tc>
        <w:tc>
          <w:tcPr>
            <w:tcW w:w="1080" w:type="dxa"/>
            <w:shd w:val="clear" w:color="auto" w:fill="FFFFFF"/>
            <w:tcMar>
              <w:top w:w="60" w:type="dxa"/>
              <w:left w:w="110" w:type="dxa"/>
              <w:bottom w:w="60" w:type="dxa"/>
              <w:right w:w="110" w:type="dxa"/>
            </w:tcMar>
          </w:tcPr>
          <w:p w14:paraId="54A985C2" w14:textId="77777777" w:rsidR="00496A82" w:rsidRDefault="00000000">
            <w:pPr>
              <w:spacing w:line="248" w:lineRule="auto"/>
            </w:pPr>
            <w:r>
              <w:rPr>
                <w:color w:val="000000"/>
                <w:sz w:val="19"/>
                <w:szCs w:val="19"/>
              </w:rPr>
              <w:t>03:48</w:t>
            </w:r>
          </w:p>
        </w:tc>
        <w:tc>
          <w:tcPr>
            <w:tcW w:w="1320" w:type="dxa"/>
            <w:shd w:val="clear" w:color="auto" w:fill="FFFFFF"/>
            <w:tcMar>
              <w:top w:w="60" w:type="dxa"/>
              <w:left w:w="110" w:type="dxa"/>
              <w:bottom w:w="60" w:type="dxa"/>
              <w:right w:w="110" w:type="dxa"/>
            </w:tcMar>
          </w:tcPr>
          <w:p w14:paraId="067D38AD" w14:textId="77777777" w:rsidR="00496A82" w:rsidRDefault="00000000">
            <w:pPr>
              <w:spacing w:line="248" w:lineRule="auto"/>
            </w:pPr>
            <w:r>
              <w:rPr>
                <w:color w:val="000000"/>
                <w:sz w:val="19"/>
                <w:szCs w:val="19"/>
              </w:rPr>
              <w:t>13:40</w:t>
            </w:r>
          </w:p>
        </w:tc>
      </w:tr>
      <w:tr w:rsidR="00496A82" w14:paraId="403BDB47" w14:textId="77777777">
        <w:tc>
          <w:tcPr>
            <w:tcW w:w="1050" w:type="dxa"/>
            <w:shd w:val="clear" w:color="auto" w:fill="FFFFFF"/>
            <w:tcMar>
              <w:top w:w="60" w:type="dxa"/>
              <w:left w:w="110" w:type="dxa"/>
              <w:bottom w:w="60" w:type="dxa"/>
              <w:right w:w="110" w:type="dxa"/>
            </w:tcMar>
          </w:tcPr>
          <w:p w14:paraId="03CFD941" w14:textId="77777777" w:rsidR="00496A82" w:rsidRDefault="00000000">
            <w:pPr>
              <w:spacing w:line="248" w:lineRule="auto"/>
            </w:pPr>
            <w:r>
              <w:rPr>
                <w:color w:val="000000"/>
                <w:sz w:val="19"/>
                <w:szCs w:val="19"/>
              </w:rPr>
              <w:t>2011</w:t>
            </w:r>
          </w:p>
        </w:tc>
        <w:tc>
          <w:tcPr>
            <w:tcW w:w="720" w:type="dxa"/>
            <w:shd w:val="clear" w:color="auto" w:fill="FFFFFF"/>
            <w:tcMar>
              <w:top w:w="60" w:type="dxa"/>
              <w:left w:w="110" w:type="dxa"/>
              <w:bottom w:w="60" w:type="dxa"/>
              <w:right w:w="110" w:type="dxa"/>
            </w:tcMar>
          </w:tcPr>
          <w:p w14:paraId="57CE499C"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1FEACBF4"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0D9F00CC" w14:textId="77777777" w:rsidR="00496A82" w:rsidRDefault="00000000">
            <w:pPr>
              <w:spacing w:line="248" w:lineRule="auto"/>
            </w:pPr>
            <w:r>
              <w:rPr>
                <w:color w:val="000000"/>
                <w:sz w:val="19"/>
                <w:szCs w:val="19"/>
              </w:rPr>
              <w:t>35</w:t>
            </w:r>
          </w:p>
        </w:tc>
        <w:tc>
          <w:tcPr>
            <w:tcW w:w="1080" w:type="dxa"/>
            <w:shd w:val="clear" w:color="auto" w:fill="FFFFFF"/>
            <w:tcMar>
              <w:top w:w="60" w:type="dxa"/>
              <w:left w:w="110" w:type="dxa"/>
              <w:bottom w:w="60" w:type="dxa"/>
              <w:right w:w="110" w:type="dxa"/>
            </w:tcMar>
          </w:tcPr>
          <w:p w14:paraId="27EE4B95"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7BD652D1" w14:textId="77777777" w:rsidR="00496A82" w:rsidRDefault="00000000">
            <w:pPr>
              <w:spacing w:line="248" w:lineRule="auto"/>
            </w:pPr>
            <w:r>
              <w:rPr>
                <w:color w:val="000000"/>
                <w:sz w:val="19"/>
                <w:szCs w:val="19"/>
              </w:rPr>
              <w:t>00:52</w:t>
            </w:r>
          </w:p>
        </w:tc>
        <w:tc>
          <w:tcPr>
            <w:tcW w:w="1080" w:type="dxa"/>
            <w:shd w:val="clear" w:color="auto" w:fill="FFFFFF"/>
            <w:tcMar>
              <w:top w:w="60" w:type="dxa"/>
              <w:left w:w="110" w:type="dxa"/>
              <w:bottom w:w="60" w:type="dxa"/>
              <w:right w:w="110" w:type="dxa"/>
            </w:tcMar>
          </w:tcPr>
          <w:p w14:paraId="683404E6" w14:textId="77777777" w:rsidR="00496A82" w:rsidRDefault="00000000">
            <w:pPr>
              <w:spacing w:line="248" w:lineRule="auto"/>
            </w:pPr>
            <w:r>
              <w:rPr>
                <w:color w:val="000000"/>
                <w:sz w:val="19"/>
                <w:szCs w:val="19"/>
              </w:rPr>
              <w:t>04:37</w:t>
            </w:r>
          </w:p>
        </w:tc>
        <w:tc>
          <w:tcPr>
            <w:tcW w:w="1080" w:type="dxa"/>
            <w:shd w:val="clear" w:color="auto" w:fill="FFFFFF"/>
            <w:tcMar>
              <w:top w:w="60" w:type="dxa"/>
              <w:left w:w="110" w:type="dxa"/>
              <w:bottom w:w="60" w:type="dxa"/>
              <w:right w:w="110" w:type="dxa"/>
            </w:tcMar>
          </w:tcPr>
          <w:p w14:paraId="2EACD7D4" w14:textId="77777777" w:rsidR="00496A82" w:rsidRDefault="00000000">
            <w:pPr>
              <w:spacing w:line="248" w:lineRule="auto"/>
            </w:pPr>
            <w:r>
              <w:rPr>
                <w:color w:val="000000"/>
                <w:sz w:val="19"/>
                <w:szCs w:val="19"/>
              </w:rPr>
              <w:t>03:02</w:t>
            </w:r>
          </w:p>
        </w:tc>
        <w:tc>
          <w:tcPr>
            <w:tcW w:w="1320" w:type="dxa"/>
            <w:shd w:val="clear" w:color="auto" w:fill="FFFFFF"/>
            <w:tcMar>
              <w:top w:w="60" w:type="dxa"/>
              <w:left w:w="110" w:type="dxa"/>
              <w:bottom w:w="60" w:type="dxa"/>
              <w:right w:w="110" w:type="dxa"/>
            </w:tcMar>
          </w:tcPr>
          <w:p w14:paraId="37E0A58D" w14:textId="77777777" w:rsidR="00496A82" w:rsidRDefault="00000000">
            <w:pPr>
              <w:spacing w:line="248" w:lineRule="auto"/>
            </w:pPr>
            <w:r>
              <w:rPr>
                <w:color w:val="000000"/>
                <w:sz w:val="19"/>
                <w:szCs w:val="19"/>
              </w:rPr>
              <w:t>12:18</w:t>
            </w:r>
          </w:p>
        </w:tc>
      </w:tr>
      <w:tr w:rsidR="00496A82" w14:paraId="6628BC39" w14:textId="77777777">
        <w:tc>
          <w:tcPr>
            <w:tcW w:w="1050" w:type="dxa"/>
            <w:shd w:val="clear" w:color="auto" w:fill="FFFFFF"/>
            <w:tcMar>
              <w:top w:w="60" w:type="dxa"/>
              <w:left w:w="110" w:type="dxa"/>
              <w:bottom w:w="60" w:type="dxa"/>
              <w:right w:w="110" w:type="dxa"/>
            </w:tcMar>
          </w:tcPr>
          <w:p w14:paraId="53581074" w14:textId="77777777" w:rsidR="00496A82" w:rsidRDefault="00000000">
            <w:pPr>
              <w:spacing w:line="248" w:lineRule="auto"/>
            </w:pPr>
            <w:r>
              <w:rPr>
                <w:color w:val="000000"/>
                <w:sz w:val="19"/>
                <w:szCs w:val="19"/>
              </w:rPr>
              <w:t>2012</w:t>
            </w:r>
          </w:p>
        </w:tc>
        <w:tc>
          <w:tcPr>
            <w:tcW w:w="720" w:type="dxa"/>
            <w:shd w:val="clear" w:color="auto" w:fill="FFFFFF"/>
            <w:tcMar>
              <w:top w:w="60" w:type="dxa"/>
              <w:left w:w="110" w:type="dxa"/>
              <w:bottom w:w="60" w:type="dxa"/>
              <w:right w:w="110" w:type="dxa"/>
            </w:tcMar>
          </w:tcPr>
          <w:p w14:paraId="747C0DED"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562F2A7E"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6A7E051A" w14:textId="77777777" w:rsidR="00496A82" w:rsidRDefault="00000000">
            <w:pPr>
              <w:spacing w:line="248" w:lineRule="auto"/>
            </w:pPr>
            <w:r>
              <w:rPr>
                <w:color w:val="000000"/>
                <w:sz w:val="19"/>
                <w:szCs w:val="19"/>
              </w:rPr>
              <w:t>470</w:t>
            </w:r>
          </w:p>
        </w:tc>
        <w:tc>
          <w:tcPr>
            <w:tcW w:w="1080" w:type="dxa"/>
            <w:shd w:val="clear" w:color="auto" w:fill="FFFFFF"/>
            <w:tcMar>
              <w:top w:w="60" w:type="dxa"/>
              <w:left w:w="110" w:type="dxa"/>
              <w:bottom w:w="60" w:type="dxa"/>
              <w:right w:w="110" w:type="dxa"/>
            </w:tcMar>
          </w:tcPr>
          <w:p w14:paraId="7F96B4C5"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53A1F335" w14:textId="77777777" w:rsidR="00496A82" w:rsidRDefault="00000000">
            <w:pPr>
              <w:spacing w:line="248" w:lineRule="auto"/>
            </w:pPr>
            <w:r>
              <w:rPr>
                <w:color w:val="000000"/>
                <w:sz w:val="19"/>
                <w:szCs w:val="19"/>
              </w:rPr>
              <w:t>01:20</w:t>
            </w:r>
          </w:p>
        </w:tc>
        <w:tc>
          <w:tcPr>
            <w:tcW w:w="1080" w:type="dxa"/>
            <w:shd w:val="clear" w:color="auto" w:fill="FFFFFF"/>
            <w:tcMar>
              <w:top w:w="60" w:type="dxa"/>
              <w:left w:w="110" w:type="dxa"/>
              <w:bottom w:w="60" w:type="dxa"/>
              <w:right w:w="110" w:type="dxa"/>
            </w:tcMar>
          </w:tcPr>
          <w:p w14:paraId="06FC2C06" w14:textId="77777777" w:rsidR="00496A82" w:rsidRDefault="00000000">
            <w:pPr>
              <w:spacing w:line="248" w:lineRule="auto"/>
            </w:pPr>
            <w:r>
              <w:rPr>
                <w:color w:val="000000"/>
                <w:sz w:val="19"/>
                <w:szCs w:val="19"/>
              </w:rPr>
              <w:t>06:15</w:t>
            </w:r>
          </w:p>
        </w:tc>
        <w:tc>
          <w:tcPr>
            <w:tcW w:w="1080" w:type="dxa"/>
            <w:shd w:val="clear" w:color="auto" w:fill="FFFFFF"/>
            <w:tcMar>
              <w:top w:w="60" w:type="dxa"/>
              <w:left w:w="110" w:type="dxa"/>
              <w:bottom w:w="60" w:type="dxa"/>
              <w:right w:w="110" w:type="dxa"/>
            </w:tcMar>
          </w:tcPr>
          <w:p w14:paraId="133187A6" w14:textId="77777777" w:rsidR="00496A82" w:rsidRDefault="00000000">
            <w:pPr>
              <w:spacing w:line="248" w:lineRule="auto"/>
            </w:pPr>
            <w:r>
              <w:rPr>
                <w:color w:val="000000"/>
                <w:sz w:val="19"/>
                <w:szCs w:val="19"/>
              </w:rPr>
              <w:t>04:11</w:t>
            </w:r>
          </w:p>
        </w:tc>
        <w:tc>
          <w:tcPr>
            <w:tcW w:w="1320" w:type="dxa"/>
            <w:shd w:val="clear" w:color="auto" w:fill="FFFFFF"/>
            <w:tcMar>
              <w:top w:w="60" w:type="dxa"/>
              <w:left w:w="110" w:type="dxa"/>
              <w:bottom w:w="60" w:type="dxa"/>
              <w:right w:w="110" w:type="dxa"/>
            </w:tcMar>
          </w:tcPr>
          <w:p w14:paraId="6E2D97E2" w14:textId="77777777" w:rsidR="00496A82" w:rsidRDefault="00000000">
            <w:pPr>
              <w:spacing w:line="248" w:lineRule="auto"/>
            </w:pPr>
            <w:r>
              <w:rPr>
                <w:color w:val="000000"/>
                <w:sz w:val="19"/>
                <w:szCs w:val="19"/>
              </w:rPr>
              <w:t>14:36</w:t>
            </w:r>
          </w:p>
        </w:tc>
      </w:tr>
      <w:tr w:rsidR="00496A82" w14:paraId="625CE7E8" w14:textId="77777777">
        <w:tc>
          <w:tcPr>
            <w:tcW w:w="1050" w:type="dxa"/>
            <w:shd w:val="clear" w:color="auto" w:fill="FFFFFF"/>
            <w:tcMar>
              <w:top w:w="60" w:type="dxa"/>
              <w:left w:w="110" w:type="dxa"/>
              <w:bottom w:w="60" w:type="dxa"/>
              <w:right w:w="110" w:type="dxa"/>
            </w:tcMar>
          </w:tcPr>
          <w:p w14:paraId="43C9D21D" w14:textId="77777777" w:rsidR="00496A82" w:rsidRDefault="00000000">
            <w:pPr>
              <w:spacing w:line="248" w:lineRule="auto"/>
            </w:pPr>
            <w:r>
              <w:rPr>
                <w:color w:val="000000"/>
                <w:sz w:val="19"/>
                <w:szCs w:val="19"/>
              </w:rPr>
              <w:t>2012</w:t>
            </w:r>
          </w:p>
        </w:tc>
        <w:tc>
          <w:tcPr>
            <w:tcW w:w="720" w:type="dxa"/>
            <w:shd w:val="clear" w:color="auto" w:fill="FFFFFF"/>
            <w:tcMar>
              <w:top w:w="60" w:type="dxa"/>
              <w:left w:w="110" w:type="dxa"/>
              <w:bottom w:w="60" w:type="dxa"/>
              <w:right w:w="110" w:type="dxa"/>
            </w:tcMar>
          </w:tcPr>
          <w:p w14:paraId="308E8298"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6634D5D0"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13FB692D" w14:textId="77777777" w:rsidR="00496A82" w:rsidRDefault="00000000">
            <w:pPr>
              <w:spacing w:line="248" w:lineRule="auto"/>
            </w:pPr>
            <w:r>
              <w:rPr>
                <w:color w:val="000000"/>
                <w:sz w:val="19"/>
                <w:szCs w:val="19"/>
              </w:rPr>
              <w:t>26</w:t>
            </w:r>
          </w:p>
        </w:tc>
        <w:tc>
          <w:tcPr>
            <w:tcW w:w="1080" w:type="dxa"/>
            <w:shd w:val="clear" w:color="auto" w:fill="FFFFFF"/>
            <w:tcMar>
              <w:top w:w="60" w:type="dxa"/>
              <w:left w:w="110" w:type="dxa"/>
              <w:bottom w:w="60" w:type="dxa"/>
              <w:right w:w="110" w:type="dxa"/>
            </w:tcMar>
          </w:tcPr>
          <w:p w14:paraId="2EFEAA4E"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7AD84CB2" w14:textId="77777777" w:rsidR="00496A82" w:rsidRDefault="00000000">
            <w:pPr>
              <w:spacing w:line="248" w:lineRule="auto"/>
            </w:pPr>
            <w:r>
              <w:rPr>
                <w:color w:val="000000"/>
                <w:sz w:val="19"/>
                <w:szCs w:val="19"/>
              </w:rPr>
              <w:t>01:02</w:t>
            </w:r>
          </w:p>
        </w:tc>
        <w:tc>
          <w:tcPr>
            <w:tcW w:w="1080" w:type="dxa"/>
            <w:shd w:val="clear" w:color="auto" w:fill="FFFFFF"/>
            <w:tcMar>
              <w:top w:w="60" w:type="dxa"/>
              <w:left w:w="110" w:type="dxa"/>
              <w:bottom w:w="60" w:type="dxa"/>
              <w:right w:w="110" w:type="dxa"/>
            </w:tcMar>
          </w:tcPr>
          <w:p w14:paraId="57034B1D" w14:textId="77777777" w:rsidR="00496A82" w:rsidRDefault="00000000">
            <w:pPr>
              <w:spacing w:line="248" w:lineRule="auto"/>
            </w:pPr>
            <w:r>
              <w:rPr>
                <w:color w:val="000000"/>
                <w:sz w:val="19"/>
                <w:szCs w:val="19"/>
              </w:rPr>
              <w:t>05:22</w:t>
            </w:r>
          </w:p>
        </w:tc>
        <w:tc>
          <w:tcPr>
            <w:tcW w:w="1080" w:type="dxa"/>
            <w:shd w:val="clear" w:color="auto" w:fill="FFFFFF"/>
            <w:tcMar>
              <w:top w:w="60" w:type="dxa"/>
              <w:left w:w="110" w:type="dxa"/>
              <w:bottom w:w="60" w:type="dxa"/>
              <w:right w:w="110" w:type="dxa"/>
            </w:tcMar>
          </w:tcPr>
          <w:p w14:paraId="34657A84" w14:textId="77777777" w:rsidR="00496A82" w:rsidRDefault="00000000">
            <w:pPr>
              <w:spacing w:line="248" w:lineRule="auto"/>
            </w:pPr>
            <w:r>
              <w:rPr>
                <w:color w:val="000000"/>
                <w:sz w:val="19"/>
                <w:szCs w:val="19"/>
              </w:rPr>
              <w:t>03:14</w:t>
            </w:r>
          </w:p>
        </w:tc>
        <w:tc>
          <w:tcPr>
            <w:tcW w:w="1320" w:type="dxa"/>
            <w:shd w:val="clear" w:color="auto" w:fill="FFFFFF"/>
            <w:tcMar>
              <w:top w:w="60" w:type="dxa"/>
              <w:left w:w="110" w:type="dxa"/>
              <w:bottom w:w="60" w:type="dxa"/>
              <w:right w:w="110" w:type="dxa"/>
            </w:tcMar>
          </w:tcPr>
          <w:p w14:paraId="3419F1C5" w14:textId="77777777" w:rsidR="00496A82" w:rsidRDefault="00000000">
            <w:pPr>
              <w:spacing w:line="248" w:lineRule="auto"/>
            </w:pPr>
            <w:r>
              <w:rPr>
                <w:color w:val="000000"/>
                <w:sz w:val="19"/>
                <w:szCs w:val="19"/>
              </w:rPr>
              <w:t>13:10</w:t>
            </w:r>
          </w:p>
        </w:tc>
      </w:tr>
      <w:tr w:rsidR="00496A82" w14:paraId="6EDE1D1F" w14:textId="77777777">
        <w:tc>
          <w:tcPr>
            <w:tcW w:w="1050" w:type="dxa"/>
            <w:shd w:val="clear" w:color="auto" w:fill="FFFFFF"/>
            <w:tcMar>
              <w:top w:w="60" w:type="dxa"/>
              <w:left w:w="110" w:type="dxa"/>
              <w:bottom w:w="60" w:type="dxa"/>
              <w:right w:w="110" w:type="dxa"/>
            </w:tcMar>
          </w:tcPr>
          <w:p w14:paraId="2139AB37" w14:textId="77777777" w:rsidR="00496A82" w:rsidRDefault="00000000">
            <w:pPr>
              <w:spacing w:line="248" w:lineRule="auto"/>
            </w:pPr>
            <w:r>
              <w:rPr>
                <w:color w:val="000000"/>
                <w:sz w:val="19"/>
                <w:szCs w:val="19"/>
              </w:rPr>
              <w:t>2012</w:t>
            </w:r>
          </w:p>
        </w:tc>
        <w:tc>
          <w:tcPr>
            <w:tcW w:w="720" w:type="dxa"/>
            <w:shd w:val="clear" w:color="auto" w:fill="FFFFFF"/>
            <w:tcMar>
              <w:top w:w="60" w:type="dxa"/>
              <w:left w:w="110" w:type="dxa"/>
              <w:bottom w:w="60" w:type="dxa"/>
              <w:right w:w="110" w:type="dxa"/>
            </w:tcMar>
          </w:tcPr>
          <w:p w14:paraId="3C6A2117"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4E844D77"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449CAD77" w14:textId="77777777" w:rsidR="00496A82" w:rsidRDefault="00000000">
            <w:pPr>
              <w:spacing w:line="248" w:lineRule="auto"/>
            </w:pPr>
            <w:r>
              <w:rPr>
                <w:color w:val="000000"/>
                <w:sz w:val="19"/>
                <w:szCs w:val="19"/>
              </w:rPr>
              <w:t>1282</w:t>
            </w:r>
          </w:p>
        </w:tc>
        <w:tc>
          <w:tcPr>
            <w:tcW w:w="1080" w:type="dxa"/>
            <w:shd w:val="clear" w:color="auto" w:fill="FFFFFF"/>
            <w:tcMar>
              <w:top w:w="60" w:type="dxa"/>
              <w:left w:w="110" w:type="dxa"/>
              <w:bottom w:w="60" w:type="dxa"/>
              <w:right w:w="110" w:type="dxa"/>
            </w:tcMar>
          </w:tcPr>
          <w:p w14:paraId="49B782E6"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20259523" w14:textId="77777777" w:rsidR="00496A82" w:rsidRDefault="00000000">
            <w:pPr>
              <w:spacing w:line="248" w:lineRule="auto"/>
            </w:pPr>
            <w:r>
              <w:rPr>
                <w:color w:val="000000"/>
                <w:sz w:val="19"/>
                <w:szCs w:val="19"/>
              </w:rPr>
              <w:t>01:10</w:t>
            </w:r>
          </w:p>
        </w:tc>
        <w:tc>
          <w:tcPr>
            <w:tcW w:w="1080" w:type="dxa"/>
            <w:shd w:val="clear" w:color="auto" w:fill="FFFFFF"/>
            <w:tcMar>
              <w:top w:w="60" w:type="dxa"/>
              <w:left w:w="110" w:type="dxa"/>
              <w:bottom w:w="60" w:type="dxa"/>
              <w:right w:w="110" w:type="dxa"/>
            </w:tcMar>
          </w:tcPr>
          <w:p w14:paraId="5CD7228D" w14:textId="77777777" w:rsidR="00496A82" w:rsidRDefault="00000000">
            <w:pPr>
              <w:spacing w:line="248" w:lineRule="auto"/>
            </w:pPr>
            <w:r>
              <w:rPr>
                <w:color w:val="000000"/>
                <w:sz w:val="19"/>
                <w:szCs w:val="19"/>
              </w:rPr>
              <w:t>05:30</w:t>
            </w:r>
          </w:p>
        </w:tc>
        <w:tc>
          <w:tcPr>
            <w:tcW w:w="1080" w:type="dxa"/>
            <w:shd w:val="clear" w:color="auto" w:fill="FFFFFF"/>
            <w:tcMar>
              <w:top w:w="60" w:type="dxa"/>
              <w:left w:w="110" w:type="dxa"/>
              <w:bottom w:w="60" w:type="dxa"/>
              <w:right w:w="110" w:type="dxa"/>
            </w:tcMar>
          </w:tcPr>
          <w:p w14:paraId="445555F6" w14:textId="77777777" w:rsidR="00496A82" w:rsidRDefault="00000000">
            <w:pPr>
              <w:spacing w:line="248" w:lineRule="auto"/>
            </w:pPr>
            <w:r>
              <w:rPr>
                <w:color w:val="000000"/>
                <w:sz w:val="19"/>
                <w:szCs w:val="19"/>
              </w:rPr>
              <w:t>03:52</w:t>
            </w:r>
          </w:p>
        </w:tc>
        <w:tc>
          <w:tcPr>
            <w:tcW w:w="1320" w:type="dxa"/>
            <w:shd w:val="clear" w:color="auto" w:fill="FFFFFF"/>
            <w:tcMar>
              <w:top w:w="60" w:type="dxa"/>
              <w:left w:w="110" w:type="dxa"/>
              <w:bottom w:w="60" w:type="dxa"/>
              <w:right w:w="110" w:type="dxa"/>
            </w:tcMar>
          </w:tcPr>
          <w:p w14:paraId="18CF96EF" w14:textId="77777777" w:rsidR="00496A82" w:rsidRDefault="00000000">
            <w:pPr>
              <w:spacing w:line="248" w:lineRule="auto"/>
            </w:pPr>
            <w:r>
              <w:rPr>
                <w:color w:val="000000"/>
                <w:sz w:val="19"/>
                <w:szCs w:val="19"/>
              </w:rPr>
              <w:t>13:48</w:t>
            </w:r>
          </w:p>
        </w:tc>
      </w:tr>
      <w:tr w:rsidR="00496A82" w14:paraId="4C67CB9E" w14:textId="77777777">
        <w:tc>
          <w:tcPr>
            <w:tcW w:w="1050" w:type="dxa"/>
            <w:shd w:val="clear" w:color="auto" w:fill="FFFFFF"/>
            <w:tcMar>
              <w:top w:w="60" w:type="dxa"/>
              <w:left w:w="110" w:type="dxa"/>
              <w:bottom w:w="60" w:type="dxa"/>
              <w:right w:w="110" w:type="dxa"/>
            </w:tcMar>
          </w:tcPr>
          <w:p w14:paraId="5A102758" w14:textId="77777777" w:rsidR="00496A82" w:rsidRDefault="00000000">
            <w:pPr>
              <w:spacing w:line="248" w:lineRule="auto"/>
            </w:pPr>
            <w:r>
              <w:rPr>
                <w:color w:val="000000"/>
                <w:sz w:val="19"/>
                <w:szCs w:val="19"/>
              </w:rPr>
              <w:t>2012</w:t>
            </w:r>
          </w:p>
        </w:tc>
        <w:tc>
          <w:tcPr>
            <w:tcW w:w="720" w:type="dxa"/>
            <w:shd w:val="clear" w:color="auto" w:fill="FFFFFF"/>
            <w:tcMar>
              <w:top w:w="60" w:type="dxa"/>
              <w:left w:w="110" w:type="dxa"/>
              <w:bottom w:w="60" w:type="dxa"/>
              <w:right w:w="110" w:type="dxa"/>
            </w:tcMar>
          </w:tcPr>
          <w:p w14:paraId="38C24930"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107E97B3"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638E58A9" w14:textId="77777777" w:rsidR="00496A82" w:rsidRDefault="00000000">
            <w:pPr>
              <w:spacing w:line="248" w:lineRule="auto"/>
            </w:pPr>
            <w:r>
              <w:rPr>
                <w:color w:val="000000"/>
                <w:sz w:val="19"/>
                <w:szCs w:val="19"/>
              </w:rPr>
              <w:t>35</w:t>
            </w:r>
          </w:p>
        </w:tc>
        <w:tc>
          <w:tcPr>
            <w:tcW w:w="1080" w:type="dxa"/>
            <w:shd w:val="clear" w:color="auto" w:fill="FFFFFF"/>
            <w:tcMar>
              <w:top w:w="60" w:type="dxa"/>
              <w:left w:w="110" w:type="dxa"/>
              <w:bottom w:w="60" w:type="dxa"/>
              <w:right w:w="110" w:type="dxa"/>
            </w:tcMar>
          </w:tcPr>
          <w:p w14:paraId="66EC32CB"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0E658910" w14:textId="77777777" w:rsidR="00496A82" w:rsidRDefault="00000000">
            <w:pPr>
              <w:spacing w:line="248" w:lineRule="auto"/>
            </w:pPr>
            <w:r>
              <w:rPr>
                <w:color w:val="000000"/>
                <w:sz w:val="19"/>
                <w:szCs w:val="19"/>
              </w:rPr>
              <w:t>00:54</w:t>
            </w:r>
          </w:p>
        </w:tc>
        <w:tc>
          <w:tcPr>
            <w:tcW w:w="1080" w:type="dxa"/>
            <w:shd w:val="clear" w:color="auto" w:fill="FFFFFF"/>
            <w:tcMar>
              <w:top w:w="60" w:type="dxa"/>
              <w:left w:w="110" w:type="dxa"/>
              <w:bottom w:w="60" w:type="dxa"/>
              <w:right w:w="110" w:type="dxa"/>
            </w:tcMar>
          </w:tcPr>
          <w:p w14:paraId="6847F331" w14:textId="77777777" w:rsidR="00496A82" w:rsidRDefault="00000000">
            <w:pPr>
              <w:spacing w:line="248" w:lineRule="auto"/>
            </w:pPr>
            <w:r>
              <w:rPr>
                <w:color w:val="000000"/>
                <w:sz w:val="19"/>
                <w:szCs w:val="19"/>
              </w:rPr>
              <w:t>04:47</w:t>
            </w:r>
          </w:p>
        </w:tc>
        <w:tc>
          <w:tcPr>
            <w:tcW w:w="1080" w:type="dxa"/>
            <w:shd w:val="clear" w:color="auto" w:fill="FFFFFF"/>
            <w:tcMar>
              <w:top w:w="60" w:type="dxa"/>
              <w:left w:w="110" w:type="dxa"/>
              <w:bottom w:w="60" w:type="dxa"/>
              <w:right w:w="110" w:type="dxa"/>
            </w:tcMar>
          </w:tcPr>
          <w:p w14:paraId="2B498A79" w14:textId="77777777" w:rsidR="00496A82" w:rsidRDefault="00000000">
            <w:pPr>
              <w:spacing w:line="248" w:lineRule="auto"/>
            </w:pPr>
            <w:r>
              <w:rPr>
                <w:color w:val="000000"/>
                <w:sz w:val="19"/>
                <w:szCs w:val="19"/>
              </w:rPr>
              <w:t>03:05</w:t>
            </w:r>
          </w:p>
        </w:tc>
        <w:tc>
          <w:tcPr>
            <w:tcW w:w="1320" w:type="dxa"/>
            <w:shd w:val="clear" w:color="auto" w:fill="FFFFFF"/>
            <w:tcMar>
              <w:top w:w="60" w:type="dxa"/>
              <w:left w:w="110" w:type="dxa"/>
              <w:bottom w:w="60" w:type="dxa"/>
              <w:right w:w="110" w:type="dxa"/>
            </w:tcMar>
          </w:tcPr>
          <w:p w14:paraId="3F521E79" w14:textId="77777777" w:rsidR="00496A82" w:rsidRDefault="00000000">
            <w:pPr>
              <w:spacing w:line="248" w:lineRule="auto"/>
            </w:pPr>
            <w:r>
              <w:rPr>
                <w:color w:val="000000"/>
                <w:sz w:val="19"/>
                <w:szCs w:val="19"/>
              </w:rPr>
              <w:t>12:30</w:t>
            </w:r>
          </w:p>
        </w:tc>
      </w:tr>
      <w:tr w:rsidR="00496A82" w14:paraId="63A0F1E4" w14:textId="77777777">
        <w:tc>
          <w:tcPr>
            <w:tcW w:w="1050" w:type="dxa"/>
            <w:shd w:val="clear" w:color="auto" w:fill="FFFFFF"/>
            <w:tcMar>
              <w:top w:w="60" w:type="dxa"/>
              <w:left w:w="110" w:type="dxa"/>
              <w:bottom w:w="60" w:type="dxa"/>
              <w:right w:w="110" w:type="dxa"/>
            </w:tcMar>
          </w:tcPr>
          <w:p w14:paraId="44FB4710" w14:textId="77777777" w:rsidR="00496A82" w:rsidRDefault="00000000">
            <w:pPr>
              <w:spacing w:line="248" w:lineRule="auto"/>
            </w:pPr>
            <w:r>
              <w:rPr>
                <w:color w:val="000000"/>
                <w:sz w:val="19"/>
                <w:szCs w:val="19"/>
              </w:rPr>
              <w:t>2013</w:t>
            </w:r>
          </w:p>
        </w:tc>
        <w:tc>
          <w:tcPr>
            <w:tcW w:w="720" w:type="dxa"/>
            <w:shd w:val="clear" w:color="auto" w:fill="FFFFFF"/>
            <w:tcMar>
              <w:top w:w="60" w:type="dxa"/>
              <w:left w:w="110" w:type="dxa"/>
              <w:bottom w:w="60" w:type="dxa"/>
              <w:right w:w="110" w:type="dxa"/>
            </w:tcMar>
          </w:tcPr>
          <w:p w14:paraId="76E20268"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57834891"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6283B505" w14:textId="77777777" w:rsidR="00496A82" w:rsidRDefault="00000000">
            <w:pPr>
              <w:spacing w:line="248" w:lineRule="auto"/>
            </w:pPr>
            <w:r>
              <w:rPr>
                <w:color w:val="000000"/>
                <w:sz w:val="19"/>
                <w:szCs w:val="19"/>
              </w:rPr>
              <w:t>493</w:t>
            </w:r>
          </w:p>
        </w:tc>
        <w:tc>
          <w:tcPr>
            <w:tcW w:w="1080" w:type="dxa"/>
            <w:shd w:val="clear" w:color="auto" w:fill="FFFFFF"/>
            <w:tcMar>
              <w:top w:w="60" w:type="dxa"/>
              <w:left w:w="110" w:type="dxa"/>
              <w:bottom w:w="60" w:type="dxa"/>
              <w:right w:w="110" w:type="dxa"/>
            </w:tcMar>
          </w:tcPr>
          <w:p w14:paraId="71C4728E"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186BA773" w14:textId="77777777" w:rsidR="00496A82" w:rsidRDefault="00000000">
            <w:pPr>
              <w:spacing w:line="248" w:lineRule="auto"/>
            </w:pPr>
            <w:r>
              <w:rPr>
                <w:color w:val="000000"/>
                <w:sz w:val="19"/>
                <w:szCs w:val="19"/>
              </w:rPr>
              <w:t>01:12</w:t>
            </w:r>
          </w:p>
        </w:tc>
        <w:tc>
          <w:tcPr>
            <w:tcW w:w="1080" w:type="dxa"/>
            <w:shd w:val="clear" w:color="auto" w:fill="FFFFFF"/>
            <w:tcMar>
              <w:top w:w="60" w:type="dxa"/>
              <w:left w:w="110" w:type="dxa"/>
              <w:bottom w:w="60" w:type="dxa"/>
              <w:right w:w="110" w:type="dxa"/>
            </w:tcMar>
          </w:tcPr>
          <w:p w14:paraId="7503B5F9" w14:textId="77777777" w:rsidR="00496A82" w:rsidRDefault="00000000">
            <w:pPr>
              <w:spacing w:line="248" w:lineRule="auto"/>
            </w:pPr>
            <w:r>
              <w:rPr>
                <w:color w:val="000000"/>
                <w:sz w:val="19"/>
                <w:szCs w:val="19"/>
              </w:rPr>
              <w:t>05:49</w:t>
            </w:r>
          </w:p>
        </w:tc>
        <w:tc>
          <w:tcPr>
            <w:tcW w:w="1080" w:type="dxa"/>
            <w:shd w:val="clear" w:color="auto" w:fill="FFFFFF"/>
            <w:tcMar>
              <w:top w:w="60" w:type="dxa"/>
              <w:left w:w="110" w:type="dxa"/>
              <w:bottom w:w="60" w:type="dxa"/>
              <w:right w:w="110" w:type="dxa"/>
            </w:tcMar>
          </w:tcPr>
          <w:p w14:paraId="2A691170" w14:textId="77777777" w:rsidR="00496A82" w:rsidRDefault="00000000">
            <w:pPr>
              <w:spacing w:line="248" w:lineRule="auto"/>
            </w:pPr>
            <w:r>
              <w:rPr>
                <w:color w:val="000000"/>
                <w:sz w:val="19"/>
                <w:szCs w:val="19"/>
              </w:rPr>
              <w:t>04:09</w:t>
            </w:r>
          </w:p>
        </w:tc>
        <w:tc>
          <w:tcPr>
            <w:tcW w:w="1320" w:type="dxa"/>
            <w:shd w:val="clear" w:color="auto" w:fill="FFFFFF"/>
            <w:tcMar>
              <w:top w:w="60" w:type="dxa"/>
              <w:left w:w="110" w:type="dxa"/>
              <w:bottom w:w="60" w:type="dxa"/>
              <w:right w:w="110" w:type="dxa"/>
            </w:tcMar>
          </w:tcPr>
          <w:p w14:paraId="1BCEB275" w14:textId="77777777" w:rsidR="00496A82" w:rsidRDefault="00000000">
            <w:pPr>
              <w:spacing w:line="248" w:lineRule="auto"/>
            </w:pPr>
            <w:r>
              <w:rPr>
                <w:color w:val="000000"/>
                <w:sz w:val="19"/>
                <w:szCs w:val="19"/>
              </w:rPr>
              <w:t>14:10</w:t>
            </w:r>
          </w:p>
        </w:tc>
      </w:tr>
      <w:tr w:rsidR="00496A82" w14:paraId="46E0E781" w14:textId="77777777">
        <w:tc>
          <w:tcPr>
            <w:tcW w:w="1050" w:type="dxa"/>
            <w:shd w:val="clear" w:color="auto" w:fill="FFFFFF"/>
            <w:tcMar>
              <w:top w:w="60" w:type="dxa"/>
              <w:left w:w="110" w:type="dxa"/>
              <w:bottom w:w="60" w:type="dxa"/>
              <w:right w:w="110" w:type="dxa"/>
            </w:tcMar>
          </w:tcPr>
          <w:p w14:paraId="306CAB4B" w14:textId="77777777" w:rsidR="00496A82" w:rsidRDefault="00000000">
            <w:pPr>
              <w:spacing w:line="248" w:lineRule="auto"/>
            </w:pPr>
            <w:r>
              <w:rPr>
                <w:color w:val="000000"/>
                <w:sz w:val="19"/>
                <w:szCs w:val="19"/>
              </w:rPr>
              <w:t>2013</w:t>
            </w:r>
          </w:p>
        </w:tc>
        <w:tc>
          <w:tcPr>
            <w:tcW w:w="720" w:type="dxa"/>
            <w:shd w:val="clear" w:color="auto" w:fill="FFFFFF"/>
            <w:tcMar>
              <w:top w:w="60" w:type="dxa"/>
              <w:left w:w="110" w:type="dxa"/>
              <w:bottom w:w="60" w:type="dxa"/>
              <w:right w:w="110" w:type="dxa"/>
            </w:tcMar>
          </w:tcPr>
          <w:p w14:paraId="53F43290"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5A44A1BE"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15FDD14A" w14:textId="77777777" w:rsidR="00496A82" w:rsidRDefault="00000000">
            <w:pPr>
              <w:spacing w:line="248" w:lineRule="auto"/>
            </w:pPr>
            <w:r>
              <w:rPr>
                <w:color w:val="000000"/>
                <w:sz w:val="19"/>
                <w:szCs w:val="19"/>
              </w:rPr>
              <w:t>27</w:t>
            </w:r>
          </w:p>
        </w:tc>
        <w:tc>
          <w:tcPr>
            <w:tcW w:w="1080" w:type="dxa"/>
            <w:shd w:val="clear" w:color="auto" w:fill="FFFFFF"/>
            <w:tcMar>
              <w:top w:w="60" w:type="dxa"/>
              <w:left w:w="110" w:type="dxa"/>
              <w:bottom w:w="60" w:type="dxa"/>
              <w:right w:w="110" w:type="dxa"/>
            </w:tcMar>
          </w:tcPr>
          <w:p w14:paraId="4552C080"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12AFC652" w14:textId="77777777" w:rsidR="00496A82" w:rsidRDefault="00000000">
            <w:pPr>
              <w:spacing w:line="248" w:lineRule="auto"/>
            </w:pPr>
            <w:r>
              <w:rPr>
                <w:color w:val="000000"/>
                <w:sz w:val="19"/>
                <w:szCs w:val="19"/>
              </w:rPr>
              <w:t>00:59</w:t>
            </w:r>
          </w:p>
        </w:tc>
        <w:tc>
          <w:tcPr>
            <w:tcW w:w="1080" w:type="dxa"/>
            <w:shd w:val="clear" w:color="auto" w:fill="FFFFFF"/>
            <w:tcMar>
              <w:top w:w="60" w:type="dxa"/>
              <w:left w:w="110" w:type="dxa"/>
              <w:bottom w:w="60" w:type="dxa"/>
              <w:right w:w="110" w:type="dxa"/>
            </w:tcMar>
          </w:tcPr>
          <w:p w14:paraId="7C57E6C4" w14:textId="77777777" w:rsidR="00496A82" w:rsidRDefault="00000000">
            <w:pPr>
              <w:spacing w:line="248" w:lineRule="auto"/>
            </w:pPr>
            <w:r>
              <w:rPr>
                <w:color w:val="000000"/>
                <w:sz w:val="19"/>
                <w:szCs w:val="19"/>
              </w:rPr>
              <w:t>05:08</w:t>
            </w:r>
          </w:p>
        </w:tc>
        <w:tc>
          <w:tcPr>
            <w:tcW w:w="1080" w:type="dxa"/>
            <w:shd w:val="clear" w:color="auto" w:fill="FFFFFF"/>
            <w:tcMar>
              <w:top w:w="60" w:type="dxa"/>
              <w:left w:w="110" w:type="dxa"/>
              <w:bottom w:w="60" w:type="dxa"/>
              <w:right w:w="110" w:type="dxa"/>
            </w:tcMar>
          </w:tcPr>
          <w:p w14:paraId="533CE922" w14:textId="77777777" w:rsidR="00496A82" w:rsidRDefault="00000000">
            <w:pPr>
              <w:spacing w:line="248" w:lineRule="auto"/>
            </w:pPr>
            <w:r>
              <w:rPr>
                <w:color w:val="000000"/>
                <w:sz w:val="19"/>
                <w:szCs w:val="19"/>
              </w:rPr>
              <w:t>03:17</w:t>
            </w:r>
          </w:p>
        </w:tc>
        <w:tc>
          <w:tcPr>
            <w:tcW w:w="1320" w:type="dxa"/>
            <w:shd w:val="clear" w:color="auto" w:fill="FFFFFF"/>
            <w:tcMar>
              <w:top w:w="60" w:type="dxa"/>
              <w:left w:w="110" w:type="dxa"/>
              <w:bottom w:w="60" w:type="dxa"/>
              <w:right w:w="110" w:type="dxa"/>
            </w:tcMar>
          </w:tcPr>
          <w:p w14:paraId="62C8A7F9" w14:textId="77777777" w:rsidR="00496A82" w:rsidRDefault="00000000">
            <w:pPr>
              <w:spacing w:line="248" w:lineRule="auto"/>
            </w:pPr>
            <w:r>
              <w:rPr>
                <w:color w:val="000000"/>
                <w:sz w:val="19"/>
                <w:szCs w:val="19"/>
              </w:rPr>
              <w:t>12:57</w:t>
            </w:r>
          </w:p>
        </w:tc>
      </w:tr>
      <w:tr w:rsidR="00496A82" w14:paraId="7675D163" w14:textId="77777777">
        <w:tc>
          <w:tcPr>
            <w:tcW w:w="1050" w:type="dxa"/>
            <w:shd w:val="clear" w:color="auto" w:fill="FFFFFF"/>
            <w:tcMar>
              <w:top w:w="60" w:type="dxa"/>
              <w:left w:w="110" w:type="dxa"/>
              <w:bottom w:w="60" w:type="dxa"/>
              <w:right w:w="110" w:type="dxa"/>
            </w:tcMar>
          </w:tcPr>
          <w:p w14:paraId="3D1E16DB" w14:textId="77777777" w:rsidR="00496A82" w:rsidRDefault="00000000">
            <w:pPr>
              <w:spacing w:line="248" w:lineRule="auto"/>
            </w:pPr>
            <w:r>
              <w:rPr>
                <w:color w:val="000000"/>
                <w:sz w:val="19"/>
                <w:szCs w:val="19"/>
              </w:rPr>
              <w:t>2013</w:t>
            </w:r>
          </w:p>
        </w:tc>
        <w:tc>
          <w:tcPr>
            <w:tcW w:w="720" w:type="dxa"/>
            <w:shd w:val="clear" w:color="auto" w:fill="FFFFFF"/>
            <w:tcMar>
              <w:top w:w="60" w:type="dxa"/>
              <w:left w:w="110" w:type="dxa"/>
              <w:bottom w:w="60" w:type="dxa"/>
              <w:right w:w="110" w:type="dxa"/>
            </w:tcMar>
          </w:tcPr>
          <w:p w14:paraId="465FA4FA"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5E48E75B"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2DE07469" w14:textId="77777777" w:rsidR="00496A82" w:rsidRDefault="00000000">
            <w:pPr>
              <w:spacing w:line="248" w:lineRule="auto"/>
            </w:pPr>
            <w:r>
              <w:rPr>
                <w:color w:val="000000"/>
                <w:sz w:val="19"/>
                <w:szCs w:val="19"/>
              </w:rPr>
              <w:t>1374</w:t>
            </w:r>
          </w:p>
        </w:tc>
        <w:tc>
          <w:tcPr>
            <w:tcW w:w="1080" w:type="dxa"/>
            <w:shd w:val="clear" w:color="auto" w:fill="FFFFFF"/>
            <w:tcMar>
              <w:top w:w="60" w:type="dxa"/>
              <w:left w:w="110" w:type="dxa"/>
              <w:bottom w:w="60" w:type="dxa"/>
              <w:right w:w="110" w:type="dxa"/>
            </w:tcMar>
          </w:tcPr>
          <w:p w14:paraId="16DEBEA2"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7A440233" w14:textId="77777777" w:rsidR="00496A82" w:rsidRDefault="00000000">
            <w:pPr>
              <w:spacing w:line="248" w:lineRule="auto"/>
            </w:pPr>
            <w:r>
              <w:rPr>
                <w:color w:val="000000"/>
                <w:sz w:val="19"/>
                <w:szCs w:val="19"/>
              </w:rPr>
              <w:t>01:08</w:t>
            </w:r>
          </w:p>
        </w:tc>
        <w:tc>
          <w:tcPr>
            <w:tcW w:w="1080" w:type="dxa"/>
            <w:shd w:val="clear" w:color="auto" w:fill="FFFFFF"/>
            <w:tcMar>
              <w:top w:w="60" w:type="dxa"/>
              <w:left w:w="110" w:type="dxa"/>
              <w:bottom w:w="60" w:type="dxa"/>
              <w:right w:w="110" w:type="dxa"/>
            </w:tcMar>
          </w:tcPr>
          <w:p w14:paraId="1E1544F5" w14:textId="77777777" w:rsidR="00496A82" w:rsidRDefault="00000000">
            <w:pPr>
              <w:spacing w:line="248" w:lineRule="auto"/>
            </w:pPr>
            <w:r>
              <w:rPr>
                <w:color w:val="000000"/>
                <w:sz w:val="19"/>
                <w:szCs w:val="19"/>
              </w:rPr>
              <w:t>05:14</w:t>
            </w:r>
          </w:p>
        </w:tc>
        <w:tc>
          <w:tcPr>
            <w:tcW w:w="1080" w:type="dxa"/>
            <w:shd w:val="clear" w:color="auto" w:fill="FFFFFF"/>
            <w:tcMar>
              <w:top w:w="60" w:type="dxa"/>
              <w:left w:w="110" w:type="dxa"/>
              <w:bottom w:w="60" w:type="dxa"/>
              <w:right w:w="110" w:type="dxa"/>
            </w:tcMar>
          </w:tcPr>
          <w:p w14:paraId="31032A2B" w14:textId="77777777" w:rsidR="00496A82" w:rsidRDefault="00000000">
            <w:pPr>
              <w:spacing w:line="248" w:lineRule="auto"/>
            </w:pPr>
            <w:r>
              <w:rPr>
                <w:color w:val="000000"/>
                <w:sz w:val="19"/>
                <w:szCs w:val="19"/>
              </w:rPr>
              <w:t>03:47</w:t>
            </w:r>
          </w:p>
        </w:tc>
        <w:tc>
          <w:tcPr>
            <w:tcW w:w="1320" w:type="dxa"/>
            <w:shd w:val="clear" w:color="auto" w:fill="FFFFFF"/>
            <w:tcMar>
              <w:top w:w="60" w:type="dxa"/>
              <w:left w:w="110" w:type="dxa"/>
              <w:bottom w:w="60" w:type="dxa"/>
              <w:right w:w="110" w:type="dxa"/>
            </w:tcMar>
          </w:tcPr>
          <w:p w14:paraId="6175922E" w14:textId="77777777" w:rsidR="00496A82" w:rsidRDefault="00000000">
            <w:pPr>
              <w:spacing w:line="248" w:lineRule="auto"/>
            </w:pPr>
            <w:r>
              <w:rPr>
                <w:color w:val="000000"/>
                <w:sz w:val="19"/>
                <w:szCs w:val="19"/>
              </w:rPr>
              <w:t>13:30</w:t>
            </w:r>
          </w:p>
        </w:tc>
      </w:tr>
      <w:tr w:rsidR="00496A82" w14:paraId="30B36A65" w14:textId="77777777">
        <w:tc>
          <w:tcPr>
            <w:tcW w:w="1050" w:type="dxa"/>
            <w:shd w:val="clear" w:color="auto" w:fill="FFFFFF"/>
            <w:tcMar>
              <w:top w:w="60" w:type="dxa"/>
              <w:left w:w="110" w:type="dxa"/>
              <w:bottom w:w="60" w:type="dxa"/>
              <w:right w:w="110" w:type="dxa"/>
            </w:tcMar>
          </w:tcPr>
          <w:p w14:paraId="20EECBA3" w14:textId="77777777" w:rsidR="00496A82" w:rsidRDefault="00000000">
            <w:pPr>
              <w:spacing w:line="248" w:lineRule="auto"/>
            </w:pPr>
            <w:r>
              <w:rPr>
                <w:color w:val="000000"/>
                <w:sz w:val="19"/>
                <w:szCs w:val="19"/>
              </w:rPr>
              <w:t>2013</w:t>
            </w:r>
          </w:p>
        </w:tc>
        <w:tc>
          <w:tcPr>
            <w:tcW w:w="720" w:type="dxa"/>
            <w:shd w:val="clear" w:color="auto" w:fill="FFFFFF"/>
            <w:tcMar>
              <w:top w:w="60" w:type="dxa"/>
              <w:left w:w="110" w:type="dxa"/>
              <w:bottom w:w="60" w:type="dxa"/>
              <w:right w:w="110" w:type="dxa"/>
            </w:tcMar>
          </w:tcPr>
          <w:p w14:paraId="0406EBAF"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188C4649"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58710A5A" w14:textId="77777777" w:rsidR="00496A82" w:rsidRDefault="00000000">
            <w:pPr>
              <w:spacing w:line="248" w:lineRule="auto"/>
            </w:pPr>
            <w:r>
              <w:rPr>
                <w:color w:val="000000"/>
                <w:sz w:val="19"/>
                <w:szCs w:val="19"/>
              </w:rPr>
              <w:t>41</w:t>
            </w:r>
          </w:p>
        </w:tc>
        <w:tc>
          <w:tcPr>
            <w:tcW w:w="1080" w:type="dxa"/>
            <w:shd w:val="clear" w:color="auto" w:fill="FFFFFF"/>
            <w:tcMar>
              <w:top w:w="60" w:type="dxa"/>
              <w:left w:w="110" w:type="dxa"/>
              <w:bottom w:w="60" w:type="dxa"/>
              <w:right w:w="110" w:type="dxa"/>
            </w:tcMar>
          </w:tcPr>
          <w:p w14:paraId="03A70281" w14:textId="77777777" w:rsidR="00496A82" w:rsidRDefault="00000000">
            <w:pPr>
              <w:spacing w:line="248" w:lineRule="auto"/>
            </w:pPr>
            <w:r>
              <w:rPr>
                <w:color w:val="000000"/>
                <w:sz w:val="19"/>
                <w:szCs w:val="19"/>
              </w:rPr>
              <w:t>06:45</w:t>
            </w:r>
          </w:p>
        </w:tc>
        <w:tc>
          <w:tcPr>
            <w:tcW w:w="1080" w:type="dxa"/>
            <w:shd w:val="clear" w:color="auto" w:fill="FFFFFF"/>
            <w:tcMar>
              <w:top w:w="60" w:type="dxa"/>
              <w:left w:w="110" w:type="dxa"/>
              <w:bottom w:w="60" w:type="dxa"/>
              <w:right w:w="110" w:type="dxa"/>
            </w:tcMar>
          </w:tcPr>
          <w:p w14:paraId="3917C03E" w14:textId="77777777" w:rsidR="00496A82" w:rsidRDefault="00000000">
            <w:pPr>
              <w:spacing w:line="248" w:lineRule="auto"/>
            </w:pPr>
            <w:r>
              <w:rPr>
                <w:color w:val="000000"/>
                <w:sz w:val="19"/>
                <w:szCs w:val="19"/>
              </w:rPr>
              <w:t>00:51</w:t>
            </w:r>
          </w:p>
        </w:tc>
        <w:tc>
          <w:tcPr>
            <w:tcW w:w="1080" w:type="dxa"/>
            <w:shd w:val="clear" w:color="auto" w:fill="FFFFFF"/>
            <w:tcMar>
              <w:top w:w="60" w:type="dxa"/>
              <w:left w:w="110" w:type="dxa"/>
              <w:bottom w:w="60" w:type="dxa"/>
              <w:right w:w="110" w:type="dxa"/>
            </w:tcMar>
          </w:tcPr>
          <w:p w14:paraId="5F36D8E6" w14:textId="77777777" w:rsidR="00496A82" w:rsidRDefault="00000000">
            <w:pPr>
              <w:spacing w:line="248" w:lineRule="auto"/>
            </w:pPr>
            <w:r>
              <w:rPr>
                <w:color w:val="000000"/>
                <w:sz w:val="19"/>
                <w:szCs w:val="19"/>
              </w:rPr>
              <w:t>04:41</w:t>
            </w:r>
          </w:p>
        </w:tc>
        <w:tc>
          <w:tcPr>
            <w:tcW w:w="1080" w:type="dxa"/>
            <w:shd w:val="clear" w:color="auto" w:fill="FFFFFF"/>
            <w:tcMar>
              <w:top w:w="60" w:type="dxa"/>
              <w:left w:w="110" w:type="dxa"/>
              <w:bottom w:w="60" w:type="dxa"/>
              <w:right w:w="110" w:type="dxa"/>
            </w:tcMar>
          </w:tcPr>
          <w:p w14:paraId="562BC93E" w14:textId="77777777" w:rsidR="00496A82" w:rsidRDefault="00000000">
            <w:pPr>
              <w:spacing w:line="248" w:lineRule="auto"/>
            </w:pPr>
            <w:r>
              <w:rPr>
                <w:color w:val="000000"/>
                <w:sz w:val="19"/>
                <w:szCs w:val="19"/>
              </w:rPr>
              <w:t>03:04</w:t>
            </w:r>
          </w:p>
        </w:tc>
        <w:tc>
          <w:tcPr>
            <w:tcW w:w="1320" w:type="dxa"/>
            <w:shd w:val="clear" w:color="auto" w:fill="FFFFFF"/>
            <w:tcMar>
              <w:top w:w="60" w:type="dxa"/>
              <w:left w:w="110" w:type="dxa"/>
              <w:bottom w:w="60" w:type="dxa"/>
              <w:right w:w="110" w:type="dxa"/>
            </w:tcMar>
          </w:tcPr>
          <w:p w14:paraId="68D4399F" w14:textId="77777777" w:rsidR="00496A82" w:rsidRDefault="00000000">
            <w:pPr>
              <w:spacing w:line="248" w:lineRule="auto"/>
            </w:pPr>
            <w:r>
              <w:rPr>
                <w:color w:val="000000"/>
                <w:sz w:val="19"/>
                <w:szCs w:val="19"/>
              </w:rPr>
              <w:t>12:22</w:t>
            </w:r>
          </w:p>
        </w:tc>
      </w:tr>
      <w:tr w:rsidR="00496A82" w14:paraId="762ABF8F" w14:textId="77777777">
        <w:tc>
          <w:tcPr>
            <w:tcW w:w="1050" w:type="dxa"/>
            <w:shd w:val="clear" w:color="auto" w:fill="FFFFFF"/>
            <w:tcMar>
              <w:top w:w="60" w:type="dxa"/>
              <w:left w:w="110" w:type="dxa"/>
              <w:bottom w:w="60" w:type="dxa"/>
              <w:right w:w="110" w:type="dxa"/>
            </w:tcMar>
          </w:tcPr>
          <w:p w14:paraId="6E05722A" w14:textId="77777777" w:rsidR="00496A82" w:rsidRDefault="00000000">
            <w:pPr>
              <w:spacing w:line="248" w:lineRule="auto"/>
            </w:pPr>
            <w:r>
              <w:rPr>
                <w:color w:val="000000"/>
                <w:sz w:val="19"/>
                <w:szCs w:val="19"/>
              </w:rPr>
              <w:t>2014</w:t>
            </w:r>
          </w:p>
        </w:tc>
        <w:tc>
          <w:tcPr>
            <w:tcW w:w="720" w:type="dxa"/>
            <w:shd w:val="clear" w:color="auto" w:fill="FFFFFF"/>
            <w:tcMar>
              <w:top w:w="60" w:type="dxa"/>
              <w:left w:w="110" w:type="dxa"/>
              <w:bottom w:w="60" w:type="dxa"/>
              <w:right w:w="110" w:type="dxa"/>
            </w:tcMar>
          </w:tcPr>
          <w:p w14:paraId="61F9AE6A"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42A50DC5"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510E22AB" w14:textId="77777777" w:rsidR="00496A82" w:rsidRDefault="00000000">
            <w:pPr>
              <w:spacing w:line="248" w:lineRule="auto"/>
            </w:pPr>
            <w:r>
              <w:rPr>
                <w:color w:val="000000"/>
                <w:sz w:val="19"/>
                <w:szCs w:val="19"/>
              </w:rPr>
              <w:t>528</w:t>
            </w:r>
          </w:p>
        </w:tc>
        <w:tc>
          <w:tcPr>
            <w:tcW w:w="1080" w:type="dxa"/>
            <w:shd w:val="clear" w:color="auto" w:fill="FFFFFF"/>
            <w:tcMar>
              <w:top w:w="60" w:type="dxa"/>
              <w:left w:w="110" w:type="dxa"/>
              <w:bottom w:w="60" w:type="dxa"/>
              <w:right w:w="110" w:type="dxa"/>
            </w:tcMar>
          </w:tcPr>
          <w:p w14:paraId="2654EDBD"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2331298E" w14:textId="77777777" w:rsidR="00496A82" w:rsidRDefault="00000000">
            <w:pPr>
              <w:spacing w:line="248" w:lineRule="auto"/>
            </w:pPr>
            <w:r>
              <w:rPr>
                <w:color w:val="000000"/>
                <w:sz w:val="19"/>
                <w:szCs w:val="19"/>
              </w:rPr>
              <w:t>01:17</w:t>
            </w:r>
          </w:p>
        </w:tc>
        <w:tc>
          <w:tcPr>
            <w:tcW w:w="1080" w:type="dxa"/>
            <w:shd w:val="clear" w:color="auto" w:fill="FFFFFF"/>
            <w:tcMar>
              <w:top w:w="60" w:type="dxa"/>
              <w:left w:w="110" w:type="dxa"/>
              <w:bottom w:w="60" w:type="dxa"/>
              <w:right w:w="110" w:type="dxa"/>
            </w:tcMar>
          </w:tcPr>
          <w:p w14:paraId="3013E169" w14:textId="77777777" w:rsidR="00496A82" w:rsidRDefault="00000000">
            <w:pPr>
              <w:spacing w:line="248" w:lineRule="auto"/>
            </w:pPr>
            <w:r>
              <w:rPr>
                <w:color w:val="000000"/>
                <w:sz w:val="19"/>
                <w:szCs w:val="19"/>
              </w:rPr>
              <w:t>06:27</w:t>
            </w:r>
          </w:p>
        </w:tc>
        <w:tc>
          <w:tcPr>
            <w:tcW w:w="1080" w:type="dxa"/>
            <w:shd w:val="clear" w:color="auto" w:fill="FFFFFF"/>
            <w:tcMar>
              <w:top w:w="60" w:type="dxa"/>
              <w:left w:w="110" w:type="dxa"/>
              <w:bottom w:w="60" w:type="dxa"/>
              <w:right w:w="110" w:type="dxa"/>
            </w:tcMar>
          </w:tcPr>
          <w:p w14:paraId="05BB5529" w14:textId="77777777" w:rsidR="00496A82" w:rsidRDefault="00000000">
            <w:pPr>
              <w:spacing w:line="248" w:lineRule="auto"/>
            </w:pPr>
            <w:r>
              <w:rPr>
                <w:color w:val="000000"/>
                <w:sz w:val="19"/>
                <w:szCs w:val="19"/>
              </w:rPr>
              <w:t>04:11</w:t>
            </w:r>
          </w:p>
        </w:tc>
        <w:tc>
          <w:tcPr>
            <w:tcW w:w="1320" w:type="dxa"/>
            <w:shd w:val="clear" w:color="auto" w:fill="FFFFFF"/>
            <w:tcMar>
              <w:top w:w="60" w:type="dxa"/>
              <w:left w:w="110" w:type="dxa"/>
              <w:bottom w:w="60" w:type="dxa"/>
              <w:right w:w="110" w:type="dxa"/>
            </w:tcMar>
          </w:tcPr>
          <w:p w14:paraId="7EBEBB77" w14:textId="77777777" w:rsidR="00496A82" w:rsidRDefault="00000000">
            <w:pPr>
              <w:spacing w:line="248" w:lineRule="auto"/>
            </w:pPr>
            <w:r>
              <w:rPr>
                <w:color w:val="000000"/>
                <w:sz w:val="19"/>
                <w:szCs w:val="19"/>
              </w:rPr>
              <w:t>14:53</w:t>
            </w:r>
          </w:p>
        </w:tc>
      </w:tr>
      <w:tr w:rsidR="00496A82" w14:paraId="5398FEA8" w14:textId="77777777">
        <w:tc>
          <w:tcPr>
            <w:tcW w:w="1050" w:type="dxa"/>
            <w:shd w:val="clear" w:color="auto" w:fill="FFFFFF"/>
            <w:tcMar>
              <w:top w:w="60" w:type="dxa"/>
              <w:left w:w="110" w:type="dxa"/>
              <w:bottom w:w="60" w:type="dxa"/>
              <w:right w:w="110" w:type="dxa"/>
            </w:tcMar>
          </w:tcPr>
          <w:p w14:paraId="6103D08D" w14:textId="77777777" w:rsidR="00496A82" w:rsidRDefault="00000000">
            <w:pPr>
              <w:spacing w:line="248" w:lineRule="auto"/>
            </w:pPr>
            <w:r>
              <w:rPr>
                <w:color w:val="000000"/>
                <w:sz w:val="19"/>
                <w:szCs w:val="19"/>
              </w:rPr>
              <w:t>2014</w:t>
            </w:r>
          </w:p>
        </w:tc>
        <w:tc>
          <w:tcPr>
            <w:tcW w:w="720" w:type="dxa"/>
            <w:shd w:val="clear" w:color="auto" w:fill="FFFFFF"/>
            <w:tcMar>
              <w:top w:w="60" w:type="dxa"/>
              <w:left w:w="110" w:type="dxa"/>
              <w:bottom w:w="60" w:type="dxa"/>
              <w:right w:w="110" w:type="dxa"/>
            </w:tcMar>
          </w:tcPr>
          <w:p w14:paraId="6A6497F2"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3026203E"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41AFB1A1" w14:textId="77777777" w:rsidR="00496A82" w:rsidRDefault="00000000">
            <w:pPr>
              <w:spacing w:line="248" w:lineRule="auto"/>
            </w:pPr>
            <w:r>
              <w:rPr>
                <w:color w:val="000000"/>
                <w:sz w:val="19"/>
                <w:szCs w:val="19"/>
              </w:rPr>
              <w:t>32</w:t>
            </w:r>
          </w:p>
        </w:tc>
        <w:tc>
          <w:tcPr>
            <w:tcW w:w="1080" w:type="dxa"/>
            <w:shd w:val="clear" w:color="auto" w:fill="FFFFFF"/>
            <w:tcMar>
              <w:top w:w="60" w:type="dxa"/>
              <w:left w:w="110" w:type="dxa"/>
              <w:bottom w:w="60" w:type="dxa"/>
              <w:right w:w="110" w:type="dxa"/>
            </w:tcMar>
          </w:tcPr>
          <w:p w14:paraId="0C3E55CB" w14:textId="77777777" w:rsidR="00496A82" w:rsidRDefault="00000000">
            <w:pPr>
              <w:spacing w:line="248" w:lineRule="auto"/>
            </w:pPr>
            <w:r>
              <w:rPr>
                <w:color w:val="000000"/>
                <w:sz w:val="19"/>
                <w:szCs w:val="19"/>
              </w:rPr>
              <w:t>06:30</w:t>
            </w:r>
          </w:p>
        </w:tc>
        <w:tc>
          <w:tcPr>
            <w:tcW w:w="1080" w:type="dxa"/>
            <w:shd w:val="clear" w:color="auto" w:fill="FFFFFF"/>
            <w:tcMar>
              <w:top w:w="60" w:type="dxa"/>
              <w:left w:w="110" w:type="dxa"/>
              <w:bottom w:w="60" w:type="dxa"/>
              <w:right w:w="110" w:type="dxa"/>
            </w:tcMar>
          </w:tcPr>
          <w:p w14:paraId="4E6DFA3A" w14:textId="77777777" w:rsidR="00496A82" w:rsidRDefault="00000000">
            <w:pPr>
              <w:spacing w:line="248" w:lineRule="auto"/>
            </w:pPr>
            <w:r>
              <w:rPr>
                <w:color w:val="000000"/>
                <w:sz w:val="19"/>
                <w:szCs w:val="19"/>
              </w:rPr>
              <w:t>01:00</w:t>
            </w:r>
          </w:p>
        </w:tc>
        <w:tc>
          <w:tcPr>
            <w:tcW w:w="1080" w:type="dxa"/>
            <w:shd w:val="clear" w:color="auto" w:fill="FFFFFF"/>
            <w:tcMar>
              <w:top w:w="60" w:type="dxa"/>
              <w:left w:w="110" w:type="dxa"/>
              <w:bottom w:w="60" w:type="dxa"/>
              <w:right w:w="110" w:type="dxa"/>
            </w:tcMar>
          </w:tcPr>
          <w:p w14:paraId="6C2566B9" w14:textId="77777777" w:rsidR="00496A82" w:rsidRDefault="00000000">
            <w:pPr>
              <w:spacing w:line="248" w:lineRule="auto"/>
            </w:pPr>
            <w:r>
              <w:rPr>
                <w:color w:val="000000"/>
                <w:sz w:val="19"/>
                <w:szCs w:val="19"/>
              </w:rPr>
              <w:t>05:15</w:t>
            </w:r>
          </w:p>
        </w:tc>
        <w:tc>
          <w:tcPr>
            <w:tcW w:w="1080" w:type="dxa"/>
            <w:shd w:val="clear" w:color="auto" w:fill="FFFFFF"/>
            <w:tcMar>
              <w:top w:w="60" w:type="dxa"/>
              <w:left w:w="110" w:type="dxa"/>
              <w:bottom w:w="60" w:type="dxa"/>
              <w:right w:w="110" w:type="dxa"/>
            </w:tcMar>
          </w:tcPr>
          <w:p w14:paraId="71E2B75F" w14:textId="77777777" w:rsidR="00496A82" w:rsidRDefault="00000000">
            <w:pPr>
              <w:spacing w:line="248" w:lineRule="auto"/>
            </w:pPr>
            <w:r>
              <w:rPr>
                <w:color w:val="000000"/>
                <w:sz w:val="19"/>
                <w:szCs w:val="19"/>
              </w:rPr>
              <w:t>03:15</w:t>
            </w:r>
          </w:p>
        </w:tc>
        <w:tc>
          <w:tcPr>
            <w:tcW w:w="1320" w:type="dxa"/>
            <w:shd w:val="clear" w:color="auto" w:fill="FFFFFF"/>
            <w:tcMar>
              <w:top w:w="60" w:type="dxa"/>
              <w:left w:w="110" w:type="dxa"/>
              <w:bottom w:w="60" w:type="dxa"/>
              <w:right w:w="110" w:type="dxa"/>
            </w:tcMar>
          </w:tcPr>
          <w:p w14:paraId="21A1B492" w14:textId="77777777" w:rsidR="00496A82" w:rsidRDefault="00000000">
            <w:pPr>
              <w:spacing w:line="248" w:lineRule="auto"/>
            </w:pPr>
            <w:r>
              <w:rPr>
                <w:color w:val="000000"/>
                <w:sz w:val="19"/>
                <w:szCs w:val="19"/>
              </w:rPr>
              <w:t>12:50</w:t>
            </w:r>
          </w:p>
        </w:tc>
      </w:tr>
      <w:tr w:rsidR="00496A82" w14:paraId="5319077B" w14:textId="77777777">
        <w:tc>
          <w:tcPr>
            <w:tcW w:w="1050" w:type="dxa"/>
            <w:shd w:val="clear" w:color="auto" w:fill="FFFFFF"/>
            <w:tcMar>
              <w:top w:w="60" w:type="dxa"/>
              <w:left w:w="110" w:type="dxa"/>
              <w:bottom w:w="60" w:type="dxa"/>
              <w:right w:w="110" w:type="dxa"/>
            </w:tcMar>
          </w:tcPr>
          <w:p w14:paraId="2F6E6706" w14:textId="77777777" w:rsidR="00496A82" w:rsidRDefault="00000000">
            <w:pPr>
              <w:spacing w:line="248" w:lineRule="auto"/>
            </w:pPr>
            <w:r>
              <w:rPr>
                <w:color w:val="000000"/>
                <w:sz w:val="19"/>
                <w:szCs w:val="19"/>
              </w:rPr>
              <w:t>2014</w:t>
            </w:r>
          </w:p>
        </w:tc>
        <w:tc>
          <w:tcPr>
            <w:tcW w:w="720" w:type="dxa"/>
            <w:shd w:val="clear" w:color="auto" w:fill="FFFFFF"/>
            <w:tcMar>
              <w:top w:w="60" w:type="dxa"/>
              <w:left w:w="110" w:type="dxa"/>
              <w:bottom w:w="60" w:type="dxa"/>
              <w:right w:w="110" w:type="dxa"/>
            </w:tcMar>
          </w:tcPr>
          <w:p w14:paraId="39730B8D"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0D8EE6CF"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3E394AB9" w14:textId="77777777" w:rsidR="00496A82" w:rsidRDefault="00000000">
            <w:pPr>
              <w:spacing w:line="248" w:lineRule="auto"/>
            </w:pPr>
            <w:r>
              <w:rPr>
                <w:color w:val="000000"/>
                <w:sz w:val="19"/>
                <w:szCs w:val="19"/>
              </w:rPr>
              <w:t>1356</w:t>
            </w:r>
          </w:p>
        </w:tc>
        <w:tc>
          <w:tcPr>
            <w:tcW w:w="1080" w:type="dxa"/>
            <w:shd w:val="clear" w:color="auto" w:fill="FFFFFF"/>
            <w:tcMar>
              <w:top w:w="60" w:type="dxa"/>
              <w:left w:w="110" w:type="dxa"/>
              <w:bottom w:w="60" w:type="dxa"/>
              <w:right w:w="110" w:type="dxa"/>
            </w:tcMar>
          </w:tcPr>
          <w:p w14:paraId="36F46589" w14:textId="77777777" w:rsidR="00496A82" w:rsidRDefault="00000000">
            <w:pPr>
              <w:spacing w:line="248" w:lineRule="auto"/>
            </w:pPr>
            <w:r>
              <w:rPr>
                <w:color w:val="000000"/>
                <w:sz w:val="19"/>
                <w:szCs w:val="19"/>
              </w:rPr>
              <w:t>06:50</w:t>
            </w:r>
          </w:p>
        </w:tc>
        <w:tc>
          <w:tcPr>
            <w:tcW w:w="1080" w:type="dxa"/>
            <w:shd w:val="clear" w:color="auto" w:fill="FFFFFF"/>
            <w:tcMar>
              <w:top w:w="60" w:type="dxa"/>
              <w:left w:w="110" w:type="dxa"/>
              <w:bottom w:w="60" w:type="dxa"/>
              <w:right w:w="110" w:type="dxa"/>
            </w:tcMar>
          </w:tcPr>
          <w:p w14:paraId="58E819CD" w14:textId="77777777" w:rsidR="00496A82" w:rsidRDefault="00000000">
            <w:pPr>
              <w:spacing w:line="248" w:lineRule="auto"/>
            </w:pPr>
            <w:r>
              <w:rPr>
                <w:color w:val="000000"/>
                <w:sz w:val="19"/>
                <w:szCs w:val="19"/>
              </w:rPr>
              <w:t>01:11</w:t>
            </w:r>
          </w:p>
        </w:tc>
        <w:tc>
          <w:tcPr>
            <w:tcW w:w="1080" w:type="dxa"/>
            <w:shd w:val="clear" w:color="auto" w:fill="FFFFFF"/>
            <w:tcMar>
              <w:top w:w="60" w:type="dxa"/>
              <w:left w:w="110" w:type="dxa"/>
              <w:bottom w:w="60" w:type="dxa"/>
              <w:right w:w="110" w:type="dxa"/>
            </w:tcMar>
          </w:tcPr>
          <w:p w14:paraId="5B32AFED" w14:textId="77777777" w:rsidR="00496A82" w:rsidRDefault="00000000">
            <w:pPr>
              <w:spacing w:line="248" w:lineRule="auto"/>
            </w:pPr>
            <w:r>
              <w:rPr>
                <w:color w:val="000000"/>
                <w:sz w:val="19"/>
                <w:szCs w:val="19"/>
              </w:rPr>
              <w:t>05:30</w:t>
            </w:r>
          </w:p>
        </w:tc>
        <w:tc>
          <w:tcPr>
            <w:tcW w:w="1080" w:type="dxa"/>
            <w:shd w:val="clear" w:color="auto" w:fill="FFFFFF"/>
            <w:tcMar>
              <w:top w:w="60" w:type="dxa"/>
              <w:left w:w="110" w:type="dxa"/>
              <w:bottom w:w="60" w:type="dxa"/>
              <w:right w:w="110" w:type="dxa"/>
            </w:tcMar>
          </w:tcPr>
          <w:p w14:paraId="42940ADD" w14:textId="77777777" w:rsidR="00496A82" w:rsidRDefault="00000000">
            <w:pPr>
              <w:spacing w:line="248" w:lineRule="auto"/>
            </w:pPr>
            <w:r>
              <w:rPr>
                <w:color w:val="000000"/>
                <w:sz w:val="19"/>
                <w:szCs w:val="19"/>
              </w:rPr>
              <w:t>03:50</w:t>
            </w:r>
          </w:p>
        </w:tc>
        <w:tc>
          <w:tcPr>
            <w:tcW w:w="1320" w:type="dxa"/>
            <w:shd w:val="clear" w:color="auto" w:fill="FFFFFF"/>
            <w:tcMar>
              <w:top w:w="60" w:type="dxa"/>
              <w:left w:w="110" w:type="dxa"/>
              <w:bottom w:w="60" w:type="dxa"/>
              <w:right w:w="110" w:type="dxa"/>
            </w:tcMar>
          </w:tcPr>
          <w:p w14:paraId="44718C1D" w14:textId="77777777" w:rsidR="00496A82" w:rsidRDefault="00000000">
            <w:pPr>
              <w:spacing w:line="248" w:lineRule="auto"/>
            </w:pPr>
            <w:r>
              <w:rPr>
                <w:color w:val="000000"/>
                <w:sz w:val="19"/>
                <w:szCs w:val="19"/>
              </w:rPr>
              <w:t>13:40</w:t>
            </w:r>
          </w:p>
        </w:tc>
      </w:tr>
      <w:tr w:rsidR="00496A82" w14:paraId="024E1B84" w14:textId="77777777">
        <w:tc>
          <w:tcPr>
            <w:tcW w:w="1050" w:type="dxa"/>
            <w:shd w:val="clear" w:color="auto" w:fill="FFFFFF"/>
            <w:tcMar>
              <w:top w:w="60" w:type="dxa"/>
              <w:left w:w="110" w:type="dxa"/>
              <w:bottom w:w="60" w:type="dxa"/>
              <w:right w:w="110" w:type="dxa"/>
            </w:tcMar>
          </w:tcPr>
          <w:p w14:paraId="0240D673" w14:textId="77777777" w:rsidR="00496A82" w:rsidRDefault="00000000">
            <w:pPr>
              <w:spacing w:line="248" w:lineRule="auto"/>
            </w:pPr>
            <w:r>
              <w:rPr>
                <w:color w:val="000000"/>
                <w:sz w:val="19"/>
                <w:szCs w:val="19"/>
              </w:rPr>
              <w:t>2014</w:t>
            </w:r>
          </w:p>
        </w:tc>
        <w:tc>
          <w:tcPr>
            <w:tcW w:w="720" w:type="dxa"/>
            <w:shd w:val="clear" w:color="auto" w:fill="FFFFFF"/>
            <w:tcMar>
              <w:top w:w="60" w:type="dxa"/>
              <w:left w:w="110" w:type="dxa"/>
              <w:bottom w:w="60" w:type="dxa"/>
              <w:right w:w="110" w:type="dxa"/>
            </w:tcMar>
          </w:tcPr>
          <w:p w14:paraId="0C6FA850"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3298B0D3"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26C45C1F" w14:textId="77777777" w:rsidR="00496A82" w:rsidRDefault="00000000">
            <w:pPr>
              <w:spacing w:line="248" w:lineRule="auto"/>
            </w:pPr>
            <w:r>
              <w:rPr>
                <w:color w:val="000000"/>
                <w:sz w:val="19"/>
                <w:szCs w:val="19"/>
              </w:rPr>
              <w:t>36</w:t>
            </w:r>
          </w:p>
        </w:tc>
        <w:tc>
          <w:tcPr>
            <w:tcW w:w="1080" w:type="dxa"/>
            <w:shd w:val="clear" w:color="auto" w:fill="FFFFFF"/>
            <w:tcMar>
              <w:top w:w="60" w:type="dxa"/>
              <w:left w:w="110" w:type="dxa"/>
              <w:bottom w:w="60" w:type="dxa"/>
              <w:right w:w="110" w:type="dxa"/>
            </w:tcMar>
          </w:tcPr>
          <w:p w14:paraId="560ED4CF" w14:textId="77777777" w:rsidR="00496A82" w:rsidRDefault="00000000">
            <w:pPr>
              <w:spacing w:line="248" w:lineRule="auto"/>
            </w:pPr>
            <w:r>
              <w:rPr>
                <w:color w:val="000000"/>
                <w:sz w:val="19"/>
                <w:szCs w:val="19"/>
              </w:rPr>
              <w:t>06:25</w:t>
            </w:r>
          </w:p>
        </w:tc>
        <w:tc>
          <w:tcPr>
            <w:tcW w:w="1080" w:type="dxa"/>
            <w:shd w:val="clear" w:color="auto" w:fill="FFFFFF"/>
            <w:tcMar>
              <w:top w:w="60" w:type="dxa"/>
              <w:left w:w="110" w:type="dxa"/>
              <w:bottom w:w="60" w:type="dxa"/>
              <w:right w:w="110" w:type="dxa"/>
            </w:tcMar>
          </w:tcPr>
          <w:p w14:paraId="1206EC98" w14:textId="77777777" w:rsidR="00496A82" w:rsidRDefault="00000000">
            <w:pPr>
              <w:spacing w:line="248" w:lineRule="auto"/>
            </w:pPr>
            <w:r>
              <w:rPr>
                <w:color w:val="000000"/>
                <w:sz w:val="19"/>
                <w:szCs w:val="19"/>
              </w:rPr>
              <w:t>00:52</w:t>
            </w:r>
          </w:p>
        </w:tc>
        <w:tc>
          <w:tcPr>
            <w:tcW w:w="1080" w:type="dxa"/>
            <w:shd w:val="clear" w:color="auto" w:fill="FFFFFF"/>
            <w:tcMar>
              <w:top w:w="60" w:type="dxa"/>
              <w:left w:w="110" w:type="dxa"/>
              <w:bottom w:w="60" w:type="dxa"/>
              <w:right w:w="110" w:type="dxa"/>
            </w:tcMar>
          </w:tcPr>
          <w:p w14:paraId="2EAF47DB" w14:textId="77777777" w:rsidR="00496A82" w:rsidRDefault="00000000">
            <w:pPr>
              <w:spacing w:line="248" w:lineRule="auto"/>
            </w:pPr>
            <w:r>
              <w:rPr>
                <w:color w:val="000000"/>
                <w:sz w:val="19"/>
                <w:szCs w:val="19"/>
              </w:rPr>
              <w:t>04:38</w:t>
            </w:r>
          </w:p>
        </w:tc>
        <w:tc>
          <w:tcPr>
            <w:tcW w:w="1080" w:type="dxa"/>
            <w:shd w:val="clear" w:color="auto" w:fill="FFFFFF"/>
            <w:tcMar>
              <w:top w:w="60" w:type="dxa"/>
              <w:left w:w="110" w:type="dxa"/>
              <w:bottom w:w="60" w:type="dxa"/>
              <w:right w:w="110" w:type="dxa"/>
            </w:tcMar>
          </w:tcPr>
          <w:p w14:paraId="15645EB9" w14:textId="77777777" w:rsidR="00496A82" w:rsidRDefault="00000000">
            <w:pPr>
              <w:spacing w:line="248" w:lineRule="auto"/>
            </w:pPr>
            <w:r>
              <w:rPr>
                <w:color w:val="000000"/>
                <w:sz w:val="19"/>
                <w:szCs w:val="19"/>
              </w:rPr>
              <w:t>03:01</w:t>
            </w:r>
          </w:p>
        </w:tc>
        <w:tc>
          <w:tcPr>
            <w:tcW w:w="1320" w:type="dxa"/>
            <w:shd w:val="clear" w:color="auto" w:fill="FFFFFF"/>
            <w:tcMar>
              <w:top w:w="60" w:type="dxa"/>
              <w:left w:w="110" w:type="dxa"/>
              <w:bottom w:w="60" w:type="dxa"/>
              <w:right w:w="110" w:type="dxa"/>
            </w:tcMar>
          </w:tcPr>
          <w:p w14:paraId="4692A198" w14:textId="77777777" w:rsidR="00496A82" w:rsidRDefault="00000000">
            <w:pPr>
              <w:spacing w:line="248" w:lineRule="auto"/>
            </w:pPr>
            <w:r>
              <w:rPr>
                <w:color w:val="000000"/>
                <w:sz w:val="19"/>
                <w:szCs w:val="19"/>
              </w:rPr>
              <w:t>12:00</w:t>
            </w:r>
          </w:p>
        </w:tc>
      </w:tr>
      <w:tr w:rsidR="00496A82" w14:paraId="6E8EAB7F" w14:textId="77777777">
        <w:tc>
          <w:tcPr>
            <w:tcW w:w="1050" w:type="dxa"/>
            <w:shd w:val="clear" w:color="auto" w:fill="FFFFFF"/>
            <w:tcMar>
              <w:top w:w="60" w:type="dxa"/>
              <w:left w:w="110" w:type="dxa"/>
              <w:bottom w:w="60" w:type="dxa"/>
              <w:right w:w="110" w:type="dxa"/>
            </w:tcMar>
          </w:tcPr>
          <w:p w14:paraId="09823B86" w14:textId="77777777" w:rsidR="00496A82" w:rsidRDefault="00000000">
            <w:pPr>
              <w:spacing w:line="248" w:lineRule="auto"/>
            </w:pPr>
            <w:r>
              <w:rPr>
                <w:color w:val="000000"/>
                <w:sz w:val="19"/>
                <w:szCs w:val="19"/>
              </w:rPr>
              <w:t>2015</w:t>
            </w:r>
          </w:p>
        </w:tc>
        <w:tc>
          <w:tcPr>
            <w:tcW w:w="720" w:type="dxa"/>
            <w:shd w:val="clear" w:color="auto" w:fill="FFFFFF"/>
            <w:tcMar>
              <w:top w:w="60" w:type="dxa"/>
              <w:left w:w="110" w:type="dxa"/>
              <w:bottom w:w="60" w:type="dxa"/>
              <w:right w:w="110" w:type="dxa"/>
            </w:tcMar>
          </w:tcPr>
          <w:p w14:paraId="6432295E"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7369F9FD"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43A863AF" w14:textId="77777777" w:rsidR="00496A82" w:rsidRDefault="00000000">
            <w:pPr>
              <w:spacing w:line="248" w:lineRule="auto"/>
            </w:pPr>
            <w:r>
              <w:rPr>
                <w:color w:val="000000"/>
                <w:sz w:val="19"/>
                <w:szCs w:val="19"/>
              </w:rPr>
              <w:t>560</w:t>
            </w:r>
          </w:p>
        </w:tc>
        <w:tc>
          <w:tcPr>
            <w:tcW w:w="1080" w:type="dxa"/>
            <w:shd w:val="clear" w:color="auto" w:fill="FFFFFF"/>
            <w:tcMar>
              <w:top w:w="60" w:type="dxa"/>
              <w:left w:w="110" w:type="dxa"/>
              <w:bottom w:w="60" w:type="dxa"/>
              <w:right w:w="110" w:type="dxa"/>
            </w:tcMar>
          </w:tcPr>
          <w:p w14:paraId="2E050552"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11A9DEFA" w14:textId="77777777" w:rsidR="00496A82" w:rsidRDefault="00000000">
            <w:pPr>
              <w:spacing w:line="248" w:lineRule="auto"/>
            </w:pPr>
            <w:r>
              <w:rPr>
                <w:color w:val="000000"/>
                <w:sz w:val="19"/>
                <w:szCs w:val="19"/>
              </w:rPr>
              <w:t>01:18</w:t>
            </w:r>
          </w:p>
        </w:tc>
        <w:tc>
          <w:tcPr>
            <w:tcW w:w="1080" w:type="dxa"/>
            <w:shd w:val="clear" w:color="auto" w:fill="FFFFFF"/>
            <w:tcMar>
              <w:top w:w="60" w:type="dxa"/>
              <w:left w:w="110" w:type="dxa"/>
              <w:bottom w:w="60" w:type="dxa"/>
              <w:right w:w="110" w:type="dxa"/>
            </w:tcMar>
          </w:tcPr>
          <w:p w14:paraId="3CDBDB89" w14:textId="77777777" w:rsidR="00496A82" w:rsidRDefault="00000000">
            <w:pPr>
              <w:spacing w:line="248" w:lineRule="auto"/>
            </w:pPr>
            <w:r>
              <w:rPr>
                <w:color w:val="000000"/>
                <w:sz w:val="19"/>
                <w:szCs w:val="19"/>
              </w:rPr>
              <w:t>06:16</w:t>
            </w:r>
          </w:p>
        </w:tc>
        <w:tc>
          <w:tcPr>
            <w:tcW w:w="1080" w:type="dxa"/>
            <w:shd w:val="clear" w:color="auto" w:fill="FFFFFF"/>
            <w:tcMar>
              <w:top w:w="60" w:type="dxa"/>
              <w:left w:w="110" w:type="dxa"/>
              <w:bottom w:w="60" w:type="dxa"/>
              <w:right w:w="110" w:type="dxa"/>
            </w:tcMar>
          </w:tcPr>
          <w:p w14:paraId="5981F1E2" w14:textId="77777777" w:rsidR="00496A82" w:rsidRDefault="00000000">
            <w:pPr>
              <w:spacing w:line="248" w:lineRule="auto"/>
            </w:pPr>
            <w:r>
              <w:rPr>
                <w:color w:val="000000"/>
                <w:sz w:val="19"/>
                <w:szCs w:val="19"/>
              </w:rPr>
              <w:t>04:23</w:t>
            </w:r>
          </w:p>
        </w:tc>
        <w:tc>
          <w:tcPr>
            <w:tcW w:w="1320" w:type="dxa"/>
            <w:shd w:val="clear" w:color="auto" w:fill="FFFFFF"/>
            <w:tcMar>
              <w:top w:w="60" w:type="dxa"/>
              <w:left w:w="110" w:type="dxa"/>
              <w:bottom w:w="60" w:type="dxa"/>
              <w:right w:w="110" w:type="dxa"/>
            </w:tcMar>
          </w:tcPr>
          <w:p w14:paraId="69294025" w14:textId="77777777" w:rsidR="00496A82" w:rsidRDefault="00000000">
            <w:pPr>
              <w:spacing w:line="248" w:lineRule="auto"/>
            </w:pPr>
            <w:r>
              <w:rPr>
                <w:color w:val="000000"/>
                <w:sz w:val="19"/>
                <w:szCs w:val="19"/>
              </w:rPr>
              <w:t>14:44</w:t>
            </w:r>
          </w:p>
        </w:tc>
      </w:tr>
      <w:tr w:rsidR="00496A82" w14:paraId="77A70213" w14:textId="77777777">
        <w:tc>
          <w:tcPr>
            <w:tcW w:w="1050" w:type="dxa"/>
            <w:shd w:val="clear" w:color="auto" w:fill="FFFFFF"/>
            <w:tcMar>
              <w:top w:w="60" w:type="dxa"/>
              <w:left w:w="110" w:type="dxa"/>
              <w:bottom w:w="60" w:type="dxa"/>
              <w:right w:w="110" w:type="dxa"/>
            </w:tcMar>
          </w:tcPr>
          <w:p w14:paraId="72562217" w14:textId="77777777" w:rsidR="00496A82" w:rsidRDefault="00000000">
            <w:pPr>
              <w:spacing w:line="248" w:lineRule="auto"/>
            </w:pPr>
            <w:r>
              <w:rPr>
                <w:color w:val="000000"/>
                <w:sz w:val="19"/>
                <w:szCs w:val="19"/>
              </w:rPr>
              <w:t>2015</w:t>
            </w:r>
          </w:p>
        </w:tc>
        <w:tc>
          <w:tcPr>
            <w:tcW w:w="720" w:type="dxa"/>
            <w:shd w:val="clear" w:color="auto" w:fill="FFFFFF"/>
            <w:tcMar>
              <w:top w:w="60" w:type="dxa"/>
              <w:left w:w="110" w:type="dxa"/>
              <w:bottom w:w="60" w:type="dxa"/>
              <w:right w:w="110" w:type="dxa"/>
            </w:tcMar>
          </w:tcPr>
          <w:p w14:paraId="6D66CF67"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1C2F96C9"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68B853F1" w14:textId="77777777" w:rsidR="00496A82" w:rsidRDefault="00000000">
            <w:pPr>
              <w:spacing w:line="248" w:lineRule="auto"/>
            </w:pPr>
            <w:r>
              <w:rPr>
                <w:color w:val="000000"/>
                <w:sz w:val="19"/>
                <w:szCs w:val="19"/>
              </w:rPr>
              <w:t>26</w:t>
            </w:r>
          </w:p>
        </w:tc>
        <w:tc>
          <w:tcPr>
            <w:tcW w:w="1080" w:type="dxa"/>
            <w:shd w:val="clear" w:color="auto" w:fill="FFFFFF"/>
            <w:tcMar>
              <w:top w:w="60" w:type="dxa"/>
              <w:left w:w="110" w:type="dxa"/>
              <w:bottom w:w="60" w:type="dxa"/>
              <w:right w:w="110" w:type="dxa"/>
            </w:tcMar>
          </w:tcPr>
          <w:p w14:paraId="027923DD" w14:textId="77777777" w:rsidR="00496A82" w:rsidRDefault="00000000">
            <w:pPr>
              <w:spacing w:line="248" w:lineRule="auto"/>
            </w:pPr>
            <w:r>
              <w:rPr>
                <w:color w:val="000000"/>
                <w:sz w:val="19"/>
                <w:szCs w:val="19"/>
              </w:rPr>
              <w:t>06:30</w:t>
            </w:r>
          </w:p>
        </w:tc>
        <w:tc>
          <w:tcPr>
            <w:tcW w:w="1080" w:type="dxa"/>
            <w:shd w:val="clear" w:color="auto" w:fill="FFFFFF"/>
            <w:tcMar>
              <w:top w:w="60" w:type="dxa"/>
              <w:left w:w="110" w:type="dxa"/>
              <w:bottom w:w="60" w:type="dxa"/>
              <w:right w:w="110" w:type="dxa"/>
            </w:tcMar>
          </w:tcPr>
          <w:p w14:paraId="7C618A8E" w14:textId="77777777" w:rsidR="00496A82" w:rsidRDefault="00000000">
            <w:pPr>
              <w:spacing w:line="248" w:lineRule="auto"/>
            </w:pPr>
            <w:r>
              <w:rPr>
                <w:color w:val="000000"/>
                <w:sz w:val="19"/>
                <w:szCs w:val="19"/>
              </w:rPr>
              <w:t>01:00</w:t>
            </w:r>
          </w:p>
        </w:tc>
        <w:tc>
          <w:tcPr>
            <w:tcW w:w="1080" w:type="dxa"/>
            <w:shd w:val="clear" w:color="auto" w:fill="FFFFFF"/>
            <w:tcMar>
              <w:top w:w="60" w:type="dxa"/>
              <w:left w:w="110" w:type="dxa"/>
              <w:bottom w:w="60" w:type="dxa"/>
              <w:right w:w="110" w:type="dxa"/>
            </w:tcMar>
          </w:tcPr>
          <w:p w14:paraId="450D6F69" w14:textId="77777777" w:rsidR="00496A82" w:rsidRDefault="00000000">
            <w:pPr>
              <w:spacing w:line="248" w:lineRule="auto"/>
            </w:pPr>
            <w:r>
              <w:rPr>
                <w:color w:val="000000"/>
                <w:sz w:val="19"/>
                <w:szCs w:val="19"/>
              </w:rPr>
              <w:t>05:11</w:t>
            </w:r>
          </w:p>
        </w:tc>
        <w:tc>
          <w:tcPr>
            <w:tcW w:w="1080" w:type="dxa"/>
            <w:shd w:val="clear" w:color="auto" w:fill="FFFFFF"/>
            <w:tcMar>
              <w:top w:w="60" w:type="dxa"/>
              <w:left w:w="110" w:type="dxa"/>
              <w:bottom w:w="60" w:type="dxa"/>
              <w:right w:w="110" w:type="dxa"/>
            </w:tcMar>
          </w:tcPr>
          <w:p w14:paraId="2F77E96F" w14:textId="77777777" w:rsidR="00496A82" w:rsidRDefault="00000000">
            <w:pPr>
              <w:spacing w:line="248" w:lineRule="auto"/>
            </w:pPr>
            <w:r>
              <w:rPr>
                <w:color w:val="000000"/>
                <w:sz w:val="19"/>
                <w:szCs w:val="19"/>
              </w:rPr>
              <w:t>03:17</w:t>
            </w:r>
          </w:p>
        </w:tc>
        <w:tc>
          <w:tcPr>
            <w:tcW w:w="1320" w:type="dxa"/>
            <w:shd w:val="clear" w:color="auto" w:fill="FFFFFF"/>
            <w:tcMar>
              <w:top w:w="60" w:type="dxa"/>
              <w:left w:w="110" w:type="dxa"/>
              <w:bottom w:w="60" w:type="dxa"/>
              <w:right w:w="110" w:type="dxa"/>
            </w:tcMar>
          </w:tcPr>
          <w:p w14:paraId="26431C72" w14:textId="77777777" w:rsidR="00496A82" w:rsidRDefault="00000000">
            <w:pPr>
              <w:spacing w:line="248" w:lineRule="auto"/>
            </w:pPr>
            <w:r>
              <w:rPr>
                <w:color w:val="000000"/>
                <w:sz w:val="19"/>
                <w:szCs w:val="19"/>
              </w:rPr>
              <w:t>12:46</w:t>
            </w:r>
          </w:p>
        </w:tc>
      </w:tr>
      <w:tr w:rsidR="00496A82" w14:paraId="71F92507" w14:textId="77777777">
        <w:tc>
          <w:tcPr>
            <w:tcW w:w="1050" w:type="dxa"/>
            <w:shd w:val="clear" w:color="auto" w:fill="FFFFFF"/>
            <w:tcMar>
              <w:top w:w="60" w:type="dxa"/>
              <w:left w:w="110" w:type="dxa"/>
              <w:bottom w:w="60" w:type="dxa"/>
              <w:right w:w="110" w:type="dxa"/>
            </w:tcMar>
          </w:tcPr>
          <w:p w14:paraId="5D0789BD" w14:textId="77777777" w:rsidR="00496A82" w:rsidRDefault="00000000">
            <w:pPr>
              <w:spacing w:line="248" w:lineRule="auto"/>
            </w:pPr>
            <w:r>
              <w:rPr>
                <w:color w:val="000000"/>
                <w:sz w:val="19"/>
                <w:szCs w:val="19"/>
              </w:rPr>
              <w:t>2015</w:t>
            </w:r>
          </w:p>
        </w:tc>
        <w:tc>
          <w:tcPr>
            <w:tcW w:w="720" w:type="dxa"/>
            <w:shd w:val="clear" w:color="auto" w:fill="FFFFFF"/>
            <w:tcMar>
              <w:top w:w="60" w:type="dxa"/>
              <w:left w:w="110" w:type="dxa"/>
              <w:bottom w:w="60" w:type="dxa"/>
              <w:right w:w="110" w:type="dxa"/>
            </w:tcMar>
          </w:tcPr>
          <w:p w14:paraId="053BF4CD"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682B077B"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55CADD90" w14:textId="77777777" w:rsidR="00496A82" w:rsidRDefault="00000000">
            <w:pPr>
              <w:spacing w:line="248" w:lineRule="auto"/>
            </w:pPr>
            <w:r>
              <w:rPr>
                <w:color w:val="000000"/>
                <w:sz w:val="19"/>
                <w:szCs w:val="19"/>
              </w:rPr>
              <w:t>1469</w:t>
            </w:r>
          </w:p>
        </w:tc>
        <w:tc>
          <w:tcPr>
            <w:tcW w:w="1080" w:type="dxa"/>
            <w:shd w:val="clear" w:color="auto" w:fill="FFFFFF"/>
            <w:tcMar>
              <w:top w:w="60" w:type="dxa"/>
              <w:left w:w="110" w:type="dxa"/>
              <w:bottom w:w="60" w:type="dxa"/>
              <w:right w:w="110" w:type="dxa"/>
            </w:tcMar>
          </w:tcPr>
          <w:p w14:paraId="62A2BC05" w14:textId="77777777" w:rsidR="00496A82" w:rsidRDefault="00000000">
            <w:pPr>
              <w:spacing w:line="248" w:lineRule="auto"/>
            </w:pPr>
            <w:r>
              <w:rPr>
                <w:color w:val="000000"/>
                <w:sz w:val="19"/>
                <w:szCs w:val="19"/>
              </w:rPr>
              <w:t>06:50</w:t>
            </w:r>
          </w:p>
        </w:tc>
        <w:tc>
          <w:tcPr>
            <w:tcW w:w="1080" w:type="dxa"/>
            <w:shd w:val="clear" w:color="auto" w:fill="FFFFFF"/>
            <w:tcMar>
              <w:top w:w="60" w:type="dxa"/>
              <w:left w:w="110" w:type="dxa"/>
              <w:bottom w:w="60" w:type="dxa"/>
              <w:right w:w="110" w:type="dxa"/>
            </w:tcMar>
          </w:tcPr>
          <w:p w14:paraId="1813FC70" w14:textId="77777777" w:rsidR="00496A82" w:rsidRDefault="00000000">
            <w:pPr>
              <w:spacing w:line="248" w:lineRule="auto"/>
            </w:pPr>
            <w:r>
              <w:rPr>
                <w:color w:val="000000"/>
                <w:sz w:val="19"/>
                <w:szCs w:val="19"/>
              </w:rPr>
              <w:t>01:12</w:t>
            </w:r>
          </w:p>
        </w:tc>
        <w:tc>
          <w:tcPr>
            <w:tcW w:w="1080" w:type="dxa"/>
            <w:shd w:val="clear" w:color="auto" w:fill="FFFFFF"/>
            <w:tcMar>
              <w:top w:w="60" w:type="dxa"/>
              <w:left w:w="110" w:type="dxa"/>
              <w:bottom w:w="60" w:type="dxa"/>
              <w:right w:w="110" w:type="dxa"/>
            </w:tcMar>
          </w:tcPr>
          <w:p w14:paraId="51C80863" w14:textId="77777777" w:rsidR="00496A82" w:rsidRDefault="00000000">
            <w:pPr>
              <w:spacing w:line="248" w:lineRule="auto"/>
            </w:pPr>
            <w:r>
              <w:rPr>
                <w:color w:val="000000"/>
                <w:sz w:val="19"/>
                <w:szCs w:val="19"/>
              </w:rPr>
              <w:t>05:26</w:t>
            </w:r>
          </w:p>
        </w:tc>
        <w:tc>
          <w:tcPr>
            <w:tcW w:w="1080" w:type="dxa"/>
            <w:shd w:val="clear" w:color="auto" w:fill="FFFFFF"/>
            <w:tcMar>
              <w:top w:w="60" w:type="dxa"/>
              <w:left w:w="110" w:type="dxa"/>
              <w:bottom w:w="60" w:type="dxa"/>
              <w:right w:w="110" w:type="dxa"/>
            </w:tcMar>
          </w:tcPr>
          <w:p w14:paraId="01F6A48C" w14:textId="77777777" w:rsidR="00496A82" w:rsidRDefault="00000000">
            <w:pPr>
              <w:spacing w:line="248" w:lineRule="auto"/>
            </w:pPr>
            <w:r>
              <w:rPr>
                <w:color w:val="000000"/>
                <w:sz w:val="19"/>
                <w:szCs w:val="19"/>
              </w:rPr>
              <w:t>04:02</w:t>
            </w:r>
          </w:p>
        </w:tc>
        <w:tc>
          <w:tcPr>
            <w:tcW w:w="1320" w:type="dxa"/>
            <w:shd w:val="clear" w:color="auto" w:fill="FFFFFF"/>
            <w:tcMar>
              <w:top w:w="60" w:type="dxa"/>
              <w:left w:w="110" w:type="dxa"/>
              <w:bottom w:w="60" w:type="dxa"/>
              <w:right w:w="110" w:type="dxa"/>
            </w:tcMar>
          </w:tcPr>
          <w:p w14:paraId="6E133585" w14:textId="77777777" w:rsidR="00496A82" w:rsidRDefault="00000000">
            <w:pPr>
              <w:spacing w:line="248" w:lineRule="auto"/>
            </w:pPr>
            <w:r>
              <w:rPr>
                <w:color w:val="000000"/>
                <w:sz w:val="19"/>
                <w:szCs w:val="19"/>
              </w:rPr>
              <w:t>13:38</w:t>
            </w:r>
          </w:p>
        </w:tc>
      </w:tr>
      <w:tr w:rsidR="00496A82" w14:paraId="501F8D17" w14:textId="77777777">
        <w:tc>
          <w:tcPr>
            <w:tcW w:w="1050" w:type="dxa"/>
            <w:shd w:val="clear" w:color="auto" w:fill="FFFFFF"/>
            <w:tcMar>
              <w:top w:w="60" w:type="dxa"/>
              <w:left w:w="110" w:type="dxa"/>
              <w:bottom w:w="60" w:type="dxa"/>
              <w:right w:w="110" w:type="dxa"/>
            </w:tcMar>
          </w:tcPr>
          <w:p w14:paraId="7E0E7C18" w14:textId="77777777" w:rsidR="00496A82" w:rsidRDefault="00000000">
            <w:pPr>
              <w:spacing w:line="248" w:lineRule="auto"/>
            </w:pPr>
            <w:r>
              <w:rPr>
                <w:color w:val="000000"/>
                <w:sz w:val="19"/>
                <w:szCs w:val="19"/>
              </w:rPr>
              <w:t>2015</w:t>
            </w:r>
          </w:p>
        </w:tc>
        <w:tc>
          <w:tcPr>
            <w:tcW w:w="720" w:type="dxa"/>
            <w:shd w:val="clear" w:color="auto" w:fill="FFFFFF"/>
            <w:tcMar>
              <w:top w:w="60" w:type="dxa"/>
              <w:left w:w="110" w:type="dxa"/>
              <w:bottom w:w="60" w:type="dxa"/>
              <w:right w:w="110" w:type="dxa"/>
            </w:tcMar>
          </w:tcPr>
          <w:p w14:paraId="0CBB9CFB"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14821131"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5CDA4DA1" w14:textId="77777777" w:rsidR="00496A82" w:rsidRDefault="00000000">
            <w:pPr>
              <w:spacing w:line="248" w:lineRule="auto"/>
            </w:pPr>
            <w:r>
              <w:rPr>
                <w:color w:val="000000"/>
                <w:sz w:val="19"/>
                <w:szCs w:val="19"/>
              </w:rPr>
              <w:t>38</w:t>
            </w:r>
          </w:p>
        </w:tc>
        <w:tc>
          <w:tcPr>
            <w:tcW w:w="1080" w:type="dxa"/>
            <w:shd w:val="clear" w:color="auto" w:fill="FFFFFF"/>
            <w:tcMar>
              <w:top w:w="60" w:type="dxa"/>
              <w:left w:w="110" w:type="dxa"/>
              <w:bottom w:w="60" w:type="dxa"/>
              <w:right w:w="110" w:type="dxa"/>
            </w:tcMar>
          </w:tcPr>
          <w:p w14:paraId="3DE1089B" w14:textId="77777777" w:rsidR="00496A82" w:rsidRDefault="00000000">
            <w:pPr>
              <w:spacing w:line="248" w:lineRule="auto"/>
            </w:pPr>
            <w:r>
              <w:rPr>
                <w:color w:val="000000"/>
                <w:sz w:val="19"/>
                <w:szCs w:val="19"/>
              </w:rPr>
              <w:t>06:25</w:t>
            </w:r>
          </w:p>
        </w:tc>
        <w:tc>
          <w:tcPr>
            <w:tcW w:w="1080" w:type="dxa"/>
            <w:shd w:val="clear" w:color="auto" w:fill="FFFFFF"/>
            <w:tcMar>
              <w:top w:w="60" w:type="dxa"/>
              <w:left w:w="110" w:type="dxa"/>
              <w:bottom w:w="60" w:type="dxa"/>
              <w:right w:w="110" w:type="dxa"/>
            </w:tcMar>
          </w:tcPr>
          <w:p w14:paraId="7D140A75" w14:textId="77777777" w:rsidR="00496A82" w:rsidRDefault="00000000">
            <w:pPr>
              <w:spacing w:line="248" w:lineRule="auto"/>
            </w:pPr>
            <w:r>
              <w:rPr>
                <w:color w:val="000000"/>
                <w:sz w:val="19"/>
                <w:szCs w:val="19"/>
              </w:rPr>
              <w:t>00:53</w:t>
            </w:r>
          </w:p>
        </w:tc>
        <w:tc>
          <w:tcPr>
            <w:tcW w:w="1080" w:type="dxa"/>
            <w:shd w:val="clear" w:color="auto" w:fill="FFFFFF"/>
            <w:tcMar>
              <w:top w:w="60" w:type="dxa"/>
              <w:left w:w="110" w:type="dxa"/>
              <w:bottom w:w="60" w:type="dxa"/>
              <w:right w:w="110" w:type="dxa"/>
            </w:tcMar>
          </w:tcPr>
          <w:p w14:paraId="04E216C7" w14:textId="77777777" w:rsidR="00496A82" w:rsidRDefault="00000000">
            <w:pPr>
              <w:spacing w:line="248" w:lineRule="auto"/>
            </w:pPr>
            <w:r>
              <w:rPr>
                <w:color w:val="000000"/>
                <w:sz w:val="19"/>
                <w:szCs w:val="19"/>
              </w:rPr>
              <w:t>04:35</w:t>
            </w:r>
          </w:p>
        </w:tc>
        <w:tc>
          <w:tcPr>
            <w:tcW w:w="1080" w:type="dxa"/>
            <w:shd w:val="clear" w:color="auto" w:fill="FFFFFF"/>
            <w:tcMar>
              <w:top w:w="60" w:type="dxa"/>
              <w:left w:w="110" w:type="dxa"/>
              <w:bottom w:w="60" w:type="dxa"/>
              <w:right w:w="110" w:type="dxa"/>
            </w:tcMar>
          </w:tcPr>
          <w:p w14:paraId="709095E6" w14:textId="77777777" w:rsidR="00496A82" w:rsidRDefault="00000000">
            <w:pPr>
              <w:spacing w:line="248" w:lineRule="auto"/>
            </w:pPr>
            <w:r>
              <w:rPr>
                <w:color w:val="000000"/>
                <w:sz w:val="19"/>
                <w:szCs w:val="19"/>
              </w:rPr>
              <w:t>03:09</w:t>
            </w:r>
          </w:p>
        </w:tc>
        <w:tc>
          <w:tcPr>
            <w:tcW w:w="1320" w:type="dxa"/>
            <w:shd w:val="clear" w:color="auto" w:fill="FFFFFF"/>
            <w:tcMar>
              <w:top w:w="60" w:type="dxa"/>
              <w:left w:w="110" w:type="dxa"/>
              <w:bottom w:w="60" w:type="dxa"/>
              <w:right w:w="110" w:type="dxa"/>
            </w:tcMar>
          </w:tcPr>
          <w:p w14:paraId="75D38EF0" w14:textId="77777777" w:rsidR="00496A82" w:rsidRDefault="00000000">
            <w:pPr>
              <w:spacing w:line="248" w:lineRule="auto"/>
            </w:pPr>
            <w:r>
              <w:rPr>
                <w:color w:val="000000"/>
                <w:sz w:val="19"/>
                <w:szCs w:val="19"/>
              </w:rPr>
              <w:t>11:58</w:t>
            </w:r>
          </w:p>
        </w:tc>
      </w:tr>
      <w:tr w:rsidR="00496A82" w14:paraId="23389D4E" w14:textId="77777777">
        <w:tc>
          <w:tcPr>
            <w:tcW w:w="1050" w:type="dxa"/>
            <w:shd w:val="clear" w:color="auto" w:fill="FFFFFF"/>
            <w:tcMar>
              <w:top w:w="60" w:type="dxa"/>
              <w:left w:w="110" w:type="dxa"/>
              <w:bottom w:w="60" w:type="dxa"/>
              <w:right w:w="110" w:type="dxa"/>
            </w:tcMar>
          </w:tcPr>
          <w:p w14:paraId="65748797" w14:textId="77777777" w:rsidR="00496A82" w:rsidRDefault="00000000">
            <w:pPr>
              <w:spacing w:line="248" w:lineRule="auto"/>
            </w:pPr>
            <w:r>
              <w:rPr>
                <w:color w:val="000000"/>
                <w:sz w:val="19"/>
                <w:szCs w:val="19"/>
              </w:rPr>
              <w:t>2016</w:t>
            </w:r>
          </w:p>
        </w:tc>
        <w:tc>
          <w:tcPr>
            <w:tcW w:w="720" w:type="dxa"/>
            <w:shd w:val="clear" w:color="auto" w:fill="FFFFFF"/>
            <w:tcMar>
              <w:top w:w="60" w:type="dxa"/>
              <w:left w:w="110" w:type="dxa"/>
              <w:bottom w:w="60" w:type="dxa"/>
              <w:right w:w="110" w:type="dxa"/>
            </w:tcMar>
          </w:tcPr>
          <w:p w14:paraId="42829CB3"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27C247A2"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6342EC10" w14:textId="77777777" w:rsidR="00496A82" w:rsidRDefault="00000000">
            <w:pPr>
              <w:spacing w:line="248" w:lineRule="auto"/>
            </w:pPr>
            <w:r>
              <w:rPr>
                <w:color w:val="000000"/>
                <w:sz w:val="19"/>
                <w:szCs w:val="19"/>
              </w:rPr>
              <w:t>565</w:t>
            </w:r>
          </w:p>
        </w:tc>
        <w:tc>
          <w:tcPr>
            <w:tcW w:w="1080" w:type="dxa"/>
            <w:shd w:val="clear" w:color="auto" w:fill="FFFFFF"/>
            <w:tcMar>
              <w:top w:w="60" w:type="dxa"/>
              <w:left w:w="110" w:type="dxa"/>
              <w:bottom w:w="60" w:type="dxa"/>
              <w:right w:w="110" w:type="dxa"/>
            </w:tcMar>
          </w:tcPr>
          <w:p w14:paraId="19671654"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22D0594D" w14:textId="77777777" w:rsidR="00496A82" w:rsidRDefault="00000000">
            <w:pPr>
              <w:spacing w:line="248" w:lineRule="auto"/>
            </w:pPr>
            <w:r>
              <w:rPr>
                <w:color w:val="000000"/>
                <w:sz w:val="19"/>
                <w:szCs w:val="19"/>
              </w:rPr>
              <w:t>01:11</w:t>
            </w:r>
          </w:p>
        </w:tc>
        <w:tc>
          <w:tcPr>
            <w:tcW w:w="1080" w:type="dxa"/>
            <w:shd w:val="clear" w:color="auto" w:fill="FFFFFF"/>
            <w:tcMar>
              <w:top w:w="60" w:type="dxa"/>
              <w:left w:w="110" w:type="dxa"/>
              <w:bottom w:w="60" w:type="dxa"/>
              <w:right w:w="110" w:type="dxa"/>
            </w:tcMar>
          </w:tcPr>
          <w:p w14:paraId="2DFEAF13" w14:textId="77777777" w:rsidR="00496A82" w:rsidRDefault="00000000">
            <w:pPr>
              <w:spacing w:line="248" w:lineRule="auto"/>
            </w:pPr>
            <w:r>
              <w:rPr>
                <w:color w:val="000000"/>
                <w:sz w:val="19"/>
                <w:szCs w:val="19"/>
              </w:rPr>
              <w:t>06:10</w:t>
            </w:r>
          </w:p>
        </w:tc>
        <w:tc>
          <w:tcPr>
            <w:tcW w:w="1080" w:type="dxa"/>
            <w:shd w:val="clear" w:color="auto" w:fill="FFFFFF"/>
            <w:tcMar>
              <w:top w:w="60" w:type="dxa"/>
              <w:left w:w="110" w:type="dxa"/>
              <w:bottom w:w="60" w:type="dxa"/>
              <w:right w:w="110" w:type="dxa"/>
            </w:tcMar>
          </w:tcPr>
          <w:p w14:paraId="1E8F260D" w14:textId="77777777" w:rsidR="00496A82" w:rsidRDefault="00000000">
            <w:pPr>
              <w:spacing w:line="248" w:lineRule="auto"/>
            </w:pPr>
            <w:r>
              <w:rPr>
                <w:color w:val="000000"/>
                <w:sz w:val="19"/>
                <w:szCs w:val="19"/>
              </w:rPr>
              <w:t>04:14</w:t>
            </w:r>
          </w:p>
        </w:tc>
        <w:tc>
          <w:tcPr>
            <w:tcW w:w="1320" w:type="dxa"/>
            <w:shd w:val="clear" w:color="auto" w:fill="FFFFFF"/>
            <w:tcMar>
              <w:top w:w="60" w:type="dxa"/>
              <w:left w:w="110" w:type="dxa"/>
              <w:bottom w:w="60" w:type="dxa"/>
              <w:right w:w="110" w:type="dxa"/>
            </w:tcMar>
          </w:tcPr>
          <w:p w14:paraId="74B37266" w14:textId="77777777" w:rsidR="00496A82" w:rsidRDefault="00000000">
            <w:pPr>
              <w:spacing w:line="248" w:lineRule="auto"/>
            </w:pPr>
            <w:r>
              <w:rPr>
                <w:color w:val="000000"/>
                <w:sz w:val="19"/>
                <w:szCs w:val="19"/>
              </w:rPr>
              <w:t>14:31</w:t>
            </w:r>
          </w:p>
        </w:tc>
      </w:tr>
      <w:tr w:rsidR="00496A82" w14:paraId="282F3123" w14:textId="77777777">
        <w:tc>
          <w:tcPr>
            <w:tcW w:w="1050" w:type="dxa"/>
            <w:shd w:val="clear" w:color="auto" w:fill="FFFFFF"/>
            <w:tcMar>
              <w:top w:w="60" w:type="dxa"/>
              <w:left w:w="110" w:type="dxa"/>
              <w:bottom w:w="60" w:type="dxa"/>
              <w:right w:w="110" w:type="dxa"/>
            </w:tcMar>
          </w:tcPr>
          <w:p w14:paraId="4DF782B1" w14:textId="77777777" w:rsidR="00496A82" w:rsidRDefault="00000000">
            <w:pPr>
              <w:spacing w:line="248" w:lineRule="auto"/>
            </w:pPr>
            <w:r>
              <w:rPr>
                <w:color w:val="000000"/>
                <w:sz w:val="19"/>
                <w:szCs w:val="19"/>
              </w:rPr>
              <w:lastRenderedPageBreak/>
              <w:t>2016</w:t>
            </w:r>
          </w:p>
        </w:tc>
        <w:tc>
          <w:tcPr>
            <w:tcW w:w="720" w:type="dxa"/>
            <w:shd w:val="clear" w:color="auto" w:fill="FFFFFF"/>
            <w:tcMar>
              <w:top w:w="60" w:type="dxa"/>
              <w:left w:w="110" w:type="dxa"/>
              <w:bottom w:w="60" w:type="dxa"/>
              <w:right w:w="110" w:type="dxa"/>
            </w:tcMar>
          </w:tcPr>
          <w:p w14:paraId="2B5D9379"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3FEF5443"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5B8056DE" w14:textId="77777777" w:rsidR="00496A82" w:rsidRDefault="00000000">
            <w:pPr>
              <w:spacing w:line="248" w:lineRule="auto"/>
            </w:pPr>
            <w:r>
              <w:rPr>
                <w:color w:val="000000"/>
                <w:sz w:val="19"/>
                <w:szCs w:val="19"/>
              </w:rPr>
              <w:t>36</w:t>
            </w:r>
          </w:p>
        </w:tc>
        <w:tc>
          <w:tcPr>
            <w:tcW w:w="1080" w:type="dxa"/>
            <w:shd w:val="clear" w:color="auto" w:fill="FFFFFF"/>
            <w:tcMar>
              <w:top w:w="60" w:type="dxa"/>
              <w:left w:w="110" w:type="dxa"/>
              <w:bottom w:w="60" w:type="dxa"/>
              <w:right w:w="110" w:type="dxa"/>
            </w:tcMar>
          </w:tcPr>
          <w:p w14:paraId="65917C41" w14:textId="77777777" w:rsidR="00496A82" w:rsidRDefault="00000000">
            <w:pPr>
              <w:spacing w:line="248" w:lineRule="auto"/>
            </w:pPr>
            <w:r>
              <w:rPr>
                <w:color w:val="000000"/>
                <w:sz w:val="19"/>
                <w:szCs w:val="19"/>
              </w:rPr>
              <w:t>06:30</w:t>
            </w:r>
          </w:p>
        </w:tc>
        <w:tc>
          <w:tcPr>
            <w:tcW w:w="1080" w:type="dxa"/>
            <w:shd w:val="clear" w:color="auto" w:fill="FFFFFF"/>
            <w:tcMar>
              <w:top w:w="60" w:type="dxa"/>
              <w:left w:w="110" w:type="dxa"/>
              <w:bottom w:w="60" w:type="dxa"/>
              <w:right w:w="110" w:type="dxa"/>
            </w:tcMar>
          </w:tcPr>
          <w:p w14:paraId="1958C240" w14:textId="77777777" w:rsidR="00496A82" w:rsidRDefault="00000000">
            <w:pPr>
              <w:spacing w:line="248" w:lineRule="auto"/>
            </w:pPr>
            <w:r>
              <w:rPr>
                <w:color w:val="000000"/>
                <w:sz w:val="19"/>
                <w:szCs w:val="19"/>
              </w:rPr>
              <w:t>00:59</w:t>
            </w:r>
          </w:p>
        </w:tc>
        <w:tc>
          <w:tcPr>
            <w:tcW w:w="1080" w:type="dxa"/>
            <w:shd w:val="clear" w:color="auto" w:fill="FFFFFF"/>
            <w:tcMar>
              <w:top w:w="60" w:type="dxa"/>
              <w:left w:w="110" w:type="dxa"/>
              <w:bottom w:w="60" w:type="dxa"/>
              <w:right w:w="110" w:type="dxa"/>
            </w:tcMar>
          </w:tcPr>
          <w:p w14:paraId="7D20D5A8" w14:textId="77777777" w:rsidR="00496A82" w:rsidRDefault="00000000">
            <w:pPr>
              <w:spacing w:line="248" w:lineRule="auto"/>
            </w:pPr>
            <w:r>
              <w:rPr>
                <w:color w:val="000000"/>
                <w:sz w:val="19"/>
                <w:szCs w:val="19"/>
              </w:rPr>
              <w:t>05:15</w:t>
            </w:r>
          </w:p>
        </w:tc>
        <w:tc>
          <w:tcPr>
            <w:tcW w:w="1080" w:type="dxa"/>
            <w:shd w:val="clear" w:color="auto" w:fill="FFFFFF"/>
            <w:tcMar>
              <w:top w:w="60" w:type="dxa"/>
              <w:left w:w="110" w:type="dxa"/>
              <w:bottom w:w="60" w:type="dxa"/>
              <w:right w:w="110" w:type="dxa"/>
            </w:tcMar>
          </w:tcPr>
          <w:p w14:paraId="6FB18803" w14:textId="77777777" w:rsidR="00496A82" w:rsidRDefault="00000000">
            <w:pPr>
              <w:spacing w:line="248" w:lineRule="auto"/>
            </w:pPr>
            <w:r>
              <w:rPr>
                <w:color w:val="000000"/>
                <w:sz w:val="19"/>
                <w:szCs w:val="19"/>
              </w:rPr>
              <w:t>03:20</w:t>
            </w:r>
          </w:p>
        </w:tc>
        <w:tc>
          <w:tcPr>
            <w:tcW w:w="1320" w:type="dxa"/>
            <w:shd w:val="clear" w:color="auto" w:fill="FFFFFF"/>
            <w:tcMar>
              <w:top w:w="60" w:type="dxa"/>
              <w:left w:w="110" w:type="dxa"/>
              <w:bottom w:w="60" w:type="dxa"/>
              <w:right w:w="110" w:type="dxa"/>
            </w:tcMar>
          </w:tcPr>
          <w:p w14:paraId="08BBD035" w14:textId="77777777" w:rsidR="00496A82" w:rsidRDefault="00000000">
            <w:pPr>
              <w:spacing w:line="248" w:lineRule="auto"/>
            </w:pPr>
            <w:r>
              <w:rPr>
                <w:color w:val="000000"/>
                <w:sz w:val="19"/>
                <w:szCs w:val="19"/>
              </w:rPr>
              <w:t>12:49</w:t>
            </w:r>
          </w:p>
        </w:tc>
      </w:tr>
      <w:tr w:rsidR="00496A82" w14:paraId="4CC10C85" w14:textId="77777777">
        <w:tc>
          <w:tcPr>
            <w:tcW w:w="1050" w:type="dxa"/>
            <w:shd w:val="clear" w:color="auto" w:fill="FFFFFF"/>
            <w:tcMar>
              <w:top w:w="60" w:type="dxa"/>
              <w:left w:w="110" w:type="dxa"/>
              <w:bottom w:w="60" w:type="dxa"/>
              <w:right w:w="110" w:type="dxa"/>
            </w:tcMar>
          </w:tcPr>
          <w:p w14:paraId="357CC1D0" w14:textId="77777777" w:rsidR="00496A82" w:rsidRDefault="00000000">
            <w:pPr>
              <w:spacing w:line="248" w:lineRule="auto"/>
            </w:pPr>
            <w:r>
              <w:rPr>
                <w:color w:val="000000"/>
                <w:sz w:val="19"/>
                <w:szCs w:val="19"/>
              </w:rPr>
              <w:t>2016</w:t>
            </w:r>
          </w:p>
        </w:tc>
        <w:tc>
          <w:tcPr>
            <w:tcW w:w="720" w:type="dxa"/>
            <w:shd w:val="clear" w:color="auto" w:fill="FFFFFF"/>
            <w:tcMar>
              <w:top w:w="60" w:type="dxa"/>
              <w:left w:w="110" w:type="dxa"/>
              <w:bottom w:w="60" w:type="dxa"/>
              <w:right w:w="110" w:type="dxa"/>
            </w:tcMar>
          </w:tcPr>
          <w:p w14:paraId="0E2427F3"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1C1D5186"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2BCD36A8" w14:textId="77777777" w:rsidR="00496A82" w:rsidRDefault="00000000">
            <w:pPr>
              <w:spacing w:line="248" w:lineRule="auto"/>
            </w:pPr>
            <w:r>
              <w:rPr>
                <w:color w:val="000000"/>
                <w:sz w:val="19"/>
                <w:szCs w:val="19"/>
              </w:rPr>
              <w:t>1422</w:t>
            </w:r>
          </w:p>
        </w:tc>
        <w:tc>
          <w:tcPr>
            <w:tcW w:w="1080" w:type="dxa"/>
            <w:shd w:val="clear" w:color="auto" w:fill="FFFFFF"/>
            <w:tcMar>
              <w:top w:w="60" w:type="dxa"/>
              <w:left w:w="110" w:type="dxa"/>
              <w:bottom w:w="60" w:type="dxa"/>
              <w:right w:w="110" w:type="dxa"/>
            </w:tcMar>
          </w:tcPr>
          <w:p w14:paraId="7AB68E9D" w14:textId="77777777" w:rsidR="00496A82" w:rsidRDefault="00000000">
            <w:pPr>
              <w:spacing w:line="248" w:lineRule="auto"/>
            </w:pPr>
            <w:r>
              <w:rPr>
                <w:color w:val="000000"/>
                <w:sz w:val="19"/>
                <w:szCs w:val="19"/>
              </w:rPr>
              <w:t>06:50</w:t>
            </w:r>
          </w:p>
        </w:tc>
        <w:tc>
          <w:tcPr>
            <w:tcW w:w="1080" w:type="dxa"/>
            <w:shd w:val="clear" w:color="auto" w:fill="FFFFFF"/>
            <w:tcMar>
              <w:top w:w="60" w:type="dxa"/>
              <w:left w:w="110" w:type="dxa"/>
              <w:bottom w:w="60" w:type="dxa"/>
              <w:right w:w="110" w:type="dxa"/>
            </w:tcMar>
          </w:tcPr>
          <w:p w14:paraId="488A1718" w14:textId="77777777" w:rsidR="00496A82" w:rsidRDefault="00000000">
            <w:pPr>
              <w:spacing w:line="248" w:lineRule="auto"/>
            </w:pPr>
            <w:r>
              <w:rPr>
                <w:color w:val="000000"/>
                <w:sz w:val="19"/>
                <w:szCs w:val="19"/>
              </w:rPr>
              <w:t>01:05</w:t>
            </w:r>
          </w:p>
        </w:tc>
        <w:tc>
          <w:tcPr>
            <w:tcW w:w="1080" w:type="dxa"/>
            <w:shd w:val="clear" w:color="auto" w:fill="FFFFFF"/>
            <w:tcMar>
              <w:top w:w="60" w:type="dxa"/>
              <w:left w:w="110" w:type="dxa"/>
              <w:bottom w:w="60" w:type="dxa"/>
              <w:right w:w="110" w:type="dxa"/>
            </w:tcMar>
          </w:tcPr>
          <w:p w14:paraId="74A4C982" w14:textId="77777777" w:rsidR="00496A82" w:rsidRDefault="00000000">
            <w:pPr>
              <w:spacing w:line="248" w:lineRule="auto"/>
            </w:pPr>
            <w:r>
              <w:rPr>
                <w:color w:val="000000"/>
                <w:sz w:val="19"/>
                <w:szCs w:val="19"/>
              </w:rPr>
              <w:t>05:28</w:t>
            </w:r>
          </w:p>
        </w:tc>
        <w:tc>
          <w:tcPr>
            <w:tcW w:w="1080" w:type="dxa"/>
            <w:shd w:val="clear" w:color="auto" w:fill="FFFFFF"/>
            <w:tcMar>
              <w:top w:w="60" w:type="dxa"/>
              <w:left w:w="110" w:type="dxa"/>
              <w:bottom w:w="60" w:type="dxa"/>
              <w:right w:w="110" w:type="dxa"/>
            </w:tcMar>
          </w:tcPr>
          <w:p w14:paraId="70D37F9A" w14:textId="77777777" w:rsidR="00496A82" w:rsidRDefault="00000000">
            <w:pPr>
              <w:spacing w:line="248" w:lineRule="auto"/>
            </w:pPr>
            <w:r>
              <w:rPr>
                <w:color w:val="000000"/>
                <w:sz w:val="19"/>
                <w:szCs w:val="19"/>
              </w:rPr>
              <w:t>03:53</w:t>
            </w:r>
          </w:p>
        </w:tc>
        <w:tc>
          <w:tcPr>
            <w:tcW w:w="1320" w:type="dxa"/>
            <w:shd w:val="clear" w:color="auto" w:fill="FFFFFF"/>
            <w:tcMar>
              <w:top w:w="60" w:type="dxa"/>
              <w:left w:w="110" w:type="dxa"/>
              <w:bottom w:w="60" w:type="dxa"/>
              <w:right w:w="110" w:type="dxa"/>
            </w:tcMar>
          </w:tcPr>
          <w:p w14:paraId="7CD32F0D" w14:textId="77777777" w:rsidR="00496A82" w:rsidRDefault="00000000">
            <w:pPr>
              <w:spacing w:line="248" w:lineRule="auto"/>
            </w:pPr>
            <w:r>
              <w:rPr>
                <w:color w:val="000000"/>
                <w:sz w:val="19"/>
                <w:szCs w:val="19"/>
              </w:rPr>
              <w:t>13:32</w:t>
            </w:r>
          </w:p>
        </w:tc>
      </w:tr>
      <w:tr w:rsidR="00496A82" w14:paraId="1DA91523" w14:textId="77777777">
        <w:tc>
          <w:tcPr>
            <w:tcW w:w="1050" w:type="dxa"/>
            <w:shd w:val="clear" w:color="auto" w:fill="FFFFFF"/>
            <w:tcMar>
              <w:top w:w="60" w:type="dxa"/>
              <w:left w:w="110" w:type="dxa"/>
              <w:bottom w:w="60" w:type="dxa"/>
              <w:right w:w="110" w:type="dxa"/>
            </w:tcMar>
          </w:tcPr>
          <w:p w14:paraId="250A1B77" w14:textId="77777777" w:rsidR="00496A82" w:rsidRDefault="00000000">
            <w:pPr>
              <w:spacing w:line="248" w:lineRule="auto"/>
            </w:pPr>
            <w:r>
              <w:rPr>
                <w:color w:val="000000"/>
                <w:sz w:val="19"/>
                <w:szCs w:val="19"/>
              </w:rPr>
              <w:t>2016</w:t>
            </w:r>
          </w:p>
        </w:tc>
        <w:tc>
          <w:tcPr>
            <w:tcW w:w="720" w:type="dxa"/>
            <w:shd w:val="clear" w:color="auto" w:fill="FFFFFF"/>
            <w:tcMar>
              <w:top w:w="60" w:type="dxa"/>
              <w:left w:w="110" w:type="dxa"/>
              <w:bottom w:w="60" w:type="dxa"/>
              <w:right w:w="110" w:type="dxa"/>
            </w:tcMar>
          </w:tcPr>
          <w:p w14:paraId="0FCC7335"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316C7CF7"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2A02D8DD" w14:textId="77777777" w:rsidR="00496A82" w:rsidRDefault="00000000">
            <w:pPr>
              <w:spacing w:line="248" w:lineRule="auto"/>
            </w:pPr>
            <w:r>
              <w:rPr>
                <w:color w:val="000000"/>
                <w:sz w:val="19"/>
                <w:szCs w:val="19"/>
              </w:rPr>
              <w:t>43</w:t>
            </w:r>
          </w:p>
        </w:tc>
        <w:tc>
          <w:tcPr>
            <w:tcW w:w="1080" w:type="dxa"/>
            <w:shd w:val="clear" w:color="auto" w:fill="FFFFFF"/>
            <w:tcMar>
              <w:top w:w="60" w:type="dxa"/>
              <w:left w:w="110" w:type="dxa"/>
              <w:bottom w:w="60" w:type="dxa"/>
              <w:right w:w="110" w:type="dxa"/>
            </w:tcMar>
          </w:tcPr>
          <w:p w14:paraId="4A46548D" w14:textId="77777777" w:rsidR="00496A82" w:rsidRDefault="00000000">
            <w:pPr>
              <w:spacing w:line="248" w:lineRule="auto"/>
            </w:pPr>
            <w:r>
              <w:rPr>
                <w:color w:val="000000"/>
                <w:sz w:val="19"/>
                <w:szCs w:val="19"/>
              </w:rPr>
              <w:t>06:25</w:t>
            </w:r>
          </w:p>
        </w:tc>
        <w:tc>
          <w:tcPr>
            <w:tcW w:w="1080" w:type="dxa"/>
            <w:shd w:val="clear" w:color="auto" w:fill="FFFFFF"/>
            <w:tcMar>
              <w:top w:w="60" w:type="dxa"/>
              <w:left w:w="110" w:type="dxa"/>
              <w:bottom w:w="60" w:type="dxa"/>
              <w:right w:w="110" w:type="dxa"/>
            </w:tcMar>
          </w:tcPr>
          <w:p w14:paraId="07267CE4" w14:textId="77777777" w:rsidR="00496A82" w:rsidRDefault="00000000">
            <w:pPr>
              <w:spacing w:line="248" w:lineRule="auto"/>
            </w:pPr>
            <w:r>
              <w:rPr>
                <w:color w:val="000000"/>
                <w:sz w:val="19"/>
                <w:szCs w:val="19"/>
              </w:rPr>
              <w:t>00:51</w:t>
            </w:r>
          </w:p>
        </w:tc>
        <w:tc>
          <w:tcPr>
            <w:tcW w:w="1080" w:type="dxa"/>
            <w:shd w:val="clear" w:color="auto" w:fill="FFFFFF"/>
            <w:tcMar>
              <w:top w:w="60" w:type="dxa"/>
              <w:left w:w="110" w:type="dxa"/>
              <w:bottom w:w="60" w:type="dxa"/>
              <w:right w:w="110" w:type="dxa"/>
            </w:tcMar>
          </w:tcPr>
          <w:p w14:paraId="6A91FE3C" w14:textId="77777777" w:rsidR="00496A82" w:rsidRDefault="00000000">
            <w:pPr>
              <w:spacing w:line="248" w:lineRule="auto"/>
            </w:pPr>
            <w:r>
              <w:rPr>
                <w:color w:val="000000"/>
                <w:sz w:val="19"/>
                <w:szCs w:val="19"/>
              </w:rPr>
              <w:t>04:38</w:t>
            </w:r>
          </w:p>
        </w:tc>
        <w:tc>
          <w:tcPr>
            <w:tcW w:w="1080" w:type="dxa"/>
            <w:shd w:val="clear" w:color="auto" w:fill="FFFFFF"/>
            <w:tcMar>
              <w:top w:w="60" w:type="dxa"/>
              <w:left w:w="110" w:type="dxa"/>
              <w:bottom w:w="60" w:type="dxa"/>
              <w:right w:w="110" w:type="dxa"/>
            </w:tcMar>
          </w:tcPr>
          <w:p w14:paraId="7DD3219B" w14:textId="77777777" w:rsidR="00496A82" w:rsidRDefault="00000000">
            <w:pPr>
              <w:spacing w:line="248" w:lineRule="auto"/>
            </w:pPr>
            <w:r>
              <w:rPr>
                <w:color w:val="000000"/>
                <w:sz w:val="19"/>
                <w:szCs w:val="19"/>
              </w:rPr>
              <w:t>03:03</w:t>
            </w:r>
          </w:p>
        </w:tc>
        <w:tc>
          <w:tcPr>
            <w:tcW w:w="1320" w:type="dxa"/>
            <w:shd w:val="clear" w:color="auto" w:fill="FFFFFF"/>
            <w:tcMar>
              <w:top w:w="60" w:type="dxa"/>
              <w:left w:w="110" w:type="dxa"/>
              <w:bottom w:w="60" w:type="dxa"/>
              <w:right w:w="110" w:type="dxa"/>
            </w:tcMar>
          </w:tcPr>
          <w:p w14:paraId="27BD2109" w14:textId="77777777" w:rsidR="00496A82" w:rsidRDefault="00000000">
            <w:pPr>
              <w:spacing w:line="248" w:lineRule="auto"/>
            </w:pPr>
            <w:r>
              <w:rPr>
                <w:color w:val="000000"/>
                <w:sz w:val="19"/>
                <w:szCs w:val="19"/>
              </w:rPr>
              <w:t>11:58</w:t>
            </w:r>
          </w:p>
        </w:tc>
      </w:tr>
      <w:tr w:rsidR="00496A82" w14:paraId="65C5C90D" w14:textId="77777777">
        <w:tc>
          <w:tcPr>
            <w:tcW w:w="1050" w:type="dxa"/>
            <w:shd w:val="clear" w:color="auto" w:fill="FFFFFF"/>
            <w:tcMar>
              <w:top w:w="60" w:type="dxa"/>
              <w:left w:w="110" w:type="dxa"/>
              <w:bottom w:w="60" w:type="dxa"/>
              <w:right w:w="110" w:type="dxa"/>
            </w:tcMar>
          </w:tcPr>
          <w:p w14:paraId="7A9CA266" w14:textId="77777777" w:rsidR="00496A82" w:rsidRDefault="00000000">
            <w:pPr>
              <w:spacing w:line="248" w:lineRule="auto"/>
            </w:pPr>
            <w:r>
              <w:rPr>
                <w:color w:val="000000"/>
                <w:sz w:val="19"/>
                <w:szCs w:val="19"/>
              </w:rPr>
              <w:t>2017</w:t>
            </w:r>
          </w:p>
        </w:tc>
        <w:tc>
          <w:tcPr>
            <w:tcW w:w="720" w:type="dxa"/>
            <w:shd w:val="clear" w:color="auto" w:fill="FFFFFF"/>
            <w:tcMar>
              <w:top w:w="60" w:type="dxa"/>
              <w:left w:w="110" w:type="dxa"/>
              <w:bottom w:w="60" w:type="dxa"/>
              <w:right w:w="110" w:type="dxa"/>
            </w:tcMar>
          </w:tcPr>
          <w:p w14:paraId="660F1638"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6BD44339"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4923DC97" w14:textId="77777777" w:rsidR="00496A82" w:rsidRDefault="00000000">
            <w:pPr>
              <w:spacing w:line="248" w:lineRule="auto"/>
            </w:pPr>
            <w:r>
              <w:rPr>
                <w:color w:val="000000"/>
                <w:sz w:val="19"/>
                <w:szCs w:val="19"/>
              </w:rPr>
              <w:t>581</w:t>
            </w:r>
          </w:p>
        </w:tc>
        <w:tc>
          <w:tcPr>
            <w:tcW w:w="1080" w:type="dxa"/>
            <w:shd w:val="clear" w:color="auto" w:fill="FFFFFF"/>
            <w:tcMar>
              <w:top w:w="60" w:type="dxa"/>
              <w:left w:w="110" w:type="dxa"/>
              <w:bottom w:w="60" w:type="dxa"/>
              <w:right w:w="110" w:type="dxa"/>
            </w:tcMar>
          </w:tcPr>
          <w:p w14:paraId="7FD2627F"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45199394" w14:textId="77777777" w:rsidR="00496A82" w:rsidRDefault="00000000">
            <w:pPr>
              <w:spacing w:line="248" w:lineRule="auto"/>
            </w:pPr>
            <w:r>
              <w:rPr>
                <w:color w:val="000000"/>
                <w:sz w:val="19"/>
                <w:szCs w:val="19"/>
              </w:rPr>
              <w:t>01:14</w:t>
            </w:r>
          </w:p>
        </w:tc>
        <w:tc>
          <w:tcPr>
            <w:tcW w:w="1080" w:type="dxa"/>
            <w:shd w:val="clear" w:color="auto" w:fill="FFFFFF"/>
            <w:tcMar>
              <w:top w:w="60" w:type="dxa"/>
              <w:left w:w="110" w:type="dxa"/>
              <w:bottom w:w="60" w:type="dxa"/>
              <w:right w:w="110" w:type="dxa"/>
            </w:tcMar>
          </w:tcPr>
          <w:p w14:paraId="013F6EE9" w14:textId="77777777" w:rsidR="00496A82" w:rsidRDefault="00000000">
            <w:pPr>
              <w:spacing w:line="248" w:lineRule="auto"/>
            </w:pPr>
            <w:r>
              <w:rPr>
                <w:color w:val="000000"/>
                <w:sz w:val="19"/>
                <w:szCs w:val="19"/>
              </w:rPr>
              <w:t>06:08</w:t>
            </w:r>
          </w:p>
        </w:tc>
        <w:tc>
          <w:tcPr>
            <w:tcW w:w="1080" w:type="dxa"/>
            <w:shd w:val="clear" w:color="auto" w:fill="FFFFFF"/>
            <w:tcMar>
              <w:top w:w="60" w:type="dxa"/>
              <w:left w:w="110" w:type="dxa"/>
              <w:bottom w:w="60" w:type="dxa"/>
              <w:right w:w="110" w:type="dxa"/>
            </w:tcMar>
          </w:tcPr>
          <w:p w14:paraId="798E8176" w14:textId="77777777" w:rsidR="00496A82" w:rsidRDefault="00000000">
            <w:pPr>
              <w:spacing w:line="248" w:lineRule="auto"/>
            </w:pPr>
            <w:r>
              <w:rPr>
                <w:color w:val="000000"/>
                <w:sz w:val="19"/>
                <w:szCs w:val="19"/>
              </w:rPr>
              <w:t>04:24</w:t>
            </w:r>
          </w:p>
        </w:tc>
        <w:tc>
          <w:tcPr>
            <w:tcW w:w="1320" w:type="dxa"/>
            <w:shd w:val="clear" w:color="auto" w:fill="FFFFFF"/>
            <w:tcMar>
              <w:top w:w="60" w:type="dxa"/>
              <w:left w:w="110" w:type="dxa"/>
              <w:bottom w:w="60" w:type="dxa"/>
              <w:right w:w="110" w:type="dxa"/>
            </w:tcMar>
          </w:tcPr>
          <w:p w14:paraId="6B097B22" w14:textId="77777777" w:rsidR="00496A82" w:rsidRDefault="00000000">
            <w:pPr>
              <w:spacing w:line="248" w:lineRule="auto"/>
            </w:pPr>
            <w:r>
              <w:rPr>
                <w:color w:val="000000"/>
                <w:sz w:val="19"/>
                <w:szCs w:val="19"/>
              </w:rPr>
              <w:t>14:32</w:t>
            </w:r>
          </w:p>
        </w:tc>
      </w:tr>
      <w:tr w:rsidR="00496A82" w14:paraId="1F7C0887" w14:textId="77777777">
        <w:tc>
          <w:tcPr>
            <w:tcW w:w="1050" w:type="dxa"/>
            <w:shd w:val="clear" w:color="auto" w:fill="FFFFFF"/>
            <w:tcMar>
              <w:top w:w="60" w:type="dxa"/>
              <w:left w:w="110" w:type="dxa"/>
              <w:bottom w:w="60" w:type="dxa"/>
              <w:right w:w="110" w:type="dxa"/>
            </w:tcMar>
          </w:tcPr>
          <w:p w14:paraId="6FBEE1BE" w14:textId="77777777" w:rsidR="00496A82" w:rsidRDefault="00000000">
            <w:pPr>
              <w:spacing w:line="248" w:lineRule="auto"/>
            </w:pPr>
            <w:r>
              <w:rPr>
                <w:color w:val="000000"/>
                <w:sz w:val="19"/>
                <w:szCs w:val="19"/>
              </w:rPr>
              <w:t>2017</w:t>
            </w:r>
          </w:p>
        </w:tc>
        <w:tc>
          <w:tcPr>
            <w:tcW w:w="720" w:type="dxa"/>
            <w:shd w:val="clear" w:color="auto" w:fill="FFFFFF"/>
            <w:tcMar>
              <w:top w:w="60" w:type="dxa"/>
              <w:left w:w="110" w:type="dxa"/>
              <w:bottom w:w="60" w:type="dxa"/>
              <w:right w:w="110" w:type="dxa"/>
            </w:tcMar>
          </w:tcPr>
          <w:p w14:paraId="08E7370E"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2937BF79"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5AB93EF3" w14:textId="77777777" w:rsidR="00496A82" w:rsidRDefault="00000000">
            <w:pPr>
              <w:spacing w:line="248" w:lineRule="auto"/>
            </w:pPr>
            <w:r>
              <w:rPr>
                <w:color w:val="000000"/>
                <w:sz w:val="19"/>
                <w:szCs w:val="19"/>
              </w:rPr>
              <w:t>28</w:t>
            </w:r>
          </w:p>
        </w:tc>
        <w:tc>
          <w:tcPr>
            <w:tcW w:w="1080" w:type="dxa"/>
            <w:shd w:val="clear" w:color="auto" w:fill="FFFFFF"/>
            <w:tcMar>
              <w:top w:w="60" w:type="dxa"/>
              <w:left w:w="110" w:type="dxa"/>
              <w:bottom w:w="60" w:type="dxa"/>
              <w:right w:w="110" w:type="dxa"/>
            </w:tcMar>
          </w:tcPr>
          <w:p w14:paraId="0FB0E0BF" w14:textId="77777777" w:rsidR="00496A82" w:rsidRDefault="00000000">
            <w:pPr>
              <w:spacing w:line="248" w:lineRule="auto"/>
            </w:pPr>
            <w:r>
              <w:rPr>
                <w:color w:val="000000"/>
                <w:sz w:val="19"/>
                <w:szCs w:val="19"/>
              </w:rPr>
              <w:t>06:30</w:t>
            </w:r>
          </w:p>
        </w:tc>
        <w:tc>
          <w:tcPr>
            <w:tcW w:w="1080" w:type="dxa"/>
            <w:shd w:val="clear" w:color="auto" w:fill="FFFFFF"/>
            <w:tcMar>
              <w:top w:w="60" w:type="dxa"/>
              <w:left w:w="110" w:type="dxa"/>
              <w:bottom w:w="60" w:type="dxa"/>
              <w:right w:w="110" w:type="dxa"/>
            </w:tcMar>
          </w:tcPr>
          <w:p w14:paraId="0FAACB84" w14:textId="77777777" w:rsidR="00496A82" w:rsidRDefault="00000000">
            <w:pPr>
              <w:spacing w:line="248" w:lineRule="auto"/>
            </w:pPr>
            <w:r>
              <w:rPr>
                <w:color w:val="000000"/>
                <w:sz w:val="19"/>
                <w:szCs w:val="19"/>
              </w:rPr>
              <w:t>00:58</w:t>
            </w:r>
          </w:p>
        </w:tc>
        <w:tc>
          <w:tcPr>
            <w:tcW w:w="1080" w:type="dxa"/>
            <w:shd w:val="clear" w:color="auto" w:fill="FFFFFF"/>
            <w:tcMar>
              <w:top w:w="60" w:type="dxa"/>
              <w:left w:w="110" w:type="dxa"/>
              <w:bottom w:w="60" w:type="dxa"/>
              <w:right w:w="110" w:type="dxa"/>
            </w:tcMar>
          </w:tcPr>
          <w:p w14:paraId="264E4F69" w14:textId="77777777" w:rsidR="00496A82" w:rsidRDefault="00000000">
            <w:pPr>
              <w:spacing w:line="248" w:lineRule="auto"/>
            </w:pPr>
            <w:r>
              <w:rPr>
                <w:color w:val="000000"/>
                <w:sz w:val="19"/>
                <w:szCs w:val="19"/>
              </w:rPr>
              <w:t>05:05</w:t>
            </w:r>
          </w:p>
        </w:tc>
        <w:tc>
          <w:tcPr>
            <w:tcW w:w="1080" w:type="dxa"/>
            <w:shd w:val="clear" w:color="auto" w:fill="FFFFFF"/>
            <w:tcMar>
              <w:top w:w="60" w:type="dxa"/>
              <w:left w:w="110" w:type="dxa"/>
              <w:bottom w:w="60" w:type="dxa"/>
              <w:right w:w="110" w:type="dxa"/>
            </w:tcMar>
          </w:tcPr>
          <w:p w14:paraId="25493B6C" w14:textId="77777777" w:rsidR="00496A82" w:rsidRDefault="00000000">
            <w:pPr>
              <w:spacing w:line="248" w:lineRule="auto"/>
            </w:pPr>
            <w:r>
              <w:rPr>
                <w:color w:val="000000"/>
                <w:sz w:val="19"/>
                <w:szCs w:val="19"/>
              </w:rPr>
              <w:t>03:17</w:t>
            </w:r>
          </w:p>
        </w:tc>
        <w:tc>
          <w:tcPr>
            <w:tcW w:w="1320" w:type="dxa"/>
            <w:shd w:val="clear" w:color="auto" w:fill="FFFFFF"/>
            <w:tcMar>
              <w:top w:w="60" w:type="dxa"/>
              <w:left w:w="110" w:type="dxa"/>
              <w:bottom w:w="60" w:type="dxa"/>
              <w:right w:w="110" w:type="dxa"/>
            </w:tcMar>
          </w:tcPr>
          <w:p w14:paraId="057974A1" w14:textId="77777777" w:rsidR="00496A82" w:rsidRDefault="00000000">
            <w:pPr>
              <w:spacing w:line="248" w:lineRule="auto"/>
            </w:pPr>
            <w:r>
              <w:rPr>
                <w:color w:val="000000"/>
                <w:sz w:val="19"/>
                <w:szCs w:val="19"/>
              </w:rPr>
              <w:t>12:38</w:t>
            </w:r>
          </w:p>
        </w:tc>
      </w:tr>
      <w:tr w:rsidR="00496A82" w14:paraId="2BF6A45A" w14:textId="77777777">
        <w:tc>
          <w:tcPr>
            <w:tcW w:w="1050" w:type="dxa"/>
            <w:shd w:val="clear" w:color="auto" w:fill="FFFFFF"/>
            <w:tcMar>
              <w:top w:w="60" w:type="dxa"/>
              <w:left w:w="110" w:type="dxa"/>
              <w:bottom w:w="60" w:type="dxa"/>
              <w:right w:w="110" w:type="dxa"/>
            </w:tcMar>
          </w:tcPr>
          <w:p w14:paraId="745FD3D2" w14:textId="77777777" w:rsidR="00496A82" w:rsidRDefault="00000000">
            <w:pPr>
              <w:spacing w:line="248" w:lineRule="auto"/>
            </w:pPr>
            <w:r>
              <w:rPr>
                <w:color w:val="000000"/>
                <w:sz w:val="19"/>
                <w:szCs w:val="19"/>
              </w:rPr>
              <w:t>2017</w:t>
            </w:r>
          </w:p>
        </w:tc>
        <w:tc>
          <w:tcPr>
            <w:tcW w:w="720" w:type="dxa"/>
            <w:shd w:val="clear" w:color="auto" w:fill="FFFFFF"/>
            <w:tcMar>
              <w:top w:w="60" w:type="dxa"/>
              <w:left w:w="110" w:type="dxa"/>
              <w:bottom w:w="60" w:type="dxa"/>
              <w:right w:w="110" w:type="dxa"/>
            </w:tcMar>
          </w:tcPr>
          <w:p w14:paraId="1B4E02A6"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1AC84863"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108DCCA5" w14:textId="77777777" w:rsidR="00496A82" w:rsidRDefault="00000000">
            <w:pPr>
              <w:spacing w:line="248" w:lineRule="auto"/>
            </w:pPr>
            <w:r>
              <w:rPr>
                <w:color w:val="000000"/>
                <w:sz w:val="19"/>
                <w:szCs w:val="19"/>
              </w:rPr>
              <w:t>1502</w:t>
            </w:r>
          </w:p>
        </w:tc>
        <w:tc>
          <w:tcPr>
            <w:tcW w:w="1080" w:type="dxa"/>
            <w:shd w:val="clear" w:color="auto" w:fill="FFFFFF"/>
            <w:tcMar>
              <w:top w:w="60" w:type="dxa"/>
              <w:left w:w="110" w:type="dxa"/>
              <w:bottom w:w="60" w:type="dxa"/>
              <w:right w:w="110" w:type="dxa"/>
            </w:tcMar>
          </w:tcPr>
          <w:p w14:paraId="2AF07EC7" w14:textId="77777777" w:rsidR="00496A82" w:rsidRDefault="00000000">
            <w:pPr>
              <w:spacing w:line="248" w:lineRule="auto"/>
            </w:pPr>
            <w:r>
              <w:rPr>
                <w:color w:val="000000"/>
                <w:sz w:val="19"/>
                <w:szCs w:val="19"/>
              </w:rPr>
              <w:t>06:50</w:t>
            </w:r>
          </w:p>
        </w:tc>
        <w:tc>
          <w:tcPr>
            <w:tcW w:w="1080" w:type="dxa"/>
            <w:shd w:val="clear" w:color="auto" w:fill="FFFFFF"/>
            <w:tcMar>
              <w:top w:w="60" w:type="dxa"/>
              <w:left w:w="110" w:type="dxa"/>
              <w:bottom w:w="60" w:type="dxa"/>
              <w:right w:w="110" w:type="dxa"/>
            </w:tcMar>
          </w:tcPr>
          <w:p w14:paraId="673C71E8" w14:textId="77777777" w:rsidR="00496A82" w:rsidRDefault="00000000">
            <w:pPr>
              <w:spacing w:line="248" w:lineRule="auto"/>
            </w:pPr>
            <w:r>
              <w:rPr>
                <w:color w:val="000000"/>
                <w:sz w:val="19"/>
                <w:szCs w:val="19"/>
              </w:rPr>
              <w:t>01:08</w:t>
            </w:r>
          </w:p>
        </w:tc>
        <w:tc>
          <w:tcPr>
            <w:tcW w:w="1080" w:type="dxa"/>
            <w:shd w:val="clear" w:color="auto" w:fill="FFFFFF"/>
            <w:tcMar>
              <w:top w:w="60" w:type="dxa"/>
              <w:left w:w="110" w:type="dxa"/>
              <w:bottom w:w="60" w:type="dxa"/>
              <w:right w:w="110" w:type="dxa"/>
            </w:tcMar>
          </w:tcPr>
          <w:p w14:paraId="14EAB46A" w14:textId="77777777" w:rsidR="00496A82" w:rsidRDefault="00000000">
            <w:pPr>
              <w:spacing w:line="248" w:lineRule="auto"/>
            </w:pPr>
            <w:r>
              <w:rPr>
                <w:color w:val="000000"/>
                <w:sz w:val="19"/>
                <w:szCs w:val="19"/>
              </w:rPr>
              <w:t>05:26</w:t>
            </w:r>
          </w:p>
        </w:tc>
        <w:tc>
          <w:tcPr>
            <w:tcW w:w="1080" w:type="dxa"/>
            <w:shd w:val="clear" w:color="auto" w:fill="FFFFFF"/>
            <w:tcMar>
              <w:top w:w="60" w:type="dxa"/>
              <w:left w:w="110" w:type="dxa"/>
              <w:bottom w:w="60" w:type="dxa"/>
              <w:right w:w="110" w:type="dxa"/>
            </w:tcMar>
          </w:tcPr>
          <w:p w14:paraId="0B1805E7" w14:textId="77777777" w:rsidR="00496A82" w:rsidRDefault="00000000">
            <w:pPr>
              <w:spacing w:line="248" w:lineRule="auto"/>
            </w:pPr>
            <w:r>
              <w:rPr>
                <w:color w:val="000000"/>
                <w:sz w:val="19"/>
                <w:szCs w:val="19"/>
              </w:rPr>
              <w:t>04:07</w:t>
            </w:r>
          </w:p>
        </w:tc>
        <w:tc>
          <w:tcPr>
            <w:tcW w:w="1320" w:type="dxa"/>
            <w:shd w:val="clear" w:color="auto" w:fill="FFFFFF"/>
            <w:tcMar>
              <w:top w:w="60" w:type="dxa"/>
              <w:left w:w="110" w:type="dxa"/>
              <w:bottom w:w="60" w:type="dxa"/>
              <w:right w:w="110" w:type="dxa"/>
            </w:tcMar>
          </w:tcPr>
          <w:p w14:paraId="33A715A8" w14:textId="77777777" w:rsidR="00496A82" w:rsidRDefault="00000000">
            <w:pPr>
              <w:spacing w:line="248" w:lineRule="auto"/>
            </w:pPr>
            <w:r>
              <w:rPr>
                <w:color w:val="000000"/>
                <w:sz w:val="19"/>
                <w:szCs w:val="19"/>
              </w:rPr>
              <w:t>13:33</w:t>
            </w:r>
          </w:p>
        </w:tc>
      </w:tr>
      <w:tr w:rsidR="00496A82" w14:paraId="69217B03" w14:textId="77777777">
        <w:tc>
          <w:tcPr>
            <w:tcW w:w="1050" w:type="dxa"/>
            <w:shd w:val="clear" w:color="auto" w:fill="FFFFFF"/>
            <w:tcMar>
              <w:top w:w="60" w:type="dxa"/>
              <w:left w:w="110" w:type="dxa"/>
              <w:bottom w:w="60" w:type="dxa"/>
              <w:right w:w="110" w:type="dxa"/>
            </w:tcMar>
          </w:tcPr>
          <w:p w14:paraId="300BCDC3" w14:textId="77777777" w:rsidR="00496A82" w:rsidRDefault="00000000">
            <w:pPr>
              <w:spacing w:line="248" w:lineRule="auto"/>
            </w:pPr>
            <w:r>
              <w:rPr>
                <w:color w:val="000000"/>
                <w:sz w:val="19"/>
                <w:szCs w:val="19"/>
              </w:rPr>
              <w:t>2017</w:t>
            </w:r>
          </w:p>
        </w:tc>
        <w:tc>
          <w:tcPr>
            <w:tcW w:w="720" w:type="dxa"/>
            <w:shd w:val="clear" w:color="auto" w:fill="FFFFFF"/>
            <w:tcMar>
              <w:top w:w="60" w:type="dxa"/>
              <w:left w:w="110" w:type="dxa"/>
              <w:bottom w:w="60" w:type="dxa"/>
              <w:right w:w="110" w:type="dxa"/>
            </w:tcMar>
          </w:tcPr>
          <w:p w14:paraId="4FE18D1A"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1AEF016E"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5E168A69" w14:textId="77777777" w:rsidR="00496A82" w:rsidRDefault="00000000">
            <w:pPr>
              <w:spacing w:line="248" w:lineRule="auto"/>
            </w:pPr>
            <w:r>
              <w:rPr>
                <w:color w:val="000000"/>
                <w:sz w:val="19"/>
                <w:szCs w:val="19"/>
              </w:rPr>
              <w:t>41</w:t>
            </w:r>
          </w:p>
        </w:tc>
        <w:tc>
          <w:tcPr>
            <w:tcW w:w="1080" w:type="dxa"/>
            <w:shd w:val="clear" w:color="auto" w:fill="FFFFFF"/>
            <w:tcMar>
              <w:top w:w="60" w:type="dxa"/>
              <w:left w:w="110" w:type="dxa"/>
              <w:bottom w:w="60" w:type="dxa"/>
              <w:right w:w="110" w:type="dxa"/>
            </w:tcMar>
          </w:tcPr>
          <w:p w14:paraId="21C8D9DA" w14:textId="77777777" w:rsidR="00496A82" w:rsidRDefault="00000000">
            <w:pPr>
              <w:spacing w:line="248" w:lineRule="auto"/>
            </w:pPr>
            <w:r>
              <w:rPr>
                <w:color w:val="000000"/>
                <w:sz w:val="19"/>
                <w:szCs w:val="19"/>
              </w:rPr>
              <w:t>06:25</w:t>
            </w:r>
          </w:p>
        </w:tc>
        <w:tc>
          <w:tcPr>
            <w:tcW w:w="1080" w:type="dxa"/>
            <w:shd w:val="clear" w:color="auto" w:fill="FFFFFF"/>
            <w:tcMar>
              <w:top w:w="60" w:type="dxa"/>
              <w:left w:w="110" w:type="dxa"/>
              <w:bottom w:w="60" w:type="dxa"/>
              <w:right w:w="110" w:type="dxa"/>
            </w:tcMar>
          </w:tcPr>
          <w:p w14:paraId="315A55C4" w14:textId="77777777" w:rsidR="00496A82" w:rsidRDefault="00000000">
            <w:pPr>
              <w:spacing w:line="248" w:lineRule="auto"/>
            </w:pPr>
            <w:r>
              <w:rPr>
                <w:color w:val="000000"/>
                <w:sz w:val="19"/>
                <w:szCs w:val="19"/>
              </w:rPr>
              <w:t>00:49</w:t>
            </w:r>
          </w:p>
        </w:tc>
        <w:tc>
          <w:tcPr>
            <w:tcW w:w="1080" w:type="dxa"/>
            <w:shd w:val="clear" w:color="auto" w:fill="FFFFFF"/>
            <w:tcMar>
              <w:top w:w="60" w:type="dxa"/>
              <w:left w:w="110" w:type="dxa"/>
              <w:bottom w:w="60" w:type="dxa"/>
              <w:right w:w="110" w:type="dxa"/>
            </w:tcMar>
          </w:tcPr>
          <w:p w14:paraId="7199044F" w14:textId="77777777" w:rsidR="00496A82" w:rsidRDefault="00000000">
            <w:pPr>
              <w:spacing w:line="248" w:lineRule="auto"/>
            </w:pPr>
            <w:r>
              <w:rPr>
                <w:color w:val="000000"/>
                <w:sz w:val="19"/>
                <w:szCs w:val="19"/>
              </w:rPr>
              <w:t>04:36</w:t>
            </w:r>
          </w:p>
        </w:tc>
        <w:tc>
          <w:tcPr>
            <w:tcW w:w="1080" w:type="dxa"/>
            <w:shd w:val="clear" w:color="auto" w:fill="FFFFFF"/>
            <w:tcMar>
              <w:top w:w="60" w:type="dxa"/>
              <w:left w:w="110" w:type="dxa"/>
              <w:bottom w:w="60" w:type="dxa"/>
              <w:right w:w="110" w:type="dxa"/>
            </w:tcMar>
          </w:tcPr>
          <w:p w14:paraId="16474F2D" w14:textId="77777777" w:rsidR="00496A82" w:rsidRDefault="00000000">
            <w:pPr>
              <w:spacing w:line="248" w:lineRule="auto"/>
            </w:pPr>
            <w:r>
              <w:rPr>
                <w:color w:val="000000"/>
                <w:sz w:val="19"/>
                <w:szCs w:val="19"/>
              </w:rPr>
              <w:t>03:07</w:t>
            </w:r>
          </w:p>
        </w:tc>
        <w:tc>
          <w:tcPr>
            <w:tcW w:w="1320" w:type="dxa"/>
            <w:shd w:val="clear" w:color="auto" w:fill="FFFFFF"/>
            <w:tcMar>
              <w:top w:w="60" w:type="dxa"/>
              <w:left w:w="110" w:type="dxa"/>
              <w:bottom w:w="60" w:type="dxa"/>
              <w:right w:w="110" w:type="dxa"/>
            </w:tcMar>
          </w:tcPr>
          <w:p w14:paraId="48B52A38" w14:textId="77777777" w:rsidR="00496A82" w:rsidRDefault="00000000">
            <w:pPr>
              <w:spacing w:line="248" w:lineRule="auto"/>
            </w:pPr>
            <w:r>
              <w:rPr>
                <w:color w:val="000000"/>
                <w:sz w:val="19"/>
                <w:szCs w:val="19"/>
              </w:rPr>
              <w:t>11:55</w:t>
            </w:r>
          </w:p>
        </w:tc>
      </w:tr>
      <w:tr w:rsidR="00496A82" w14:paraId="67333DD8" w14:textId="77777777">
        <w:tc>
          <w:tcPr>
            <w:tcW w:w="1050" w:type="dxa"/>
            <w:shd w:val="clear" w:color="auto" w:fill="FFFFFF"/>
            <w:tcMar>
              <w:top w:w="60" w:type="dxa"/>
              <w:left w:w="110" w:type="dxa"/>
              <w:bottom w:w="60" w:type="dxa"/>
              <w:right w:w="110" w:type="dxa"/>
            </w:tcMar>
          </w:tcPr>
          <w:p w14:paraId="447905AB" w14:textId="77777777" w:rsidR="00496A82" w:rsidRDefault="00000000">
            <w:pPr>
              <w:spacing w:line="248" w:lineRule="auto"/>
            </w:pPr>
            <w:r>
              <w:rPr>
                <w:color w:val="000000"/>
                <w:sz w:val="19"/>
                <w:szCs w:val="19"/>
              </w:rPr>
              <w:t>2018</w:t>
            </w:r>
          </w:p>
        </w:tc>
        <w:tc>
          <w:tcPr>
            <w:tcW w:w="720" w:type="dxa"/>
            <w:shd w:val="clear" w:color="auto" w:fill="FFFFFF"/>
            <w:tcMar>
              <w:top w:w="60" w:type="dxa"/>
              <w:left w:w="110" w:type="dxa"/>
              <w:bottom w:w="60" w:type="dxa"/>
              <w:right w:w="110" w:type="dxa"/>
            </w:tcMar>
          </w:tcPr>
          <w:p w14:paraId="71DB5A51"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0724D688"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2B46D1AF" w14:textId="77777777" w:rsidR="00496A82" w:rsidRDefault="00000000">
            <w:pPr>
              <w:spacing w:line="248" w:lineRule="auto"/>
            </w:pPr>
            <w:r>
              <w:rPr>
                <w:color w:val="000000"/>
                <w:sz w:val="19"/>
                <w:szCs w:val="19"/>
              </w:rPr>
              <w:t>594</w:t>
            </w:r>
          </w:p>
        </w:tc>
        <w:tc>
          <w:tcPr>
            <w:tcW w:w="1080" w:type="dxa"/>
            <w:shd w:val="clear" w:color="auto" w:fill="FFFFFF"/>
            <w:tcMar>
              <w:top w:w="60" w:type="dxa"/>
              <w:left w:w="110" w:type="dxa"/>
              <w:bottom w:w="60" w:type="dxa"/>
              <w:right w:w="110" w:type="dxa"/>
            </w:tcMar>
          </w:tcPr>
          <w:p w14:paraId="56E6FBD7" w14:textId="77777777" w:rsidR="00496A82" w:rsidRDefault="00000000">
            <w:pPr>
              <w:spacing w:line="248" w:lineRule="auto"/>
            </w:pPr>
            <w:r>
              <w:rPr>
                <w:color w:val="000000"/>
                <w:sz w:val="19"/>
                <w:szCs w:val="19"/>
              </w:rPr>
              <w:t>07:00</w:t>
            </w:r>
          </w:p>
        </w:tc>
        <w:tc>
          <w:tcPr>
            <w:tcW w:w="1080" w:type="dxa"/>
            <w:shd w:val="clear" w:color="auto" w:fill="FFFFFF"/>
            <w:tcMar>
              <w:top w:w="60" w:type="dxa"/>
              <w:left w:w="110" w:type="dxa"/>
              <w:bottom w:w="60" w:type="dxa"/>
              <w:right w:w="110" w:type="dxa"/>
            </w:tcMar>
          </w:tcPr>
          <w:p w14:paraId="76585C11" w14:textId="77777777" w:rsidR="00496A82" w:rsidRDefault="00000000">
            <w:pPr>
              <w:spacing w:line="248" w:lineRule="auto"/>
            </w:pPr>
            <w:r>
              <w:rPr>
                <w:color w:val="000000"/>
                <w:sz w:val="19"/>
                <w:szCs w:val="19"/>
              </w:rPr>
              <w:t>01:12</w:t>
            </w:r>
          </w:p>
        </w:tc>
        <w:tc>
          <w:tcPr>
            <w:tcW w:w="1080" w:type="dxa"/>
            <w:shd w:val="clear" w:color="auto" w:fill="FFFFFF"/>
            <w:tcMar>
              <w:top w:w="60" w:type="dxa"/>
              <w:left w:w="110" w:type="dxa"/>
              <w:bottom w:w="60" w:type="dxa"/>
              <w:right w:w="110" w:type="dxa"/>
            </w:tcMar>
          </w:tcPr>
          <w:p w14:paraId="36D0E6C5" w14:textId="77777777" w:rsidR="00496A82" w:rsidRDefault="00000000">
            <w:pPr>
              <w:spacing w:line="248" w:lineRule="auto"/>
            </w:pPr>
            <w:r>
              <w:rPr>
                <w:color w:val="000000"/>
                <w:sz w:val="19"/>
                <w:szCs w:val="19"/>
              </w:rPr>
              <w:t>05:46</w:t>
            </w:r>
          </w:p>
        </w:tc>
        <w:tc>
          <w:tcPr>
            <w:tcW w:w="1080" w:type="dxa"/>
            <w:shd w:val="clear" w:color="auto" w:fill="FFFFFF"/>
            <w:tcMar>
              <w:top w:w="60" w:type="dxa"/>
              <w:left w:w="110" w:type="dxa"/>
              <w:bottom w:w="60" w:type="dxa"/>
              <w:right w:w="110" w:type="dxa"/>
            </w:tcMar>
          </w:tcPr>
          <w:p w14:paraId="0731F14E" w14:textId="77777777" w:rsidR="00496A82" w:rsidRDefault="00000000">
            <w:pPr>
              <w:spacing w:line="248" w:lineRule="auto"/>
            </w:pPr>
            <w:r>
              <w:rPr>
                <w:color w:val="000000"/>
                <w:sz w:val="19"/>
                <w:szCs w:val="19"/>
              </w:rPr>
              <w:t>04:23</w:t>
            </w:r>
          </w:p>
        </w:tc>
        <w:tc>
          <w:tcPr>
            <w:tcW w:w="1320" w:type="dxa"/>
            <w:shd w:val="clear" w:color="auto" w:fill="FFFFFF"/>
            <w:tcMar>
              <w:top w:w="60" w:type="dxa"/>
              <w:left w:w="110" w:type="dxa"/>
              <w:bottom w:w="60" w:type="dxa"/>
              <w:right w:w="110" w:type="dxa"/>
            </w:tcMar>
          </w:tcPr>
          <w:p w14:paraId="2202F9BB" w14:textId="77777777" w:rsidR="00496A82" w:rsidRDefault="00000000">
            <w:pPr>
              <w:spacing w:line="248" w:lineRule="auto"/>
            </w:pPr>
            <w:r>
              <w:rPr>
                <w:color w:val="000000"/>
                <w:sz w:val="19"/>
                <w:szCs w:val="19"/>
              </w:rPr>
              <w:t>14:08</w:t>
            </w:r>
          </w:p>
        </w:tc>
      </w:tr>
      <w:tr w:rsidR="00496A82" w14:paraId="71A4EE71" w14:textId="77777777">
        <w:tc>
          <w:tcPr>
            <w:tcW w:w="1050" w:type="dxa"/>
            <w:shd w:val="clear" w:color="auto" w:fill="FFFFFF"/>
            <w:tcMar>
              <w:top w:w="60" w:type="dxa"/>
              <w:left w:w="110" w:type="dxa"/>
              <w:bottom w:w="60" w:type="dxa"/>
              <w:right w:w="110" w:type="dxa"/>
            </w:tcMar>
          </w:tcPr>
          <w:p w14:paraId="33D8692D" w14:textId="77777777" w:rsidR="00496A82" w:rsidRDefault="00000000">
            <w:pPr>
              <w:spacing w:line="248" w:lineRule="auto"/>
            </w:pPr>
            <w:r>
              <w:rPr>
                <w:color w:val="000000"/>
                <w:sz w:val="19"/>
                <w:szCs w:val="19"/>
              </w:rPr>
              <w:t>2018</w:t>
            </w:r>
          </w:p>
        </w:tc>
        <w:tc>
          <w:tcPr>
            <w:tcW w:w="720" w:type="dxa"/>
            <w:shd w:val="clear" w:color="auto" w:fill="FFFFFF"/>
            <w:tcMar>
              <w:top w:w="60" w:type="dxa"/>
              <w:left w:w="110" w:type="dxa"/>
              <w:bottom w:w="60" w:type="dxa"/>
              <w:right w:w="110" w:type="dxa"/>
            </w:tcMar>
          </w:tcPr>
          <w:p w14:paraId="1047B7CC"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2A62B56C"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27D6BF6F" w14:textId="77777777" w:rsidR="00496A82" w:rsidRDefault="00000000">
            <w:pPr>
              <w:spacing w:line="248" w:lineRule="auto"/>
            </w:pPr>
            <w:r>
              <w:rPr>
                <w:color w:val="000000"/>
                <w:sz w:val="19"/>
                <w:szCs w:val="19"/>
              </w:rPr>
              <w:t>32</w:t>
            </w:r>
          </w:p>
        </w:tc>
        <w:tc>
          <w:tcPr>
            <w:tcW w:w="1080" w:type="dxa"/>
            <w:shd w:val="clear" w:color="auto" w:fill="FFFFFF"/>
            <w:tcMar>
              <w:top w:w="60" w:type="dxa"/>
              <w:left w:w="110" w:type="dxa"/>
              <w:bottom w:w="60" w:type="dxa"/>
              <w:right w:w="110" w:type="dxa"/>
            </w:tcMar>
          </w:tcPr>
          <w:p w14:paraId="747ADEF0" w14:textId="77777777" w:rsidR="00496A82" w:rsidRDefault="00000000">
            <w:pPr>
              <w:spacing w:line="248" w:lineRule="auto"/>
            </w:pPr>
            <w:r>
              <w:rPr>
                <w:color w:val="000000"/>
                <w:sz w:val="19"/>
                <w:szCs w:val="19"/>
              </w:rPr>
              <w:t>06:30</w:t>
            </w:r>
          </w:p>
        </w:tc>
        <w:tc>
          <w:tcPr>
            <w:tcW w:w="1080" w:type="dxa"/>
            <w:shd w:val="clear" w:color="auto" w:fill="FFFFFF"/>
            <w:tcMar>
              <w:top w:w="60" w:type="dxa"/>
              <w:left w:w="110" w:type="dxa"/>
              <w:bottom w:w="60" w:type="dxa"/>
              <w:right w:w="110" w:type="dxa"/>
            </w:tcMar>
          </w:tcPr>
          <w:p w14:paraId="28C78052" w14:textId="77777777" w:rsidR="00496A82" w:rsidRDefault="00000000">
            <w:pPr>
              <w:spacing w:line="248" w:lineRule="auto"/>
            </w:pPr>
            <w:r>
              <w:rPr>
                <w:color w:val="000000"/>
                <w:sz w:val="19"/>
                <w:szCs w:val="19"/>
              </w:rPr>
              <w:t>00:58</w:t>
            </w:r>
          </w:p>
        </w:tc>
        <w:tc>
          <w:tcPr>
            <w:tcW w:w="1080" w:type="dxa"/>
            <w:shd w:val="clear" w:color="auto" w:fill="FFFFFF"/>
            <w:tcMar>
              <w:top w:w="60" w:type="dxa"/>
              <w:left w:w="110" w:type="dxa"/>
              <w:bottom w:w="60" w:type="dxa"/>
              <w:right w:w="110" w:type="dxa"/>
            </w:tcMar>
          </w:tcPr>
          <w:p w14:paraId="08928942" w14:textId="77777777" w:rsidR="00496A82" w:rsidRDefault="00000000">
            <w:pPr>
              <w:spacing w:line="248" w:lineRule="auto"/>
            </w:pPr>
            <w:r>
              <w:rPr>
                <w:color w:val="000000"/>
                <w:sz w:val="19"/>
                <w:szCs w:val="19"/>
              </w:rPr>
              <w:t>04:50</w:t>
            </w:r>
          </w:p>
        </w:tc>
        <w:tc>
          <w:tcPr>
            <w:tcW w:w="1080" w:type="dxa"/>
            <w:shd w:val="clear" w:color="auto" w:fill="FFFFFF"/>
            <w:tcMar>
              <w:top w:w="60" w:type="dxa"/>
              <w:left w:w="110" w:type="dxa"/>
              <w:bottom w:w="60" w:type="dxa"/>
              <w:right w:w="110" w:type="dxa"/>
            </w:tcMar>
          </w:tcPr>
          <w:p w14:paraId="78A856AE" w14:textId="77777777" w:rsidR="00496A82" w:rsidRDefault="00000000">
            <w:pPr>
              <w:spacing w:line="248" w:lineRule="auto"/>
            </w:pPr>
            <w:r>
              <w:rPr>
                <w:color w:val="000000"/>
                <w:sz w:val="19"/>
                <w:szCs w:val="19"/>
              </w:rPr>
              <w:t>03:15</w:t>
            </w:r>
          </w:p>
        </w:tc>
        <w:tc>
          <w:tcPr>
            <w:tcW w:w="1320" w:type="dxa"/>
            <w:shd w:val="clear" w:color="auto" w:fill="FFFFFF"/>
            <w:tcMar>
              <w:top w:w="60" w:type="dxa"/>
              <w:left w:w="110" w:type="dxa"/>
              <w:bottom w:w="60" w:type="dxa"/>
              <w:right w:w="110" w:type="dxa"/>
            </w:tcMar>
          </w:tcPr>
          <w:p w14:paraId="6D1249C5" w14:textId="77777777" w:rsidR="00496A82" w:rsidRDefault="00000000">
            <w:pPr>
              <w:spacing w:line="248" w:lineRule="auto"/>
            </w:pPr>
            <w:r>
              <w:rPr>
                <w:color w:val="000000"/>
                <w:sz w:val="19"/>
                <w:szCs w:val="19"/>
              </w:rPr>
              <w:t>12:23</w:t>
            </w:r>
          </w:p>
        </w:tc>
      </w:tr>
      <w:tr w:rsidR="00496A82" w14:paraId="34EFDA76" w14:textId="77777777">
        <w:tc>
          <w:tcPr>
            <w:tcW w:w="1050" w:type="dxa"/>
            <w:shd w:val="clear" w:color="auto" w:fill="FFFFFF"/>
            <w:tcMar>
              <w:top w:w="60" w:type="dxa"/>
              <w:left w:w="110" w:type="dxa"/>
              <w:bottom w:w="60" w:type="dxa"/>
              <w:right w:w="110" w:type="dxa"/>
            </w:tcMar>
          </w:tcPr>
          <w:p w14:paraId="5F5C6A32" w14:textId="77777777" w:rsidR="00496A82" w:rsidRDefault="00000000">
            <w:pPr>
              <w:spacing w:line="248" w:lineRule="auto"/>
            </w:pPr>
            <w:r>
              <w:rPr>
                <w:color w:val="000000"/>
                <w:sz w:val="19"/>
                <w:szCs w:val="19"/>
              </w:rPr>
              <w:t>2018</w:t>
            </w:r>
          </w:p>
        </w:tc>
        <w:tc>
          <w:tcPr>
            <w:tcW w:w="720" w:type="dxa"/>
            <w:shd w:val="clear" w:color="auto" w:fill="FFFFFF"/>
            <w:tcMar>
              <w:top w:w="60" w:type="dxa"/>
              <w:left w:w="110" w:type="dxa"/>
              <w:bottom w:w="60" w:type="dxa"/>
              <w:right w:w="110" w:type="dxa"/>
            </w:tcMar>
          </w:tcPr>
          <w:p w14:paraId="7762F7D2"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2ACA3691"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2A9C1525" w14:textId="77777777" w:rsidR="00496A82" w:rsidRDefault="00000000">
            <w:pPr>
              <w:spacing w:line="248" w:lineRule="auto"/>
            </w:pPr>
            <w:r>
              <w:rPr>
                <w:color w:val="000000"/>
                <w:sz w:val="19"/>
                <w:szCs w:val="19"/>
              </w:rPr>
              <w:t>1567</w:t>
            </w:r>
          </w:p>
        </w:tc>
        <w:tc>
          <w:tcPr>
            <w:tcW w:w="1080" w:type="dxa"/>
            <w:shd w:val="clear" w:color="auto" w:fill="FFFFFF"/>
            <w:tcMar>
              <w:top w:w="60" w:type="dxa"/>
              <w:left w:w="110" w:type="dxa"/>
              <w:bottom w:w="60" w:type="dxa"/>
              <w:right w:w="110" w:type="dxa"/>
            </w:tcMar>
          </w:tcPr>
          <w:p w14:paraId="40E3F652" w14:textId="77777777" w:rsidR="00496A82" w:rsidRDefault="00000000">
            <w:pPr>
              <w:spacing w:line="248" w:lineRule="auto"/>
            </w:pPr>
            <w:r>
              <w:rPr>
                <w:color w:val="000000"/>
                <w:sz w:val="19"/>
                <w:szCs w:val="19"/>
              </w:rPr>
              <w:t>06:50</w:t>
            </w:r>
          </w:p>
        </w:tc>
        <w:tc>
          <w:tcPr>
            <w:tcW w:w="1080" w:type="dxa"/>
            <w:shd w:val="clear" w:color="auto" w:fill="FFFFFF"/>
            <w:tcMar>
              <w:top w:w="60" w:type="dxa"/>
              <w:left w:w="110" w:type="dxa"/>
              <w:bottom w:w="60" w:type="dxa"/>
              <w:right w:w="110" w:type="dxa"/>
            </w:tcMar>
          </w:tcPr>
          <w:p w14:paraId="046D8561" w14:textId="77777777" w:rsidR="00496A82" w:rsidRDefault="00000000">
            <w:pPr>
              <w:spacing w:line="248" w:lineRule="auto"/>
            </w:pPr>
            <w:r>
              <w:rPr>
                <w:color w:val="000000"/>
                <w:sz w:val="19"/>
                <w:szCs w:val="19"/>
              </w:rPr>
              <w:t>01:07</w:t>
            </w:r>
          </w:p>
        </w:tc>
        <w:tc>
          <w:tcPr>
            <w:tcW w:w="1080" w:type="dxa"/>
            <w:shd w:val="clear" w:color="auto" w:fill="FFFFFF"/>
            <w:tcMar>
              <w:top w:w="60" w:type="dxa"/>
              <w:left w:w="110" w:type="dxa"/>
              <w:bottom w:w="60" w:type="dxa"/>
              <w:right w:w="110" w:type="dxa"/>
            </w:tcMar>
          </w:tcPr>
          <w:p w14:paraId="78A288B1" w14:textId="77777777" w:rsidR="00496A82" w:rsidRDefault="00000000">
            <w:pPr>
              <w:spacing w:line="248" w:lineRule="auto"/>
            </w:pPr>
            <w:r>
              <w:rPr>
                <w:color w:val="000000"/>
                <w:sz w:val="19"/>
                <w:szCs w:val="19"/>
              </w:rPr>
              <w:t>05:04</w:t>
            </w:r>
          </w:p>
        </w:tc>
        <w:tc>
          <w:tcPr>
            <w:tcW w:w="1080" w:type="dxa"/>
            <w:shd w:val="clear" w:color="auto" w:fill="FFFFFF"/>
            <w:tcMar>
              <w:top w:w="60" w:type="dxa"/>
              <w:left w:w="110" w:type="dxa"/>
              <w:bottom w:w="60" w:type="dxa"/>
              <w:right w:w="110" w:type="dxa"/>
            </w:tcMar>
          </w:tcPr>
          <w:p w14:paraId="0E62DFD2" w14:textId="77777777" w:rsidR="00496A82" w:rsidRDefault="00000000">
            <w:pPr>
              <w:spacing w:line="248" w:lineRule="auto"/>
            </w:pPr>
            <w:r>
              <w:rPr>
                <w:color w:val="000000"/>
                <w:sz w:val="19"/>
                <w:szCs w:val="19"/>
              </w:rPr>
              <w:t>03:56</w:t>
            </w:r>
          </w:p>
        </w:tc>
        <w:tc>
          <w:tcPr>
            <w:tcW w:w="1320" w:type="dxa"/>
            <w:shd w:val="clear" w:color="auto" w:fill="FFFFFF"/>
            <w:tcMar>
              <w:top w:w="60" w:type="dxa"/>
              <w:left w:w="110" w:type="dxa"/>
              <w:bottom w:w="60" w:type="dxa"/>
              <w:right w:w="110" w:type="dxa"/>
            </w:tcMar>
          </w:tcPr>
          <w:p w14:paraId="023135F6" w14:textId="77777777" w:rsidR="00496A82" w:rsidRDefault="00000000">
            <w:pPr>
              <w:spacing w:line="248" w:lineRule="auto"/>
            </w:pPr>
            <w:r>
              <w:rPr>
                <w:color w:val="000000"/>
                <w:sz w:val="19"/>
                <w:szCs w:val="19"/>
              </w:rPr>
              <w:t>13:10</w:t>
            </w:r>
          </w:p>
        </w:tc>
      </w:tr>
      <w:tr w:rsidR="00496A82" w14:paraId="5C997883" w14:textId="77777777">
        <w:tc>
          <w:tcPr>
            <w:tcW w:w="1050" w:type="dxa"/>
            <w:shd w:val="clear" w:color="auto" w:fill="FFFFFF"/>
            <w:tcMar>
              <w:top w:w="60" w:type="dxa"/>
              <w:left w:w="110" w:type="dxa"/>
              <w:bottom w:w="60" w:type="dxa"/>
              <w:right w:w="110" w:type="dxa"/>
            </w:tcMar>
          </w:tcPr>
          <w:p w14:paraId="709CAE45" w14:textId="77777777" w:rsidR="00496A82" w:rsidRDefault="00000000">
            <w:pPr>
              <w:spacing w:line="248" w:lineRule="auto"/>
            </w:pPr>
            <w:r>
              <w:rPr>
                <w:color w:val="000000"/>
                <w:sz w:val="19"/>
                <w:szCs w:val="19"/>
              </w:rPr>
              <w:t>2018</w:t>
            </w:r>
          </w:p>
        </w:tc>
        <w:tc>
          <w:tcPr>
            <w:tcW w:w="720" w:type="dxa"/>
            <w:shd w:val="clear" w:color="auto" w:fill="FFFFFF"/>
            <w:tcMar>
              <w:top w:w="60" w:type="dxa"/>
              <w:left w:w="110" w:type="dxa"/>
              <w:bottom w:w="60" w:type="dxa"/>
              <w:right w:w="110" w:type="dxa"/>
            </w:tcMar>
          </w:tcPr>
          <w:p w14:paraId="45D66FE6"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4E8F9482"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754123C7" w14:textId="77777777" w:rsidR="00496A82" w:rsidRDefault="00000000">
            <w:pPr>
              <w:spacing w:line="248" w:lineRule="auto"/>
            </w:pPr>
            <w:r>
              <w:rPr>
                <w:color w:val="000000"/>
                <w:sz w:val="19"/>
                <w:szCs w:val="19"/>
              </w:rPr>
              <w:t>44</w:t>
            </w:r>
          </w:p>
        </w:tc>
        <w:tc>
          <w:tcPr>
            <w:tcW w:w="1080" w:type="dxa"/>
            <w:shd w:val="clear" w:color="auto" w:fill="FFFFFF"/>
            <w:tcMar>
              <w:top w:w="60" w:type="dxa"/>
              <w:left w:w="110" w:type="dxa"/>
              <w:bottom w:w="60" w:type="dxa"/>
              <w:right w:w="110" w:type="dxa"/>
            </w:tcMar>
          </w:tcPr>
          <w:p w14:paraId="5F06805A" w14:textId="77777777" w:rsidR="00496A82" w:rsidRDefault="00000000">
            <w:pPr>
              <w:spacing w:line="248" w:lineRule="auto"/>
            </w:pPr>
            <w:r>
              <w:rPr>
                <w:color w:val="000000"/>
                <w:sz w:val="19"/>
                <w:szCs w:val="19"/>
              </w:rPr>
              <w:t>06:25</w:t>
            </w:r>
          </w:p>
        </w:tc>
        <w:tc>
          <w:tcPr>
            <w:tcW w:w="1080" w:type="dxa"/>
            <w:shd w:val="clear" w:color="auto" w:fill="FFFFFF"/>
            <w:tcMar>
              <w:top w:w="60" w:type="dxa"/>
              <w:left w:w="110" w:type="dxa"/>
              <w:bottom w:w="60" w:type="dxa"/>
              <w:right w:w="110" w:type="dxa"/>
            </w:tcMar>
          </w:tcPr>
          <w:p w14:paraId="1776EEAA" w14:textId="77777777" w:rsidR="00496A82" w:rsidRDefault="00000000">
            <w:pPr>
              <w:spacing w:line="248" w:lineRule="auto"/>
            </w:pPr>
            <w:r>
              <w:rPr>
                <w:color w:val="000000"/>
                <w:sz w:val="19"/>
                <w:szCs w:val="19"/>
              </w:rPr>
              <w:t>00:51</w:t>
            </w:r>
          </w:p>
        </w:tc>
        <w:tc>
          <w:tcPr>
            <w:tcW w:w="1080" w:type="dxa"/>
            <w:shd w:val="clear" w:color="auto" w:fill="FFFFFF"/>
            <w:tcMar>
              <w:top w:w="60" w:type="dxa"/>
              <w:left w:w="110" w:type="dxa"/>
              <w:bottom w:w="60" w:type="dxa"/>
              <w:right w:w="110" w:type="dxa"/>
            </w:tcMar>
          </w:tcPr>
          <w:p w14:paraId="48AEADCC" w14:textId="77777777" w:rsidR="00496A82" w:rsidRDefault="00000000">
            <w:pPr>
              <w:spacing w:line="248" w:lineRule="auto"/>
            </w:pPr>
            <w:r>
              <w:rPr>
                <w:color w:val="000000"/>
                <w:sz w:val="19"/>
                <w:szCs w:val="19"/>
              </w:rPr>
              <w:t>04:20</w:t>
            </w:r>
          </w:p>
        </w:tc>
        <w:tc>
          <w:tcPr>
            <w:tcW w:w="1080" w:type="dxa"/>
            <w:shd w:val="clear" w:color="auto" w:fill="FFFFFF"/>
            <w:tcMar>
              <w:top w:w="60" w:type="dxa"/>
              <w:left w:w="110" w:type="dxa"/>
              <w:bottom w:w="60" w:type="dxa"/>
              <w:right w:w="110" w:type="dxa"/>
            </w:tcMar>
          </w:tcPr>
          <w:p w14:paraId="704E543B" w14:textId="77777777" w:rsidR="00496A82" w:rsidRDefault="00000000">
            <w:pPr>
              <w:spacing w:line="248" w:lineRule="auto"/>
            </w:pPr>
            <w:r>
              <w:rPr>
                <w:color w:val="000000"/>
                <w:sz w:val="19"/>
                <w:szCs w:val="19"/>
              </w:rPr>
              <w:t>03:03</w:t>
            </w:r>
          </w:p>
        </w:tc>
        <w:tc>
          <w:tcPr>
            <w:tcW w:w="1320" w:type="dxa"/>
            <w:shd w:val="clear" w:color="auto" w:fill="FFFFFF"/>
            <w:tcMar>
              <w:top w:w="60" w:type="dxa"/>
              <w:left w:w="110" w:type="dxa"/>
              <w:bottom w:w="60" w:type="dxa"/>
              <w:right w:w="110" w:type="dxa"/>
            </w:tcMar>
          </w:tcPr>
          <w:p w14:paraId="08025592" w14:textId="77777777" w:rsidR="00496A82" w:rsidRDefault="00000000">
            <w:pPr>
              <w:spacing w:line="248" w:lineRule="auto"/>
            </w:pPr>
            <w:r>
              <w:rPr>
                <w:color w:val="000000"/>
                <w:sz w:val="19"/>
                <w:szCs w:val="19"/>
              </w:rPr>
              <w:t>11:41</w:t>
            </w:r>
          </w:p>
        </w:tc>
      </w:tr>
      <w:tr w:rsidR="00496A82" w14:paraId="47D3026D" w14:textId="77777777">
        <w:tc>
          <w:tcPr>
            <w:tcW w:w="1050" w:type="dxa"/>
            <w:shd w:val="clear" w:color="auto" w:fill="FFFFFF"/>
            <w:tcMar>
              <w:top w:w="60" w:type="dxa"/>
              <w:left w:w="110" w:type="dxa"/>
              <w:bottom w:w="60" w:type="dxa"/>
              <w:right w:w="110" w:type="dxa"/>
            </w:tcMar>
          </w:tcPr>
          <w:p w14:paraId="06B11575" w14:textId="77777777" w:rsidR="00496A82" w:rsidRDefault="00000000">
            <w:pPr>
              <w:spacing w:line="248" w:lineRule="auto"/>
            </w:pPr>
            <w:r>
              <w:rPr>
                <w:color w:val="000000"/>
                <w:sz w:val="19"/>
                <w:szCs w:val="19"/>
              </w:rPr>
              <w:t>2019</w:t>
            </w:r>
          </w:p>
        </w:tc>
        <w:tc>
          <w:tcPr>
            <w:tcW w:w="720" w:type="dxa"/>
            <w:shd w:val="clear" w:color="auto" w:fill="FFFFFF"/>
            <w:tcMar>
              <w:top w:w="60" w:type="dxa"/>
              <w:left w:w="110" w:type="dxa"/>
              <w:bottom w:w="60" w:type="dxa"/>
              <w:right w:w="110" w:type="dxa"/>
            </w:tcMar>
          </w:tcPr>
          <w:p w14:paraId="5290D124"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18B42F4B"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53870239" w14:textId="77777777" w:rsidR="00496A82" w:rsidRDefault="00000000">
            <w:pPr>
              <w:spacing w:line="248" w:lineRule="auto"/>
            </w:pPr>
            <w:r>
              <w:rPr>
                <w:color w:val="000000"/>
                <w:sz w:val="19"/>
                <w:szCs w:val="19"/>
              </w:rPr>
              <w:t>568</w:t>
            </w:r>
          </w:p>
        </w:tc>
        <w:tc>
          <w:tcPr>
            <w:tcW w:w="1080" w:type="dxa"/>
            <w:shd w:val="clear" w:color="auto" w:fill="FFFFFF"/>
            <w:tcMar>
              <w:top w:w="60" w:type="dxa"/>
              <w:left w:w="110" w:type="dxa"/>
              <w:bottom w:w="60" w:type="dxa"/>
              <w:right w:w="110" w:type="dxa"/>
            </w:tcMar>
          </w:tcPr>
          <w:p w14:paraId="7D6D2476" w14:textId="77777777" w:rsidR="00496A82" w:rsidRDefault="00000000">
            <w:pPr>
              <w:spacing w:line="248" w:lineRule="auto"/>
            </w:pPr>
            <w:r>
              <w:rPr>
                <w:color w:val="000000"/>
                <w:sz w:val="19"/>
                <w:szCs w:val="19"/>
              </w:rPr>
              <w:t>07:12</w:t>
            </w:r>
          </w:p>
        </w:tc>
        <w:tc>
          <w:tcPr>
            <w:tcW w:w="1080" w:type="dxa"/>
            <w:shd w:val="clear" w:color="auto" w:fill="FFFFFF"/>
            <w:tcMar>
              <w:top w:w="60" w:type="dxa"/>
              <w:left w:w="110" w:type="dxa"/>
              <w:bottom w:w="60" w:type="dxa"/>
              <w:right w:w="110" w:type="dxa"/>
            </w:tcMar>
          </w:tcPr>
          <w:p w14:paraId="5F1CC850" w14:textId="77777777" w:rsidR="00496A82" w:rsidRDefault="00000000">
            <w:pPr>
              <w:spacing w:line="248" w:lineRule="auto"/>
            </w:pPr>
            <w:r>
              <w:rPr>
                <w:color w:val="000000"/>
                <w:sz w:val="19"/>
                <w:szCs w:val="19"/>
              </w:rPr>
              <w:t>01:16</w:t>
            </w:r>
          </w:p>
        </w:tc>
        <w:tc>
          <w:tcPr>
            <w:tcW w:w="1080" w:type="dxa"/>
            <w:shd w:val="clear" w:color="auto" w:fill="FFFFFF"/>
            <w:tcMar>
              <w:top w:w="60" w:type="dxa"/>
              <w:left w:w="110" w:type="dxa"/>
              <w:bottom w:w="60" w:type="dxa"/>
              <w:right w:w="110" w:type="dxa"/>
            </w:tcMar>
          </w:tcPr>
          <w:p w14:paraId="6E3D923B" w14:textId="77777777" w:rsidR="00496A82" w:rsidRDefault="00000000">
            <w:pPr>
              <w:spacing w:line="248" w:lineRule="auto"/>
            </w:pPr>
            <w:r>
              <w:rPr>
                <w:color w:val="000000"/>
                <w:sz w:val="19"/>
                <w:szCs w:val="19"/>
              </w:rPr>
              <w:t>06:09</w:t>
            </w:r>
          </w:p>
        </w:tc>
        <w:tc>
          <w:tcPr>
            <w:tcW w:w="1080" w:type="dxa"/>
            <w:shd w:val="clear" w:color="auto" w:fill="FFFFFF"/>
            <w:tcMar>
              <w:top w:w="60" w:type="dxa"/>
              <w:left w:w="110" w:type="dxa"/>
              <w:bottom w:w="60" w:type="dxa"/>
              <w:right w:w="110" w:type="dxa"/>
            </w:tcMar>
          </w:tcPr>
          <w:p w14:paraId="4B1FD439" w14:textId="77777777" w:rsidR="00496A82" w:rsidRDefault="00000000">
            <w:pPr>
              <w:spacing w:line="248" w:lineRule="auto"/>
            </w:pPr>
            <w:r>
              <w:rPr>
                <w:color w:val="000000"/>
                <w:sz w:val="19"/>
                <w:szCs w:val="19"/>
              </w:rPr>
              <w:t>04:19</w:t>
            </w:r>
          </w:p>
        </w:tc>
        <w:tc>
          <w:tcPr>
            <w:tcW w:w="1320" w:type="dxa"/>
            <w:shd w:val="clear" w:color="auto" w:fill="FFFFFF"/>
            <w:tcMar>
              <w:top w:w="60" w:type="dxa"/>
              <w:left w:w="110" w:type="dxa"/>
              <w:bottom w:w="60" w:type="dxa"/>
              <w:right w:w="110" w:type="dxa"/>
            </w:tcMar>
          </w:tcPr>
          <w:p w14:paraId="1F1D730A" w14:textId="77777777" w:rsidR="00496A82" w:rsidRDefault="00000000">
            <w:pPr>
              <w:spacing w:line="248" w:lineRule="auto"/>
            </w:pPr>
            <w:r>
              <w:rPr>
                <w:color w:val="000000"/>
                <w:sz w:val="19"/>
                <w:szCs w:val="19"/>
              </w:rPr>
              <w:t>14:47</w:t>
            </w:r>
          </w:p>
        </w:tc>
      </w:tr>
      <w:tr w:rsidR="00496A82" w14:paraId="6393E66E" w14:textId="77777777">
        <w:tc>
          <w:tcPr>
            <w:tcW w:w="1050" w:type="dxa"/>
            <w:shd w:val="clear" w:color="auto" w:fill="FFFFFF"/>
            <w:tcMar>
              <w:top w:w="60" w:type="dxa"/>
              <w:left w:w="110" w:type="dxa"/>
              <w:bottom w:w="60" w:type="dxa"/>
              <w:right w:w="110" w:type="dxa"/>
            </w:tcMar>
          </w:tcPr>
          <w:p w14:paraId="0510E77E" w14:textId="77777777" w:rsidR="00496A82" w:rsidRDefault="00000000">
            <w:pPr>
              <w:spacing w:line="248" w:lineRule="auto"/>
            </w:pPr>
            <w:r>
              <w:rPr>
                <w:color w:val="000000"/>
                <w:sz w:val="19"/>
                <w:szCs w:val="19"/>
              </w:rPr>
              <w:t>2019</w:t>
            </w:r>
          </w:p>
        </w:tc>
        <w:tc>
          <w:tcPr>
            <w:tcW w:w="720" w:type="dxa"/>
            <w:shd w:val="clear" w:color="auto" w:fill="FFFFFF"/>
            <w:tcMar>
              <w:top w:w="60" w:type="dxa"/>
              <w:left w:w="110" w:type="dxa"/>
              <w:bottom w:w="60" w:type="dxa"/>
              <w:right w:w="110" w:type="dxa"/>
            </w:tcMar>
          </w:tcPr>
          <w:p w14:paraId="748D82B8"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73DCC4A7"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77712596" w14:textId="77777777" w:rsidR="00496A82" w:rsidRDefault="00000000">
            <w:pPr>
              <w:spacing w:line="248" w:lineRule="auto"/>
            </w:pPr>
            <w:r>
              <w:rPr>
                <w:color w:val="000000"/>
                <w:sz w:val="19"/>
                <w:szCs w:val="19"/>
              </w:rPr>
              <w:t>35</w:t>
            </w:r>
          </w:p>
        </w:tc>
        <w:tc>
          <w:tcPr>
            <w:tcW w:w="1080" w:type="dxa"/>
            <w:shd w:val="clear" w:color="auto" w:fill="FFFFFF"/>
            <w:tcMar>
              <w:top w:w="60" w:type="dxa"/>
              <w:left w:w="110" w:type="dxa"/>
              <w:bottom w:w="60" w:type="dxa"/>
              <w:right w:w="110" w:type="dxa"/>
            </w:tcMar>
          </w:tcPr>
          <w:p w14:paraId="4ABBF37D" w14:textId="77777777" w:rsidR="00496A82" w:rsidRDefault="00000000">
            <w:pPr>
              <w:spacing w:line="248" w:lineRule="auto"/>
            </w:pPr>
            <w:r>
              <w:rPr>
                <w:color w:val="000000"/>
                <w:sz w:val="19"/>
                <w:szCs w:val="19"/>
              </w:rPr>
              <w:t>06:30</w:t>
            </w:r>
          </w:p>
        </w:tc>
        <w:tc>
          <w:tcPr>
            <w:tcW w:w="1080" w:type="dxa"/>
            <w:shd w:val="clear" w:color="auto" w:fill="FFFFFF"/>
            <w:tcMar>
              <w:top w:w="60" w:type="dxa"/>
              <w:left w:w="110" w:type="dxa"/>
              <w:bottom w:w="60" w:type="dxa"/>
              <w:right w:w="110" w:type="dxa"/>
            </w:tcMar>
          </w:tcPr>
          <w:p w14:paraId="2778CFF6" w14:textId="77777777" w:rsidR="00496A82" w:rsidRDefault="00000000">
            <w:pPr>
              <w:spacing w:line="248" w:lineRule="auto"/>
            </w:pPr>
            <w:r>
              <w:rPr>
                <w:color w:val="000000"/>
                <w:sz w:val="19"/>
                <w:szCs w:val="19"/>
              </w:rPr>
              <w:t>00:59</w:t>
            </w:r>
          </w:p>
        </w:tc>
        <w:tc>
          <w:tcPr>
            <w:tcW w:w="1080" w:type="dxa"/>
            <w:shd w:val="clear" w:color="auto" w:fill="FFFFFF"/>
            <w:tcMar>
              <w:top w:w="60" w:type="dxa"/>
              <w:left w:w="110" w:type="dxa"/>
              <w:bottom w:w="60" w:type="dxa"/>
              <w:right w:w="110" w:type="dxa"/>
            </w:tcMar>
          </w:tcPr>
          <w:p w14:paraId="60CEEA21" w14:textId="77777777" w:rsidR="00496A82" w:rsidRDefault="00000000">
            <w:pPr>
              <w:spacing w:line="248" w:lineRule="auto"/>
            </w:pPr>
            <w:r>
              <w:rPr>
                <w:color w:val="000000"/>
                <w:sz w:val="19"/>
                <w:szCs w:val="19"/>
              </w:rPr>
              <w:t>05:01</w:t>
            </w:r>
          </w:p>
        </w:tc>
        <w:tc>
          <w:tcPr>
            <w:tcW w:w="1080" w:type="dxa"/>
            <w:shd w:val="clear" w:color="auto" w:fill="FFFFFF"/>
            <w:tcMar>
              <w:top w:w="60" w:type="dxa"/>
              <w:left w:w="110" w:type="dxa"/>
              <w:bottom w:w="60" w:type="dxa"/>
              <w:right w:w="110" w:type="dxa"/>
            </w:tcMar>
          </w:tcPr>
          <w:p w14:paraId="7CF8E50D" w14:textId="77777777" w:rsidR="00496A82" w:rsidRDefault="00000000">
            <w:pPr>
              <w:spacing w:line="248" w:lineRule="auto"/>
            </w:pPr>
            <w:r>
              <w:rPr>
                <w:color w:val="000000"/>
                <w:sz w:val="19"/>
                <w:szCs w:val="19"/>
              </w:rPr>
              <w:t>03:21</w:t>
            </w:r>
          </w:p>
        </w:tc>
        <w:tc>
          <w:tcPr>
            <w:tcW w:w="1320" w:type="dxa"/>
            <w:shd w:val="clear" w:color="auto" w:fill="FFFFFF"/>
            <w:tcMar>
              <w:top w:w="60" w:type="dxa"/>
              <w:left w:w="110" w:type="dxa"/>
              <w:bottom w:w="60" w:type="dxa"/>
              <w:right w:w="110" w:type="dxa"/>
            </w:tcMar>
          </w:tcPr>
          <w:p w14:paraId="73782798" w14:textId="77777777" w:rsidR="00496A82" w:rsidRDefault="00000000">
            <w:pPr>
              <w:spacing w:line="248" w:lineRule="auto"/>
            </w:pPr>
            <w:r>
              <w:rPr>
                <w:color w:val="000000"/>
                <w:sz w:val="19"/>
                <w:szCs w:val="19"/>
              </w:rPr>
              <w:t>12:35</w:t>
            </w:r>
          </w:p>
        </w:tc>
      </w:tr>
      <w:tr w:rsidR="00496A82" w14:paraId="4E8013C7" w14:textId="77777777">
        <w:tc>
          <w:tcPr>
            <w:tcW w:w="1050" w:type="dxa"/>
            <w:shd w:val="clear" w:color="auto" w:fill="FFFFFF"/>
            <w:tcMar>
              <w:top w:w="60" w:type="dxa"/>
              <w:left w:w="110" w:type="dxa"/>
              <w:bottom w:w="60" w:type="dxa"/>
              <w:right w:w="110" w:type="dxa"/>
            </w:tcMar>
          </w:tcPr>
          <w:p w14:paraId="3BFBFFAD" w14:textId="77777777" w:rsidR="00496A82" w:rsidRDefault="00000000">
            <w:pPr>
              <w:spacing w:line="248" w:lineRule="auto"/>
            </w:pPr>
            <w:r>
              <w:rPr>
                <w:color w:val="000000"/>
                <w:sz w:val="19"/>
                <w:szCs w:val="19"/>
              </w:rPr>
              <w:t>2019</w:t>
            </w:r>
          </w:p>
        </w:tc>
        <w:tc>
          <w:tcPr>
            <w:tcW w:w="720" w:type="dxa"/>
            <w:shd w:val="clear" w:color="auto" w:fill="FFFFFF"/>
            <w:tcMar>
              <w:top w:w="60" w:type="dxa"/>
              <w:left w:w="110" w:type="dxa"/>
              <w:bottom w:w="60" w:type="dxa"/>
              <w:right w:w="110" w:type="dxa"/>
            </w:tcMar>
          </w:tcPr>
          <w:p w14:paraId="4D8C5109"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1B0DA129"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74EC6208" w14:textId="77777777" w:rsidR="00496A82" w:rsidRDefault="00000000">
            <w:pPr>
              <w:spacing w:line="248" w:lineRule="auto"/>
            </w:pPr>
            <w:r>
              <w:rPr>
                <w:color w:val="000000"/>
                <w:sz w:val="19"/>
                <w:szCs w:val="19"/>
              </w:rPr>
              <w:t>1563</w:t>
            </w:r>
          </w:p>
        </w:tc>
        <w:tc>
          <w:tcPr>
            <w:tcW w:w="1080" w:type="dxa"/>
            <w:shd w:val="clear" w:color="auto" w:fill="FFFFFF"/>
            <w:tcMar>
              <w:top w:w="60" w:type="dxa"/>
              <w:left w:w="110" w:type="dxa"/>
              <w:bottom w:w="60" w:type="dxa"/>
              <w:right w:w="110" w:type="dxa"/>
            </w:tcMar>
          </w:tcPr>
          <w:p w14:paraId="2B79B954" w14:textId="77777777" w:rsidR="00496A82" w:rsidRDefault="00000000">
            <w:pPr>
              <w:spacing w:line="248" w:lineRule="auto"/>
            </w:pPr>
            <w:r>
              <w:rPr>
                <w:color w:val="000000"/>
                <w:sz w:val="19"/>
                <w:szCs w:val="19"/>
              </w:rPr>
              <w:t>07:12</w:t>
            </w:r>
          </w:p>
        </w:tc>
        <w:tc>
          <w:tcPr>
            <w:tcW w:w="1080" w:type="dxa"/>
            <w:shd w:val="clear" w:color="auto" w:fill="FFFFFF"/>
            <w:tcMar>
              <w:top w:w="60" w:type="dxa"/>
              <w:left w:w="110" w:type="dxa"/>
              <w:bottom w:w="60" w:type="dxa"/>
              <w:right w:w="110" w:type="dxa"/>
            </w:tcMar>
          </w:tcPr>
          <w:p w14:paraId="77C79F0F" w14:textId="77777777" w:rsidR="00496A82" w:rsidRDefault="00000000">
            <w:pPr>
              <w:spacing w:line="248" w:lineRule="auto"/>
            </w:pPr>
            <w:r>
              <w:rPr>
                <w:color w:val="000000"/>
                <w:sz w:val="19"/>
                <w:szCs w:val="19"/>
              </w:rPr>
              <w:t>01:08</w:t>
            </w:r>
          </w:p>
        </w:tc>
        <w:tc>
          <w:tcPr>
            <w:tcW w:w="1080" w:type="dxa"/>
            <w:shd w:val="clear" w:color="auto" w:fill="FFFFFF"/>
            <w:tcMar>
              <w:top w:w="60" w:type="dxa"/>
              <w:left w:w="110" w:type="dxa"/>
              <w:bottom w:w="60" w:type="dxa"/>
              <w:right w:w="110" w:type="dxa"/>
            </w:tcMar>
          </w:tcPr>
          <w:p w14:paraId="402DF098" w14:textId="77777777" w:rsidR="00496A82" w:rsidRDefault="00000000">
            <w:pPr>
              <w:spacing w:line="248" w:lineRule="auto"/>
            </w:pPr>
            <w:r>
              <w:rPr>
                <w:color w:val="000000"/>
                <w:sz w:val="19"/>
                <w:szCs w:val="19"/>
              </w:rPr>
              <w:t>05:24</w:t>
            </w:r>
          </w:p>
        </w:tc>
        <w:tc>
          <w:tcPr>
            <w:tcW w:w="1080" w:type="dxa"/>
            <w:shd w:val="clear" w:color="auto" w:fill="FFFFFF"/>
            <w:tcMar>
              <w:top w:w="60" w:type="dxa"/>
              <w:left w:w="110" w:type="dxa"/>
              <w:bottom w:w="60" w:type="dxa"/>
              <w:right w:w="110" w:type="dxa"/>
            </w:tcMar>
          </w:tcPr>
          <w:p w14:paraId="3D73D1A8" w14:textId="77777777" w:rsidR="00496A82" w:rsidRDefault="00000000">
            <w:pPr>
              <w:spacing w:line="248" w:lineRule="auto"/>
            </w:pPr>
            <w:r>
              <w:rPr>
                <w:color w:val="000000"/>
                <w:sz w:val="19"/>
                <w:szCs w:val="19"/>
              </w:rPr>
              <w:t>03:52</w:t>
            </w:r>
          </w:p>
        </w:tc>
        <w:tc>
          <w:tcPr>
            <w:tcW w:w="1320" w:type="dxa"/>
            <w:shd w:val="clear" w:color="auto" w:fill="FFFFFF"/>
            <w:tcMar>
              <w:top w:w="60" w:type="dxa"/>
              <w:left w:w="110" w:type="dxa"/>
              <w:bottom w:w="60" w:type="dxa"/>
              <w:right w:w="110" w:type="dxa"/>
            </w:tcMar>
          </w:tcPr>
          <w:p w14:paraId="1F3EFD17" w14:textId="77777777" w:rsidR="00496A82" w:rsidRDefault="00000000">
            <w:pPr>
              <w:spacing w:line="248" w:lineRule="auto"/>
            </w:pPr>
            <w:r>
              <w:rPr>
                <w:color w:val="000000"/>
                <w:sz w:val="19"/>
                <w:szCs w:val="19"/>
              </w:rPr>
              <w:t>13:53</w:t>
            </w:r>
          </w:p>
        </w:tc>
      </w:tr>
      <w:tr w:rsidR="00496A82" w14:paraId="1258C484" w14:textId="77777777">
        <w:tc>
          <w:tcPr>
            <w:tcW w:w="1050" w:type="dxa"/>
            <w:shd w:val="clear" w:color="auto" w:fill="FFFFFF"/>
            <w:tcMar>
              <w:top w:w="60" w:type="dxa"/>
              <w:left w:w="110" w:type="dxa"/>
              <w:bottom w:w="60" w:type="dxa"/>
              <w:right w:w="110" w:type="dxa"/>
            </w:tcMar>
          </w:tcPr>
          <w:p w14:paraId="22838A84" w14:textId="77777777" w:rsidR="00496A82" w:rsidRDefault="00000000">
            <w:pPr>
              <w:spacing w:line="248" w:lineRule="auto"/>
            </w:pPr>
            <w:r>
              <w:rPr>
                <w:color w:val="000000"/>
                <w:sz w:val="19"/>
                <w:szCs w:val="19"/>
              </w:rPr>
              <w:t>2019</w:t>
            </w:r>
          </w:p>
        </w:tc>
        <w:tc>
          <w:tcPr>
            <w:tcW w:w="720" w:type="dxa"/>
            <w:shd w:val="clear" w:color="auto" w:fill="FFFFFF"/>
            <w:tcMar>
              <w:top w:w="60" w:type="dxa"/>
              <w:left w:w="110" w:type="dxa"/>
              <w:bottom w:w="60" w:type="dxa"/>
              <w:right w:w="110" w:type="dxa"/>
            </w:tcMar>
          </w:tcPr>
          <w:p w14:paraId="2B65BFE6"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797F9B24"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2F6FA3F3" w14:textId="77777777" w:rsidR="00496A82" w:rsidRDefault="00000000">
            <w:pPr>
              <w:spacing w:line="248" w:lineRule="auto"/>
            </w:pPr>
            <w:r>
              <w:rPr>
                <w:color w:val="000000"/>
                <w:sz w:val="19"/>
                <w:szCs w:val="19"/>
              </w:rPr>
              <w:t>41</w:t>
            </w:r>
          </w:p>
        </w:tc>
        <w:tc>
          <w:tcPr>
            <w:tcW w:w="1080" w:type="dxa"/>
            <w:shd w:val="clear" w:color="auto" w:fill="FFFFFF"/>
            <w:tcMar>
              <w:top w:w="60" w:type="dxa"/>
              <w:left w:w="110" w:type="dxa"/>
              <w:bottom w:w="60" w:type="dxa"/>
              <w:right w:w="110" w:type="dxa"/>
            </w:tcMar>
          </w:tcPr>
          <w:p w14:paraId="68F15C18" w14:textId="77777777" w:rsidR="00496A82" w:rsidRDefault="00000000">
            <w:pPr>
              <w:spacing w:line="248" w:lineRule="auto"/>
            </w:pPr>
            <w:r>
              <w:rPr>
                <w:color w:val="000000"/>
                <w:sz w:val="19"/>
                <w:szCs w:val="19"/>
              </w:rPr>
              <w:t>06:25</w:t>
            </w:r>
          </w:p>
        </w:tc>
        <w:tc>
          <w:tcPr>
            <w:tcW w:w="1080" w:type="dxa"/>
            <w:shd w:val="clear" w:color="auto" w:fill="FFFFFF"/>
            <w:tcMar>
              <w:top w:w="60" w:type="dxa"/>
              <w:left w:w="110" w:type="dxa"/>
              <w:bottom w:w="60" w:type="dxa"/>
              <w:right w:w="110" w:type="dxa"/>
            </w:tcMar>
          </w:tcPr>
          <w:p w14:paraId="0E66F51D" w14:textId="77777777" w:rsidR="00496A82" w:rsidRDefault="00000000">
            <w:pPr>
              <w:spacing w:line="248" w:lineRule="auto"/>
            </w:pPr>
            <w:r>
              <w:rPr>
                <w:color w:val="000000"/>
                <w:sz w:val="19"/>
                <w:szCs w:val="19"/>
              </w:rPr>
              <w:t>00:52</w:t>
            </w:r>
          </w:p>
        </w:tc>
        <w:tc>
          <w:tcPr>
            <w:tcW w:w="1080" w:type="dxa"/>
            <w:shd w:val="clear" w:color="auto" w:fill="FFFFFF"/>
            <w:tcMar>
              <w:top w:w="60" w:type="dxa"/>
              <w:left w:w="110" w:type="dxa"/>
              <w:bottom w:w="60" w:type="dxa"/>
              <w:right w:w="110" w:type="dxa"/>
            </w:tcMar>
          </w:tcPr>
          <w:p w14:paraId="1ED61EB2" w14:textId="77777777" w:rsidR="00496A82" w:rsidRDefault="00000000">
            <w:pPr>
              <w:spacing w:line="248" w:lineRule="auto"/>
            </w:pPr>
            <w:r>
              <w:rPr>
                <w:color w:val="000000"/>
                <w:sz w:val="19"/>
                <w:szCs w:val="19"/>
              </w:rPr>
              <w:t>04:28</w:t>
            </w:r>
          </w:p>
        </w:tc>
        <w:tc>
          <w:tcPr>
            <w:tcW w:w="1080" w:type="dxa"/>
            <w:shd w:val="clear" w:color="auto" w:fill="FFFFFF"/>
            <w:tcMar>
              <w:top w:w="60" w:type="dxa"/>
              <w:left w:w="110" w:type="dxa"/>
              <w:bottom w:w="60" w:type="dxa"/>
              <w:right w:w="110" w:type="dxa"/>
            </w:tcMar>
          </w:tcPr>
          <w:p w14:paraId="17645F3E" w14:textId="77777777" w:rsidR="00496A82" w:rsidRDefault="00000000">
            <w:pPr>
              <w:spacing w:line="248" w:lineRule="auto"/>
            </w:pPr>
            <w:r>
              <w:rPr>
                <w:color w:val="000000"/>
                <w:sz w:val="19"/>
                <w:szCs w:val="19"/>
              </w:rPr>
              <w:t>02:59</w:t>
            </w:r>
          </w:p>
        </w:tc>
        <w:tc>
          <w:tcPr>
            <w:tcW w:w="1320" w:type="dxa"/>
            <w:shd w:val="clear" w:color="auto" w:fill="FFFFFF"/>
            <w:tcMar>
              <w:top w:w="60" w:type="dxa"/>
              <w:left w:w="110" w:type="dxa"/>
              <w:bottom w:w="60" w:type="dxa"/>
              <w:right w:w="110" w:type="dxa"/>
            </w:tcMar>
          </w:tcPr>
          <w:p w14:paraId="00A6996E" w14:textId="77777777" w:rsidR="00496A82" w:rsidRDefault="00000000">
            <w:pPr>
              <w:spacing w:line="248" w:lineRule="auto"/>
            </w:pPr>
            <w:r>
              <w:rPr>
                <w:color w:val="000000"/>
                <w:sz w:val="19"/>
                <w:szCs w:val="19"/>
              </w:rPr>
              <w:t>11:50</w:t>
            </w:r>
          </w:p>
        </w:tc>
      </w:tr>
      <w:tr w:rsidR="00496A82" w14:paraId="7B85E65C" w14:textId="77777777">
        <w:tc>
          <w:tcPr>
            <w:tcW w:w="1050" w:type="dxa"/>
            <w:shd w:val="clear" w:color="auto" w:fill="FFFFFF"/>
            <w:tcMar>
              <w:top w:w="60" w:type="dxa"/>
              <w:left w:w="110" w:type="dxa"/>
              <w:bottom w:w="60" w:type="dxa"/>
              <w:right w:w="110" w:type="dxa"/>
            </w:tcMar>
          </w:tcPr>
          <w:p w14:paraId="7277AE3A" w14:textId="77777777" w:rsidR="00496A82" w:rsidRDefault="00000000">
            <w:pPr>
              <w:spacing w:line="248" w:lineRule="auto"/>
            </w:pPr>
            <w:r>
              <w:rPr>
                <w:color w:val="000000"/>
                <w:sz w:val="19"/>
                <w:szCs w:val="19"/>
              </w:rPr>
              <w:t>2022-10-06</w:t>
            </w:r>
          </w:p>
        </w:tc>
        <w:tc>
          <w:tcPr>
            <w:tcW w:w="720" w:type="dxa"/>
            <w:shd w:val="clear" w:color="auto" w:fill="FFFFFF"/>
            <w:tcMar>
              <w:top w:w="60" w:type="dxa"/>
              <w:left w:w="110" w:type="dxa"/>
              <w:bottom w:w="60" w:type="dxa"/>
              <w:right w:w="110" w:type="dxa"/>
            </w:tcMar>
          </w:tcPr>
          <w:p w14:paraId="7463EE33"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38B61E2D"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3DB083BB" w14:textId="77777777" w:rsidR="00496A82" w:rsidRDefault="00000000">
            <w:pPr>
              <w:spacing w:line="248" w:lineRule="auto"/>
            </w:pPr>
            <w:r>
              <w:rPr>
                <w:color w:val="000000"/>
                <w:sz w:val="19"/>
                <w:szCs w:val="19"/>
              </w:rPr>
              <w:t>1140</w:t>
            </w:r>
          </w:p>
        </w:tc>
        <w:tc>
          <w:tcPr>
            <w:tcW w:w="1080" w:type="dxa"/>
            <w:shd w:val="clear" w:color="auto" w:fill="FFFFFF"/>
            <w:tcMar>
              <w:top w:w="60" w:type="dxa"/>
              <w:left w:w="110" w:type="dxa"/>
              <w:bottom w:w="60" w:type="dxa"/>
              <w:right w:w="110" w:type="dxa"/>
            </w:tcMar>
          </w:tcPr>
          <w:p w14:paraId="37BA7F8A" w14:textId="77777777" w:rsidR="00496A82" w:rsidRDefault="00000000">
            <w:pPr>
              <w:spacing w:line="248" w:lineRule="auto"/>
            </w:pPr>
            <w:r>
              <w:rPr>
                <w:color w:val="000000"/>
                <w:sz w:val="19"/>
                <w:szCs w:val="19"/>
              </w:rPr>
              <w:t>07:15</w:t>
            </w:r>
          </w:p>
        </w:tc>
        <w:tc>
          <w:tcPr>
            <w:tcW w:w="1080" w:type="dxa"/>
            <w:shd w:val="clear" w:color="auto" w:fill="FFFFFF"/>
            <w:tcMar>
              <w:top w:w="60" w:type="dxa"/>
              <w:left w:w="110" w:type="dxa"/>
              <w:bottom w:w="60" w:type="dxa"/>
              <w:right w:w="110" w:type="dxa"/>
            </w:tcMar>
          </w:tcPr>
          <w:p w14:paraId="08BBAC79" w14:textId="77777777" w:rsidR="00496A82" w:rsidRDefault="00000000">
            <w:pPr>
              <w:spacing w:line="248" w:lineRule="auto"/>
            </w:pPr>
            <w:r>
              <w:rPr>
                <w:color w:val="000000"/>
                <w:sz w:val="19"/>
                <w:szCs w:val="19"/>
              </w:rPr>
              <w:t>01:17</w:t>
            </w:r>
          </w:p>
        </w:tc>
        <w:tc>
          <w:tcPr>
            <w:tcW w:w="1080" w:type="dxa"/>
            <w:shd w:val="clear" w:color="auto" w:fill="FFFFFF"/>
            <w:tcMar>
              <w:top w:w="60" w:type="dxa"/>
              <w:left w:w="110" w:type="dxa"/>
              <w:bottom w:w="60" w:type="dxa"/>
              <w:right w:w="110" w:type="dxa"/>
            </w:tcMar>
          </w:tcPr>
          <w:p w14:paraId="22D4618B" w14:textId="77777777" w:rsidR="00496A82" w:rsidRDefault="00000000">
            <w:pPr>
              <w:spacing w:line="248" w:lineRule="auto"/>
            </w:pPr>
            <w:r>
              <w:rPr>
                <w:color w:val="000000"/>
                <w:sz w:val="19"/>
                <w:szCs w:val="19"/>
              </w:rPr>
              <w:t>06:16</w:t>
            </w:r>
          </w:p>
        </w:tc>
        <w:tc>
          <w:tcPr>
            <w:tcW w:w="1080" w:type="dxa"/>
            <w:shd w:val="clear" w:color="auto" w:fill="FFFFFF"/>
            <w:tcMar>
              <w:top w:w="60" w:type="dxa"/>
              <w:left w:w="110" w:type="dxa"/>
              <w:bottom w:w="60" w:type="dxa"/>
              <w:right w:w="110" w:type="dxa"/>
            </w:tcMar>
          </w:tcPr>
          <w:p w14:paraId="48AEE531" w14:textId="77777777" w:rsidR="00496A82" w:rsidRDefault="00000000">
            <w:pPr>
              <w:spacing w:line="248" w:lineRule="auto"/>
            </w:pPr>
            <w:r>
              <w:rPr>
                <w:color w:val="000000"/>
                <w:sz w:val="19"/>
                <w:szCs w:val="19"/>
              </w:rPr>
              <w:t>04:35</w:t>
            </w:r>
          </w:p>
        </w:tc>
        <w:tc>
          <w:tcPr>
            <w:tcW w:w="1320" w:type="dxa"/>
            <w:shd w:val="clear" w:color="auto" w:fill="FFFFFF"/>
            <w:tcMar>
              <w:top w:w="60" w:type="dxa"/>
              <w:left w:w="110" w:type="dxa"/>
              <w:bottom w:w="60" w:type="dxa"/>
              <w:right w:w="110" w:type="dxa"/>
            </w:tcMar>
          </w:tcPr>
          <w:p w14:paraId="789B5E84" w14:textId="77777777" w:rsidR="00496A82" w:rsidRDefault="00000000">
            <w:pPr>
              <w:spacing w:line="248" w:lineRule="auto"/>
            </w:pPr>
            <w:r>
              <w:rPr>
                <w:color w:val="000000"/>
                <w:sz w:val="19"/>
                <w:szCs w:val="19"/>
              </w:rPr>
              <w:t>15:01</w:t>
            </w:r>
          </w:p>
        </w:tc>
      </w:tr>
      <w:tr w:rsidR="00496A82" w14:paraId="534B4EA8" w14:textId="77777777">
        <w:tc>
          <w:tcPr>
            <w:tcW w:w="1050" w:type="dxa"/>
            <w:shd w:val="clear" w:color="auto" w:fill="FFFFFF"/>
            <w:tcMar>
              <w:top w:w="60" w:type="dxa"/>
              <w:left w:w="110" w:type="dxa"/>
              <w:bottom w:w="60" w:type="dxa"/>
              <w:right w:w="110" w:type="dxa"/>
            </w:tcMar>
          </w:tcPr>
          <w:p w14:paraId="5AE353BA" w14:textId="77777777" w:rsidR="00496A82" w:rsidRDefault="00000000">
            <w:pPr>
              <w:spacing w:line="248" w:lineRule="auto"/>
            </w:pPr>
            <w:r>
              <w:rPr>
                <w:color w:val="000000"/>
                <w:sz w:val="19"/>
                <w:szCs w:val="19"/>
              </w:rPr>
              <w:t>2022-10-06</w:t>
            </w:r>
          </w:p>
        </w:tc>
        <w:tc>
          <w:tcPr>
            <w:tcW w:w="720" w:type="dxa"/>
            <w:shd w:val="clear" w:color="auto" w:fill="FFFFFF"/>
            <w:tcMar>
              <w:top w:w="60" w:type="dxa"/>
              <w:left w:w="110" w:type="dxa"/>
              <w:bottom w:w="60" w:type="dxa"/>
              <w:right w:w="110" w:type="dxa"/>
            </w:tcMar>
          </w:tcPr>
          <w:p w14:paraId="5E0FED98"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241AD70F"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34B91113" w14:textId="77777777" w:rsidR="00496A82" w:rsidRDefault="00000000">
            <w:pPr>
              <w:spacing w:line="248" w:lineRule="auto"/>
            </w:pPr>
            <w:r>
              <w:rPr>
                <w:color w:val="000000"/>
                <w:sz w:val="19"/>
                <w:szCs w:val="19"/>
              </w:rPr>
              <w:t>32</w:t>
            </w:r>
          </w:p>
        </w:tc>
        <w:tc>
          <w:tcPr>
            <w:tcW w:w="1080" w:type="dxa"/>
            <w:shd w:val="clear" w:color="auto" w:fill="FFFFFF"/>
            <w:tcMar>
              <w:top w:w="60" w:type="dxa"/>
              <w:left w:w="110" w:type="dxa"/>
              <w:bottom w:w="60" w:type="dxa"/>
              <w:right w:w="110" w:type="dxa"/>
            </w:tcMar>
          </w:tcPr>
          <w:p w14:paraId="3AD0C957" w14:textId="77777777" w:rsidR="00496A82" w:rsidRDefault="00000000">
            <w:pPr>
              <w:spacing w:line="248" w:lineRule="auto"/>
            </w:pPr>
            <w:r>
              <w:rPr>
                <w:color w:val="000000"/>
                <w:sz w:val="19"/>
                <w:szCs w:val="19"/>
              </w:rPr>
              <w:t>06:30</w:t>
            </w:r>
          </w:p>
        </w:tc>
        <w:tc>
          <w:tcPr>
            <w:tcW w:w="1080" w:type="dxa"/>
            <w:shd w:val="clear" w:color="auto" w:fill="FFFFFF"/>
            <w:tcMar>
              <w:top w:w="60" w:type="dxa"/>
              <w:left w:w="110" w:type="dxa"/>
              <w:bottom w:w="60" w:type="dxa"/>
              <w:right w:w="110" w:type="dxa"/>
            </w:tcMar>
          </w:tcPr>
          <w:p w14:paraId="76C8D45C" w14:textId="77777777" w:rsidR="00496A82" w:rsidRDefault="00000000">
            <w:pPr>
              <w:spacing w:line="248" w:lineRule="auto"/>
            </w:pPr>
            <w:r>
              <w:rPr>
                <w:color w:val="000000"/>
                <w:sz w:val="19"/>
                <w:szCs w:val="19"/>
              </w:rPr>
              <w:t>00:58</w:t>
            </w:r>
          </w:p>
        </w:tc>
        <w:tc>
          <w:tcPr>
            <w:tcW w:w="1080" w:type="dxa"/>
            <w:shd w:val="clear" w:color="auto" w:fill="FFFFFF"/>
            <w:tcMar>
              <w:top w:w="60" w:type="dxa"/>
              <w:left w:w="110" w:type="dxa"/>
              <w:bottom w:w="60" w:type="dxa"/>
              <w:right w:w="110" w:type="dxa"/>
            </w:tcMar>
          </w:tcPr>
          <w:p w14:paraId="1187D1C0" w14:textId="77777777" w:rsidR="00496A82" w:rsidRDefault="00000000">
            <w:pPr>
              <w:spacing w:line="248" w:lineRule="auto"/>
            </w:pPr>
            <w:r>
              <w:rPr>
                <w:color w:val="000000"/>
                <w:sz w:val="19"/>
                <w:szCs w:val="19"/>
              </w:rPr>
              <w:t>04:57</w:t>
            </w:r>
          </w:p>
        </w:tc>
        <w:tc>
          <w:tcPr>
            <w:tcW w:w="1080" w:type="dxa"/>
            <w:shd w:val="clear" w:color="auto" w:fill="FFFFFF"/>
            <w:tcMar>
              <w:top w:w="60" w:type="dxa"/>
              <w:left w:w="110" w:type="dxa"/>
              <w:bottom w:w="60" w:type="dxa"/>
              <w:right w:w="110" w:type="dxa"/>
            </w:tcMar>
          </w:tcPr>
          <w:p w14:paraId="22865DD6" w14:textId="77777777" w:rsidR="00496A82" w:rsidRDefault="00000000">
            <w:pPr>
              <w:spacing w:line="248" w:lineRule="auto"/>
            </w:pPr>
            <w:r>
              <w:rPr>
                <w:color w:val="000000"/>
                <w:sz w:val="19"/>
                <w:szCs w:val="19"/>
              </w:rPr>
              <w:t>03:18</w:t>
            </w:r>
          </w:p>
        </w:tc>
        <w:tc>
          <w:tcPr>
            <w:tcW w:w="1320" w:type="dxa"/>
            <w:shd w:val="clear" w:color="auto" w:fill="FFFFFF"/>
            <w:tcMar>
              <w:top w:w="60" w:type="dxa"/>
              <w:left w:w="110" w:type="dxa"/>
              <w:bottom w:w="60" w:type="dxa"/>
              <w:right w:w="110" w:type="dxa"/>
            </w:tcMar>
          </w:tcPr>
          <w:p w14:paraId="17CA9F3B" w14:textId="77777777" w:rsidR="00496A82" w:rsidRDefault="00000000">
            <w:pPr>
              <w:spacing w:line="248" w:lineRule="auto"/>
            </w:pPr>
            <w:r>
              <w:rPr>
                <w:color w:val="000000"/>
                <w:sz w:val="19"/>
                <w:szCs w:val="19"/>
              </w:rPr>
              <w:t>12:31</w:t>
            </w:r>
          </w:p>
        </w:tc>
      </w:tr>
      <w:tr w:rsidR="00496A82" w14:paraId="3760B83F" w14:textId="77777777">
        <w:tc>
          <w:tcPr>
            <w:tcW w:w="1050" w:type="dxa"/>
            <w:shd w:val="clear" w:color="auto" w:fill="FFFFFF"/>
            <w:tcMar>
              <w:top w:w="60" w:type="dxa"/>
              <w:left w:w="110" w:type="dxa"/>
              <w:bottom w:w="60" w:type="dxa"/>
              <w:right w:w="110" w:type="dxa"/>
            </w:tcMar>
          </w:tcPr>
          <w:p w14:paraId="0B157407" w14:textId="77777777" w:rsidR="00496A82" w:rsidRDefault="00000000">
            <w:pPr>
              <w:spacing w:line="248" w:lineRule="auto"/>
            </w:pPr>
            <w:r>
              <w:rPr>
                <w:color w:val="000000"/>
                <w:sz w:val="19"/>
                <w:szCs w:val="19"/>
              </w:rPr>
              <w:t>2022-10-06</w:t>
            </w:r>
          </w:p>
        </w:tc>
        <w:tc>
          <w:tcPr>
            <w:tcW w:w="720" w:type="dxa"/>
            <w:shd w:val="clear" w:color="auto" w:fill="FFFFFF"/>
            <w:tcMar>
              <w:top w:w="60" w:type="dxa"/>
              <w:left w:w="110" w:type="dxa"/>
              <w:bottom w:w="60" w:type="dxa"/>
              <w:right w:w="110" w:type="dxa"/>
            </w:tcMar>
          </w:tcPr>
          <w:p w14:paraId="5110E0B9"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0F89EB2F"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3910129C" w14:textId="77777777" w:rsidR="00496A82" w:rsidRDefault="00000000">
            <w:pPr>
              <w:spacing w:line="248" w:lineRule="auto"/>
            </w:pPr>
            <w:r>
              <w:rPr>
                <w:color w:val="000000"/>
                <w:sz w:val="19"/>
                <w:szCs w:val="19"/>
              </w:rPr>
              <w:t>1031</w:t>
            </w:r>
          </w:p>
        </w:tc>
        <w:tc>
          <w:tcPr>
            <w:tcW w:w="1080" w:type="dxa"/>
            <w:shd w:val="clear" w:color="auto" w:fill="FFFFFF"/>
            <w:tcMar>
              <w:top w:w="60" w:type="dxa"/>
              <w:left w:w="110" w:type="dxa"/>
              <w:bottom w:w="60" w:type="dxa"/>
              <w:right w:w="110" w:type="dxa"/>
            </w:tcMar>
          </w:tcPr>
          <w:p w14:paraId="38A6CEC7" w14:textId="77777777" w:rsidR="00496A82" w:rsidRDefault="00000000">
            <w:pPr>
              <w:spacing w:line="248" w:lineRule="auto"/>
            </w:pPr>
            <w:r>
              <w:rPr>
                <w:color w:val="000000"/>
                <w:sz w:val="19"/>
                <w:szCs w:val="19"/>
              </w:rPr>
              <w:t>07:15</w:t>
            </w:r>
          </w:p>
        </w:tc>
        <w:tc>
          <w:tcPr>
            <w:tcW w:w="1080" w:type="dxa"/>
            <w:shd w:val="clear" w:color="auto" w:fill="FFFFFF"/>
            <w:tcMar>
              <w:top w:w="60" w:type="dxa"/>
              <w:left w:w="110" w:type="dxa"/>
              <w:bottom w:w="60" w:type="dxa"/>
              <w:right w:w="110" w:type="dxa"/>
            </w:tcMar>
          </w:tcPr>
          <w:p w14:paraId="7257758B" w14:textId="77777777" w:rsidR="00496A82" w:rsidRDefault="00000000">
            <w:pPr>
              <w:spacing w:line="248" w:lineRule="auto"/>
            </w:pPr>
            <w:r>
              <w:rPr>
                <w:color w:val="000000"/>
                <w:sz w:val="19"/>
                <w:szCs w:val="19"/>
              </w:rPr>
              <w:t>01:14</w:t>
            </w:r>
          </w:p>
        </w:tc>
        <w:tc>
          <w:tcPr>
            <w:tcW w:w="1080" w:type="dxa"/>
            <w:shd w:val="clear" w:color="auto" w:fill="FFFFFF"/>
            <w:tcMar>
              <w:top w:w="60" w:type="dxa"/>
              <w:left w:w="110" w:type="dxa"/>
              <w:bottom w:w="60" w:type="dxa"/>
              <w:right w:w="110" w:type="dxa"/>
            </w:tcMar>
          </w:tcPr>
          <w:p w14:paraId="204539C1" w14:textId="77777777" w:rsidR="00496A82" w:rsidRDefault="00000000">
            <w:pPr>
              <w:spacing w:line="248" w:lineRule="auto"/>
            </w:pPr>
            <w:r>
              <w:rPr>
                <w:color w:val="000000"/>
                <w:sz w:val="19"/>
                <w:szCs w:val="19"/>
              </w:rPr>
              <w:t>05:53</w:t>
            </w:r>
          </w:p>
        </w:tc>
        <w:tc>
          <w:tcPr>
            <w:tcW w:w="1080" w:type="dxa"/>
            <w:shd w:val="clear" w:color="auto" w:fill="FFFFFF"/>
            <w:tcMar>
              <w:top w:w="60" w:type="dxa"/>
              <w:left w:w="110" w:type="dxa"/>
              <w:bottom w:w="60" w:type="dxa"/>
              <w:right w:w="110" w:type="dxa"/>
            </w:tcMar>
          </w:tcPr>
          <w:p w14:paraId="1AC55617" w14:textId="77777777" w:rsidR="00496A82" w:rsidRDefault="00000000">
            <w:pPr>
              <w:spacing w:line="248" w:lineRule="auto"/>
            </w:pPr>
            <w:r>
              <w:rPr>
                <w:color w:val="000000"/>
                <w:sz w:val="19"/>
                <w:szCs w:val="19"/>
              </w:rPr>
              <w:t>04:30</w:t>
            </w:r>
          </w:p>
        </w:tc>
        <w:tc>
          <w:tcPr>
            <w:tcW w:w="1320" w:type="dxa"/>
            <w:shd w:val="clear" w:color="auto" w:fill="FFFFFF"/>
            <w:tcMar>
              <w:top w:w="60" w:type="dxa"/>
              <w:left w:w="110" w:type="dxa"/>
              <w:bottom w:w="60" w:type="dxa"/>
              <w:right w:w="110" w:type="dxa"/>
            </w:tcMar>
          </w:tcPr>
          <w:p w14:paraId="1F8473F1" w14:textId="77777777" w:rsidR="00496A82" w:rsidRDefault="00000000">
            <w:pPr>
              <w:spacing w:line="248" w:lineRule="auto"/>
            </w:pPr>
            <w:r>
              <w:rPr>
                <w:color w:val="000000"/>
                <w:sz w:val="19"/>
                <w:szCs w:val="19"/>
              </w:rPr>
              <w:t>14:35</w:t>
            </w:r>
          </w:p>
        </w:tc>
      </w:tr>
      <w:tr w:rsidR="00496A82" w14:paraId="4BAB39B9" w14:textId="77777777">
        <w:tc>
          <w:tcPr>
            <w:tcW w:w="1050" w:type="dxa"/>
            <w:shd w:val="clear" w:color="auto" w:fill="FFFFFF"/>
            <w:tcMar>
              <w:top w:w="60" w:type="dxa"/>
              <w:left w:w="110" w:type="dxa"/>
              <w:bottom w:w="60" w:type="dxa"/>
              <w:right w:w="110" w:type="dxa"/>
            </w:tcMar>
          </w:tcPr>
          <w:p w14:paraId="14891E9C" w14:textId="77777777" w:rsidR="00496A82" w:rsidRDefault="00000000">
            <w:pPr>
              <w:spacing w:line="248" w:lineRule="auto"/>
            </w:pPr>
            <w:r>
              <w:rPr>
                <w:color w:val="000000"/>
                <w:sz w:val="19"/>
                <w:szCs w:val="19"/>
              </w:rPr>
              <w:t>2022-10-08</w:t>
            </w:r>
          </w:p>
        </w:tc>
        <w:tc>
          <w:tcPr>
            <w:tcW w:w="720" w:type="dxa"/>
            <w:shd w:val="clear" w:color="auto" w:fill="FFFFFF"/>
            <w:tcMar>
              <w:top w:w="60" w:type="dxa"/>
              <w:left w:w="110" w:type="dxa"/>
              <w:bottom w:w="60" w:type="dxa"/>
              <w:right w:w="110" w:type="dxa"/>
            </w:tcMar>
          </w:tcPr>
          <w:p w14:paraId="6B67F25A"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0DC962EE"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01E4FE3C" w14:textId="77777777" w:rsidR="00496A82" w:rsidRDefault="00000000">
            <w:pPr>
              <w:spacing w:line="248" w:lineRule="auto"/>
            </w:pPr>
            <w:r>
              <w:rPr>
                <w:color w:val="000000"/>
                <w:sz w:val="19"/>
                <w:szCs w:val="19"/>
              </w:rPr>
              <w:t>2327</w:t>
            </w:r>
          </w:p>
        </w:tc>
        <w:tc>
          <w:tcPr>
            <w:tcW w:w="1080" w:type="dxa"/>
            <w:shd w:val="clear" w:color="auto" w:fill="FFFFFF"/>
            <w:tcMar>
              <w:top w:w="60" w:type="dxa"/>
              <w:left w:w="110" w:type="dxa"/>
              <w:bottom w:w="60" w:type="dxa"/>
              <w:right w:w="110" w:type="dxa"/>
            </w:tcMar>
          </w:tcPr>
          <w:p w14:paraId="48F9F8FF" w14:textId="77777777" w:rsidR="00496A82" w:rsidRDefault="00000000">
            <w:pPr>
              <w:spacing w:line="248" w:lineRule="auto"/>
            </w:pPr>
            <w:r>
              <w:rPr>
                <w:color w:val="000000"/>
                <w:sz w:val="19"/>
                <w:szCs w:val="19"/>
              </w:rPr>
              <w:t>07:15</w:t>
            </w:r>
          </w:p>
        </w:tc>
        <w:tc>
          <w:tcPr>
            <w:tcW w:w="1080" w:type="dxa"/>
            <w:shd w:val="clear" w:color="auto" w:fill="FFFFFF"/>
            <w:tcMar>
              <w:top w:w="60" w:type="dxa"/>
              <w:left w:w="110" w:type="dxa"/>
              <w:bottom w:w="60" w:type="dxa"/>
              <w:right w:w="110" w:type="dxa"/>
            </w:tcMar>
          </w:tcPr>
          <w:p w14:paraId="38D22721" w14:textId="77777777" w:rsidR="00496A82" w:rsidRDefault="00000000">
            <w:pPr>
              <w:spacing w:line="248" w:lineRule="auto"/>
            </w:pPr>
            <w:r>
              <w:rPr>
                <w:color w:val="000000"/>
                <w:sz w:val="19"/>
                <w:szCs w:val="19"/>
              </w:rPr>
              <w:t>01:09</w:t>
            </w:r>
          </w:p>
        </w:tc>
        <w:tc>
          <w:tcPr>
            <w:tcW w:w="1080" w:type="dxa"/>
            <w:shd w:val="clear" w:color="auto" w:fill="FFFFFF"/>
            <w:tcMar>
              <w:top w:w="60" w:type="dxa"/>
              <w:left w:w="110" w:type="dxa"/>
              <w:bottom w:w="60" w:type="dxa"/>
              <w:right w:w="110" w:type="dxa"/>
            </w:tcMar>
          </w:tcPr>
          <w:p w14:paraId="7133FB52" w14:textId="77777777" w:rsidR="00496A82" w:rsidRDefault="00000000">
            <w:pPr>
              <w:spacing w:line="248" w:lineRule="auto"/>
            </w:pPr>
            <w:r>
              <w:rPr>
                <w:color w:val="000000"/>
                <w:sz w:val="19"/>
                <w:szCs w:val="19"/>
              </w:rPr>
              <w:t>05:17</w:t>
            </w:r>
          </w:p>
        </w:tc>
        <w:tc>
          <w:tcPr>
            <w:tcW w:w="1080" w:type="dxa"/>
            <w:shd w:val="clear" w:color="auto" w:fill="FFFFFF"/>
            <w:tcMar>
              <w:top w:w="60" w:type="dxa"/>
              <w:left w:w="110" w:type="dxa"/>
              <w:bottom w:w="60" w:type="dxa"/>
              <w:right w:w="110" w:type="dxa"/>
            </w:tcMar>
          </w:tcPr>
          <w:p w14:paraId="723D6CED" w14:textId="77777777" w:rsidR="00496A82" w:rsidRDefault="00000000">
            <w:pPr>
              <w:spacing w:line="248" w:lineRule="auto"/>
            </w:pPr>
            <w:r>
              <w:rPr>
                <w:color w:val="000000"/>
                <w:sz w:val="19"/>
                <w:szCs w:val="19"/>
              </w:rPr>
              <w:t>04:02</w:t>
            </w:r>
          </w:p>
        </w:tc>
        <w:tc>
          <w:tcPr>
            <w:tcW w:w="1320" w:type="dxa"/>
            <w:shd w:val="clear" w:color="auto" w:fill="FFFFFF"/>
            <w:tcMar>
              <w:top w:w="60" w:type="dxa"/>
              <w:left w:w="110" w:type="dxa"/>
              <w:bottom w:w="60" w:type="dxa"/>
              <w:right w:w="110" w:type="dxa"/>
            </w:tcMar>
          </w:tcPr>
          <w:p w14:paraId="3988AEEB" w14:textId="77777777" w:rsidR="00496A82" w:rsidRDefault="00000000">
            <w:pPr>
              <w:spacing w:line="248" w:lineRule="auto"/>
            </w:pPr>
            <w:r>
              <w:rPr>
                <w:color w:val="000000"/>
                <w:sz w:val="19"/>
                <w:szCs w:val="19"/>
              </w:rPr>
              <w:t>13:51</w:t>
            </w:r>
          </w:p>
        </w:tc>
      </w:tr>
      <w:tr w:rsidR="00496A82" w14:paraId="549A0630" w14:textId="77777777">
        <w:tc>
          <w:tcPr>
            <w:tcW w:w="1050" w:type="dxa"/>
            <w:shd w:val="clear" w:color="auto" w:fill="FFFFFF"/>
            <w:tcMar>
              <w:top w:w="60" w:type="dxa"/>
              <w:left w:w="110" w:type="dxa"/>
              <w:bottom w:w="60" w:type="dxa"/>
              <w:right w:w="110" w:type="dxa"/>
            </w:tcMar>
          </w:tcPr>
          <w:p w14:paraId="02D24B92" w14:textId="77777777" w:rsidR="00496A82" w:rsidRDefault="00000000">
            <w:pPr>
              <w:spacing w:line="248" w:lineRule="auto"/>
            </w:pPr>
            <w:r>
              <w:rPr>
                <w:color w:val="000000"/>
                <w:sz w:val="19"/>
                <w:szCs w:val="19"/>
              </w:rPr>
              <w:t>2022-10-08</w:t>
            </w:r>
          </w:p>
        </w:tc>
        <w:tc>
          <w:tcPr>
            <w:tcW w:w="720" w:type="dxa"/>
            <w:shd w:val="clear" w:color="auto" w:fill="FFFFFF"/>
            <w:tcMar>
              <w:top w:w="60" w:type="dxa"/>
              <w:left w:w="110" w:type="dxa"/>
              <w:bottom w:w="60" w:type="dxa"/>
              <w:right w:w="110" w:type="dxa"/>
            </w:tcMar>
          </w:tcPr>
          <w:p w14:paraId="58A9DFF4"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08016B2A"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3978D45E" w14:textId="77777777" w:rsidR="00496A82" w:rsidRDefault="00000000">
            <w:pPr>
              <w:spacing w:line="248" w:lineRule="auto"/>
            </w:pPr>
            <w:r>
              <w:rPr>
                <w:color w:val="000000"/>
                <w:sz w:val="19"/>
                <w:szCs w:val="19"/>
              </w:rPr>
              <w:t>44</w:t>
            </w:r>
          </w:p>
        </w:tc>
        <w:tc>
          <w:tcPr>
            <w:tcW w:w="1080" w:type="dxa"/>
            <w:shd w:val="clear" w:color="auto" w:fill="FFFFFF"/>
            <w:tcMar>
              <w:top w:w="60" w:type="dxa"/>
              <w:left w:w="110" w:type="dxa"/>
              <w:bottom w:w="60" w:type="dxa"/>
              <w:right w:w="110" w:type="dxa"/>
            </w:tcMar>
          </w:tcPr>
          <w:p w14:paraId="6B77F722" w14:textId="77777777" w:rsidR="00496A82" w:rsidRDefault="00000000">
            <w:pPr>
              <w:spacing w:line="248" w:lineRule="auto"/>
            </w:pPr>
            <w:r>
              <w:rPr>
                <w:color w:val="000000"/>
                <w:sz w:val="19"/>
                <w:szCs w:val="19"/>
              </w:rPr>
              <w:t>06:25</w:t>
            </w:r>
          </w:p>
        </w:tc>
        <w:tc>
          <w:tcPr>
            <w:tcW w:w="1080" w:type="dxa"/>
            <w:shd w:val="clear" w:color="auto" w:fill="FFFFFF"/>
            <w:tcMar>
              <w:top w:w="60" w:type="dxa"/>
              <w:left w:w="110" w:type="dxa"/>
              <w:bottom w:w="60" w:type="dxa"/>
              <w:right w:w="110" w:type="dxa"/>
            </w:tcMar>
          </w:tcPr>
          <w:p w14:paraId="7450BD26" w14:textId="77777777" w:rsidR="00496A82" w:rsidRDefault="00000000">
            <w:pPr>
              <w:spacing w:line="248" w:lineRule="auto"/>
            </w:pPr>
            <w:r>
              <w:rPr>
                <w:color w:val="000000"/>
                <w:sz w:val="19"/>
                <w:szCs w:val="19"/>
              </w:rPr>
              <w:t>00:50</w:t>
            </w:r>
          </w:p>
        </w:tc>
        <w:tc>
          <w:tcPr>
            <w:tcW w:w="1080" w:type="dxa"/>
            <w:shd w:val="clear" w:color="auto" w:fill="FFFFFF"/>
            <w:tcMar>
              <w:top w:w="60" w:type="dxa"/>
              <w:left w:w="110" w:type="dxa"/>
              <w:bottom w:w="60" w:type="dxa"/>
              <w:right w:w="110" w:type="dxa"/>
            </w:tcMar>
          </w:tcPr>
          <w:p w14:paraId="587546ED" w14:textId="77777777" w:rsidR="00496A82" w:rsidRDefault="00000000">
            <w:pPr>
              <w:spacing w:line="248" w:lineRule="auto"/>
            </w:pPr>
            <w:r>
              <w:rPr>
                <w:color w:val="000000"/>
                <w:sz w:val="19"/>
                <w:szCs w:val="19"/>
              </w:rPr>
              <w:t>04:22</w:t>
            </w:r>
          </w:p>
        </w:tc>
        <w:tc>
          <w:tcPr>
            <w:tcW w:w="1080" w:type="dxa"/>
            <w:shd w:val="clear" w:color="auto" w:fill="FFFFFF"/>
            <w:tcMar>
              <w:top w:w="60" w:type="dxa"/>
              <w:left w:w="110" w:type="dxa"/>
              <w:bottom w:w="60" w:type="dxa"/>
              <w:right w:w="110" w:type="dxa"/>
            </w:tcMar>
          </w:tcPr>
          <w:p w14:paraId="262ED022" w14:textId="77777777" w:rsidR="00496A82" w:rsidRDefault="00000000">
            <w:pPr>
              <w:spacing w:line="248" w:lineRule="auto"/>
            </w:pPr>
            <w:r>
              <w:rPr>
                <w:color w:val="000000"/>
                <w:sz w:val="19"/>
                <w:szCs w:val="19"/>
              </w:rPr>
              <w:t>03:01</w:t>
            </w:r>
          </w:p>
        </w:tc>
        <w:tc>
          <w:tcPr>
            <w:tcW w:w="1320" w:type="dxa"/>
            <w:shd w:val="clear" w:color="auto" w:fill="FFFFFF"/>
            <w:tcMar>
              <w:top w:w="60" w:type="dxa"/>
              <w:left w:w="110" w:type="dxa"/>
              <w:bottom w:w="60" w:type="dxa"/>
              <w:right w:w="110" w:type="dxa"/>
            </w:tcMar>
          </w:tcPr>
          <w:p w14:paraId="6CF3809D" w14:textId="77777777" w:rsidR="00496A82" w:rsidRDefault="00000000">
            <w:pPr>
              <w:spacing w:line="248" w:lineRule="auto"/>
            </w:pPr>
            <w:r>
              <w:rPr>
                <w:color w:val="000000"/>
                <w:sz w:val="19"/>
                <w:szCs w:val="19"/>
              </w:rPr>
              <w:t>11:42</w:t>
            </w:r>
          </w:p>
        </w:tc>
      </w:tr>
      <w:tr w:rsidR="00496A82" w14:paraId="2CAD5482" w14:textId="77777777">
        <w:tc>
          <w:tcPr>
            <w:tcW w:w="1050" w:type="dxa"/>
            <w:shd w:val="clear" w:color="auto" w:fill="FFFFFF"/>
            <w:tcMar>
              <w:top w:w="60" w:type="dxa"/>
              <w:left w:w="110" w:type="dxa"/>
              <w:bottom w:w="60" w:type="dxa"/>
              <w:right w:w="110" w:type="dxa"/>
            </w:tcMar>
          </w:tcPr>
          <w:p w14:paraId="33EC42B8" w14:textId="77777777" w:rsidR="00496A82" w:rsidRDefault="00000000">
            <w:pPr>
              <w:spacing w:line="248" w:lineRule="auto"/>
            </w:pPr>
            <w:r>
              <w:rPr>
                <w:color w:val="000000"/>
                <w:sz w:val="19"/>
                <w:szCs w:val="19"/>
              </w:rPr>
              <w:t>2023</w:t>
            </w:r>
          </w:p>
        </w:tc>
        <w:tc>
          <w:tcPr>
            <w:tcW w:w="720" w:type="dxa"/>
            <w:shd w:val="clear" w:color="auto" w:fill="FFFFFF"/>
            <w:tcMar>
              <w:top w:w="60" w:type="dxa"/>
              <w:left w:w="110" w:type="dxa"/>
              <w:bottom w:w="60" w:type="dxa"/>
              <w:right w:w="110" w:type="dxa"/>
            </w:tcMar>
          </w:tcPr>
          <w:p w14:paraId="09C85A2C"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66380ED7"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0F9E4B8A" w14:textId="77777777" w:rsidR="00496A82" w:rsidRDefault="00000000">
            <w:pPr>
              <w:spacing w:line="248" w:lineRule="auto"/>
            </w:pPr>
            <w:r>
              <w:rPr>
                <w:color w:val="000000"/>
                <w:sz w:val="19"/>
                <w:szCs w:val="19"/>
              </w:rPr>
              <w:t>1954</w:t>
            </w:r>
          </w:p>
        </w:tc>
        <w:tc>
          <w:tcPr>
            <w:tcW w:w="1080" w:type="dxa"/>
            <w:shd w:val="clear" w:color="auto" w:fill="FFFFFF"/>
            <w:tcMar>
              <w:top w:w="60" w:type="dxa"/>
              <w:left w:w="110" w:type="dxa"/>
              <w:bottom w:w="60" w:type="dxa"/>
              <w:right w:w="110" w:type="dxa"/>
            </w:tcMar>
          </w:tcPr>
          <w:p w14:paraId="46C4A328" w14:textId="77777777" w:rsidR="00496A82" w:rsidRDefault="00000000">
            <w:pPr>
              <w:spacing w:line="248" w:lineRule="auto"/>
            </w:pPr>
            <w:r>
              <w:rPr>
                <w:color w:val="000000"/>
                <w:sz w:val="19"/>
                <w:szCs w:val="19"/>
              </w:rPr>
              <w:t>07:15</w:t>
            </w:r>
          </w:p>
        </w:tc>
        <w:tc>
          <w:tcPr>
            <w:tcW w:w="1080" w:type="dxa"/>
            <w:shd w:val="clear" w:color="auto" w:fill="FFFFFF"/>
            <w:tcMar>
              <w:top w:w="60" w:type="dxa"/>
              <w:left w:w="110" w:type="dxa"/>
              <w:bottom w:w="60" w:type="dxa"/>
              <w:right w:w="110" w:type="dxa"/>
            </w:tcMar>
          </w:tcPr>
          <w:p w14:paraId="00B40DF3" w14:textId="77777777" w:rsidR="00496A82" w:rsidRDefault="00000000">
            <w:pPr>
              <w:spacing w:line="248" w:lineRule="auto"/>
            </w:pPr>
            <w:r>
              <w:rPr>
                <w:color w:val="000000"/>
                <w:sz w:val="19"/>
                <w:szCs w:val="19"/>
              </w:rPr>
              <w:t>01:19</w:t>
            </w:r>
          </w:p>
        </w:tc>
        <w:tc>
          <w:tcPr>
            <w:tcW w:w="1080" w:type="dxa"/>
            <w:shd w:val="clear" w:color="auto" w:fill="FFFFFF"/>
            <w:tcMar>
              <w:top w:w="60" w:type="dxa"/>
              <w:left w:w="110" w:type="dxa"/>
              <w:bottom w:w="60" w:type="dxa"/>
              <w:right w:w="110" w:type="dxa"/>
            </w:tcMar>
          </w:tcPr>
          <w:p w14:paraId="1687E3A5" w14:textId="77777777" w:rsidR="00496A82" w:rsidRDefault="00000000">
            <w:pPr>
              <w:spacing w:line="248" w:lineRule="auto"/>
            </w:pPr>
            <w:r>
              <w:rPr>
                <w:color w:val="000000"/>
                <w:sz w:val="19"/>
                <w:szCs w:val="19"/>
              </w:rPr>
              <w:t>06:14</w:t>
            </w:r>
          </w:p>
        </w:tc>
        <w:tc>
          <w:tcPr>
            <w:tcW w:w="1080" w:type="dxa"/>
            <w:shd w:val="clear" w:color="auto" w:fill="FFFFFF"/>
            <w:tcMar>
              <w:top w:w="60" w:type="dxa"/>
              <w:left w:w="110" w:type="dxa"/>
              <w:bottom w:w="60" w:type="dxa"/>
              <w:right w:w="110" w:type="dxa"/>
            </w:tcMar>
          </w:tcPr>
          <w:p w14:paraId="7634E58A" w14:textId="77777777" w:rsidR="00496A82" w:rsidRDefault="00000000">
            <w:pPr>
              <w:spacing w:line="248" w:lineRule="auto"/>
            </w:pPr>
            <w:r>
              <w:rPr>
                <w:color w:val="000000"/>
                <w:sz w:val="19"/>
                <w:szCs w:val="19"/>
              </w:rPr>
              <w:t>04:42</w:t>
            </w:r>
          </w:p>
        </w:tc>
        <w:tc>
          <w:tcPr>
            <w:tcW w:w="1320" w:type="dxa"/>
            <w:shd w:val="clear" w:color="auto" w:fill="FFFFFF"/>
            <w:tcMar>
              <w:top w:w="60" w:type="dxa"/>
              <w:left w:w="110" w:type="dxa"/>
              <w:bottom w:w="60" w:type="dxa"/>
              <w:right w:w="110" w:type="dxa"/>
            </w:tcMar>
          </w:tcPr>
          <w:p w14:paraId="6656D81A" w14:textId="77777777" w:rsidR="00496A82" w:rsidRDefault="00000000">
            <w:pPr>
              <w:spacing w:line="248" w:lineRule="auto"/>
            </w:pPr>
            <w:r>
              <w:rPr>
                <w:color w:val="000000"/>
                <w:sz w:val="19"/>
                <w:szCs w:val="19"/>
              </w:rPr>
              <w:t>15:03</w:t>
            </w:r>
          </w:p>
        </w:tc>
      </w:tr>
      <w:tr w:rsidR="00496A82" w14:paraId="4BE45B7B" w14:textId="77777777">
        <w:tc>
          <w:tcPr>
            <w:tcW w:w="1050" w:type="dxa"/>
            <w:shd w:val="clear" w:color="auto" w:fill="FFFFFF"/>
            <w:tcMar>
              <w:top w:w="60" w:type="dxa"/>
              <w:left w:w="110" w:type="dxa"/>
              <w:bottom w:w="60" w:type="dxa"/>
              <w:right w:w="110" w:type="dxa"/>
            </w:tcMar>
          </w:tcPr>
          <w:p w14:paraId="108FCAC2" w14:textId="77777777" w:rsidR="00496A82" w:rsidRDefault="00000000">
            <w:pPr>
              <w:spacing w:line="248" w:lineRule="auto"/>
            </w:pPr>
            <w:r>
              <w:rPr>
                <w:color w:val="000000"/>
                <w:sz w:val="19"/>
                <w:szCs w:val="19"/>
              </w:rPr>
              <w:t>2023</w:t>
            </w:r>
          </w:p>
        </w:tc>
        <w:tc>
          <w:tcPr>
            <w:tcW w:w="720" w:type="dxa"/>
            <w:shd w:val="clear" w:color="auto" w:fill="FFFFFF"/>
            <w:tcMar>
              <w:top w:w="60" w:type="dxa"/>
              <w:left w:w="110" w:type="dxa"/>
              <w:bottom w:w="60" w:type="dxa"/>
              <w:right w:w="110" w:type="dxa"/>
            </w:tcMar>
          </w:tcPr>
          <w:p w14:paraId="77622B8C"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0C2D871C"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49A4EA5A" w14:textId="77777777" w:rsidR="00496A82" w:rsidRDefault="00000000">
            <w:pPr>
              <w:spacing w:line="248" w:lineRule="auto"/>
            </w:pPr>
            <w:r>
              <w:rPr>
                <w:color w:val="000000"/>
                <w:sz w:val="19"/>
                <w:szCs w:val="19"/>
              </w:rPr>
              <w:t>46</w:t>
            </w:r>
          </w:p>
        </w:tc>
        <w:tc>
          <w:tcPr>
            <w:tcW w:w="1080" w:type="dxa"/>
            <w:shd w:val="clear" w:color="auto" w:fill="FFFFFF"/>
            <w:tcMar>
              <w:top w:w="60" w:type="dxa"/>
              <w:left w:w="110" w:type="dxa"/>
              <w:bottom w:w="60" w:type="dxa"/>
              <w:right w:w="110" w:type="dxa"/>
            </w:tcMar>
          </w:tcPr>
          <w:p w14:paraId="56BF6CD7" w14:textId="77777777" w:rsidR="00496A82" w:rsidRDefault="00000000">
            <w:pPr>
              <w:spacing w:line="248" w:lineRule="auto"/>
            </w:pPr>
            <w:r>
              <w:rPr>
                <w:color w:val="000000"/>
                <w:sz w:val="19"/>
                <w:szCs w:val="19"/>
              </w:rPr>
              <w:t>06:30</w:t>
            </w:r>
          </w:p>
        </w:tc>
        <w:tc>
          <w:tcPr>
            <w:tcW w:w="1080" w:type="dxa"/>
            <w:shd w:val="clear" w:color="auto" w:fill="FFFFFF"/>
            <w:tcMar>
              <w:top w:w="60" w:type="dxa"/>
              <w:left w:w="110" w:type="dxa"/>
              <w:bottom w:w="60" w:type="dxa"/>
              <w:right w:w="110" w:type="dxa"/>
            </w:tcMar>
          </w:tcPr>
          <w:p w14:paraId="08BF4E66" w14:textId="77777777" w:rsidR="00496A82" w:rsidRDefault="00000000">
            <w:pPr>
              <w:spacing w:line="248" w:lineRule="auto"/>
            </w:pPr>
            <w:r>
              <w:rPr>
                <w:color w:val="000000"/>
                <w:sz w:val="19"/>
                <w:szCs w:val="19"/>
              </w:rPr>
              <w:t>00:57</w:t>
            </w:r>
          </w:p>
        </w:tc>
        <w:tc>
          <w:tcPr>
            <w:tcW w:w="1080" w:type="dxa"/>
            <w:shd w:val="clear" w:color="auto" w:fill="FFFFFF"/>
            <w:tcMar>
              <w:top w:w="60" w:type="dxa"/>
              <w:left w:w="110" w:type="dxa"/>
              <w:bottom w:w="60" w:type="dxa"/>
              <w:right w:w="110" w:type="dxa"/>
            </w:tcMar>
          </w:tcPr>
          <w:p w14:paraId="2E2F4DD0" w14:textId="77777777" w:rsidR="00496A82" w:rsidRDefault="00000000">
            <w:pPr>
              <w:spacing w:line="248" w:lineRule="auto"/>
            </w:pPr>
            <w:r>
              <w:rPr>
                <w:color w:val="000000"/>
                <w:sz w:val="19"/>
                <w:szCs w:val="19"/>
              </w:rPr>
              <w:t>04:51</w:t>
            </w:r>
          </w:p>
        </w:tc>
        <w:tc>
          <w:tcPr>
            <w:tcW w:w="1080" w:type="dxa"/>
            <w:shd w:val="clear" w:color="auto" w:fill="FFFFFF"/>
            <w:tcMar>
              <w:top w:w="60" w:type="dxa"/>
              <w:left w:w="110" w:type="dxa"/>
              <w:bottom w:w="60" w:type="dxa"/>
              <w:right w:w="110" w:type="dxa"/>
            </w:tcMar>
          </w:tcPr>
          <w:p w14:paraId="67C8E539" w14:textId="77777777" w:rsidR="00496A82" w:rsidRDefault="00000000">
            <w:pPr>
              <w:spacing w:line="248" w:lineRule="auto"/>
            </w:pPr>
            <w:r>
              <w:rPr>
                <w:color w:val="000000"/>
                <w:sz w:val="19"/>
                <w:szCs w:val="19"/>
              </w:rPr>
              <w:t>03:15</w:t>
            </w:r>
          </w:p>
        </w:tc>
        <w:tc>
          <w:tcPr>
            <w:tcW w:w="1320" w:type="dxa"/>
            <w:shd w:val="clear" w:color="auto" w:fill="FFFFFF"/>
            <w:tcMar>
              <w:top w:w="60" w:type="dxa"/>
              <w:left w:w="110" w:type="dxa"/>
              <w:bottom w:w="60" w:type="dxa"/>
              <w:right w:w="110" w:type="dxa"/>
            </w:tcMar>
          </w:tcPr>
          <w:p w14:paraId="210EB28C" w14:textId="77777777" w:rsidR="00496A82" w:rsidRDefault="00000000">
            <w:pPr>
              <w:spacing w:line="248" w:lineRule="auto"/>
            </w:pPr>
            <w:r>
              <w:rPr>
                <w:color w:val="000000"/>
                <w:sz w:val="19"/>
                <w:szCs w:val="19"/>
              </w:rPr>
              <w:t>12:23</w:t>
            </w:r>
          </w:p>
        </w:tc>
      </w:tr>
      <w:tr w:rsidR="00496A82" w14:paraId="18A1C25F" w14:textId="77777777">
        <w:tc>
          <w:tcPr>
            <w:tcW w:w="1050" w:type="dxa"/>
            <w:shd w:val="clear" w:color="auto" w:fill="FFFFFF"/>
            <w:tcMar>
              <w:top w:w="60" w:type="dxa"/>
              <w:left w:w="110" w:type="dxa"/>
              <w:bottom w:w="60" w:type="dxa"/>
              <w:right w:w="110" w:type="dxa"/>
            </w:tcMar>
          </w:tcPr>
          <w:p w14:paraId="1296677C" w14:textId="77777777" w:rsidR="00496A82" w:rsidRDefault="00000000">
            <w:pPr>
              <w:spacing w:line="248" w:lineRule="auto"/>
            </w:pPr>
            <w:r>
              <w:rPr>
                <w:color w:val="000000"/>
                <w:sz w:val="19"/>
                <w:szCs w:val="19"/>
              </w:rPr>
              <w:t>2024</w:t>
            </w:r>
          </w:p>
        </w:tc>
        <w:tc>
          <w:tcPr>
            <w:tcW w:w="720" w:type="dxa"/>
            <w:shd w:val="clear" w:color="auto" w:fill="FFFFFF"/>
            <w:tcMar>
              <w:top w:w="60" w:type="dxa"/>
              <w:left w:w="110" w:type="dxa"/>
              <w:bottom w:w="60" w:type="dxa"/>
              <w:right w:w="110" w:type="dxa"/>
            </w:tcMar>
          </w:tcPr>
          <w:p w14:paraId="2F0CC5CE"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180D4DCC"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516E5C68" w14:textId="77777777" w:rsidR="00496A82" w:rsidRDefault="00000000">
            <w:pPr>
              <w:spacing w:line="248" w:lineRule="auto"/>
            </w:pPr>
            <w:r>
              <w:rPr>
                <w:color w:val="000000"/>
                <w:sz w:val="19"/>
                <w:szCs w:val="19"/>
              </w:rPr>
              <w:t>2165</w:t>
            </w:r>
          </w:p>
        </w:tc>
        <w:tc>
          <w:tcPr>
            <w:tcW w:w="1080" w:type="dxa"/>
            <w:shd w:val="clear" w:color="auto" w:fill="FFFFFF"/>
            <w:tcMar>
              <w:top w:w="60" w:type="dxa"/>
              <w:left w:w="110" w:type="dxa"/>
              <w:bottom w:w="60" w:type="dxa"/>
              <w:right w:w="110" w:type="dxa"/>
            </w:tcMar>
          </w:tcPr>
          <w:p w14:paraId="11DBDEB2" w14:textId="77777777" w:rsidR="00496A82" w:rsidRDefault="00000000">
            <w:pPr>
              <w:spacing w:line="248" w:lineRule="auto"/>
            </w:pPr>
            <w:r>
              <w:rPr>
                <w:color w:val="000000"/>
                <w:sz w:val="19"/>
                <w:szCs w:val="19"/>
              </w:rPr>
              <w:t>07:15</w:t>
            </w:r>
          </w:p>
        </w:tc>
        <w:tc>
          <w:tcPr>
            <w:tcW w:w="1080" w:type="dxa"/>
            <w:shd w:val="clear" w:color="auto" w:fill="FFFFFF"/>
            <w:tcMar>
              <w:top w:w="60" w:type="dxa"/>
              <w:left w:w="110" w:type="dxa"/>
              <w:bottom w:w="60" w:type="dxa"/>
              <w:right w:w="110" w:type="dxa"/>
            </w:tcMar>
          </w:tcPr>
          <w:p w14:paraId="3AFB0F22" w14:textId="77777777" w:rsidR="00496A82" w:rsidRDefault="00000000">
            <w:pPr>
              <w:spacing w:line="248" w:lineRule="auto"/>
            </w:pPr>
            <w:r>
              <w:rPr>
                <w:color w:val="000000"/>
                <w:sz w:val="19"/>
                <w:szCs w:val="19"/>
              </w:rPr>
              <w:t>01:09</w:t>
            </w:r>
          </w:p>
        </w:tc>
        <w:tc>
          <w:tcPr>
            <w:tcW w:w="1080" w:type="dxa"/>
            <w:shd w:val="clear" w:color="auto" w:fill="FFFFFF"/>
            <w:tcMar>
              <w:top w:w="60" w:type="dxa"/>
              <w:left w:w="110" w:type="dxa"/>
              <w:bottom w:w="60" w:type="dxa"/>
              <w:right w:w="110" w:type="dxa"/>
            </w:tcMar>
          </w:tcPr>
          <w:p w14:paraId="4C80553B" w14:textId="77777777" w:rsidR="00496A82" w:rsidRDefault="00000000">
            <w:pPr>
              <w:spacing w:line="248" w:lineRule="auto"/>
            </w:pPr>
            <w:r>
              <w:rPr>
                <w:color w:val="000000"/>
                <w:sz w:val="19"/>
                <w:szCs w:val="19"/>
              </w:rPr>
              <w:t>05:23</w:t>
            </w:r>
          </w:p>
        </w:tc>
        <w:tc>
          <w:tcPr>
            <w:tcW w:w="1080" w:type="dxa"/>
            <w:shd w:val="clear" w:color="auto" w:fill="FFFFFF"/>
            <w:tcMar>
              <w:top w:w="60" w:type="dxa"/>
              <w:left w:w="110" w:type="dxa"/>
              <w:bottom w:w="60" w:type="dxa"/>
              <w:right w:w="110" w:type="dxa"/>
            </w:tcMar>
          </w:tcPr>
          <w:p w14:paraId="72529604" w14:textId="77777777" w:rsidR="00496A82" w:rsidRDefault="00000000">
            <w:pPr>
              <w:spacing w:line="248" w:lineRule="auto"/>
            </w:pPr>
            <w:r>
              <w:rPr>
                <w:color w:val="000000"/>
                <w:sz w:val="19"/>
                <w:szCs w:val="19"/>
              </w:rPr>
              <w:t>04:01</w:t>
            </w:r>
          </w:p>
        </w:tc>
        <w:tc>
          <w:tcPr>
            <w:tcW w:w="1320" w:type="dxa"/>
            <w:shd w:val="clear" w:color="auto" w:fill="FFFFFF"/>
            <w:tcMar>
              <w:top w:w="60" w:type="dxa"/>
              <w:left w:w="110" w:type="dxa"/>
              <w:bottom w:w="60" w:type="dxa"/>
              <w:right w:w="110" w:type="dxa"/>
            </w:tcMar>
          </w:tcPr>
          <w:p w14:paraId="655212A2" w14:textId="77777777" w:rsidR="00496A82" w:rsidRDefault="00000000">
            <w:pPr>
              <w:spacing w:line="248" w:lineRule="auto"/>
            </w:pPr>
            <w:r>
              <w:rPr>
                <w:color w:val="000000"/>
                <w:sz w:val="19"/>
                <w:szCs w:val="19"/>
              </w:rPr>
              <w:t>13:59</w:t>
            </w:r>
          </w:p>
        </w:tc>
      </w:tr>
      <w:tr w:rsidR="00496A82" w14:paraId="2F722E60" w14:textId="77777777">
        <w:tc>
          <w:tcPr>
            <w:tcW w:w="1050" w:type="dxa"/>
            <w:shd w:val="clear" w:color="auto" w:fill="FFFFFF"/>
            <w:tcMar>
              <w:top w:w="60" w:type="dxa"/>
              <w:left w:w="110" w:type="dxa"/>
              <w:bottom w:w="60" w:type="dxa"/>
              <w:right w:w="110" w:type="dxa"/>
            </w:tcMar>
          </w:tcPr>
          <w:p w14:paraId="10AA711C" w14:textId="77777777" w:rsidR="00496A82" w:rsidRDefault="00000000">
            <w:pPr>
              <w:spacing w:line="248" w:lineRule="auto"/>
            </w:pPr>
            <w:r>
              <w:rPr>
                <w:color w:val="000000"/>
                <w:sz w:val="19"/>
                <w:szCs w:val="19"/>
              </w:rPr>
              <w:t>2024</w:t>
            </w:r>
          </w:p>
        </w:tc>
        <w:tc>
          <w:tcPr>
            <w:tcW w:w="720" w:type="dxa"/>
            <w:shd w:val="clear" w:color="auto" w:fill="FFFFFF"/>
            <w:tcMar>
              <w:top w:w="60" w:type="dxa"/>
              <w:left w:w="110" w:type="dxa"/>
              <w:bottom w:w="60" w:type="dxa"/>
              <w:right w:w="110" w:type="dxa"/>
            </w:tcMar>
          </w:tcPr>
          <w:p w14:paraId="75C1F44B" w14:textId="77777777" w:rsidR="00496A82" w:rsidRDefault="00000000">
            <w:pPr>
              <w:spacing w:line="248" w:lineRule="auto"/>
            </w:pPr>
            <w:r>
              <w:rPr>
                <w:color w:val="000000"/>
                <w:sz w:val="19"/>
                <w:szCs w:val="19"/>
              </w:rPr>
              <w:t>M</w:t>
            </w:r>
          </w:p>
        </w:tc>
        <w:tc>
          <w:tcPr>
            <w:tcW w:w="1050" w:type="dxa"/>
            <w:shd w:val="clear" w:color="auto" w:fill="FFFFFF"/>
            <w:tcMar>
              <w:top w:w="60" w:type="dxa"/>
              <w:left w:w="110" w:type="dxa"/>
              <w:bottom w:w="60" w:type="dxa"/>
              <w:right w:w="110" w:type="dxa"/>
            </w:tcMar>
          </w:tcPr>
          <w:p w14:paraId="2CC5D922"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3D27B8CE" w14:textId="77777777" w:rsidR="00496A82" w:rsidRDefault="00000000">
            <w:pPr>
              <w:spacing w:line="248" w:lineRule="auto"/>
            </w:pPr>
            <w:r>
              <w:rPr>
                <w:color w:val="000000"/>
                <w:sz w:val="19"/>
                <w:szCs w:val="19"/>
              </w:rPr>
              <w:t>42</w:t>
            </w:r>
          </w:p>
        </w:tc>
        <w:tc>
          <w:tcPr>
            <w:tcW w:w="1080" w:type="dxa"/>
            <w:shd w:val="clear" w:color="auto" w:fill="FFFFFF"/>
            <w:tcMar>
              <w:top w:w="60" w:type="dxa"/>
              <w:left w:w="110" w:type="dxa"/>
              <w:bottom w:w="60" w:type="dxa"/>
              <w:right w:w="110" w:type="dxa"/>
            </w:tcMar>
          </w:tcPr>
          <w:p w14:paraId="37E98D4E" w14:textId="77777777" w:rsidR="00496A82" w:rsidRDefault="00000000">
            <w:pPr>
              <w:spacing w:line="248" w:lineRule="auto"/>
            </w:pPr>
            <w:r>
              <w:rPr>
                <w:color w:val="000000"/>
                <w:sz w:val="19"/>
                <w:szCs w:val="19"/>
              </w:rPr>
              <w:t>06:25</w:t>
            </w:r>
          </w:p>
        </w:tc>
        <w:tc>
          <w:tcPr>
            <w:tcW w:w="1080" w:type="dxa"/>
            <w:shd w:val="clear" w:color="auto" w:fill="FFFFFF"/>
            <w:tcMar>
              <w:top w:w="60" w:type="dxa"/>
              <w:left w:w="110" w:type="dxa"/>
              <w:bottom w:w="60" w:type="dxa"/>
              <w:right w:w="110" w:type="dxa"/>
            </w:tcMar>
          </w:tcPr>
          <w:p w14:paraId="15DEB458" w14:textId="77777777" w:rsidR="00496A82" w:rsidRDefault="00000000">
            <w:pPr>
              <w:spacing w:line="248" w:lineRule="auto"/>
            </w:pPr>
            <w:r>
              <w:rPr>
                <w:color w:val="000000"/>
                <w:sz w:val="19"/>
                <w:szCs w:val="19"/>
              </w:rPr>
              <w:t>00:48</w:t>
            </w:r>
          </w:p>
        </w:tc>
        <w:tc>
          <w:tcPr>
            <w:tcW w:w="1080" w:type="dxa"/>
            <w:shd w:val="clear" w:color="auto" w:fill="FFFFFF"/>
            <w:tcMar>
              <w:top w:w="60" w:type="dxa"/>
              <w:left w:w="110" w:type="dxa"/>
              <w:bottom w:w="60" w:type="dxa"/>
              <w:right w:w="110" w:type="dxa"/>
            </w:tcMar>
          </w:tcPr>
          <w:p w14:paraId="1BB940A1" w14:textId="77777777" w:rsidR="00496A82" w:rsidRDefault="00000000">
            <w:pPr>
              <w:spacing w:line="248" w:lineRule="auto"/>
            </w:pPr>
            <w:r>
              <w:rPr>
                <w:color w:val="000000"/>
                <w:sz w:val="19"/>
                <w:szCs w:val="19"/>
              </w:rPr>
              <w:t>04:10</w:t>
            </w:r>
          </w:p>
        </w:tc>
        <w:tc>
          <w:tcPr>
            <w:tcW w:w="1080" w:type="dxa"/>
            <w:shd w:val="clear" w:color="auto" w:fill="FFFFFF"/>
            <w:tcMar>
              <w:top w:w="60" w:type="dxa"/>
              <w:left w:w="110" w:type="dxa"/>
              <w:bottom w:w="60" w:type="dxa"/>
              <w:right w:w="110" w:type="dxa"/>
            </w:tcMar>
          </w:tcPr>
          <w:p w14:paraId="2CF11DDB" w14:textId="77777777" w:rsidR="00496A82" w:rsidRDefault="00000000">
            <w:pPr>
              <w:spacing w:line="248" w:lineRule="auto"/>
            </w:pPr>
            <w:r>
              <w:rPr>
                <w:color w:val="000000"/>
                <w:sz w:val="19"/>
                <w:szCs w:val="19"/>
              </w:rPr>
              <w:t>03:00</w:t>
            </w:r>
          </w:p>
        </w:tc>
        <w:tc>
          <w:tcPr>
            <w:tcW w:w="1320" w:type="dxa"/>
            <w:shd w:val="clear" w:color="auto" w:fill="FFFFFF"/>
            <w:tcMar>
              <w:top w:w="60" w:type="dxa"/>
              <w:left w:w="110" w:type="dxa"/>
              <w:bottom w:w="60" w:type="dxa"/>
              <w:right w:w="110" w:type="dxa"/>
            </w:tcMar>
          </w:tcPr>
          <w:p w14:paraId="39132B55" w14:textId="77777777" w:rsidR="00496A82" w:rsidRDefault="00000000">
            <w:pPr>
              <w:spacing w:line="248" w:lineRule="auto"/>
            </w:pPr>
            <w:r>
              <w:rPr>
                <w:color w:val="000000"/>
                <w:sz w:val="19"/>
                <w:szCs w:val="19"/>
              </w:rPr>
              <w:t>11:28</w:t>
            </w:r>
          </w:p>
        </w:tc>
      </w:tr>
      <w:tr w:rsidR="00496A82" w14:paraId="2710E8B5" w14:textId="77777777">
        <w:tc>
          <w:tcPr>
            <w:tcW w:w="1050" w:type="dxa"/>
            <w:shd w:val="clear" w:color="auto" w:fill="FFFFFF"/>
            <w:tcMar>
              <w:top w:w="60" w:type="dxa"/>
              <w:left w:w="110" w:type="dxa"/>
              <w:bottom w:w="60" w:type="dxa"/>
              <w:right w:w="110" w:type="dxa"/>
            </w:tcMar>
          </w:tcPr>
          <w:p w14:paraId="4A69F230" w14:textId="77777777" w:rsidR="00496A82" w:rsidRDefault="00000000">
            <w:pPr>
              <w:spacing w:line="248" w:lineRule="auto"/>
            </w:pPr>
            <w:r>
              <w:rPr>
                <w:color w:val="000000"/>
                <w:sz w:val="19"/>
                <w:szCs w:val="19"/>
              </w:rPr>
              <w:t>2025</w:t>
            </w:r>
          </w:p>
        </w:tc>
        <w:tc>
          <w:tcPr>
            <w:tcW w:w="720" w:type="dxa"/>
            <w:shd w:val="clear" w:color="auto" w:fill="FFFFFF"/>
            <w:tcMar>
              <w:top w:w="60" w:type="dxa"/>
              <w:left w:w="110" w:type="dxa"/>
              <w:bottom w:w="60" w:type="dxa"/>
              <w:right w:w="110" w:type="dxa"/>
            </w:tcMar>
          </w:tcPr>
          <w:p w14:paraId="5D7D090E"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20D15453" w14:textId="77777777" w:rsidR="00496A82" w:rsidRDefault="00000000">
            <w:pPr>
              <w:spacing w:line="248" w:lineRule="auto"/>
            </w:pPr>
            <w:r>
              <w:rPr>
                <w:color w:val="000000"/>
                <w:sz w:val="19"/>
                <w:szCs w:val="19"/>
              </w:rPr>
              <w:t>AG</w:t>
            </w:r>
          </w:p>
        </w:tc>
        <w:tc>
          <w:tcPr>
            <w:tcW w:w="900" w:type="dxa"/>
            <w:shd w:val="clear" w:color="auto" w:fill="FFFFFF"/>
            <w:tcMar>
              <w:top w:w="60" w:type="dxa"/>
              <w:left w:w="110" w:type="dxa"/>
              <w:bottom w:w="60" w:type="dxa"/>
              <w:right w:w="110" w:type="dxa"/>
            </w:tcMar>
          </w:tcPr>
          <w:p w14:paraId="199CBFC2" w14:textId="77777777" w:rsidR="00496A82" w:rsidRDefault="00000000">
            <w:pPr>
              <w:spacing w:line="248" w:lineRule="auto"/>
            </w:pPr>
            <w:r>
              <w:rPr>
                <w:color w:val="000000"/>
                <w:sz w:val="19"/>
                <w:szCs w:val="19"/>
              </w:rPr>
              <w:t>1480</w:t>
            </w:r>
          </w:p>
        </w:tc>
        <w:tc>
          <w:tcPr>
            <w:tcW w:w="1080" w:type="dxa"/>
            <w:shd w:val="clear" w:color="auto" w:fill="FFFFFF"/>
            <w:tcMar>
              <w:top w:w="60" w:type="dxa"/>
              <w:left w:w="110" w:type="dxa"/>
              <w:bottom w:w="60" w:type="dxa"/>
              <w:right w:w="110" w:type="dxa"/>
            </w:tcMar>
          </w:tcPr>
          <w:p w14:paraId="2D753385" w14:textId="77777777" w:rsidR="00496A82" w:rsidRDefault="00000000">
            <w:pPr>
              <w:spacing w:line="248" w:lineRule="auto"/>
            </w:pPr>
            <w:r>
              <w:rPr>
                <w:color w:val="000000"/>
                <w:sz w:val="19"/>
                <w:szCs w:val="19"/>
              </w:rPr>
              <w:t>07:15</w:t>
            </w:r>
          </w:p>
        </w:tc>
        <w:tc>
          <w:tcPr>
            <w:tcW w:w="1080" w:type="dxa"/>
            <w:shd w:val="clear" w:color="auto" w:fill="FFFFFF"/>
            <w:tcMar>
              <w:top w:w="60" w:type="dxa"/>
              <w:left w:w="110" w:type="dxa"/>
              <w:bottom w:w="60" w:type="dxa"/>
              <w:right w:w="110" w:type="dxa"/>
            </w:tcMar>
          </w:tcPr>
          <w:p w14:paraId="04463815" w14:textId="77777777" w:rsidR="00496A82" w:rsidRDefault="00000000">
            <w:pPr>
              <w:spacing w:line="248" w:lineRule="auto"/>
            </w:pPr>
            <w:r>
              <w:rPr>
                <w:color w:val="000000"/>
                <w:sz w:val="19"/>
                <w:szCs w:val="19"/>
              </w:rPr>
              <w:t>01:22</w:t>
            </w:r>
          </w:p>
        </w:tc>
        <w:tc>
          <w:tcPr>
            <w:tcW w:w="1080" w:type="dxa"/>
            <w:shd w:val="clear" w:color="auto" w:fill="FFFFFF"/>
            <w:tcMar>
              <w:top w:w="60" w:type="dxa"/>
              <w:left w:w="110" w:type="dxa"/>
              <w:bottom w:w="60" w:type="dxa"/>
              <w:right w:w="110" w:type="dxa"/>
            </w:tcMar>
          </w:tcPr>
          <w:p w14:paraId="14E22B0A" w14:textId="77777777" w:rsidR="00496A82" w:rsidRDefault="00000000">
            <w:pPr>
              <w:spacing w:line="248" w:lineRule="auto"/>
            </w:pPr>
            <w:r>
              <w:rPr>
                <w:color w:val="000000"/>
                <w:sz w:val="19"/>
                <w:szCs w:val="19"/>
              </w:rPr>
              <w:t>06:12</w:t>
            </w:r>
          </w:p>
        </w:tc>
        <w:tc>
          <w:tcPr>
            <w:tcW w:w="1080" w:type="dxa"/>
            <w:shd w:val="clear" w:color="auto" w:fill="FFFFFF"/>
            <w:tcMar>
              <w:top w:w="60" w:type="dxa"/>
              <w:left w:w="110" w:type="dxa"/>
              <w:bottom w:w="60" w:type="dxa"/>
              <w:right w:w="110" w:type="dxa"/>
            </w:tcMar>
          </w:tcPr>
          <w:p w14:paraId="4399D4F5" w14:textId="77777777" w:rsidR="00496A82" w:rsidRDefault="00000000">
            <w:pPr>
              <w:spacing w:line="248" w:lineRule="auto"/>
            </w:pPr>
            <w:r>
              <w:rPr>
                <w:color w:val="000000"/>
                <w:sz w:val="19"/>
                <w:szCs w:val="19"/>
              </w:rPr>
              <w:t>04:27</w:t>
            </w:r>
          </w:p>
        </w:tc>
        <w:tc>
          <w:tcPr>
            <w:tcW w:w="1320" w:type="dxa"/>
            <w:shd w:val="clear" w:color="auto" w:fill="FFFFFF"/>
            <w:tcMar>
              <w:top w:w="60" w:type="dxa"/>
              <w:left w:w="110" w:type="dxa"/>
              <w:bottom w:w="60" w:type="dxa"/>
              <w:right w:w="110" w:type="dxa"/>
            </w:tcMar>
          </w:tcPr>
          <w:p w14:paraId="7F8B88ED" w14:textId="77777777" w:rsidR="00496A82" w:rsidRDefault="00000000">
            <w:pPr>
              <w:spacing w:line="248" w:lineRule="auto"/>
            </w:pPr>
            <w:r>
              <w:rPr>
                <w:color w:val="000000"/>
                <w:sz w:val="19"/>
                <w:szCs w:val="19"/>
              </w:rPr>
              <w:t>15:03</w:t>
            </w:r>
          </w:p>
        </w:tc>
      </w:tr>
      <w:tr w:rsidR="00496A82" w14:paraId="1AC15E7E" w14:textId="77777777">
        <w:tc>
          <w:tcPr>
            <w:tcW w:w="1050" w:type="dxa"/>
            <w:shd w:val="clear" w:color="auto" w:fill="FFFFFF"/>
            <w:tcMar>
              <w:top w:w="60" w:type="dxa"/>
              <w:left w:w="110" w:type="dxa"/>
              <w:bottom w:w="60" w:type="dxa"/>
              <w:right w:w="110" w:type="dxa"/>
            </w:tcMar>
          </w:tcPr>
          <w:p w14:paraId="4EBC1DED" w14:textId="77777777" w:rsidR="00496A82" w:rsidRDefault="00000000">
            <w:pPr>
              <w:spacing w:line="248" w:lineRule="auto"/>
            </w:pPr>
            <w:r>
              <w:rPr>
                <w:color w:val="000000"/>
                <w:sz w:val="19"/>
                <w:szCs w:val="19"/>
              </w:rPr>
              <w:t>2025</w:t>
            </w:r>
          </w:p>
        </w:tc>
        <w:tc>
          <w:tcPr>
            <w:tcW w:w="720" w:type="dxa"/>
            <w:shd w:val="clear" w:color="auto" w:fill="FFFFFF"/>
            <w:tcMar>
              <w:top w:w="60" w:type="dxa"/>
              <w:left w:w="110" w:type="dxa"/>
              <w:bottom w:w="60" w:type="dxa"/>
              <w:right w:w="110" w:type="dxa"/>
            </w:tcMar>
          </w:tcPr>
          <w:p w14:paraId="21D4F374" w14:textId="77777777" w:rsidR="00496A82" w:rsidRDefault="00000000">
            <w:pPr>
              <w:spacing w:line="248" w:lineRule="auto"/>
            </w:pPr>
            <w:r>
              <w:rPr>
                <w:color w:val="000000"/>
                <w:sz w:val="19"/>
                <w:szCs w:val="19"/>
              </w:rPr>
              <w:t>F</w:t>
            </w:r>
          </w:p>
        </w:tc>
        <w:tc>
          <w:tcPr>
            <w:tcW w:w="1050" w:type="dxa"/>
            <w:shd w:val="clear" w:color="auto" w:fill="FFFFFF"/>
            <w:tcMar>
              <w:top w:w="60" w:type="dxa"/>
              <w:left w:w="110" w:type="dxa"/>
              <w:bottom w:w="60" w:type="dxa"/>
              <w:right w:w="110" w:type="dxa"/>
            </w:tcMar>
          </w:tcPr>
          <w:p w14:paraId="018C6144" w14:textId="77777777" w:rsidR="00496A82" w:rsidRDefault="00000000">
            <w:pPr>
              <w:spacing w:line="248" w:lineRule="auto"/>
            </w:pPr>
            <w:r>
              <w:rPr>
                <w:color w:val="000000"/>
                <w:sz w:val="19"/>
                <w:szCs w:val="19"/>
              </w:rPr>
              <w:t>PRO</w:t>
            </w:r>
          </w:p>
        </w:tc>
        <w:tc>
          <w:tcPr>
            <w:tcW w:w="900" w:type="dxa"/>
            <w:shd w:val="clear" w:color="auto" w:fill="FFFFFF"/>
            <w:tcMar>
              <w:top w:w="60" w:type="dxa"/>
              <w:left w:w="110" w:type="dxa"/>
              <w:bottom w:w="60" w:type="dxa"/>
              <w:right w:w="110" w:type="dxa"/>
            </w:tcMar>
          </w:tcPr>
          <w:p w14:paraId="017C230E" w14:textId="77777777" w:rsidR="00496A82" w:rsidRDefault="00000000">
            <w:pPr>
              <w:spacing w:line="248" w:lineRule="auto"/>
            </w:pPr>
            <w:r>
              <w:rPr>
                <w:color w:val="000000"/>
                <w:sz w:val="19"/>
                <w:szCs w:val="19"/>
              </w:rPr>
              <w:t>44</w:t>
            </w:r>
          </w:p>
        </w:tc>
        <w:tc>
          <w:tcPr>
            <w:tcW w:w="1080" w:type="dxa"/>
            <w:shd w:val="clear" w:color="auto" w:fill="FFFFFF"/>
            <w:tcMar>
              <w:top w:w="60" w:type="dxa"/>
              <w:left w:w="110" w:type="dxa"/>
              <w:bottom w:w="60" w:type="dxa"/>
              <w:right w:w="110" w:type="dxa"/>
            </w:tcMar>
          </w:tcPr>
          <w:p w14:paraId="12599027" w14:textId="77777777" w:rsidR="00496A82" w:rsidRDefault="00000000">
            <w:pPr>
              <w:spacing w:line="248" w:lineRule="auto"/>
            </w:pPr>
            <w:r>
              <w:rPr>
                <w:color w:val="000000"/>
                <w:sz w:val="19"/>
                <w:szCs w:val="19"/>
              </w:rPr>
              <w:t>06:30</w:t>
            </w:r>
          </w:p>
        </w:tc>
        <w:tc>
          <w:tcPr>
            <w:tcW w:w="1080" w:type="dxa"/>
            <w:shd w:val="clear" w:color="auto" w:fill="FFFFFF"/>
            <w:tcMar>
              <w:top w:w="60" w:type="dxa"/>
              <w:left w:w="110" w:type="dxa"/>
              <w:bottom w:w="60" w:type="dxa"/>
              <w:right w:w="110" w:type="dxa"/>
            </w:tcMar>
          </w:tcPr>
          <w:p w14:paraId="10FBF2C3" w14:textId="77777777" w:rsidR="00496A82" w:rsidRDefault="00000000">
            <w:pPr>
              <w:spacing w:line="248" w:lineRule="auto"/>
            </w:pPr>
            <w:r>
              <w:rPr>
                <w:color w:val="000000"/>
                <w:sz w:val="19"/>
                <w:szCs w:val="19"/>
              </w:rPr>
              <w:t>00:56</w:t>
            </w:r>
          </w:p>
        </w:tc>
        <w:tc>
          <w:tcPr>
            <w:tcW w:w="1080" w:type="dxa"/>
            <w:shd w:val="clear" w:color="auto" w:fill="FFFFFF"/>
            <w:tcMar>
              <w:top w:w="60" w:type="dxa"/>
              <w:left w:w="110" w:type="dxa"/>
              <w:bottom w:w="60" w:type="dxa"/>
              <w:right w:w="110" w:type="dxa"/>
            </w:tcMar>
          </w:tcPr>
          <w:p w14:paraId="2C9CCBB7" w14:textId="77777777" w:rsidR="00496A82" w:rsidRDefault="00000000">
            <w:pPr>
              <w:spacing w:line="248" w:lineRule="auto"/>
            </w:pPr>
            <w:r>
              <w:rPr>
                <w:color w:val="000000"/>
                <w:sz w:val="19"/>
                <w:szCs w:val="19"/>
              </w:rPr>
              <w:t>04:55</w:t>
            </w:r>
          </w:p>
        </w:tc>
        <w:tc>
          <w:tcPr>
            <w:tcW w:w="1080" w:type="dxa"/>
            <w:shd w:val="clear" w:color="auto" w:fill="FFFFFF"/>
            <w:tcMar>
              <w:top w:w="60" w:type="dxa"/>
              <w:left w:w="110" w:type="dxa"/>
              <w:bottom w:w="60" w:type="dxa"/>
              <w:right w:w="110" w:type="dxa"/>
            </w:tcMar>
          </w:tcPr>
          <w:p w14:paraId="163FF566" w14:textId="77777777" w:rsidR="00496A82" w:rsidRDefault="00000000">
            <w:pPr>
              <w:spacing w:line="248" w:lineRule="auto"/>
            </w:pPr>
            <w:r>
              <w:rPr>
                <w:color w:val="000000"/>
                <w:sz w:val="19"/>
                <w:szCs w:val="19"/>
              </w:rPr>
              <w:t>03:20</w:t>
            </w:r>
          </w:p>
        </w:tc>
        <w:tc>
          <w:tcPr>
            <w:tcW w:w="1320" w:type="dxa"/>
            <w:shd w:val="clear" w:color="auto" w:fill="FFFFFF"/>
            <w:tcMar>
              <w:top w:w="60" w:type="dxa"/>
              <w:left w:w="110" w:type="dxa"/>
              <w:bottom w:w="60" w:type="dxa"/>
              <w:right w:w="110" w:type="dxa"/>
            </w:tcMar>
          </w:tcPr>
          <w:p w14:paraId="2EB617F2" w14:textId="77777777" w:rsidR="00496A82" w:rsidRDefault="00000000">
            <w:pPr>
              <w:spacing w:line="248" w:lineRule="auto"/>
            </w:pPr>
            <w:r>
              <w:rPr>
                <w:color w:val="000000"/>
                <w:sz w:val="19"/>
                <w:szCs w:val="19"/>
              </w:rPr>
              <w:t>12:27</w:t>
            </w:r>
          </w:p>
        </w:tc>
      </w:tr>
    </w:tbl>
    <w:p w14:paraId="0752D31E" w14:textId="77777777" w:rsidR="00496A82" w:rsidRDefault="00000000">
      <w:pPr>
        <w:spacing w:after="160" w:line="252" w:lineRule="auto"/>
      </w:pPr>
      <w:r>
        <w:rPr>
          <w:i/>
          <w:iCs/>
          <w:sz w:val="19"/>
          <w:szCs w:val="19"/>
        </w:rPr>
        <w:t>Times are h:mm. Start is the gun time; run start is the clock time at which the median athlete of each group began the marathon. Pass times at intermediate waypoints were interpolated from these split times.</w:t>
      </w:r>
    </w:p>
    <w:p w14:paraId="0F79DEBC" w14:textId="77777777" w:rsidR="00496A82" w:rsidRDefault="00000000">
      <w:pPr>
        <w:pStyle w:val="berschrift1"/>
      </w:pPr>
      <w:r>
        <w:t>S4. Variables and index definitions</w:t>
      </w:r>
    </w:p>
    <w:p w14:paraId="5162904D" w14:textId="77777777" w:rsidR="00496A82" w:rsidRDefault="00000000">
      <w:pPr>
        <w:spacing w:after="160" w:line="276" w:lineRule="auto"/>
        <w:jc w:val="both"/>
      </w:pPr>
      <w:r>
        <w:t>All model variables and the three derived environmental indices are defined below. Split times (BTSS, RTSS, STSS, OTSS) are durations in seconds; the wind index is expressed as a time-equivalent penalty.</w:t>
      </w:r>
    </w:p>
    <w:p w14:paraId="4D46AC6E" w14:textId="77777777" w:rsidR="00496A82" w:rsidRDefault="00000000">
      <w:pPr>
        <w:spacing w:before="160" w:after="80"/>
      </w:pPr>
      <w:r>
        <w:rPr>
          <w:b/>
          <w:bCs/>
          <w:sz w:val="21"/>
          <w:szCs w:val="21"/>
        </w:rPr>
        <w:lastRenderedPageBreak/>
        <w:t>Table S4. Variables and derived indices.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3"/>
        <w:gridCol w:w="1494"/>
        <w:gridCol w:w="4327"/>
        <w:gridCol w:w="1786"/>
      </w:tblGrid>
      <w:tr w:rsidR="00496A82" w14:paraId="0334D9F9" w14:textId="77777777">
        <w:trPr>
          <w:tblHeader/>
        </w:trPr>
        <w:tc>
          <w:tcPr>
            <w:tcW w:w="1700" w:type="dxa"/>
            <w:shd w:val="clear" w:color="auto" w:fill="1F3864"/>
            <w:tcMar>
              <w:top w:w="60" w:type="dxa"/>
              <w:left w:w="110" w:type="dxa"/>
              <w:bottom w:w="60" w:type="dxa"/>
              <w:right w:w="110" w:type="dxa"/>
            </w:tcMar>
          </w:tcPr>
          <w:p w14:paraId="2B51E103" w14:textId="77777777" w:rsidR="00496A82" w:rsidRDefault="00000000">
            <w:pPr>
              <w:spacing w:line="248" w:lineRule="auto"/>
            </w:pPr>
            <w:r>
              <w:rPr>
                <w:b/>
                <w:bCs/>
                <w:color w:val="FFFFFF"/>
                <w:sz w:val="19"/>
                <w:szCs w:val="19"/>
              </w:rPr>
              <w:t>Variable</w:t>
            </w:r>
          </w:p>
        </w:tc>
        <w:tc>
          <w:tcPr>
            <w:tcW w:w="1500" w:type="dxa"/>
            <w:shd w:val="clear" w:color="auto" w:fill="1F3864"/>
            <w:tcMar>
              <w:top w:w="60" w:type="dxa"/>
              <w:left w:w="110" w:type="dxa"/>
              <w:bottom w:w="60" w:type="dxa"/>
              <w:right w:w="110" w:type="dxa"/>
            </w:tcMar>
          </w:tcPr>
          <w:p w14:paraId="7F31FCE3" w14:textId="77777777" w:rsidR="00496A82" w:rsidRDefault="00000000">
            <w:pPr>
              <w:spacing w:line="248" w:lineRule="auto"/>
            </w:pPr>
            <w:r>
              <w:rPr>
                <w:b/>
                <w:bCs/>
                <w:color w:val="FFFFFF"/>
                <w:sz w:val="19"/>
                <w:szCs w:val="19"/>
              </w:rPr>
              <w:t>Role</w:t>
            </w:r>
          </w:p>
        </w:tc>
        <w:tc>
          <w:tcPr>
            <w:tcW w:w="4360" w:type="dxa"/>
            <w:shd w:val="clear" w:color="auto" w:fill="1F3864"/>
            <w:tcMar>
              <w:top w:w="60" w:type="dxa"/>
              <w:left w:w="110" w:type="dxa"/>
              <w:bottom w:w="60" w:type="dxa"/>
              <w:right w:w="110" w:type="dxa"/>
            </w:tcMar>
          </w:tcPr>
          <w:p w14:paraId="3BBF97A3" w14:textId="77777777" w:rsidR="00496A82" w:rsidRDefault="00000000">
            <w:pPr>
              <w:spacing w:line="248" w:lineRule="auto"/>
            </w:pPr>
            <w:r>
              <w:rPr>
                <w:b/>
                <w:bCs/>
                <w:color w:val="FFFFFF"/>
                <w:sz w:val="19"/>
                <w:szCs w:val="19"/>
              </w:rPr>
              <w:t>Definition</w:t>
            </w:r>
          </w:p>
        </w:tc>
        <w:tc>
          <w:tcPr>
            <w:tcW w:w="1800" w:type="dxa"/>
            <w:shd w:val="clear" w:color="auto" w:fill="1F3864"/>
            <w:tcMar>
              <w:top w:w="60" w:type="dxa"/>
              <w:left w:w="110" w:type="dxa"/>
              <w:bottom w:w="60" w:type="dxa"/>
              <w:right w:w="110" w:type="dxa"/>
            </w:tcMar>
          </w:tcPr>
          <w:p w14:paraId="402915C4" w14:textId="77777777" w:rsidR="00496A82" w:rsidRDefault="00000000">
            <w:pPr>
              <w:spacing w:line="248" w:lineRule="auto"/>
            </w:pPr>
            <w:r>
              <w:rPr>
                <w:b/>
                <w:bCs/>
                <w:color w:val="FFFFFF"/>
                <w:sz w:val="19"/>
                <w:szCs w:val="19"/>
              </w:rPr>
              <w:t>Unit</w:t>
            </w:r>
          </w:p>
        </w:tc>
      </w:tr>
      <w:tr w:rsidR="00496A82" w14:paraId="19EE9EB8" w14:textId="77777777">
        <w:tc>
          <w:tcPr>
            <w:tcW w:w="1700" w:type="dxa"/>
            <w:shd w:val="clear" w:color="auto" w:fill="FFFFFF"/>
            <w:tcMar>
              <w:top w:w="60" w:type="dxa"/>
              <w:left w:w="110" w:type="dxa"/>
              <w:bottom w:w="60" w:type="dxa"/>
              <w:right w:w="110" w:type="dxa"/>
            </w:tcMar>
          </w:tcPr>
          <w:p w14:paraId="1D9AC9CD" w14:textId="77777777" w:rsidR="00496A82" w:rsidRDefault="00000000">
            <w:pPr>
              <w:spacing w:line="248" w:lineRule="auto"/>
            </w:pPr>
            <w:r>
              <w:rPr>
                <w:color w:val="000000"/>
                <w:sz w:val="19"/>
                <w:szCs w:val="19"/>
              </w:rPr>
              <w:t>RTSS</w:t>
            </w:r>
          </w:p>
        </w:tc>
        <w:tc>
          <w:tcPr>
            <w:tcW w:w="1500" w:type="dxa"/>
            <w:shd w:val="clear" w:color="auto" w:fill="FFFFFF"/>
            <w:tcMar>
              <w:top w:w="60" w:type="dxa"/>
              <w:left w:w="110" w:type="dxa"/>
              <w:bottom w:w="60" w:type="dxa"/>
              <w:right w:w="110" w:type="dxa"/>
            </w:tcMar>
          </w:tcPr>
          <w:p w14:paraId="563C749F" w14:textId="77777777" w:rsidR="00496A82" w:rsidRDefault="00000000">
            <w:pPr>
              <w:spacing w:line="248" w:lineRule="auto"/>
            </w:pPr>
            <w:r>
              <w:rPr>
                <w:color w:val="000000"/>
                <w:sz w:val="19"/>
                <w:szCs w:val="19"/>
              </w:rPr>
              <w:t>outcome</w:t>
            </w:r>
          </w:p>
        </w:tc>
        <w:tc>
          <w:tcPr>
            <w:tcW w:w="4360" w:type="dxa"/>
            <w:shd w:val="clear" w:color="auto" w:fill="FFFFFF"/>
            <w:tcMar>
              <w:top w:w="60" w:type="dxa"/>
              <w:left w:w="110" w:type="dxa"/>
              <w:bottom w:w="60" w:type="dxa"/>
              <w:right w:w="110" w:type="dxa"/>
            </w:tcMar>
          </w:tcPr>
          <w:p w14:paraId="6852DC9D" w14:textId="77777777" w:rsidR="00496A82" w:rsidRDefault="00000000">
            <w:pPr>
              <w:spacing w:line="248" w:lineRule="auto"/>
            </w:pPr>
            <w:r>
              <w:rPr>
                <w:color w:val="000000"/>
                <w:sz w:val="19"/>
                <w:szCs w:val="19"/>
              </w:rPr>
              <w:t>Run split duration</w:t>
            </w:r>
          </w:p>
        </w:tc>
        <w:tc>
          <w:tcPr>
            <w:tcW w:w="1800" w:type="dxa"/>
            <w:shd w:val="clear" w:color="auto" w:fill="FFFFFF"/>
            <w:tcMar>
              <w:top w:w="60" w:type="dxa"/>
              <w:left w:w="110" w:type="dxa"/>
              <w:bottom w:w="60" w:type="dxa"/>
              <w:right w:w="110" w:type="dxa"/>
            </w:tcMar>
          </w:tcPr>
          <w:p w14:paraId="4DE65F9B" w14:textId="77777777" w:rsidR="00496A82" w:rsidRDefault="00000000">
            <w:pPr>
              <w:spacing w:line="248" w:lineRule="auto"/>
            </w:pPr>
            <w:r>
              <w:rPr>
                <w:color w:val="000000"/>
                <w:sz w:val="19"/>
                <w:szCs w:val="19"/>
              </w:rPr>
              <w:t>s</w:t>
            </w:r>
          </w:p>
        </w:tc>
      </w:tr>
      <w:tr w:rsidR="00496A82" w14:paraId="64F70484" w14:textId="77777777">
        <w:tc>
          <w:tcPr>
            <w:tcW w:w="1700" w:type="dxa"/>
            <w:shd w:val="clear" w:color="auto" w:fill="FFFFFF"/>
            <w:tcMar>
              <w:top w:w="60" w:type="dxa"/>
              <w:left w:w="110" w:type="dxa"/>
              <w:bottom w:w="60" w:type="dxa"/>
              <w:right w:w="110" w:type="dxa"/>
            </w:tcMar>
          </w:tcPr>
          <w:p w14:paraId="724BB169" w14:textId="77777777" w:rsidR="00496A82" w:rsidRDefault="00000000">
            <w:pPr>
              <w:spacing w:line="248" w:lineRule="auto"/>
            </w:pPr>
            <w:r>
              <w:rPr>
                <w:color w:val="000000"/>
                <w:sz w:val="19"/>
                <w:szCs w:val="19"/>
              </w:rPr>
              <w:t>BTSS</w:t>
            </w:r>
          </w:p>
        </w:tc>
        <w:tc>
          <w:tcPr>
            <w:tcW w:w="1500" w:type="dxa"/>
            <w:shd w:val="clear" w:color="auto" w:fill="FFFFFF"/>
            <w:tcMar>
              <w:top w:w="60" w:type="dxa"/>
              <w:left w:w="110" w:type="dxa"/>
              <w:bottom w:w="60" w:type="dxa"/>
              <w:right w:w="110" w:type="dxa"/>
            </w:tcMar>
          </w:tcPr>
          <w:p w14:paraId="5CE20EAA" w14:textId="77777777" w:rsidR="00496A82" w:rsidRDefault="00000000">
            <w:pPr>
              <w:spacing w:line="248" w:lineRule="auto"/>
            </w:pPr>
            <w:r>
              <w:rPr>
                <w:color w:val="000000"/>
                <w:sz w:val="19"/>
                <w:szCs w:val="19"/>
              </w:rPr>
              <w:t>outcome / predictor</w:t>
            </w:r>
          </w:p>
        </w:tc>
        <w:tc>
          <w:tcPr>
            <w:tcW w:w="4360" w:type="dxa"/>
            <w:shd w:val="clear" w:color="auto" w:fill="FFFFFF"/>
            <w:tcMar>
              <w:top w:w="60" w:type="dxa"/>
              <w:left w:w="110" w:type="dxa"/>
              <w:bottom w:w="60" w:type="dxa"/>
              <w:right w:w="110" w:type="dxa"/>
            </w:tcMar>
          </w:tcPr>
          <w:p w14:paraId="675983F8" w14:textId="77777777" w:rsidR="00496A82" w:rsidRDefault="00000000">
            <w:pPr>
              <w:spacing w:line="248" w:lineRule="auto"/>
            </w:pPr>
            <w:r>
              <w:rPr>
                <w:color w:val="000000"/>
                <w:sz w:val="19"/>
                <w:szCs w:val="19"/>
              </w:rPr>
              <w:t>Bike split duration</w:t>
            </w:r>
          </w:p>
        </w:tc>
        <w:tc>
          <w:tcPr>
            <w:tcW w:w="1800" w:type="dxa"/>
            <w:shd w:val="clear" w:color="auto" w:fill="FFFFFF"/>
            <w:tcMar>
              <w:top w:w="60" w:type="dxa"/>
              <w:left w:w="110" w:type="dxa"/>
              <w:bottom w:w="60" w:type="dxa"/>
              <w:right w:w="110" w:type="dxa"/>
            </w:tcMar>
          </w:tcPr>
          <w:p w14:paraId="7028B6BB" w14:textId="77777777" w:rsidR="00496A82" w:rsidRDefault="00000000">
            <w:pPr>
              <w:spacing w:line="248" w:lineRule="auto"/>
            </w:pPr>
            <w:r>
              <w:rPr>
                <w:color w:val="000000"/>
                <w:sz w:val="19"/>
                <w:szCs w:val="19"/>
              </w:rPr>
              <w:t>s</w:t>
            </w:r>
          </w:p>
        </w:tc>
      </w:tr>
      <w:tr w:rsidR="00496A82" w14:paraId="758D8A20" w14:textId="77777777">
        <w:tc>
          <w:tcPr>
            <w:tcW w:w="1700" w:type="dxa"/>
            <w:shd w:val="clear" w:color="auto" w:fill="FFFFFF"/>
            <w:tcMar>
              <w:top w:w="60" w:type="dxa"/>
              <w:left w:w="110" w:type="dxa"/>
              <w:bottom w:w="60" w:type="dxa"/>
              <w:right w:w="110" w:type="dxa"/>
            </w:tcMar>
          </w:tcPr>
          <w:p w14:paraId="73751B09" w14:textId="77777777" w:rsidR="00496A82" w:rsidRDefault="00000000">
            <w:pPr>
              <w:spacing w:line="248" w:lineRule="auto"/>
            </w:pPr>
            <w:r>
              <w:rPr>
                <w:color w:val="000000"/>
                <w:sz w:val="19"/>
                <w:szCs w:val="19"/>
              </w:rPr>
              <w:t>STSS / OTSS</w:t>
            </w:r>
          </w:p>
        </w:tc>
        <w:tc>
          <w:tcPr>
            <w:tcW w:w="1500" w:type="dxa"/>
            <w:shd w:val="clear" w:color="auto" w:fill="FFFFFF"/>
            <w:tcMar>
              <w:top w:w="60" w:type="dxa"/>
              <w:left w:w="110" w:type="dxa"/>
              <w:bottom w:w="60" w:type="dxa"/>
              <w:right w:w="110" w:type="dxa"/>
            </w:tcMar>
          </w:tcPr>
          <w:p w14:paraId="6E9B155D" w14:textId="77777777" w:rsidR="00496A82" w:rsidRDefault="00000000">
            <w:pPr>
              <w:spacing w:line="248" w:lineRule="auto"/>
            </w:pPr>
            <w:r>
              <w:rPr>
                <w:color w:val="000000"/>
                <w:sz w:val="19"/>
                <w:szCs w:val="19"/>
              </w:rPr>
              <w:t>descriptor</w:t>
            </w:r>
          </w:p>
        </w:tc>
        <w:tc>
          <w:tcPr>
            <w:tcW w:w="4360" w:type="dxa"/>
            <w:shd w:val="clear" w:color="auto" w:fill="FFFFFF"/>
            <w:tcMar>
              <w:top w:w="60" w:type="dxa"/>
              <w:left w:w="110" w:type="dxa"/>
              <w:bottom w:w="60" w:type="dxa"/>
              <w:right w:w="110" w:type="dxa"/>
            </w:tcMar>
          </w:tcPr>
          <w:p w14:paraId="4E8F7C9B" w14:textId="77777777" w:rsidR="00496A82" w:rsidRDefault="00000000">
            <w:pPr>
              <w:spacing w:line="248" w:lineRule="auto"/>
            </w:pPr>
            <w:r>
              <w:rPr>
                <w:color w:val="000000"/>
                <w:sz w:val="19"/>
                <w:szCs w:val="19"/>
              </w:rPr>
              <w:t>Swim split / overall finish time</w:t>
            </w:r>
          </w:p>
        </w:tc>
        <w:tc>
          <w:tcPr>
            <w:tcW w:w="1800" w:type="dxa"/>
            <w:shd w:val="clear" w:color="auto" w:fill="FFFFFF"/>
            <w:tcMar>
              <w:top w:w="60" w:type="dxa"/>
              <w:left w:w="110" w:type="dxa"/>
              <w:bottom w:w="60" w:type="dxa"/>
              <w:right w:w="110" w:type="dxa"/>
            </w:tcMar>
          </w:tcPr>
          <w:p w14:paraId="71AC2ED5" w14:textId="77777777" w:rsidR="00496A82" w:rsidRDefault="00000000">
            <w:pPr>
              <w:spacing w:line="248" w:lineRule="auto"/>
            </w:pPr>
            <w:r>
              <w:rPr>
                <w:color w:val="000000"/>
                <w:sz w:val="19"/>
                <w:szCs w:val="19"/>
              </w:rPr>
              <w:t>s</w:t>
            </w:r>
          </w:p>
        </w:tc>
      </w:tr>
      <w:tr w:rsidR="00496A82" w14:paraId="67F0292B" w14:textId="77777777">
        <w:tc>
          <w:tcPr>
            <w:tcW w:w="1700" w:type="dxa"/>
            <w:shd w:val="clear" w:color="auto" w:fill="FFFFFF"/>
            <w:tcMar>
              <w:top w:w="60" w:type="dxa"/>
              <w:left w:w="110" w:type="dxa"/>
              <w:bottom w:w="60" w:type="dxa"/>
              <w:right w:w="110" w:type="dxa"/>
            </w:tcMar>
          </w:tcPr>
          <w:p w14:paraId="51F8EB6E" w14:textId="77777777" w:rsidR="00496A82" w:rsidRDefault="00000000">
            <w:pPr>
              <w:spacing w:line="248" w:lineRule="auto"/>
            </w:pPr>
            <w:r>
              <w:rPr>
                <w:color w:val="000000"/>
                <w:sz w:val="19"/>
                <w:szCs w:val="19"/>
              </w:rPr>
              <w:t>BikeFinishClock</w:t>
            </w:r>
          </w:p>
        </w:tc>
        <w:tc>
          <w:tcPr>
            <w:tcW w:w="1500" w:type="dxa"/>
            <w:shd w:val="clear" w:color="auto" w:fill="FFFFFF"/>
            <w:tcMar>
              <w:top w:w="60" w:type="dxa"/>
              <w:left w:w="110" w:type="dxa"/>
              <w:bottom w:w="60" w:type="dxa"/>
              <w:right w:w="110" w:type="dxa"/>
            </w:tcMar>
          </w:tcPr>
          <w:p w14:paraId="556CB3E6" w14:textId="77777777" w:rsidR="00496A82" w:rsidRDefault="00000000">
            <w:pPr>
              <w:spacing w:line="248" w:lineRule="auto"/>
            </w:pPr>
            <w:r>
              <w:rPr>
                <w:color w:val="000000"/>
                <w:sz w:val="19"/>
                <w:szCs w:val="19"/>
              </w:rPr>
              <w:t>predictor</w:t>
            </w:r>
          </w:p>
        </w:tc>
        <w:tc>
          <w:tcPr>
            <w:tcW w:w="4360" w:type="dxa"/>
            <w:shd w:val="clear" w:color="auto" w:fill="FFFFFF"/>
            <w:tcMar>
              <w:top w:w="60" w:type="dxa"/>
              <w:left w:w="110" w:type="dxa"/>
              <w:bottom w:w="60" w:type="dxa"/>
              <w:right w:w="110" w:type="dxa"/>
            </w:tcMar>
          </w:tcPr>
          <w:p w14:paraId="463E6FB2" w14:textId="77777777" w:rsidR="00496A82" w:rsidRDefault="00000000">
            <w:pPr>
              <w:spacing w:line="248" w:lineRule="auto"/>
            </w:pPr>
            <w:r>
              <w:rPr>
                <w:color w:val="000000"/>
                <w:sz w:val="19"/>
                <w:szCs w:val="19"/>
              </w:rPr>
              <w:t>Clock time at bike finish (run-start proxy)</w:t>
            </w:r>
          </w:p>
        </w:tc>
        <w:tc>
          <w:tcPr>
            <w:tcW w:w="1800" w:type="dxa"/>
            <w:shd w:val="clear" w:color="auto" w:fill="FFFFFF"/>
            <w:tcMar>
              <w:top w:w="60" w:type="dxa"/>
              <w:left w:w="110" w:type="dxa"/>
              <w:bottom w:w="60" w:type="dxa"/>
              <w:right w:w="110" w:type="dxa"/>
            </w:tcMar>
          </w:tcPr>
          <w:p w14:paraId="644FE424" w14:textId="77777777" w:rsidR="00496A82" w:rsidRDefault="00000000">
            <w:pPr>
              <w:spacing w:line="248" w:lineRule="auto"/>
            </w:pPr>
            <w:r>
              <w:rPr>
                <w:color w:val="000000"/>
                <w:sz w:val="19"/>
                <w:szCs w:val="19"/>
              </w:rPr>
              <w:t>h</w:t>
            </w:r>
          </w:p>
        </w:tc>
      </w:tr>
      <w:tr w:rsidR="00496A82" w14:paraId="69DFABC6" w14:textId="77777777">
        <w:tc>
          <w:tcPr>
            <w:tcW w:w="1700" w:type="dxa"/>
            <w:shd w:val="clear" w:color="auto" w:fill="FFFFFF"/>
            <w:tcMar>
              <w:top w:w="60" w:type="dxa"/>
              <w:left w:w="110" w:type="dxa"/>
              <w:bottom w:w="60" w:type="dxa"/>
              <w:right w:w="110" w:type="dxa"/>
            </w:tcMar>
          </w:tcPr>
          <w:p w14:paraId="03684CA3" w14:textId="77777777" w:rsidR="00496A82" w:rsidRDefault="00000000">
            <w:pPr>
              <w:spacing w:line="248" w:lineRule="auto"/>
            </w:pPr>
            <w:r>
              <w:rPr>
                <w:color w:val="000000"/>
                <w:sz w:val="19"/>
                <w:szCs w:val="19"/>
              </w:rPr>
              <w:t>WBGT_day_ref</w:t>
            </w:r>
          </w:p>
        </w:tc>
        <w:tc>
          <w:tcPr>
            <w:tcW w:w="1500" w:type="dxa"/>
            <w:shd w:val="clear" w:color="auto" w:fill="FFFFFF"/>
            <w:tcMar>
              <w:top w:w="60" w:type="dxa"/>
              <w:left w:w="110" w:type="dxa"/>
              <w:bottom w:w="60" w:type="dxa"/>
              <w:right w:w="110" w:type="dxa"/>
            </w:tcMar>
          </w:tcPr>
          <w:p w14:paraId="5350BFE9" w14:textId="77777777" w:rsidR="00496A82" w:rsidRDefault="00000000">
            <w:pPr>
              <w:spacing w:line="248" w:lineRule="auto"/>
            </w:pPr>
            <w:r>
              <w:rPr>
                <w:color w:val="000000"/>
                <w:sz w:val="19"/>
                <w:szCs w:val="19"/>
              </w:rPr>
              <w:t>predictor</w:t>
            </w:r>
          </w:p>
        </w:tc>
        <w:tc>
          <w:tcPr>
            <w:tcW w:w="4360" w:type="dxa"/>
            <w:shd w:val="clear" w:color="auto" w:fill="FFFFFF"/>
            <w:tcMar>
              <w:top w:w="60" w:type="dxa"/>
              <w:left w:w="110" w:type="dxa"/>
              <w:bottom w:w="60" w:type="dxa"/>
              <w:right w:w="110" w:type="dxa"/>
            </w:tcMar>
          </w:tcPr>
          <w:p w14:paraId="5BDF3E69" w14:textId="77777777" w:rsidR="00496A82" w:rsidRDefault="00000000">
            <w:pPr>
              <w:spacing w:line="248" w:lineRule="auto"/>
            </w:pPr>
            <w:r>
              <w:rPr>
                <w:color w:val="000000"/>
                <w:sz w:val="19"/>
                <w:szCs w:val="19"/>
              </w:rPr>
              <w:t>Fixed-window (09:00 to 16:00) race-day WBGT at run-course centroid</w:t>
            </w:r>
          </w:p>
        </w:tc>
        <w:tc>
          <w:tcPr>
            <w:tcW w:w="1800" w:type="dxa"/>
            <w:shd w:val="clear" w:color="auto" w:fill="FFFFFF"/>
            <w:tcMar>
              <w:top w:w="60" w:type="dxa"/>
              <w:left w:w="110" w:type="dxa"/>
              <w:bottom w:w="60" w:type="dxa"/>
              <w:right w:w="110" w:type="dxa"/>
            </w:tcMar>
          </w:tcPr>
          <w:p w14:paraId="1E6A2A26" w14:textId="77777777" w:rsidR="00496A82" w:rsidRDefault="00000000">
            <w:pPr>
              <w:spacing w:line="248" w:lineRule="auto"/>
            </w:pPr>
            <w:r>
              <w:rPr>
                <w:color w:val="000000"/>
                <w:sz w:val="19"/>
                <w:szCs w:val="19"/>
              </w:rPr>
              <w:t>°C</w:t>
            </w:r>
          </w:p>
        </w:tc>
      </w:tr>
      <w:tr w:rsidR="00496A82" w14:paraId="132A610D" w14:textId="77777777">
        <w:tc>
          <w:tcPr>
            <w:tcW w:w="1700" w:type="dxa"/>
            <w:shd w:val="clear" w:color="auto" w:fill="FFFFFF"/>
            <w:tcMar>
              <w:top w:w="60" w:type="dxa"/>
              <w:left w:w="110" w:type="dxa"/>
              <w:bottom w:w="60" w:type="dxa"/>
              <w:right w:w="110" w:type="dxa"/>
            </w:tcMar>
          </w:tcPr>
          <w:p w14:paraId="44CDBF12" w14:textId="77777777" w:rsidR="00496A82" w:rsidRDefault="00000000">
            <w:pPr>
              <w:spacing w:line="248" w:lineRule="auto"/>
            </w:pPr>
            <w:r>
              <w:rPr>
                <w:color w:val="000000"/>
                <w:sz w:val="19"/>
                <w:szCs w:val="19"/>
              </w:rPr>
              <w:t>WBGT_bike</w:t>
            </w:r>
          </w:p>
        </w:tc>
        <w:tc>
          <w:tcPr>
            <w:tcW w:w="1500" w:type="dxa"/>
            <w:shd w:val="clear" w:color="auto" w:fill="FFFFFF"/>
            <w:tcMar>
              <w:top w:w="60" w:type="dxa"/>
              <w:left w:w="110" w:type="dxa"/>
              <w:bottom w:w="60" w:type="dxa"/>
              <w:right w:w="110" w:type="dxa"/>
            </w:tcMar>
          </w:tcPr>
          <w:p w14:paraId="2427DDD9" w14:textId="77777777" w:rsidR="00496A82" w:rsidRDefault="00000000">
            <w:pPr>
              <w:spacing w:line="248" w:lineRule="auto"/>
            </w:pPr>
            <w:r>
              <w:rPr>
                <w:color w:val="000000"/>
                <w:sz w:val="19"/>
                <w:szCs w:val="19"/>
              </w:rPr>
              <w:t>predictor</w:t>
            </w:r>
          </w:p>
        </w:tc>
        <w:tc>
          <w:tcPr>
            <w:tcW w:w="4360" w:type="dxa"/>
            <w:shd w:val="clear" w:color="auto" w:fill="FFFFFF"/>
            <w:tcMar>
              <w:top w:w="60" w:type="dxa"/>
              <w:left w:w="110" w:type="dxa"/>
              <w:bottom w:w="60" w:type="dxa"/>
              <w:right w:w="110" w:type="dxa"/>
            </w:tcMar>
          </w:tcPr>
          <w:p w14:paraId="28768C2D" w14:textId="77777777" w:rsidR="00496A82" w:rsidRDefault="00000000">
            <w:pPr>
              <w:spacing w:line="248" w:lineRule="auto"/>
            </w:pPr>
            <w:r>
              <w:rPr>
                <w:color w:val="000000"/>
                <w:sz w:val="19"/>
                <w:szCs w:val="19"/>
              </w:rPr>
              <w:t>Distance-integrated cycling-segment WBGT</w:t>
            </w:r>
          </w:p>
        </w:tc>
        <w:tc>
          <w:tcPr>
            <w:tcW w:w="1800" w:type="dxa"/>
            <w:shd w:val="clear" w:color="auto" w:fill="FFFFFF"/>
            <w:tcMar>
              <w:top w:w="60" w:type="dxa"/>
              <w:left w:w="110" w:type="dxa"/>
              <w:bottom w:w="60" w:type="dxa"/>
              <w:right w:w="110" w:type="dxa"/>
            </w:tcMar>
          </w:tcPr>
          <w:p w14:paraId="66EC529E" w14:textId="77777777" w:rsidR="00496A82" w:rsidRDefault="00000000">
            <w:pPr>
              <w:spacing w:line="248" w:lineRule="auto"/>
            </w:pPr>
            <w:r>
              <w:rPr>
                <w:color w:val="000000"/>
                <w:sz w:val="19"/>
                <w:szCs w:val="19"/>
              </w:rPr>
              <w:t>°C·km</w:t>
            </w:r>
          </w:p>
        </w:tc>
      </w:tr>
      <w:tr w:rsidR="00496A82" w14:paraId="0FF11BBD" w14:textId="77777777">
        <w:tc>
          <w:tcPr>
            <w:tcW w:w="1700" w:type="dxa"/>
            <w:shd w:val="clear" w:color="auto" w:fill="FFFFFF"/>
            <w:tcMar>
              <w:top w:w="60" w:type="dxa"/>
              <w:left w:w="110" w:type="dxa"/>
              <w:bottom w:w="60" w:type="dxa"/>
              <w:right w:w="110" w:type="dxa"/>
            </w:tcMar>
          </w:tcPr>
          <w:p w14:paraId="5BD9E78B" w14:textId="77777777" w:rsidR="00496A82" w:rsidRDefault="00000000">
            <w:pPr>
              <w:spacing w:line="248" w:lineRule="auto"/>
            </w:pPr>
            <w:r>
              <w:rPr>
                <w:color w:val="000000"/>
                <w:sz w:val="19"/>
                <w:szCs w:val="19"/>
              </w:rPr>
              <w:t>WBGT_run_mean</w:t>
            </w:r>
          </w:p>
        </w:tc>
        <w:tc>
          <w:tcPr>
            <w:tcW w:w="1500" w:type="dxa"/>
            <w:shd w:val="clear" w:color="auto" w:fill="FFFFFF"/>
            <w:tcMar>
              <w:top w:w="60" w:type="dxa"/>
              <w:left w:w="110" w:type="dxa"/>
              <w:bottom w:w="60" w:type="dxa"/>
              <w:right w:w="110" w:type="dxa"/>
            </w:tcMar>
          </w:tcPr>
          <w:p w14:paraId="5194A5B3" w14:textId="77777777" w:rsidR="00496A82" w:rsidRDefault="00000000">
            <w:pPr>
              <w:spacing w:line="248" w:lineRule="auto"/>
            </w:pPr>
            <w:r>
              <w:rPr>
                <w:color w:val="000000"/>
                <w:sz w:val="19"/>
                <w:szCs w:val="19"/>
              </w:rPr>
              <w:t>predictor</w:t>
            </w:r>
          </w:p>
        </w:tc>
        <w:tc>
          <w:tcPr>
            <w:tcW w:w="4360" w:type="dxa"/>
            <w:shd w:val="clear" w:color="auto" w:fill="FFFFFF"/>
            <w:tcMar>
              <w:top w:w="60" w:type="dxa"/>
              <w:left w:w="110" w:type="dxa"/>
              <w:bottom w:w="60" w:type="dxa"/>
              <w:right w:w="110" w:type="dxa"/>
            </w:tcMar>
          </w:tcPr>
          <w:p w14:paraId="4EA59493" w14:textId="77777777" w:rsidR="00496A82" w:rsidRDefault="00000000">
            <w:pPr>
              <w:spacing w:line="248" w:lineRule="auto"/>
            </w:pPr>
            <w:r>
              <w:rPr>
                <w:color w:val="000000"/>
                <w:sz w:val="19"/>
                <w:szCs w:val="19"/>
              </w:rPr>
              <w:t>Mean run-window WBGT intensity (robustness)</w:t>
            </w:r>
          </w:p>
        </w:tc>
        <w:tc>
          <w:tcPr>
            <w:tcW w:w="1800" w:type="dxa"/>
            <w:shd w:val="clear" w:color="auto" w:fill="FFFFFF"/>
            <w:tcMar>
              <w:top w:w="60" w:type="dxa"/>
              <w:left w:w="110" w:type="dxa"/>
              <w:bottom w:w="60" w:type="dxa"/>
              <w:right w:w="110" w:type="dxa"/>
            </w:tcMar>
          </w:tcPr>
          <w:p w14:paraId="4141AF5B" w14:textId="77777777" w:rsidR="00496A82" w:rsidRDefault="00000000">
            <w:pPr>
              <w:spacing w:line="248" w:lineRule="auto"/>
            </w:pPr>
            <w:r>
              <w:rPr>
                <w:color w:val="000000"/>
                <w:sz w:val="19"/>
                <w:szCs w:val="19"/>
              </w:rPr>
              <w:t>°C</w:t>
            </w:r>
          </w:p>
        </w:tc>
      </w:tr>
      <w:tr w:rsidR="00496A82" w14:paraId="0AA5E028" w14:textId="77777777">
        <w:tc>
          <w:tcPr>
            <w:tcW w:w="1700" w:type="dxa"/>
            <w:shd w:val="clear" w:color="auto" w:fill="FFFFFF"/>
            <w:tcMar>
              <w:top w:w="60" w:type="dxa"/>
              <w:left w:w="110" w:type="dxa"/>
              <w:bottom w:w="60" w:type="dxa"/>
              <w:right w:w="110" w:type="dxa"/>
            </w:tcMar>
          </w:tcPr>
          <w:p w14:paraId="2FC1E7CB" w14:textId="77777777" w:rsidR="00496A82" w:rsidRDefault="00000000">
            <w:pPr>
              <w:spacing w:line="248" w:lineRule="auto"/>
            </w:pPr>
            <w:r>
              <w:rPr>
                <w:color w:val="000000"/>
                <w:sz w:val="19"/>
                <w:szCs w:val="19"/>
              </w:rPr>
              <w:t>TWI</w:t>
            </w:r>
          </w:p>
        </w:tc>
        <w:tc>
          <w:tcPr>
            <w:tcW w:w="1500" w:type="dxa"/>
            <w:shd w:val="clear" w:color="auto" w:fill="FFFFFF"/>
            <w:tcMar>
              <w:top w:w="60" w:type="dxa"/>
              <w:left w:w="110" w:type="dxa"/>
              <w:bottom w:w="60" w:type="dxa"/>
              <w:right w:w="110" w:type="dxa"/>
            </w:tcMar>
          </w:tcPr>
          <w:p w14:paraId="3CE6312F" w14:textId="77777777" w:rsidR="00496A82" w:rsidRDefault="00000000">
            <w:pPr>
              <w:spacing w:line="248" w:lineRule="auto"/>
            </w:pPr>
            <w:r>
              <w:rPr>
                <w:color w:val="000000"/>
                <w:sz w:val="19"/>
                <w:szCs w:val="19"/>
              </w:rPr>
              <w:t>predictor</w:t>
            </w:r>
          </w:p>
        </w:tc>
        <w:tc>
          <w:tcPr>
            <w:tcW w:w="4360" w:type="dxa"/>
            <w:shd w:val="clear" w:color="auto" w:fill="FFFFFF"/>
            <w:tcMar>
              <w:top w:w="60" w:type="dxa"/>
              <w:left w:w="110" w:type="dxa"/>
              <w:bottom w:w="60" w:type="dxa"/>
              <w:right w:w="110" w:type="dxa"/>
            </w:tcMar>
          </w:tcPr>
          <w:p w14:paraId="65F9BB21" w14:textId="77777777" w:rsidR="00496A82" w:rsidRDefault="00000000">
            <w:pPr>
              <w:spacing w:line="248" w:lineRule="auto"/>
            </w:pPr>
            <w:r>
              <w:rPr>
                <w:color w:val="000000"/>
                <w:sz w:val="19"/>
                <w:szCs w:val="19"/>
              </w:rPr>
              <w:t>Total wind index: head/tail/cross/gust + elevation, time-equivalent</w:t>
            </w:r>
          </w:p>
        </w:tc>
        <w:tc>
          <w:tcPr>
            <w:tcW w:w="1800" w:type="dxa"/>
            <w:shd w:val="clear" w:color="auto" w:fill="FFFFFF"/>
            <w:tcMar>
              <w:top w:w="60" w:type="dxa"/>
              <w:left w:w="110" w:type="dxa"/>
              <w:bottom w:w="60" w:type="dxa"/>
              <w:right w:w="110" w:type="dxa"/>
            </w:tcMar>
          </w:tcPr>
          <w:p w14:paraId="388CBFC6" w14:textId="77777777" w:rsidR="00496A82" w:rsidRDefault="00000000">
            <w:pPr>
              <w:spacing w:line="248" w:lineRule="auto"/>
            </w:pPr>
            <w:r>
              <w:rPr>
                <w:color w:val="000000"/>
                <w:sz w:val="19"/>
                <w:szCs w:val="19"/>
              </w:rPr>
              <w:t>s-equiv</w:t>
            </w:r>
          </w:p>
        </w:tc>
      </w:tr>
      <w:tr w:rsidR="00496A82" w14:paraId="44DB1125" w14:textId="77777777">
        <w:tc>
          <w:tcPr>
            <w:tcW w:w="1700" w:type="dxa"/>
            <w:shd w:val="clear" w:color="auto" w:fill="FFFFFF"/>
            <w:tcMar>
              <w:top w:w="60" w:type="dxa"/>
              <w:left w:w="110" w:type="dxa"/>
              <w:bottom w:w="60" w:type="dxa"/>
              <w:right w:w="110" w:type="dxa"/>
            </w:tcMar>
          </w:tcPr>
          <w:p w14:paraId="18950E1D" w14:textId="77777777" w:rsidR="00496A82" w:rsidRDefault="00000000">
            <w:pPr>
              <w:spacing w:line="248" w:lineRule="auto"/>
            </w:pPr>
            <w:r>
              <w:rPr>
                <w:color w:val="000000"/>
                <w:sz w:val="19"/>
                <w:szCs w:val="19"/>
              </w:rPr>
              <w:t>sex</w:t>
            </w:r>
          </w:p>
        </w:tc>
        <w:tc>
          <w:tcPr>
            <w:tcW w:w="1500" w:type="dxa"/>
            <w:shd w:val="clear" w:color="auto" w:fill="FFFFFF"/>
            <w:tcMar>
              <w:top w:w="60" w:type="dxa"/>
              <w:left w:w="110" w:type="dxa"/>
              <w:bottom w:w="60" w:type="dxa"/>
              <w:right w:w="110" w:type="dxa"/>
            </w:tcMar>
          </w:tcPr>
          <w:p w14:paraId="294B2F20" w14:textId="77777777" w:rsidR="00496A82" w:rsidRDefault="00000000">
            <w:pPr>
              <w:spacing w:line="248" w:lineRule="auto"/>
            </w:pPr>
            <w:r>
              <w:rPr>
                <w:color w:val="000000"/>
                <w:sz w:val="19"/>
                <w:szCs w:val="19"/>
              </w:rPr>
              <w:t>factor</w:t>
            </w:r>
          </w:p>
        </w:tc>
        <w:tc>
          <w:tcPr>
            <w:tcW w:w="4360" w:type="dxa"/>
            <w:shd w:val="clear" w:color="auto" w:fill="FFFFFF"/>
            <w:tcMar>
              <w:top w:w="60" w:type="dxa"/>
              <w:left w:w="110" w:type="dxa"/>
              <w:bottom w:w="60" w:type="dxa"/>
              <w:right w:w="110" w:type="dxa"/>
            </w:tcMar>
          </w:tcPr>
          <w:p w14:paraId="445BA821" w14:textId="77777777" w:rsidR="00496A82" w:rsidRDefault="00000000">
            <w:pPr>
              <w:spacing w:line="248" w:lineRule="auto"/>
            </w:pPr>
            <w:r>
              <w:rPr>
                <w:color w:val="000000"/>
                <w:sz w:val="19"/>
                <w:szCs w:val="19"/>
              </w:rPr>
              <w:t>Athlete sex (F / M)</w:t>
            </w:r>
          </w:p>
        </w:tc>
        <w:tc>
          <w:tcPr>
            <w:tcW w:w="1800" w:type="dxa"/>
            <w:shd w:val="clear" w:color="auto" w:fill="FFFFFF"/>
            <w:tcMar>
              <w:top w:w="60" w:type="dxa"/>
              <w:left w:w="110" w:type="dxa"/>
              <w:bottom w:w="60" w:type="dxa"/>
              <w:right w:w="110" w:type="dxa"/>
            </w:tcMar>
          </w:tcPr>
          <w:p w14:paraId="0B4DDB19" w14:textId="77777777" w:rsidR="00496A82" w:rsidRDefault="00000000">
            <w:pPr>
              <w:spacing w:line="248" w:lineRule="auto"/>
            </w:pPr>
            <w:r>
              <w:rPr>
                <w:color w:val="000000"/>
                <w:sz w:val="19"/>
                <w:szCs w:val="19"/>
              </w:rPr>
              <w:t>–</w:t>
            </w:r>
          </w:p>
        </w:tc>
      </w:tr>
      <w:tr w:rsidR="00496A82" w14:paraId="2289C702" w14:textId="77777777">
        <w:tc>
          <w:tcPr>
            <w:tcW w:w="1700" w:type="dxa"/>
            <w:shd w:val="clear" w:color="auto" w:fill="FFFFFF"/>
            <w:tcMar>
              <w:top w:w="60" w:type="dxa"/>
              <w:left w:w="110" w:type="dxa"/>
              <w:bottom w:w="60" w:type="dxa"/>
              <w:right w:w="110" w:type="dxa"/>
            </w:tcMar>
          </w:tcPr>
          <w:p w14:paraId="232D81B9" w14:textId="77777777" w:rsidR="00496A82" w:rsidRDefault="00000000">
            <w:pPr>
              <w:spacing w:line="248" w:lineRule="auto"/>
            </w:pPr>
            <w:r>
              <w:rPr>
                <w:color w:val="000000"/>
                <w:sz w:val="19"/>
                <w:szCs w:val="19"/>
              </w:rPr>
              <w:t>age_category</w:t>
            </w:r>
          </w:p>
        </w:tc>
        <w:tc>
          <w:tcPr>
            <w:tcW w:w="1500" w:type="dxa"/>
            <w:shd w:val="clear" w:color="auto" w:fill="FFFFFF"/>
            <w:tcMar>
              <w:top w:w="60" w:type="dxa"/>
              <w:left w:w="110" w:type="dxa"/>
              <w:bottom w:w="60" w:type="dxa"/>
              <w:right w:w="110" w:type="dxa"/>
            </w:tcMar>
          </w:tcPr>
          <w:p w14:paraId="23D66269" w14:textId="77777777" w:rsidR="00496A82" w:rsidRDefault="00000000">
            <w:pPr>
              <w:spacing w:line="248" w:lineRule="auto"/>
            </w:pPr>
            <w:r>
              <w:rPr>
                <w:color w:val="000000"/>
                <w:sz w:val="19"/>
                <w:szCs w:val="19"/>
              </w:rPr>
              <w:t>factor</w:t>
            </w:r>
          </w:p>
        </w:tc>
        <w:tc>
          <w:tcPr>
            <w:tcW w:w="4360" w:type="dxa"/>
            <w:shd w:val="clear" w:color="auto" w:fill="FFFFFF"/>
            <w:tcMar>
              <w:top w:w="60" w:type="dxa"/>
              <w:left w:w="110" w:type="dxa"/>
              <w:bottom w:w="60" w:type="dxa"/>
              <w:right w:w="110" w:type="dxa"/>
            </w:tcMar>
          </w:tcPr>
          <w:p w14:paraId="728A2591" w14:textId="77777777" w:rsidR="00496A82" w:rsidRDefault="00000000">
            <w:pPr>
              <w:spacing w:line="248" w:lineRule="auto"/>
            </w:pPr>
            <w:r>
              <w:rPr>
                <w:color w:val="000000"/>
                <w:sz w:val="19"/>
                <w:szCs w:val="19"/>
              </w:rPr>
              <w:t>18 to 44 / 45 to 69 / professional</w:t>
            </w:r>
          </w:p>
        </w:tc>
        <w:tc>
          <w:tcPr>
            <w:tcW w:w="1800" w:type="dxa"/>
            <w:shd w:val="clear" w:color="auto" w:fill="FFFFFF"/>
            <w:tcMar>
              <w:top w:w="60" w:type="dxa"/>
              <w:left w:w="110" w:type="dxa"/>
              <w:bottom w:w="60" w:type="dxa"/>
              <w:right w:w="110" w:type="dxa"/>
            </w:tcMar>
          </w:tcPr>
          <w:p w14:paraId="38D01A32" w14:textId="77777777" w:rsidR="00496A82" w:rsidRDefault="00000000">
            <w:pPr>
              <w:spacing w:line="248" w:lineRule="auto"/>
            </w:pPr>
            <w:r>
              <w:rPr>
                <w:color w:val="000000"/>
                <w:sz w:val="19"/>
                <w:szCs w:val="19"/>
              </w:rPr>
              <w:t>–</w:t>
            </w:r>
          </w:p>
        </w:tc>
      </w:tr>
      <w:tr w:rsidR="00496A82" w14:paraId="44F83FAC" w14:textId="77777777">
        <w:tc>
          <w:tcPr>
            <w:tcW w:w="1700" w:type="dxa"/>
            <w:shd w:val="clear" w:color="auto" w:fill="FFFFFF"/>
            <w:tcMar>
              <w:top w:w="60" w:type="dxa"/>
              <w:left w:w="110" w:type="dxa"/>
              <w:bottom w:w="60" w:type="dxa"/>
              <w:right w:w="110" w:type="dxa"/>
            </w:tcMar>
          </w:tcPr>
          <w:p w14:paraId="1AA45F36" w14:textId="77777777" w:rsidR="00496A82" w:rsidRDefault="00000000">
            <w:pPr>
              <w:spacing w:line="248" w:lineRule="auto"/>
            </w:pPr>
            <w:r>
              <w:rPr>
                <w:color w:val="000000"/>
                <w:sz w:val="19"/>
                <w:szCs w:val="19"/>
              </w:rPr>
              <w:t>Bike_Era</w:t>
            </w:r>
          </w:p>
        </w:tc>
        <w:tc>
          <w:tcPr>
            <w:tcW w:w="1500" w:type="dxa"/>
            <w:shd w:val="clear" w:color="auto" w:fill="FFFFFF"/>
            <w:tcMar>
              <w:top w:w="60" w:type="dxa"/>
              <w:left w:w="110" w:type="dxa"/>
              <w:bottom w:w="60" w:type="dxa"/>
              <w:right w:w="110" w:type="dxa"/>
            </w:tcMar>
          </w:tcPr>
          <w:p w14:paraId="2EE55909" w14:textId="77777777" w:rsidR="00496A82" w:rsidRDefault="00000000">
            <w:pPr>
              <w:spacing w:line="248" w:lineRule="auto"/>
            </w:pPr>
            <w:r>
              <w:rPr>
                <w:color w:val="000000"/>
                <w:sz w:val="19"/>
                <w:szCs w:val="19"/>
              </w:rPr>
              <w:t>factor</w:t>
            </w:r>
          </w:p>
        </w:tc>
        <w:tc>
          <w:tcPr>
            <w:tcW w:w="4360" w:type="dxa"/>
            <w:shd w:val="clear" w:color="auto" w:fill="FFFFFF"/>
            <w:tcMar>
              <w:top w:w="60" w:type="dxa"/>
              <w:left w:w="110" w:type="dxa"/>
              <w:bottom w:w="60" w:type="dxa"/>
              <w:right w:w="110" w:type="dxa"/>
            </w:tcMar>
          </w:tcPr>
          <w:p w14:paraId="2F956D83" w14:textId="77777777" w:rsidR="00496A82" w:rsidRDefault="00000000">
            <w:pPr>
              <w:spacing w:line="248" w:lineRule="auto"/>
            </w:pPr>
            <w:r>
              <w:rPr>
                <w:color w:val="000000"/>
                <w:sz w:val="19"/>
                <w:szCs w:val="19"/>
              </w:rPr>
              <w:t>Optimization era (≥2016) versus earlier years (single indicator)</w:t>
            </w:r>
          </w:p>
        </w:tc>
        <w:tc>
          <w:tcPr>
            <w:tcW w:w="1800" w:type="dxa"/>
            <w:shd w:val="clear" w:color="auto" w:fill="FFFFFF"/>
            <w:tcMar>
              <w:top w:w="60" w:type="dxa"/>
              <w:left w:w="110" w:type="dxa"/>
              <w:bottom w:w="60" w:type="dxa"/>
              <w:right w:w="110" w:type="dxa"/>
            </w:tcMar>
          </w:tcPr>
          <w:p w14:paraId="1296F9C2" w14:textId="77777777" w:rsidR="00496A82" w:rsidRDefault="00000000">
            <w:pPr>
              <w:spacing w:line="248" w:lineRule="auto"/>
            </w:pPr>
            <w:r>
              <w:rPr>
                <w:color w:val="000000"/>
                <w:sz w:val="19"/>
                <w:szCs w:val="19"/>
              </w:rPr>
              <w:t>–</w:t>
            </w:r>
          </w:p>
        </w:tc>
      </w:tr>
      <w:tr w:rsidR="00496A82" w14:paraId="5CEAA85F" w14:textId="77777777">
        <w:tc>
          <w:tcPr>
            <w:tcW w:w="1700" w:type="dxa"/>
            <w:shd w:val="clear" w:color="auto" w:fill="FFFFFF"/>
            <w:tcMar>
              <w:top w:w="60" w:type="dxa"/>
              <w:left w:w="110" w:type="dxa"/>
              <w:bottom w:w="60" w:type="dxa"/>
              <w:right w:w="110" w:type="dxa"/>
            </w:tcMar>
          </w:tcPr>
          <w:p w14:paraId="02AF8C2B" w14:textId="77777777" w:rsidR="00496A82" w:rsidRDefault="00000000">
            <w:pPr>
              <w:spacing w:line="248" w:lineRule="auto"/>
            </w:pPr>
            <w:r>
              <w:rPr>
                <w:color w:val="000000"/>
                <w:sz w:val="19"/>
                <w:szCs w:val="19"/>
              </w:rPr>
              <w:t>Run_era</w:t>
            </w:r>
          </w:p>
        </w:tc>
        <w:tc>
          <w:tcPr>
            <w:tcW w:w="1500" w:type="dxa"/>
            <w:shd w:val="clear" w:color="auto" w:fill="FFFFFF"/>
            <w:tcMar>
              <w:top w:w="60" w:type="dxa"/>
              <w:left w:w="110" w:type="dxa"/>
              <w:bottom w:w="60" w:type="dxa"/>
              <w:right w:w="110" w:type="dxa"/>
            </w:tcMar>
          </w:tcPr>
          <w:p w14:paraId="23A10991" w14:textId="77777777" w:rsidR="00496A82" w:rsidRDefault="00000000">
            <w:pPr>
              <w:spacing w:line="248" w:lineRule="auto"/>
            </w:pPr>
            <w:r>
              <w:rPr>
                <w:color w:val="000000"/>
                <w:sz w:val="19"/>
                <w:szCs w:val="19"/>
              </w:rPr>
              <w:t>factor</w:t>
            </w:r>
          </w:p>
        </w:tc>
        <w:tc>
          <w:tcPr>
            <w:tcW w:w="4360" w:type="dxa"/>
            <w:shd w:val="clear" w:color="auto" w:fill="FFFFFF"/>
            <w:tcMar>
              <w:top w:w="60" w:type="dxa"/>
              <w:left w:w="110" w:type="dxa"/>
              <w:bottom w:w="60" w:type="dxa"/>
              <w:right w:w="110" w:type="dxa"/>
            </w:tcMar>
          </w:tcPr>
          <w:p w14:paraId="73F8BF24" w14:textId="77777777" w:rsidR="00496A82" w:rsidRDefault="00000000">
            <w:pPr>
              <w:spacing w:line="248" w:lineRule="auto"/>
            </w:pPr>
            <w:r>
              <w:rPr>
                <w:color w:val="000000"/>
                <w:sz w:val="19"/>
                <w:szCs w:val="19"/>
              </w:rPr>
              <w:t>Pre-Carbon ≤2016 / Carbon-Plated ≥2017</w:t>
            </w:r>
          </w:p>
        </w:tc>
        <w:tc>
          <w:tcPr>
            <w:tcW w:w="1800" w:type="dxa"/>
            <w:shd w:val="clear" w:color="auto" w:fill="FFFFFF"/>
            <w:tcMar>
              <w:top w:w="60" w:type="dxa"/>
              <w:left w:w="110" w:type="dxa"/>
              <w:bottom w:w="60" w:type="dxa"/>
              <w:right w:w="110" w:type="dxa"/>
            </w:tcMar>
          </w:tcPr>
          <w:p w14:paraId="28C9B327" w14:textId="77777777" w:rsidR="00496A82" w:rsidRDefault="00000000">
            <w:pPr>
              <w:spacing w:line="248" w:lineRule="auto"/>
            </w:pPr>
            <w:r>
              <w:rPr>
                <w:color w:val="000000"/>
                <w:sz w:val="19"/>
                <w:szCs w:val="19"/>
              </w:rPr>
              <w:t>–</w:t>
            </w:r>
          </w:p>
        </w:tc>
      </w:tr>
      <w:tr w:rsidR="00496A82" w14:paraId="3B34AEA1" w14:textId="77777777">
        <w:tc>
          <w:tcPr>
            <w:tcW w:w="1700" w:type="dxa"/>
            <w:shd w:val="clear" w:color="auto" w:fill="FFFFFF"/>
            <w:tcMar>
              <w:top w:w="60" w:type="dxa"/>
              <w:left w:w="110" w:type="dxa"/>
              <w:bottom w:w="60" w:type="dxa"/>
              <w:right w:w="110" w:type="dxa"/>
            </w:tcMar>
          </w:tcPr>
          <w:p w14:paraId="314A301C" w14:textId="77777777" w:rsidR="00496A82" w:rsidRDefault="00000000">
            <w:pPr>
              <w:spacing w:line="248" w:lineRule="auto"/>
            </w:pPr>
            <w:r>
              <w:rPr>
                <w:color w:val="000000"/>
                <w:sz w:val="19"/>
                <w:szCs w:val="19"/>
              </w:rPr>
              <w:t>Year</w:t>
            </w:r>
          </w:p>
        </w:tc>
        <w:tc>
          <w:tcPr>
            <w:tcW w:w="1500" w:type="dxa"/>
            <w:shd w:val="clear" w:color="auto" w:fill="FFFFFF"/>
            <w:tcMar>
              <w:top w:w="60" w:type="dxa"/>
              <w:left w:w="110" w:type="dxa"/>
              <w:bottom w:w="60" w:type="dxa"/>
              <w:right w:w="110" w:type="dxa"/>
            </w:tcMar>
          </w:tcPr>
          <w:p w14:paraId="062475B9" w14:textId="77777777" w:rsidR="00496A82" w:rsidRDefault="00000000">
            <w:pPr>
              <w:spacing w:line="248" w:lineRule="auto"/>
            </w:pPr>
            <w:r>
              <w:rPr>
                <w:color w:val="000000"/>
                <w:sz w:val="19"/>
                <w:szCs w:val="19"/>
              </w:rPr>
              <w:t>numeric</w:t>
            </w:r>
          </w:p>
        </w:tc>
        <w:tc>
          <w:tcPr>
            <w:tcW w:w="4360" w:type="dxa"/>
            <w:shd w:val="clear" w:color="auto" w:fill="FFFFFF"/>
            <w:tcMar>
              <w:top w:w="60" w:type="dxa"/>
              <w:left w:w="110" w:type="dxa"/>
              <w:bottom w:w="60" w:type="dxa"/>
              <w:right w:w="110" w:type="dxa"/>
            </w:tcMar>
          </w:tcPr>
          <w:p w14:paraId="3FC4DBA0" w14:textId="77777777" w:rsidR="00496A82" w:rsidRDefault="00000000">
            <w:pPr>
              <w:spacing w:line="248" w:lineRule="auto"/>
            </w:pPr>
            <w:r>
              <w:rPr>
                <w:color w:val="000000"/>
                <w:sz w:val="19"/>
                <w:szCs w:val="19"/>
              </w:rPr>
              <w:t>Race year (secular trend)</w:t>
            </w:r>
          </w:p>
        </w:tc>
        <w:tc>
          <w:tcPr>
            <w:tcW w:w="1800" w:type="dxa"/>
            <w:shd w:val="clear" w:color="auto" w:fill="FFFFFF"/>
            <w:tcMar>
              <w:top w:w="60" w:type="dxa"/>
              <w:left w:w="110" w:type="dxa"/>
              <w:bottom w:w="60" w:type="dxa"/>
              <w:right w:w="110" w:type="dxa"/>
            </w:tcMar>
          </w:tcPr>
          <w:p w14:paraId="7E2A6369" w14:textId="77777777" w:rsidR="00496A82" w:rsidRDefault="00000000">
            <w:pPr>
              <w:spacing w:line="248" w:lineRule="auto"/>
            </w:pPr>
            <w:r>
              <w:rPr>
                <w:color w:val="000000"/>
                <w:sz w:val="19"/>
                <w:szCs w:val="19"/>
              </w:rPr>
              <w:t>year</w:t>
            </w:r>
          </w:p>
        </w:tc>
      </w:tr>
    </w:tbl>
    <w:p w14:paraId="6F1C1726" w14:textId="77777777" w:rsidR="00496A82" w:rsidRDefault="00000000">
      <w:pPr>
        <w:pStyle w:val="berschrift1"/>
      </w:pPr>
      <w:r>
        <w:t>S5. Methods retained and methods dropped</w:t>
      </w:r>
    </w:p>
    <w:p w14:paraId="23B103A5" w14:textId="77777777" w:rsidR="00496A82" w:rsidRDefault="00000000">
      <w:pPr>
        <w:spacing w:after="160" w:line="276" w:lineRule="auto"/>
        <w:jc w:val="both"/>
      </w:pPr>
      <w:r>
        <w:t>Each departure from the earlier preprint analysis is listed below with its identifiability rationale.</w:t>
      </w:r>
    </w:p>
    <w:p w14:paraId="58E587B6" w14:textId="77777777" w:rsidR="00496A82" w:rsidRDefault="00000000">
      <w:pPr>
        <w:spacing w:before="160" w:after="80"/>
      </w:pPr>
      <w:r>
        <w:rPr>
          <w:b/>
          <w:bCs/>
          <w:sz w:val="21"/>
          <w:szCs w:val="21"/>
        </w:rPr>
        <w:t>Table S5. Analytical choices revised, with rationale.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1400"/>
        <w:gridCol w:w="4960"/>
      </w:tblGrid>
      <w:tr w:rsidR="00496A82" w14:paraId="7A845B3B" w14:textId="77777777">
        <w:trPr>
          <w:tblHeader/>
        </w:trPr>
        <w:tc>
          <w:tcPr>
            <w:tcW w:w="3000" w:type="dxa"/>
            <w:shd w:val="clear" w:color="auto" w:fill="1F3864"/>
            <w:tcMar>
              <w:top w:w="60" w:type="dxa"/>
              <w:left w:w="110" w:type="dxa"/>
              <w:bottom w:w="60" w:type="dxa"/>
              <w:right w:w="110" w:type="dxa"/>
            </w:tcMar>
          </w:tcPr>
          <w:p w14:paraId="789448D9" w14:textId="77777777" w:rsidR="00496A82" w:rsidRDefault="00000000">
            <w:pPr>
              <w:spacing w:line="248" w:lineRule="auto"/>
            </w:pPr>
            <w:r>
              <w:rPr>
                <w:b/>
                <w:bCs/>
                <w:color w:val="FFFFFF"/>
                <w:sz w:val="19"/>
                <w:szCs w:val="19"/>
              </w:rPr>
              <w:t>Choice</w:t>
            </w:r>
          </w:p>
        </w:tc>
        <w:tc>
          <w:tcPr>
            <w:tcW w:w="1400" w:type="dxa"/>
            <w:shd w:val="clear" w:color="auto" w:fill="1F3864"/>
            <w:tcMar>
              <w:top w:w="60" w:type="dxa"/>
              <w:left w:w="110" w:type="dxa"/>
              <w:bottom w:w="60" w:type="dxa"/>
              <w:right w:w="110" w:type="dxa"/>
            </w:tcMar>
          </w:tcPr>
          <w:p w14:paraId="6BBBB713" w14:textId="77777777" w:rsidR="00496A82" w:rsidRDefault="00000000">
            <w:pPr>
              <w:spacing w:line="248" w:lineRule="auto"/>
            </w:pPr>
            <w:r>
              <w:rPr>
                <w:b/>
                <w:bCs/>
                <w:color w:val="FFFFFF"/>
                <w:sz w:val="19"/>
                <w:szCs w:val="19"/>
              </w:rPr>
              <w:t>Status</w:t>
            </w:r>
          </w:p>
        </w:tc>
        <w:tc>
          <w:tcPr>
            <w:tcW w:w="4960" w:type="dxa"/>
            <w:shd w:val="clear" w:color="auto" w:fill="1F3864"/>
            <w:tcMar>
              <w:top w:w="60" w:type="dxa"/>
              <w:left w:w="110" w:type="dxa"/>
              <w:bottom w:w="60" w:type="dxa"/>
              <w:right w:w="110" w:type="dxa"/>
            </w:tcMar>
          </w:tcPr>
          <w:p w14:paraId="1B6B32B0" w14:textId="77777777" w:rsidR="00496A82" w:rsidRDefault="00000000">
            <w:pPr>
              <w:spacing w:line="248" w:lineRule="auto"/>
            </w:pPr>
            <w:r>
              <w:rPr>
                <w:b/>
                <w:bCs/>
                <w:color w:val="FFFFFF"/>
                <w:sz w:val="19"/>
                <w:szCs w:val="19"/>
              </w:rPr>
              <w:t>Reason / replacement</w:t>
            </w:r>
          </w:p>
        </w:tc>
      </w:tr>
      <w:tr w:rsidR="00496A82" w14:paraId="7B4EED3E" w14:textId="77777777">
        <w:tc>
          <w:tcPr>
            <w:tcW w:w="3000" w:type="dxa"/>
            <w:shd w:val="clear" w:color="auto" w:fill="FFFFFF"/>
            <w:tcMar>
              <w:top w:w="60" w:type="dxa"/>
              <w:left w:w="110" w:type="dxa"/>
              <w:bottom w:w="60" w:type="dxa"/>
              <w:right w:w="110" w:type="dxa"/>
            </w:tcMar>
          </w:tcPr>
          <w:p w14:paraId="42ACE9B5" w14:textId="77777777" w:rsidR="00496A82" w:rsidRDefault="00000000">
            <w:pPr>
              <w:spacing w:line="248" w:lineRule="auto"/>
            </w:pPr>
            <w:r>
              <w:rPr>
                <w:color w:val="000000"/>
                <w:sz w:val="19"/>
                <w:szCs w:val="19"/>
              </w:rPr>
              <w:t>Time-weighted cumulative heat load (°C·h)</w:t>
            </w:r>
          </w:p>
        </w:tc>
        <w:tc>
          <w:tcPr>
            <w:tcW w:w="1400" w:type="dxa"/>
            <w:shd w:val="clear" w:color="auto" w:fill="FFFFFF"/>
            <w:tcMar>
              <w:top w:w="60" w:type="dxa"/>
              <w:left w:w="110" w:type="dxa"/>
              <w:bottom w:w="60" w:type="dxa"/>
              <w:right w:w="110" w:type="dxa"/>
            </w:tcMar>
          </w:tcPr>
          <w:p w14:paraId="7E8EA795" w14:textId="77777777" w:rsidR="00496A82" w:rsidRDefault="00000000">
            <w:pPr>
              <w:spacing w:line="248" w:lineRule="auto"/>
            </w:pPr>
            <w:r>
              <w:rPr>
                <w:color w:val="000000"/>
                <w:sz w:val="19"/>
                <w:szCs w:val="19"/>
              </w:rPr>
              <w:t>Dropped</w:t>
            </w:r>
          </w:p>
        </w:tc>
        <w:tc>
          <w:tcPr>
            <w:tcW w:w="4960" w:type="dxa"/>
            <w:shd w:val="clear" w:color="auto" w:fill="FFFFFF"/>
            <w:tcMar>
              <w:top w:w="60" w:type="dxa"/>
              <w:left w:w="110" w:type="dxa"/>
              <w:bottom w:w="60" w:type="dxa"/>
              <w:right w:w="110" w:type="dxa"/>
            </w:tcMar>
          </w:tcPr>
          <w:p w14:paraId="41BFEF5F" w14:textId="77777777" w:rsidR="00496A82" w:rsidRDefault="00000000">
            <w:pPr>
              <w:spacing w:line="248" w:lineRule="auto"/>
            </w:pPr>
            <w:r>
              <w:rPr>
                <w:color w:val="000000"/>
                <w:sz w:val="19"/>
                <w:szCs w:val="19"/>
              </w:rPr>
              <w:t>Mechanically proportional to segment duration (circular); replaced by intensity (°C) and an exogenous day-reference WBGT</w:t>
            </w:r>
          </w:p>
        </w:tc>
      </w:tr>
      <w:tr w:rsidR="00496A82" w14:paraId="091C9A26" w14:textId="77777777">
        <w:tc>
          <w:tcPr>
            <w:tcW w:w="3000" w:type="dxa"/>
            <w:shd w:val="clear" w:color="auto" w:fill="FFFFFF"/>
            <w:tcMar>
              <w:top w:w="60" w:type="dxa"/>
              <w:left w:w="110" w:type="dxa"/>
              <w:bottom w:w="60" w:type="dxa"/>
              <w:right w:w="110" w:type="dxa"/>
            </w:tcMar>
          </w:tcPr>
          <w:p w14:paraId="1DF06CA5" w14:textId="77777777" w:rsidR="00496A82" w:rsidRDefault="00000000">
            <w:pPr>
              <w:spacing w:line="248" w:lineRule="auto"/>
            </w:pPr>
            <w:r>
              <w:rPr>
                <w:color w:val="000000"/>
                <w:sz w:val="19"/>
                <w:szCs w:val="19"/>
              </w:rPr>
              <w:t>Partial dependence plots and PDP thresholds</w:t>
            </w:r>
          </w:p>
        </w:tc>
        <w:tc>
          <w:tcPr>
            <w:tcW w:w="1400" w:type="dxa"/>
            <w:shd w:val="clear" w:color="auto" w:fill="FFFFFF"/>
            <w:tcMar>
              <w:top w:w="60" w:type="dxa"/>
              <w:left w:w="110" w:type="dxa"/>
              <w:bottom w:w="60" w:type="dxa"/>
              <w:right w:w="110" w:type="dxa"/>
            </w:tcMar>
          </w:tcPr>
          <w:p w14:paraId="2B84B901" w14:textId="77777777" w:rsidR="00496A82" w:rsidRDefault="00000000">
            <w:pPr>
              <w:spacing w:line="248" w:lineRule="auto"/>
            </w:pPr>
            <w:r>
              <w:rPr>
                <w:color w:val="000000"/>
                <w:sz w:val="19"/>
                <w:szCs w:val="19"/>
              </w:rPr>
              <w:t>Dropped</w:t>
            </w:r>
          </w:p>
        </w:tc>
        <w:tc>
          <w:tcPr>
            <w:tcW w:w="4960" w:type="dxa"/>
            <w:shd w:val="clear" w:color="auto" w:fill="FFFFFF"/>
            <w:tcMar>
              <w:top w:w="60" w:type="dxa"/>
              <w:left w:w="110" w:type="dxa"/>
              <w:bottom w:w="60" w:type="dxa"/>
              <w:right w:w="110" w:type="dxa"/>
            </w:tcMar>
          </w:tcPr>
          <w:p w14:paraId="1DBA24A5" w14:textId="77777777" w:rsidR="00496A82" w:rsidRDefault="00000000">
            <w:pPr>
              <w:spacing w:line="248" w:lineRule="auto"/>
            </w:pPr>
            <w:r>
              <w:rPr>
                <w:color w:val="000000"/>
                <w:sz w:val="19"/>
                <w:szCs w:val="19"/>
              </w:rPr>
              <w:t>Unreliable under correlated predictors (wind-heat r ≈ −0.4 to −0.6); replaced by accumulated local effects</w:t>
            </w:r>
          </w:p>
        </w:tc>
      </w:tr>
      <w:tr w:rsidR="00496A82" w14:paraId="7EE1A3D1" w14:textId="77777777">
        <w:tc>
          <w:tcPr>
            <w:tcW w:w="3000" w:type="dxa"/>
            <w:shd w:val="clear" w:color="auto" w:fill="FFFFFF"/>
            <w:tcMar>
              <w:top w:w="60" w:type="dxa"/>
              <w:left w:w="110" w:type="dxa"/>
              <w:bottom w:w="60" w:type="dxa"/>
              <w:right w:w="110" w:type="dxa"/>
            </w:tcMar>
          </w:tcPr>
          <w:p w14:paraId="29524CDE" w14:textId="77777777" w:rsidR="00496A82" w:rsidRDefault="00000000">
            <w:pPr>
              <w:spacing w:line="248" w:lineRule="auto"/>
            </w:pPr>
            <w:r>
              <w:rPr>
                <w:color w:val="000000"/>
                <w:sz w:val="19"/>
                <w:szCs w:val="19"/>
              </w:rPr>
              <w:t>Wet-bulb temperature without solar load</w:t>
            </w:r>
          </w:p>
        </w:tc>
        <w:tc>
          <w:tcPr>
            <w:tcW w:w="1400" w:type="dxa"/>
            <w:shd w:val="clear" w:color="auto" w:fill="FFFFFF"/>
            <w:tcMar>
              <w:top w:w="60" w:type="dxa"/>
              <w:left w:w="110" w:type="dxa"/>
              <w:bottom w:w="60" w:type="dxa"/>
              <w:right w:w="110" w:type="dxa"/>
            </w:tcMar>
          </w:tcPr>
          <w:p w14:paraId="555BA8CE" w14:textId="77777777" w:rsidR="00496A82" w:rsidRDefault="00000000">
            <w:pPr>
              <w:spacing w:line="248" w:lineRule="auto"/>
            </w:pPr>
            <w:r>
              <w:rPr>
                <w:color w:val="000000"/>
                <w:sz w:val="19"/>
                <w:szCs w:val="19"/>
              </w:rPr>
              <w:t>Dropped</w:t>
            </w:r>
          </w:p>
        </w:tc>
        <w:tc>
          <w:tcPr>
            <w:tcW w:w="4960" w:type="dxa"/>
            <w:shd w:val="clear" w:color="auto" w:fill="FFFFFF"/>
            <w:tcMar>
              <w:top w:w="60" w:type="dxa"/>
              <w:left w:w="110" w:type="dxa"/>
              <w:bottom w:w="60" w:type="dxa"/>
              <w:right w:w="110" w:type="dxa"/>
            </w:tcMar>
          </w:tcPr>
          <w:p w14:paraId="3867BD9B" w14:textId="77777777" w:rsidR="00496A82" w:rsidRDefault="00000000">
            <w:pPr>
              <w:spacing w:line="248" w:lineRule="auto"/>
            </w:pPr>
            <w:r>
              <w:rPr>
                <w:color w:val="000000"/>
                <w:sz w:val="19"/>
                <w:szCs w:val="19"/>
              </w:rPr>
              <w:t>Solar load is a major outdoor heat component; replaced by solar-inclusive WBGT (Liljegren)</w:t>
            </w:r>
          </w:p>
        </w:tc>
      </w:tr>
      <w:tr w:rsidR="00496A82" w14:paraId="111DAA01" w14:textId="77777777">
        <w:tc>
          <w:tcPr>
            <w:tcW w:w="3000" w:type="dxa"/>
            <w:shd w:val="clear" w:color="auto" w:fill="FFFFFF"/>
            <w:tcMar>
              <w:top w:w="60" w:type="dxa"/>
              <w:left w:w="110" w:type="dxa"/>
              <w:bottom w:w="60" w:type="dxa"/>
              <w:right w:w="110" w:type="dxa"/>
            </w:tcMar>
          </w:tcPr>
          <w:p w14:paraId="31569831" w14:textId="77777777" w:rsidR="00496A82" w:rsidRDefault="00000000">
            <w:pPr>
              <w:spacing w:line="248" w:lineRule="auto"/>
            </w:pPr>
            <w:r>
              <w:rPr>
                <w:color w:val="000000"/>
                <w:sz w:val="19"/>
                <w:szCs w:val="19"/>
              </w:rPr>
              <w:t>Single composite “fraction from cycling conditions”</w:t>
            </w:r>
          </w:p>
        </w:tc>
        <w:tc>
          <w:tcPr>
            <w:tcW w:w="1400" w:type="dxa"/>
            <w:shd w:val="clear" w:color="auto" w:fill="FFFFFF"/>
            <w:tcMar>
              <w:top w:w="60" w:type="dxa"/>
              <w:left w:w="110" w:type="dxa"/>
              <w:bottom w:w="60" w:type="dxa"/>
              <w:right w:w="110" w:type="dxa"/>
            </w:tcMar>
          </w:tcPr>
          <w:p w14:paraId="62194EAA" w14:textId="77777777" w:rsidR="00496A82" w:rsidRDefault="00000000">
            <w:pPr>
              <w:spacing w:line="248" w:lineRule="auto"/>
            </w:pPr>
            <w:r>
              <w:rPr>
                <w:color w:val="000000"/>
                <w:sz w:val="19"/>
                <w:szCs w:val="19"/>
              </w:rPr>
              <w:t>Dropped</w:t>
            </w:r>
          </w:p>
        </w:tc>
        <w:tc>
          <w:tcPr>
            <w:tcW w:w="4960" w:type="dxa"/>
            <w:shd w:val="clear" w:color="auto" w:fill="FFFFFF"/>
            <w:tcMar>
              <w:top w:w="60" w:type="dxa"/>
              <w:left w:w="110" w:type="dxa"/>
              <w:bottom w:w="60" w:type="dxa"/>
              <w:right w:w="110" w:type="dxa"/>
            </w:tcMar>
          </w:tcPr>
          <w:p w14:paraId="7FEBB8CE" w14:textId="77777777" w:rsidR="00496A82" w:rsidRDefault="00000000">
            <w:pPr>
              <w:spacing w:line="248" w:lineRule="auto"/>
            </w:pPr>
            <w:r>
              <w:rPr>
                <w:color w:val="000000"/>
                <w:sz w:val="19"/>
                <w:szCs w:val="19"/>
              </w:rPr>
              <w:t>Conflated performance carryover with environment; replaced by a nested ΔR² decomposition</w:t>
            </w:r>
          </w:p>
        </w:tc>
      </w:tr>
      <w:tr w:rsidR="00496A82" w14:paraId="6675B1DB" w14:textId="77777777">
        <w:tc>
          <w:tcPr>
            <w:tcW w:w="3000" w:type="dxa"/>
            <w:shd w:val="clear" w:color="auto" w:fill="FFFFFF"/>
            <w:tcMar>
              <w:top w:w="60" w:type="dxa"/>
              <w:left w:w="110" w:type="dxa"/>
              <w:bottom w:w="60" w:type="dxa"/>
              <w:right w:w="110" w:type="dxa"/>
            </w:tcMar>
          </w:tcPr>
          <w:p w14:paraId="3A0FA2E2" w14:textId="77777777" w:rsidR="00496A82" w:rsidRDefault="00000000">
            <w:pPr>
              <w:spacing w:line="248" w:lineRule="auto"/>
            </w:pPr>
            <w:r>
              <w:rPr>
                <w:color w:val="000000"/>
                <w:sz w:val="19"/>
                <w:szCs w:val="19"/>
              </w:rPr>
              <w:t>Apparent-wind TWI involving rider speed</w:t>
            </w:r>
          </w:p>
        </w:tc>
        <w:tc>
          <w:tcPr>
            <w:tcW w:w="1400" w:type="dxa"/>
            <w:shd w:val="clear" w:color="auto" w:fill="FFFFFF"/>
            <w:tcMar>
              <w:top w:w="60" w:type="dxa"/>
              <w:left w:w="110" w:type="dxa"/>
              <w:bottom w:w="60" w:type="dxa"/>
              <w:right w:w="110" w:type="dxa"/>
            </w:tcMar>
          </w:tcPr>
          <w:p w14:paraId="04E88CA0" w14:textId="77777777" w:rsidR="00496A82" w:rsidRDefault="00000000">
            <w:pPr>
              <w:spacing w:line="248" w:lineRule="auto"/>
            </w:pPr>
            <w:r>
              <w:rPr>
                <w:color w:val="000000"/>
                <w:sz w:val="19"/>
                <w:szCs w:val="19"/>
              </w:rPr>
              <w:t>Corrected</w:t>
            </w:r>
          </w:p>
        </w:tc>
        <w:tc>
          <w:tcPr>
            <w:tcW w:w="4960" w:type="dxa"/>
            <w:shd w:val="clear" w:color="auto" w:fill="FFFFFF"/>
            <w:tcMar>
              <w:top w:w="60" w:type="dxa"/>
              <w:left w:w="110" w:type="dxa"/>
              <w:bottom w:w="60" w:type="dxa"/>
              <w:right w:w="110" w:type="dxa"/>
            </w:tcMar>
          </w:tcPr>
          <w:p w14:paraId="68678567" w14:textId="77777777" w:rsidR="00496A82" w:rsidRDefault="00000000">
            <w:pPr>
              <w:spacing w:line="248" w:lineRule="auto"/>
            </w:pPr>
            <w:r>
              <w:rPr>
                <w:color w:val="000000"/>
                <w:sz w:val="19"/>
                <w:szCs w:val="19"/>
              </w:rPr>
              <w:t>Implementation uses a linear meteorological-wind penalty; the methods text was corrected to match the code</w:t>
            </w:r>
          </w:p>
        </w:tc>
      </w:tr>
      <w:tr w:rsidR="00496A82" w14:paraId="5890CDD0" w14:textId="77777777">
        <w:tc>
          <w:tcPr>
            <w:tcW w:w="3000" w:type="dxa"/>
            <w:shd w:val="clear" w:color="auto" w:fill="FFFFFF"/>
            <w:tcMar>
              <w:top w:w="60" w:type="dxa"/>
              <w:left w:w="110" w:type="dxa"/>
              <w:bottom w:w="60" w:type="dxa"/>
              <w:right w:w="110" w:type="dxa"/>
            </w:tcMar>
          </w:tcPr>
          <w:p w14:paraId="4C351EE9" w14:textId="77777777" w:rsidR="00496A82" w:rsidRDefault="00000000">
            <w:pPr>
              <w:spacing w:line="248" w:lineRule="auto"/>
            </w:pPr>
            <w:r>
              <w:rPr>
                <w:color w:val="000000"/>
                <w:sz w:val="19"/>
                <w:szCs w:val="19"/>
              </w:rPr>
              <w:t>Three-level bike-technology era</w:t>
            </w:r>
          </w:p>
        </w:tc>
        <w:tc>
          <w:tcPr>
            <w:tcW w:w="1400" w:type="dxa"/>
            <w:shd w:val="clear" w:color="auto" w:fill="FFFFFF"/>
            <w:tcMar>
              <w:top w:w="60" w:type="dxa"/>
              <w:left w:w="110" w:type="dxa"/>
              <w:bottom w:w="60" w:type="dxa"/>
              <w:right w:w="110" w:type="dxa"/>
            </w:tcMar>
          </w:tcPr>
          <w:p w14:paraId="2CEFB041" w14:textId="77777777" w:rsidR="00496A82" w:rsidRDefault="00000000">
            <w:pPr>
              <w:spacing w:line="248" w:lineRule="auto"/>
            </w:pPr>
            <w:r>
              <w:rPr>
                <w:color w:val="000000"/>
                <w:sz w:val="19"/>
                <w:szCs w:val="19"/>
              </w:rPr>
              <w:t>Simplified</w:t>
            </w:r>
          </w:p>
        </w:tc>
        <w:tc>
          <w:tcPr>
            <w:tcW w:w="4960" w:type="dxa"/>
            <w:shd w:val="clear" w:color="auto" w:fill="FFFFFF"/>
            <w:tcMar>
              <w:top w:w="60" w:type="dxa"/>
              <w:left w:w="110" w:type="dxa"/>
              <w:bottom w:w="60" w:type="dxa"/>
              <w:right w:w="110" w:type="dxa"/>
            </w:tcMar>
          </w:tcPr>
          <w:p w14:paraId="02497EC4" w14:textId="77777777" w:rsidR="00496A82" w:rsidRDefault="00000000">
            <w:pPr>
              <w:spacing w:line="248" w:lineRule="auto"/>
            </w:pPr>
            <w:r>
              <w:rPr>
                <w:color w:val="000000"/>
                <w:sz w:val="19"/>
                <w:szCs w:val="19"/>
              </w:rPr>
              <w:t>Cycling change is continuous and absorbed by the year smooth; a single Optimization indicator is retained only as a coarse control</w:t>
            </w:r>
          </w:p>
        </w:tc>
      </w:tr>
    </w:tbl>
    <w:p w14:paraId="46348FA3" w14:textId="77777777" w:rsidR="00496A82" w:rsidRDefault="00000000">
      <w:pPr>
        <w:pStyle w:val="berschrift1"/>
      </w:pPr>
      <w:r>
        <w:t>S6. Sensitivity analyses</w:t>
      </w:r>
    </w:p>
    <w:p w14:paraId="69774058" w14:textId="77777777" w:rsidR="00496A82" w:rsidRDefault="00000000">
      <w:pPr>
        <w:spacing w:after="160" w:line="276" w:lineRule="auto"/>
        <w:jc w:val="both"/>
      </w:pPr>
      <w:r>
        <w:lastRenderedPageBreak/>
        <w:t>The run-side variance decomposition was re-estimated under each analytical choice (Table S6a): detrended heat (linear versus flexible year trend), carbon-era boundary (2017 versus 2019), inclusion versus exclusion of the technology-era controls and the cycling-era level count, basis-dimension sensitivity, and intensity versus exogenous heat. The single-station versus distributed comparison is summarized in Table S6b and in Figure 6 of the main text.</w:t>
      </w:r>
    </w:p>
    <w:p w14:paraId="1EEC71E6" w14:textId="77777777" w:rsidR="00A74627" w:rsidRDefault="00000000">
      <w:pPr>
        <w:spacing w:after="160" w:line="276" w:lineRule="auto"/>
        <w:jc w:val="both"/>
      </w:pPr>
      <w:r>
        <w:t>Across every specification the environmental increment to run-time variance remained between 0.003 and 0.007, against a performance-carryover increment of about 0.38 throughout (Table S6a). Moving the carbon-plate boundary from 2017 to 2019, or removing the technology-era controls, changed the increment by at most 0.002. Replacing the flexible year smooth with a linear trend, the detrended check called for by the heat-year concurvity (worst-case 0.88), left the increment at 0.003. Varying the smooth basis dimension (k = 5 to 12) and substituting duration-independent run intensity for the exogenous day-reference WBGT also left it negligible, the largest value (0.007, run-intensity metric) remaining more than fifty times smaller than the performance carryover. The environmental coupling therefore stayed statistically indistinguishable from the main estimate under all choices, so the conclusion that the bike-to-run coupling reflects athlete ability rather than conditions does not depend on them.</w:t>
      </w:r>
    </w:p>
    <w:p w14:paraId="6FDA36AE" w14:textId="77777777" w:rsidR="00A74627" w:rsidRDefault="00000000">
      <w:pPr>
        <w:spacing w:before="160" w:after="80"/>
      </w:pPr>
      <w:r>
        <w:rPr>
          <w:b/>
          <w:bCs/>
          <w:sz w:val="21"/>
          <w:szCs w:val="21"/>
        </w:rPr>
        <w:t>Table S6a. Robustness of the run-side variance decomposition to analytical choices (adjusted R²). ΔR² env. is the environmental increment; the main analysis reports 0.003.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160"/>
        <w:gridCol w:w="1040"/>
        <w:gridCol w:w="1040"/>
        <w:gridCol w:w="1040"/>
        <w:gridCol w:w="1040"/>
        <w:gridCol w:w="1040"/>
      </w:tblGrid>
      <w:tr w:rsidR="00A74627" w14:paraId="2F1047D5" w14:textId="77777777">
        <w:trPr>
          <w:tblHeader/>
        </w:trPr>
        <w:tc>
          <w:tcPr>
            <w:tcW w:w="2000" w:type="dxa"/>
            <w:shd w:val="clear" w:color="auto" w:fill="1F3864"/>
            <w:tcMar>
              <w:top w:w="60" w:type="dxa"/>
              <w:left w:w="110" w:type="dxa"/>
              <w:bottom w:w="60" w:type="dxa"/>
              <w:right w:w="110" w:type="dxa"/>
            </w:tcMar>
          </w:tcPr>
          <w:p w14:paraId="21709EE8" w14:textId="77777777" w:rsidR="00A74627" w:rsidRDefault="00000000">
            <w:pPr>
              <w:spacing w:line="248" w:lineRule="auto"/>
            </w:pPr>
            <w:r>
              <w:rPr>
                <w:b/>
                <w:bCs/>
                <w:color w:val="FFFFFF"/>
                <w:sz w:val="19"/>
                <w:szCs w:val="19"/>
              </w:rPr>
              <w:t>Analysis</w:t>
            </w:r>
          </w:p>
        </w:tc>
        <w:tc>
          <w:tcPr>
            <w:tcW w:w="2160" w:type="dxa"/>
            <w:shd w:val="clear" w:color="auto" w:fill="1F3864"/>
            <w:tcMar>
              <w:top w:w="60" w:type="dxa"/>
              <w:left w:w="110" w:type="dxa"/>
              <w:bottom w:w="60" w:type="dxa"/>
              <w:right w:w="110" w:type="dxa"/>
            </w:tcMar>
          </w:tcPr>
          <w:p w14:paraId="788D011F" w14:textId="77777777" w:rsidR="00A74627" w:rsidRDefault="00000000">
            <w:pPr>
              <w:spacing w:line="248" w:lineRule="auto"/>
            </w:pPr>
            <w:r>
              <w:rPr>
                <w:b/>
                <w:bCs/>
                <w:color w:val="FFFFFF"/>
                <w:sz w:val="19"/>
                <w:szCs w:val="19"/>
              </w:rPr>
              <w:t>Variant</w:t>
            </w:r>
          </w:p>
        </w:tc>
        <w:tc>
          <w:tcPr>
            <w:tcW w:w="1040" w:type="dxa"/>
            <w:shd w:val="clear" w:color="auto" w:fill="1F3864"/>
            <w:tcMar>
              <w:top w:w="60" w:type="dxa"/>
              <w:left w:w="110" w:type="dxa"/>
              <w:bottom w:w="60" w:type="dxa"/>
              <w:right w:w="110" w:type="dxa"/>
            </w:tcMar>
          </w:tcPr>
          <w:p w14:paraId="5470F01B" w14:textId="77777777" w:rsidR="00A74627" w:rsidRDefault="00000000">
            <w:pPr>
              <w:spacing w:line="248" w:lineRule="auto"/>
              <w:jc w:val="center"/>
            </w:pPr>
            <w:r>
              <w:rPr>
                <w:b/>
                <w:bCs/>
                <w:color w:val="FFFFFF"/>
                <w:sz w:val="19"/>
                <w:szCs w:val="19"/>
              </w:rPr>
              <w:t>R² base</w:t>
            </w:r>
          </w:p>
        </w:tc>
        <w:tc>
          <w:tcPr>
            <w:tcW w:w="1040" w:type="dxa"/>
            <w:shd w:val="clear" w:color="auto" w:fill="1F3864"/>
            <w:tcMar>
              <w:top w:w="60" w:type="dxa"/>
              <w:left w:w="110" w:type="dxa"/>
              <w:bottom w:w="60" w:type="dxa"/>
              <w:right w:w="110" w:type="dxa"/>
            </w:tcMar>
          </w:tcPr>
          <w:p w14:paraId="0BB820BE" w14:textId="77777777" w:rsidR="00A74627" w:rsidRDefault="00000000">
            <w:pPr>
              <w:spacing w:line="248" w:lineRule="auto"/>
              <w:jc w:val="center"/>
            </w:pPr>
            <w:r>
              <w:rPr>
                <w:b/>
                <w:bCs/>
                <w:color w:val="FFFFFF"/>
                <w:sz w:val="19"/>
                <w:szCs w:val="19"/>
              </w:rPr>
              <w:t>+ perf.</w:t>
            </w:r>
          </w:p>
        </w:tc>
        <w:tc>
          <w:tcPr>
            <w:tcW w:w="1040" w:type="dxa"/>
            <w:shd w:val="clear" w:color="auto" w:fill="1F3864"/>
            <w:tcMar>
              <w:top w:w="60" w:type="dxa"/>
              <w:left w:w="110" w:type="dxa"/>
              <w:bottom w:w="60" w:type="dxa"/>
              <w:right w:w="110" w:type="dxa"/>
            </w:tcMar>
          </w:tcPr>
          <w:p w14:paraId="31CCBFD6" w14:textId="77777777" w:rsidR="00A74627" w:rsidRDefault="00000000">
            <w:pPr>
              <w:spacing w:line="248" w:lineRule="auto"/>
              <w:jc w:val="center"/>
            </w:pPr>
            <w:r>
              <w:rPr>
                <w:b/>
                <w:bCs/>
                <w:color w:val="FFFFFF"/>
                <w:sz w:val="19"/>
                <w:szCs w:val="19"/>
              </w:rPr>
              <w:t>+ env.</w:t>
            </w:r>
          </w:p>
        </w:tc>
        <w:tc>
          <w:tcPr>
            <w:tcW w:w="1040" w:type="dxa"/>
            <w:shd w:val="clear" w:color="auto" w:fill="1F3864"/>
            <w:tcMar>
              <w:top w:w="60" w:type="dxa"/>
              <w:left w:w="110" w:type="dxa"/>
              <w:bottom w:w="60" w:type="dxa"/>
              <w:right w:w="110" w:type="dxa"/>
            </w:tcMar>
          </w:tcPr>
          <w:p w14:paraId="16E85208" w14:textId="77777777" w:rsidR="00A74627" w:rsidRDefault="00000000">
            <w:pPr>
              <w:spacing w:line="248" w:lineRule="auto"/>
              <w:jc w:val="center"/>
            </w:pPr>
            <w:r>
              <w:rPr>
                <w:b/>
                <w:bCs/>
                <w:color w:val="FFFFFF"/>
                <w:sz w:val="19"/>
                <w:szCs w:val="19"/>
              </w:rPr>
              <w:t>ΔR² perf.</w:t>
            </w:r>
          </w:p>
        </w:tc>
        <w:tc>
          <w:tcPr>
            <w:tcW w:w="1040" w:type="dxa"/>
            <w:shd w:val="clear" w:color="auto" w:fill="1F3864"/>
            <w:tcMar>
              <w:top w:w="60" w:type="dxa"/>
              <w:left w:w="110" w:type="dxa"/>
              <w:bottom w:w="60" w:type="dxa"/>
              <w:right w:w="110" w:type="dxa"/>
            </w:tcMar>
          </w:tcPr>
          <w:p w14:paraId="699FB5D9" w14:textId="77777777" w:rsidR="00A74627" w:rsidRDefault="00000000">
            <w:pPr>
              <w:spacing w:line="248" w:lineRule="auto"/>
              <w:jc w:val="center"/>
            </w:pPr>
            <w:r>
              <w:rPr>
                <w:b/>
                <w:bCs/>
                <w:color w:val="FFFFFF"/>
                <w:sz w:val="19"/>
                <w:szCs w:val="19"/>
              </w:rPr>
              <w:t>ΔR² env.</w:t>
            </w:r>
          </w:p>
        </w:tc>
      </w:tr>
      <w:tr w:rsidR="00A74627" w14:paraId="7E81436E" w14:textId="77777777">
        <w:tc>
          <w:tcPr>
            <w:tcW w:w="2000" w:type="dxa"/>
            <w:shd w:val="clear" w:color="auto" w:fill="FFFFFF"/>
            <w:tcMar>
              <w:top w:w="60" w:type="dxa"/>
              <w:left w:w="110" w:type="dxa"/>
              <w:bottom w:w="60" w:type="dxa"/>
              <w:right w:w="110" w:type="dxa"/>
            </w:tcMar>
          </w:tcPr>
          <w:p w14:paraId="1EA095D7" w14:textId="77777777" w:rsidR="00A74627" w:rsidRDefault="00000000">
            <w:pPr>
              <w:spacing w:line="248" w:lineRule="auto"/>
            </w:pPr>
            <w:r>
              <w:rPr>
                <w:color w:val="000000"/>
                <w:sz w:val="19"/>
                <w:szCs w:val="19"/>
              </w:rPr>
              <w:t>Carbon-era boundary</w:t>
            </w:r>
          </w:p>
        </w:tc>
        <w:tc>
          <w:tcPr>
            <w:tcW w:w="2160" w:type="dxa"/>
            <w:shd w:val="clear" w:color="auto" w:fill="FFFFFF"/>
            <w:tcMar>
              <w:top w:w="60" w:type="dxa"/>
              <w:left w:w="110" w:type="dxa"/>
              <w:bottom w:w="60" w:type="dxa"/>
              <w:right w:w="110" w:type="dxa"/>
            </w:tcMar>
          </w:tcPr>
          <w:p w14:paraId="11A11C52" w14:textId="77777777" w:rsidR="00A74627" w:rsidRDefault="00000000">
            <w:pPr>
              <w:spacing w:line="248" w:lineRule="auto"/>
            </w:pPr>
            <w:r>
              <w:rPr>
                <w:color w:val="000000"/>
                <w:sz w:val="19"/>
                <w:szCs w:val="19"/>
              </w:rPr>
              <w:t>2017 (main)</w:t>
            </w:r>
          </w:p>
        </w:tc>
        <w:tc>
          <w:tcPr>
            <w:tcW w:w="1040" w:type="dxa"/>
            <w:shd w:val="clear" w:color="auto" w:fill="FFFFFF"/>
            <w:tcMar>
              <w:top w:w="60" w:type="dxa"/>
              <w:left w:w="110" w:type="dxa"/>
              <w:bottom w:w="60" w:type="dxa"/>
              <w:right w:w="110" w:type="dxa"/>
            </w:tcMar>
          </w:tcPr>
          <w:p w14:paraId="6CC826A4" w14:textId="77777777" w:rsidR="00A74627" w:rsidRDefault="00000000">
            <w:pPr>
              <w:spacing w:line="248" w:lineRule="auto"/>
              <w:jc w:val="center"/>
            </w:pPr>
            <w:r>
              <w:rPr>
                <w:color w:val="000000"/>
                <w:sz w:val="19"/>
                <w:szCs w:val="19"/>
              </w:rPr>
              <w:t>0.219</w:t>
            </w:r>
          </w:p>
        </w:tc>
        <w:tc>
          <w:tcPr>
            <w:tcW w:w="1040" w:type="dxa"/>
            <w:shd w:val="clear" w:color="auto" w:fill="FFFFFF"/>
            <w:tcMar>
              <w:top w:w="60" w:type="dxa"/>
              <w:left w:w="110" w:type="dxa"/>
              <w:bottom w:w="60" w:type="dxa"/>
              <w:right w:w="110" w:type="dxa"/>
            </w:tcMar>
          </w:tcPr>
          <w:p w14:paraId="557F4BE7" w14:textId="77777777" w:rsidR="00A74627" w:rsidRDefault="00000000">
            <w:pPr>
              <w:spacing w:line="248" w:lineRule="auto"/>
              <w:jc w:val="center"/>
            </w:pPr>
            <w:r>
              <w:rPr>
                <w:color w:val="000000"/>
                <w:sz w:val="19"/>
                <w:szCs w:val="19"/>
              </w:rPr>
              <w:t>0.599</w:t>
            </w:r>
          </w:p>
        </w:tc>
        <w:tc>
          <w:tcPr>
            <w:tcW w:w="1040" w:type="dxa"/>
            <w:shd w:val="clear" w:color="auto" w:fill="FFFFFF"/>
            <w:tcMar>
              <w:top w:w="60" w:type="dxa"/>
              <w:left w:w="110" w:type="dxa"/>
              <w:bottom w:w="60" w:type="dxa"/>
              <w:right w:w="110" w:type="dxa"/>
            </w:tcMar>
          </w:tcPr>
          <w:p w14:paraId="0F8FAD2B" w14:textId="77777777" w:rsidR="00A74627" w:rsidRDefault="00000000">
            <w:pPr>
              <w:spacing w:line="248" w:lineRule="auto"/>
              <w:jc w:val="center"/>
            </w:pPr>
            <w:r>
              <w:rPr>
                <w:color w:val="000000"/>
                <w:sz w:val="19"/>
                <w:szCs w:val="19"/>
              </w:rPr>
              <w:t>0.602</w:t>
            </w:r>
          </w:p>
        </w:tc>
        <w:tc>
          <w:tcPr>
            <w:tcW w:w="1040" w:type="dxa"/>
            <w:shd w:val="clear" w:color="auto" w:fill="FFFFFF"/>
            <w:tcMar>
              <w:top w:w="60" w:type="dxa"/>
              <w:left w:w="110" w:type="dxa"/>
              <w:bottom w:w="60" w:type="dxa"/>
              <w:right w:w="110" w:type="dxa"/>
            </w:tcMar>
          </w:tcPr>
          <w:p w14:paraId="15F312B4" w14:textId="77777777" w:rsidR="00A74627" w:rsidRDefault="00000000">
            <w:pPr>
              <w:spacing w:line="248" w:lineRule="auto"/>
              <w:jc w:val="center"/>
            </w:pPr>
            <w:r>
              <w:rPr>
                <w:color w:val="000000"/>
                <w:sz w:val="19"/>
                <w:szCs w:val="19"/>
              </w:rPr>
              <w:t>0.379</w:t>
            </w:r>
          </w:p>
        </w:tc>
        <w:tc>
          <w:tcPr>
            <w:tcW w:w="1040" w:type="dxa"/>
            <w:shd w:val="clear" w:color="auto" w:fill="FFFFFF"/>
            <w:tcMar>
              <w:top w:w="60" w:type="dxa"/>
              <w:left w:w="110" w:type="dxa"/>
              <w:bottom w:w="60" w:type="dxa"/>
              <w:right w:w="110" w:type="dxa"/>
            </w:tcMar>
          </w:tcPr>
          <w:p w14:paraId="29215331" w14:textId="77777777" w:rsidR="00A74627" w:rsidRDefault="00000000">
            <w:pPr>
              <w:spacing w:line="248" w:lineRule="auto"/>
              <w:jc w:val="center"/>
            </w:pPr>
            <w:r>
              <w:rPr>
                <w:color w:val="000000"/>
                <w:sz w:val="19"/>
                <w:szCs w:val="19"/>
              </w:rPr>
              <w:t>0.003</w:t>
            </w:r>
          </w:p>
        </w:tc>
      </w:tr>
      <w:tr w:rsidR="00A74627" w14:paraId="5CE0EB23" w14:textId="77777777">
        <w:tc>
          <w:tcPr>
            <w:tcW w:w="2000" w:type="dxa"/>
            <w:shd w:val="clear" w:color="auto" w:fill="FFFFFF"/>
            <w:tcMar>
              <w:top w:w="60" w:type="dxa"/>
              <w:left w:w="110" w:type="dxa"/>
              <w:bottom w:w="60" w:type="dxa"/>
              <w:right w:w="110" w:type="dxa"/>
            </w:tcMar>
          </w:tcPr>
          <w:p w14:paraId="4004E1D9" w14:textId="77777777" w:rsidR="00A74627" w:rsidRDefault="00A74627">
            <w:pPr>
              <w:spacing w:line="248" w:lineRule="auto"/>
            </w:pPr>
          </w:p>
        </w:tc>
        <w:tc>
          <w:tcPr>
            <w:tcW w:w="2160" w:type="dxa"/>
            <w:shd w:val="clear" w:color="auto" w:fill="FFFFFF"/>
            <w:tcMar>
              <w:top w:w="60" w:type="dxa"/>
              <w:left w:w="110" w:type="dxa"/>
              <w:bottom w:w="60" w:type="dxa"/>
              <w:right w:w="110" w:type="dxa"/>
            </w:tcMar>
          </w:tcPr>
          <w:p w14:paraId="16592AA9" w14:textId="77777777" w:rsidR="00A74627" w:rsidRDefault="00000000">
            <w:pPr>
              <w:spacing w:line="248" w:lineRule="auto"/>
            </w:pPr>
            <w:r>
              <w:rPr>
                <w:color w:val="000000"/>
                <w:sz w:val="19"/>
                <w:szCs w:val="19"/>
              </w:rPr>
              <w:t>2019</w:t>
            </w:r>
          </w:p>
        </w:tc>
        <w:tc>
          <w:tcPr>
            <w:tcW w:w="1040" w:type="dxa"/>
            <w:shd w:val="clear" w:color="auto" w:fill="FFFFFF"/>
            <w:tcMar>
              <w:top w:w="60" w:type="dxa"/>
              <w:left w:w="110" w:type="dxa"/>
              <w:bottom w:w="60" w:type="dxa"/>
              <w:right w:w="110" w:type="dxa"/>
            </w:tcMar>
          </w:tcPr>
          <w:p w14:paraId="75C64D4A" w14:textId="77777777" w:rsidR="00A74627" w:rsidRDefault="00000000">
            <w:pPr>
              <w:spacing w:line="248" w:lineRule="auto"/>
              <w:jc w:val="center"/>
            </w:pPr>
            <w:r>
              <w:rPr>
                <w:color w:val="000000"/>
                <w:sz w:val="19"/>
                <w:szCs w:val="19"/>
              </w:rPr>
              <w:t>0.219</w:t>
            </w:r>
          </w:p>
        </w:tc>
        <w:tc>
          <w:tcPr>
            <w:tcW w:w="1040" w:type="dxa"/>
            <w:shd w:val="clear" w:color="auto" w:fill="FFFFFF"/>
            <w:tcMar>
              <w:top w:w="60" w:type="dxa"/>
              <w:left w:w="110" w:type="dxa"/>
              <w:bottom w:w="60" w:type="dxa"/>
              <w:right w:w="110" w:type="dxa"/>
            </w:tcMar>
          </w:tcPr>
          <w:p w14:paraId="538FFD0D" w14:textId="77777777" w:rsidR="00A74627" w:rsidRDefault="00000000">
            <w:pPr>
              <w:spacing w:line="248" w:lineRule="auto"/>
              <w:jc w:val="center"/>
            </w:pPr>
            <w:r>
              <w:rPr>
                <w:color w:val="000000"/>
                <w:sz w:val="19"/>
                <w:szCs w:val="19"/>
              </w:rPr>
              <w:t>0.599</w:t>
            </w:r>
          </w:p>
        </w:tc>
        <w:tc>
          <w:tcPr>
            <w:tcW w:w="1040" w:type="dxa"/>
            <w:shd w:val="clear" w:color="auto" w:fill="FFFFFF"/>
            <w:tcMar>
              <w:top w:w="60" w:type="dxa"/>
              <w:left w:w="110" w:type="dxa"/>
              <w:bottom w:w="60" w:type="dxa"/>
              <w:right w:w="110" w:type="dxa"/>
            </w:tcMar>
          </w:tcPr>
          <w:p w14:paraId="55EBCE96" w14:textId="77777777" w:rsidR="00A74627" w:rsidRDefault="00000000">
            <w:pPr>
              <w:spacing w:line="248" w:lineRule="auto"/>
              <w:jc w:val="center"/>
            </w:pPr>
            <w:r>
              <w:rPr>
                <w:color w:val="000000"/>
                <w:sz w:val="19"/>
                <w:szCs w:val="19"/>
              </w:rPr>
              <w:t>0.602</w:t>
            </w:r>
          </w:p>
        </w:tc>
        <w:tc>
          <w:tcPr>
            <w:tcW w:w="1040" w:type="dxa"/>
            <w:shd w:val="clear" w:color="auto" w:fill="FFFFFF"/>
            <w:tcMar>
              <w:top w:w="60" w:type="dxa"/>
              <w:left w:w="110" w:type="dxa"/>
              <w:bottom w:w="60" w:type="dxa"/>
              <w:right w:w="110" w:type="dxa"/>
            </w:tcMar>
          </w:tcPr>
          <w:p w14:paraId="52613BCA" w14:textId="77777777" w:rsidR="00A74627" w:rsidRDefault="00000000">
            <w:pPr>
              <w:spacing w:line="248" w:lineRule="auto"/>
              <w:jc w:val="center"/>
            </w:pPr>
            <w:r>
              <w:rPr>
                <w:color w:val="000000"/>
                <w:sz w:val="19"/>
                <w:szCs w:val="19"/>
              </w:rPr>
              <w:t>0.380</w:t>
            </w:r>
          </w:p>
        </w:tc>
        <w:tc>
          <w:tcPr>
            <w:tcW w:w="1040" w:type="dxa"/>
            <w:shd w:val="clear" w:color="auto" w:fill="FFFFFF"/>
            <w:tcMar>
              <w:top w:w="60" w:type="dxa"/>
              <w:left w:w="110" w:type="dxa"/>
              <w:bottom w:w="60" w:type="dxa"/>
              <w:right w:w="110" w:type="dxa"/>
            </w:tcMar>
          </w:tcPr>
          <w:p w14:paraId="773F926A" w14:textId="77777777" w:rsidR="00A74627" w:rsidRDefault="00000000">
            <w:pPr>
              <w:spacing w:line="248" w:lineRule="auto"/>
              <w:jc w:val="center"/>
            </w:pPr>
            <w:r>
              <w:rPr>
                <w:color w:val="000000"/>
                <w:sz w:val="19"/>
                <w:szCs w:val="19"/>
              </w:rPr>
              <w:t>0.004</w:t>
            </w:r>
          </w:p>
        </w:tc>
      </w:tr>
      <w:tr w:rsidR="00A74627" w14:paraId="11A08A59" w14:textId="77777777">
        <w:tc>
          <w:tcPr>
            <w:tcW w:w="2000" w:type="dxa"/>
            <w:shd w:val="clear" w:color="auto" w:fill="FFFFFF"/>
            <w:tcMar>
              <w:top w:w="60" w:type="dxa"/>
              <w:left w:w="110" w:type="dxa"/>
              <w:bottom w:w="60" w:type="dxa"/>
              <w:right w:w="110" w:type="dxa"/>
            </w:tcMar>
          </w:tcPr>
          <w:p w14:paraId="3BA976A8" w14:textId="77777777" w:rsidR="00A74627" w:rsidRDefault="00A74627">
            <w:pPr>
              <w:spacing w:line="248" w:lineRule="auto"/>
            </w:pPr>
          </w:p>
        </w:tc>
        <w:tc>
          <w:tcPr>
            <w:tcW w:w="2160" w:type="dxa"/>
            <w:shd w:val="clear" w:color="auto" w:fill="FFFFFF"/>
            <w:tcMar>
              <w:top w:w="60" w:type="dxa"/>
              <w:left w:w="110" w:type="dxa"/>
              <w:bottom w:w="60" w:type="dxa"/>
              <w:right w:w="110" w:type="dxa"/>
            </w:tcMar>
          </w:tcPr>
          <w:p w14:paraId="6F39D5CF" w14:textId="77777777" w:rsidR="00A74627" w:rsidRDefault="00000000">
            <w:pPr>
              <w:spacing w:line="248" w:lineRule="auto"/>
            </w:pPr>
            <w:r>
              <w:rPr>
                <w:color w:val="000000"/>
                <w:sz w:val="19"/>
                <w:szCs w:val="19"/>
              </w:rPr>
              <w:t>none</w:t>
            </w:r>
          </w:p>
        </w:tc>
        <w:tc>
          <w:tcPr>
            <w:tcW w:w="1040" w:type="dxa"/>
            <w:shd w:val="clear" w:color="auto" w:fill="FFFFFF"/>
            <w:tcMar>
              <w:top w:w="60" w:type="dxa"/>
              <w:left w:w="110" w:type="dxa"/>
              <w:bottom w:w="60" w:type="dxa"/>
              <w:right w:w="110" w:type="dxa"/>
            </w:tcMar>
          </w:tcPr>
          <w:p w14:paraId="18CC4AAE" w14:textId="77777777" w:rsidR="00A74627" w:rsidRDefault="00000000">
            <w:pPr>
              <w:spacing w:line="248" w:lineRule="auto"/>
              <w:jc w:val="center"/>
            </w:pPr>
            <w:r>
              <w:rPr>
                <w:color w:val="000000"/>
                <w:sz w:val="19"/>
                <w:szCs w:val="19"/>
              </w:rPr>
              <w:t>0.219</w:t>
            </w:r>
          </w:p>
        </w:tc>
        <w:tc>
          <w:tcPr>
            <w:tcW w:w="1040" w:type="dxa"/>
            <w:shd w:val="clear" w:color="auto" w:fill="FFFFFF"/>
            <w:tcMar>
              <w:top w:w="60" w:type="dxa"/>
              <w:left w:w="110" w:type="dxa"/>
              <w:bottom w:w="60" w:type="dxa"/>
              <w:right w:w="110" w:type="dxa"/>
            </w:tcMar>
          </w:tcPr>
          <w:p w14:paraId="7059BF03" w14:textId="77777777" w:rsidR="00A74627" w:rsidRDefault="00000000">
            <w:pPr>
              <w:spacing w:line="248" w:lineRule="auto"/>
              <w:jc w:val="center"/>
            </w:pPr>
            <w:r>
              <w:rPr>
                <w:color w:val="000000"/>
                <w:sz w:val="19"/>
                <w:szCs w:val="19"/>
              </w:rPr>
              <w:t>0.597</w:t>
            </w:r>
          </w:p>
        </w:tc>
        <w:tc>
          <w:tcPr>
            <w:tcW w:w="1040" w:type="dxa"/>
            <w:shd w:val="clear" w:color="auto" w:fill="FFFFFF"/>
            <w:tcMar>
              <w:top w:w="60" w:type="dxa"/>
              <w:left w:w="110" w:type="dxa"/>
              <w:bottom w:w="60" w:type="dxa"/>
              <w:right w:w="110" w:type="dxa"/>
            </w:tcMar>
          </w:tcPr>
          <w:p w14:paraId="3E01D312" w14:textId="77777777" w:rsidR="00A74627" w:rsidRDefault="00000000">
            <w:pPr>
              <w:spacing w:line="248" w:lineRule="auto"/>
              <w:jc w:val="center"/>
            </w:pPr>
            <w:r>
              <w:rPr>
                <w:color w:val="000000"/>
                <w:sz w:val="19"/>
                <w:szCs w:val="19"/>
              </w:rPr>
              <w:t>0.601</w:t>
            </w:r>
          </w:p>
        </w:tc>
        <w:tc>
          <w:tcPr>
            <w:tcW w:w="1040" w:type="dxa"/>
            <w:shd w:val="clear" w:color="auto" w:fill="FFFFFF"/>
            <w:tcMar>
              <w:top w:w="60" w:type="dxa"/>
              <w:left w:w="110" w:type="dxa"/>
              <w:bottom w:w="60" w:type="dxa"/>
              <w:right w:w="110" w:type="dxa"/>
            </w:tcMar>
          </w:tcPr>
          <w:p w14:paraId="670B327A" w14:textId="77777777" w:rsidR="00A74627" w:rsidRDefault="00000000">
            <w:pPr>
              <w:spacing w:line="248" w:lineRule="auto"/>
              <w:jc w:val="center"/>
            </w:pPr>
            <w:r>
              <w:rPr>
                <w:color w:val="000000"/>
                <w:sz w:val="19"/>
                <w:szCs w:val="19"/>
              </w:rPr>
              <w:t>0.378</w:t>
            </w:r>
          </w:p>
        </w:tc>
        <w:tc>
          <w:tcPr>
            <w:tcW w:w="1040" w:type="dxa"/>
            <w:shd w:val="clear" w:color="auto" w:fill="FFFFFF"/>
            <w:tcMar>
              <w:top w:w="60" w:type="dxa"/>
              <w:left w:w="110" w:type="dxa"/>
              <w:bottom w:w="60" w:type="dxa"/>
              <w:right w:w="110" w:type="dxa"/>
            </w:tcMar>
          </w:tcPr>
          <w:p w14:paraId="339C6377" w14:textId="77777777" w:rsidR="00A74627" w:rsidRDefault="00000000">
            <w:pPr>
              <w:spacing w:line="248" w:lineRule="auto"/>
              <w:jc w:val="center"/>
            </w:pPr>
            <w:r>
              <w:rPr>
                <w:color w:val="000000"/>
                <w:sz w:val="19"/>
                <w:szCs w:val="19"/>
              </w:rPr>
              <w:t>0.005</w:t>
            </w:r>
          </w:p>
        </w:tc>
      </w:tr>
      <w:tr w:rsidR="00A74627" w14:paraId="4433246B" w14:textId="77777777">
        <w:tc>
          <w:tcPr>
            <w:tcW w:w="2000" w:type="dxa"/>
            <w:shd w:val="clear" w:color="auto" w:fill="FFFFFF"/>
            <w:tcMar>
              <w:top w:w="60" w:type="dxa"/>
              <w:left w:w="110" w:type="dxa"/>
              <w:bottom w:w="60" w:type="dxa"/>
              <w:right w:w="110" w:type="dxa"/>
            </w:tcMar>
          </w:tcPr>
          <w:p w14:paraId="56E8420F" w14:textId="77777777" w:rsidR="00A74627" w:rsidRDefault="00000000">
            <w:pPr>
              <w:spacing w:line="248" w:lineRule="auto"/>
            </w:pPr>
            <w:r>
              <w:rPr>
                <w:color w:val="000000"/>
                <w:sz w:val="19"/>
                <w:szCs w:val="19"/>
              </w:rPr>
              <w:t>Technology-era controls</w:t>
            </w:r>
          </w:p>
        </w:tc>
        <w:tc>
          <w:tcPr>
            <w:tcW w:w="2160" w:type="dxa"/>
            <w:shd w:val="clear" w:color="auto" w:fill="FFFFFF"/>
            <w:tcMar>
              <w:top w:w="60" w:type="dxa"/>
              <w:left w:w="110" w:type="dxa"/>
              <w:bottom w:w="60" w:type="dxa"/>
              <w:right w:w="110" w:type="dxa"/>
            </w:tcMar>
          </w:tcPr>
          <w:p w14:paraId="273B2F77" w14:textId="77777777" w:rsidR="00A74627" w:rsidRDefault="00000000">
            <w:pPr>
              <w:spacing w:line="248" w:lineRule="auto"/>
            </w:pPr>
            <w:r>
              <w:rPr>
                <w:color w:val="000000"/>
                <w:sz w:val="19"/>
                <w:szCs w:val="19"/>
              </w:rPr>
              <w:t>included (main)</w:t>
            </w:r>
          </w:p>
        </w:tc>
        <w:tc>
          <w:tcPr>
            <w:tcW w:w="1040" w:type="dxa"/>
            <w:shd w:val="clear" w:color="auto" w:fill="FFFFFF"/>
            <w:tcMar>
              <w:top w:w="60" w:type="dxa"/>
              <w:left w:w="110" w:type="dxa"/>
              <w:bottom w:w="60" w:type="dxa"/>
              <w:right w:w="110" w:type="dxa"/>
            </w:tcMar>
          </w:tcPr>
          <w:p w14:paraId="24989EEE" w14:textId="77777777" w:rsidR="00A74627" w:rsidRDefault="00000000">
            <w:pPr>
              <w:spacing w:line="248" w:lineRule="auto"/>
              <w:jc w:val="center"/>
            </w:pPr>
            <w:r>
              <w:rPr>
                <w:color w:val="000000"/>
                <w:sz w:val="19"/>
                <w:szCs w:val="19"/>
              </w:rPr>
              <w:t>0.219</w:t>
            </w:r>
          </w:p>
        </w:tc>
        <w:tc>
          <w:tcPr>
            <w:tcW w:w="1040" w:type="dxa"/>
            <w:shd w:val="clear" w:color="auto" w:fill="FFFFFF"/>
            <w:tcMar>
              <w:top w:w="60" w:type="dxa"/>
              <w:left w:w="110" w:type="dxa"/>
              <w:bottom w:w="60" w:type="dxa"/>
              <w:right w:w="110" w:type="dxa"/>
            </w:tcMar>
          </w:tcPr>
          <w:p w14:paraId="0E15DADE" w14:textId="77777777" w:rsidR="00A74627" w:rsidRDefault="00000000">
            <w:pPr>
              <w:spacing w:line="248" w:lineRule="auto"/>
              <w:jc w:val="center"/>
            </w:pPr>
            <w:r>
              <w:rPr>
                <w:color w:val="000000"/>
                <w:sz w:val="19"/>
                <w:szCs w:val="19"/>
              </w:rPr>
              <w:t>0.599</w:t>
            </w:r>
          </w:p>
        </w:tc>
        <w:tc>
          <w:tcPr>
            <w:tcW w:w="1040" w:type="dxa"/>
            <w:shd w:val="clear" w:color="auto" w:fill="FFFFFF"/>
            <w:tcMar>
              <w:top w:w="60" w:type="dxa"/>
              <w:left w:w="110" w:type="dxa"/>
              <w:bottom w:w="60" w:type="dxa"/>
              <w:right w:w="110" w:type="dxa"/>
            </w:tcMar>
          </w:tcPr>
          <w:p w14:paraId="777A3848" w14:textId="77777777" w:rsidR="00A74627" w:rsidRDefault="00000000">
            <w:pPr>
              <w:spacing w:line="248" w:lineRule="auto"/>
              <w:jc w:val="center"/>
            </w:pPr>
            <w:r>
              <w:rPr>
                <w:color w:val="000000"/>
                <w:sz w:val="19"/>
                <w:szCs w:val="19"/>
              </w:rPr>
              <w:t>0.602</w:t>
            </w:r>
          </w:p>
        </w:tc>
        <w:tc>
          <w:tcPr>
            <w:tcW w:w="1040" w:type="dxa"/>
            <w:shd w:val="clear" w:color="auto" w:fill="FFFFFF"/>
            <w:tcMar>
              <w:top w:w="60" w:type="dxa"/>
              <w:left w:w="110" w:type="dxa"/>
              <w:bottom w:w="60" w:type="dxa"/>
              <w:right w:w="110" w:type="dxa"/>
            </w:tcMar>
          </w:tcPr>
          <w:p w14:paraId="26CE26DB" w14:textId="77777777" w:rsidR="00A74627" w:rsidRDefault="00000000">
            <w:pPr>
              <w:spacing w:line="248" w:lineRule="auto"/>
              <w:jc w:val="center"/>
            </w:pPr>
            <w:r>
              <w:rPr>
                <w:color w:val="000000"/>
                <w:sz w:val="19"/>
                <w:szCs w:val="19"/>
              </w:rPr>
              <w:t>0.379</w:t>
            </w:r>
          </w:p>
        </w:tc>
        <w:tc>
          <w:tcPr>
            <w:tcW w:w="1040" w:type="dxa"/>
            <w:shd w:val="clear" w:color="auto" w:fill="FFFFFF"/>
            <w:tcMar>
              <w:top w:w="60" w:type="dxa"/>
              <w:left w:w="110" w:type="dxa"/>
              <w:bottom w:w="60" w:type="dxa"/>
              <w:right w:w="110" w:type="dxa"/>
            </w:tcMar>
          </w:tcPr>
          <w:p w14:paraId="4DB56D69" w14:textId="77777777" w:rsidR="00A74627" w:rsidRDefault="00000000">
            <w:pPr>
              <w:spacing w:line="248" w:lineRule="auto"/>
              <w:jc w:val="center"/>
            </w:pPr>
            <w:r>
              <w:rPr>
                <w:color w:val="000000"/>
                <w:sz w:val="19"/>
                <w:szCs w:val="19"/>
              </w:rPr>
              <w:t>0.003</w:t>
            </w:r>
          </w:p>
        </w:tc>
      </w:tr>
      <w:tr w:rsidR="00A74627" w14:paraId="70515F6A" w14:textId="77777777">
        <w:tc>
          <w:tcPr>
            <w:tcW w:w="2000" w:type="dxa"/>
            <w:shd w:val="clear" w:color="auto" w:fill="FFFFFF"/>
            <w:tcMar>
              <w:top w:w="60" w:type="dxa"/>
              <w:left w:w="110" w:type="dxa"/>
              <w:bottom w:w="60" w:type="dxa"/>
              <w:right w:w="110" w:type="dxa"/>
            </w:tcMar>
          </w:tcPr>
          <w:p w14:paraId="7908FD73" w14:textId="77777777" w:rsidR="00A74627" w:rsidRDefault="00A74627">
            <w:pPr>
              <w:spacing w:line="248" w:lineRule="auto"/>
            </w:pPr>
          </w:p>
        </w:tc>
        <w:tc>
          <w:tcPr>
            <w:tcW w:w="2160" w:type="dxa"/>
            <w:shd w:val="clear" w:color="auto" w:fill="FFFFFF"/>
            <w:tcMar>
              <w:top w:w="60" w:type="dxa"/>
              <w:left w:w="110" w:type="dxa"/>
              <w:bottom w:w="60" w:type="dxa"/>
              <w:right w:w="110" w:type="dxa"/>
            </w:tcMar>
          </w:tcPr>
          <w:p w14:paraId="68F02A26" w14:textId="77777777" w:rsidR="00A74627" w:rsidRDefault="00000000">
            <w:pPr>
              <w:spacing w:line="248" w:lineRule="auto"/>
            </w:pPr>
            <w:r>
              <w:rPr>
                <w:color w:val="000000"/>
                <w:sz w:val="19"/>
                <w:szCs w:val="19"/>
              </w:rPr>
              <w:t>excluded</w:t>
            </w:r>
          </w:p>
        </w:tc>
        <w:tc>
          <w:tcPr>
            <w:tcW w:w="1040" w:type="dxa"/>
            <w:shd w:val="clear" w:color="auto" w:fill="FFFFFF"/>
            <w:tcMar>
              <w:top w:w="60" w:type="dxa"/>
              <w:left w:w="110" w:type="dxa"/>
              <w:bottom w:w="60" w:type="dxa"/>
              <w:right w:w="110" w:type="dxa"/>
            </w:tcMar>
          </w:tcPr>
          <w:p w14:paraId="608DD9EE" w14:textId="77777777" w:rsidR="00A74627" w:rsidRDefault="00000000">
            <w:pPr>
              <w:spacing w:line="248" w:lineRule="auto"/>
              <w:jc w:val="center"/>
            </w:pPr>
            <w:r>
              <w:rPr>
                <w:color w:val="000000"/>
                <w:sz w:val="19"/>
                <w:szCs w:val="19"/>
              </w:rPr>
              <w:t>0.219</w:t>
            </w:r>
          </w:p>
        </w:tc>
        <w:tc>
          <w:tcPr>
            <w:tcW w:w="1040" w:type="dxa"/>
            <w:shd w:val="clear" w:color="auto" w:fill="FFFFFF"/>
            <w:tcMar>
              <w:top w:w="60" w:type="dxa"/>
              <w:left w:w="110" w:type="dxa"/>
              <w:bottom w:w="60" w:type="dxa"/>
              <w:right w:w="110" w:type="dxa"/>
            </w:tcMar>
          </w:tcPr>
          <w:p w14:paraId="3CEE6F68" w14:textId="77777777" w:rsidR="00A74627" w:rsidRDefault="00000000">
            <w:pPr>
              <w:spacing w:line="248" w:lineRule="auto"/>
              <w:jc w:val="center"/>
            </w:pPr>
            <w:r>
              <w:rPr>
                <w:color w:val="000000"/>
                <w:sz w:val="19"/>
                <w:szCs w:val="19"/>
              </w:rPr>
              <w:t>0.597</w:t>
            </w:r>
          </w:p>
        </w:tc>
        <w:tc>
          <w:tcPr>
            <w:tcW w:w="1040" w:type="dxa"/>
            <w:shd w:val="clear" w:color="auto" w:fill="FFFFFF"/>
            <w:tcMar>
              <w:top w:w="60" w:type="dxa"/>
              <w:left w:w="110" w:type="dxa"/>
              <w:bottom w:w="60" w:type="dxa"/>
              <w:right w:w="110" w:type="dxa"/>
            </w:tcMar>
          </w:tcPr>
          <w:p w14:paraId="2234AA7F" w14:textId="77777777" w:rsidR="00A74627" w:rsidRDefault="00000000">
            <w:pPr>
              <w:spacing w:line="248" w:lineRule="auto"/>
              <w:jc w:val="center"/>
            </w:pPr>
            <w:r>
              <w:rPr>
                <w:color w:val="000000"/>
                <w:sz w:val="19"/>
                <w:szCs w:val="19"/>
              </w:rPr>
              <w:t>0.601</w:t>
            </w:r>
          </w:p>
        </w:tc>
        <w:tc>
          <w:tcPr>
            <w:tcW w:w="1040" w:type="dxa"/>
            <w:shd w:val="clear" w:color="auto" w:fill="FFFFFF"/>
            <w:tcMar>
              <w:top w:w="60" w:type="dxa"/>
              <w:left w:w="110" w:type="dxa"/>
              <w:bottom w:w="60" w:type="dxa"/>
              <w:right w:w="110" w:type="dxa"/>
            </w:tcMar>
          </w:tcPr>
          <w:p w14:paraId="597D8913" w14:textId="77777777" w:rsidR="00A74627" w:rsidRDefault="00000000">
            <w:pPr>
              <w:spacing w:line="248" w:lineRule="auto"/>
              <w:jc w:val="center"/>
            </w:pPr>
            <w:r>
              <w:rPr>
                <w:color w:val="000000"/>
                <w:sz w:val="19"/>
                <w:szCs w:val="19"/>
              </w:rPr>
              <w:t>0.378</w:t>
            </w:r>
          </w:p>
        </w:tc>
        <w:tc>
          <w:tcPr>
            <w:tcW w:w="1040" w:type="dxa"/>
            <w:shd w:val="clear" w:color="auto" w:fill="FFFFFF"/>
            <w:tcMar>
              <w:top w:w="60" w:type="dxa"/>
              <w:left w:w="110" w:type="dxa"/>
              <w:bottom w:w="60" w:type="dxa"/>
              <w:right w:w="110" w:type="dxa"/>
            </w:tcMar>
          </w:tcPr>
          <w:p w14:paraId="40008DEC" w14:textId="77777777" w:rsidR="00A74627" w:rsidRDefault="00000000">
            <w:pPr>
              <w:spacing w:line="248" w:lineRule="auto"/>
              <w:jc w:val="center"/>
            </w:pPr>
            <w:r>
              <w:rPr>
                <w:color w:val="000000"/>
                <w:sz w:val="19"/>
                <w:szCs w:val="19"/>
              </w:rPr>
              <w:t>0.005</w:t>
            </w:r>
          </w:p>
        </w:tc>
      </w:tr>
      <w:tr w:rsidR="00A74627" w14:paraId="30BB0C3C" w14:textId="77777777">
        <w:tc>
          <w:tcPr>
            <w:tcW w:w="2000" w:type="dxa"/>
            <w:shd w:val="clear" w:color="auto" w:fill="FFFFFF"/>
            <w:tcMar>
              <w:top w:w="60" w:type="dxa"/>
              <w:left w:w="110" w:type="dxa"/>
              <w:bottom w:w="60" w:type="dxa"/>
              <w:right w:w="110" w:type="dxa"/>
            </w:tcMar>
          </w:tcPr>
          <w:p w14:paraId="7CC646B0" w14:textId="77777777" w:rsidR="00A74627" w:rsidRDefault="00000000">
            <w:pPr>
              <w:spacing w:line="248" w:lineRule="auto"/>
            </w:pPr>
            <w:r>
              <w:rPr>
                <w:color w:val="000000"/>
                <w:sz w:val="19"/>
                <w:szCs w:val="19"/>
              </w:rPr>
              <w:t>Year trend</w:t>
            </w:r>
          </w:p>
        </w:tc>
        <w:tc>
          <w:tcPr>
            <w:tcW w:w="2160" w:type="dxa"/>
            <w:shd w:val="clear" w:color="auto" w:fill="FFFFFF"/>
            <w:tcMar>
              <w:top w:w="60" w:type="dxa"/>
              <w:left w:w="110" w:type="dxa"/>
              <w:bottom w:w="60" w:type="dxa"/>
              <w:right w:w="110" w:type="dxa"/>
            </w:tcMar>
          </w:tcPr>
          <w:p w14:paraId="5D92BE67" w14:textId="77777777" w:rsidR="00A74627" w:rsidRDefault="00000000">
            <w:pPr>
              <w:spacing w:line="248" w:lineRule="auto"/>
            </w:pPr>
            <w:r>
              <w:rPr>
                <w:color w:val="000000"/>
                <w:sz w:val="19"/>
                <w:szCs w:val="19"/>
              </w:rPr>
              <w:t>flexible (main)</w:t>
            </w:r>
          </w:p>
        </w:tc>
        <w:tc>
          <w:tcPr>
            <w:tcW w:w="1040" w:type="dxa"/>
            <w:shd w:val="clear" w:color="auto" w:fill="FFFFFF"/>
            <w:tcMar>
              <w:top w:w="60" w:type="dxa"/>
              <w:left w:w="110" w:type="dxa"/>
              <w:bottom w:w="60" w:type="dxa"/>
              <w:right w:w="110" w:type="dxa"/>
            </w:tcMar>
          </w:tcPr>
          <w:p w14:paraId="619F67FB" w14:textId="77777777" w:rsidR="00A74627" w:rsidRDefault="00000000">
            <w:pPr>
              <w:spacing w:line="248" w:lineRule="auto"/>
              <w:jc w:val="center"/>
            </w:pPr>
            <w:r>
              <w:rPr>
                <w:color w:val="000000"/>
                <w:sz w:val="19"/>
                <w:szCs w:val="19"/>
              </w:rPr>
              <w:t>0.219</w:t>
            </w:r>
          </w:p>
        </w:tc>
        <w:tc>
          <w:tcPr>
            <w:tcW w:w="1040" w:type="dxa"/>
            <w:shd w:val="clear" w:color="auto" w:fill="FFFFFF"/>
            <w:tcMar>
              <w:top w:w="60" w:type="dxa"/>
              <w:left w:w="110" w:type="dxa"/>
              <w:bottom w:w="60" w:type="dxa"/>
              <w:right w:w="110" w:type="dxa"/>
            </w:tcMar>
          </w:tcPr>
          <w:p w14:paraId="3B64FDF9" w14:textId="77777777" w:rsidR="00A74627" w:rsidRDefault="00000000">
            <w:pPr>
              <w:spacing w:line="248" w:lineRule="auto"/>
              <w:jc w:val="center"/>
            </w:pPr>
            <w:r>
              <w:rPr>
                <w:color w:val="000000"/>
                <w:sz w:val="19"/>
                <w:szCs w:val="19"/>
              </w:rPr>
              <w:t>0.599</w:t>
            </w:r>
          </w:p>
        </w:tc>
        <w:tc>
          <w:tcPr>
            <w:tcW w:w="1040" w:type="dxa"/>
            <w:shd w:val="clear" w:color="auto" w:fill="FFFFFF"/>
            <w:tcMar>
              <w:top w:w="60" w:type="dxa"/>
              <w:left w:w="110" w:type="dxa"/>
              <w:bottom w:w="60" w:type="dxa"/>
              <w:right w:w="110" w:type="dxa"/>
            </w:tcMar>
          </w:tcPr>
          <w:p w14:paraId="2C70019D" w14:textId="77777777" w:rsidR="00A74627" w:rsidRDefault="00000000">
            <w:pPr>
              <w:spacing w:line="248" w:lineRule="auto"/>
              <w:jc w:val="center"/>
            </w:pPr>
            <w:r>
              <w:rPr>
                <w:color w:val="000000"/>
                <w:sz w:val="19"/>
                <w:szCs w:val="19"/>
              </w:rPr>
              <w:t>0.602</w:t>
            </w:r>
          </w:p>
        </w:tc>
        <w:tc>
          <w:tcPr>
            <w:tcW w:w="1040" w:type="dxa"/>
            <w:shd w:val="clear" w:color="auto" w:fill="FFFFFF"/>
            <w:tcMar>
              <w:top w:w="60" w:type="dxa"/>
              <w:left w:w="110" w:type="dxa"/>
              <w:bottom w:w="60" w:type="dxa"/>
              <w:right w:w="110" w:type="dxa"/>
            </w:tcMar>
          </w:tcPr>
          <w:p w14:paraId="5FFABACD" w14:textId="77777777" w:rsidR="00A74627" w:rsidRDefault="00000000">
            <w:pPr>
              <w:spacing w:line="248" w:lineRule="auto"/>
              <w:jc w:val="center"/>
            </w:pPr>
            <w:r>
              <w:rPr>
                <w:color w:val="000000"/>
                <w:sz w:val="19"/>
                <w:szCs w:val="19"/>
              </w:rPr>
              <w:t>0.379</w:t>
            </w:r>
          </w:p>
        </w:tc>
        <w:tc>
          <w:tcPr>
            <w:tcW w:w="1040" w:type="dxa"/>
            <w:shd w:val="clear" w:color="auto" w:fill="FFFFFF"/>
            <w:tcMar>
              <w:top w:w="60" w:type="dxa"/>
              <w:left w:w="110" w:type="dxa"/>
              <w:bottom w:w="60" w:type="dxa"/>
              <w:right w:w="110" w:type="dxa"/>
            </w:tcMar>
          </w:tcPr>
          <w:p w14:paraId="30DD315A" w14:textId="77777777" w:rsidR="00A74627" w:rsidRDefault="00000000">
            <w:pPr>
              <w:spacing w:line="248" w:lineRule="auto"/>
              <w:jc w:val="center"/>
            </w:pPr>
            <w:r>
              <w:rPr>
                <w:color w:val="000000"/>
                <w:sz w:val="19"/>
                <w:szCs w:val="19"/>
              </w:rPr>
              <w:t>0.003</w:t>
            </w:r>
          </w:p>
        </w:tc>
      </w:tr>
      <w:tr w:rsidR="00A74627" w14:paraId="591E61D4" w14:textId="77777777">
        <w:tc>
          <w:tcPr>
            <w:tcW w:w="2000" w:type="dxa"/>
            <w:shd w:val="clear" w:color="auto" w:fill="FFFFFF"/>
            <w:tcMar>
              <w:top w:w="60" w:type="dxa"/>
              <w:left w:w="110" w:type="dxa"/>
              <w:bottom w:w="60" w:type="dxa"/>
              <w:right w:w="110" w:type="dxa"/>
            </w:tcMar>
          </w:tcPr>
          <w:p w14:paraId="12D118AA" w14:textId="77777777" w:rsidR="00A74627" w:rsidRDefault="00A74627">
            <w:pPr>
              <w:spacing w:line="248" w:lineRule="auto"/>
            </w:pPr>
          </w:p>
        </w:tc>
        <w:tc>
          <w:tcPr>
            <w:tcW w:w="2160" w:type="dxa"/>
            <w:shd w:val="clear" w:color="auto" w:fill="FFFFFF"/>
            <w:tcMar>
              <w:top w:w="60" w:type="dxa"/>
              <w:left w:w="110" w:type="dxa"/>
              <w:bottom w:w="60" w:type="dxa"/>
              <w:right w:w="110" w:type="dxa"/>
            </w:tcMar>
          </w:tcPr>
          <w:p w14:paraId="7AABF471" w14:textId="77777777" w:rsidR="00A74627" w:rsidRDefault="00000000">
            <w:pPr>
              <w:spacing w:line="248" w:lineRule="auto"/>
            </w:pPr>
            <w:r>
              <w:rPr>
                <w:color w:val="000000"/>
                <w:sz w:val="19"/>
                <w:szCs w:val="19"/>
              </w:rPr>
              <w:t>linear (detrended)</w:t>
            </w:r>
          </w:p>
        </w:tc>
        <w:tc>
          <w:tcPr>
            <w:tcW w:w="1040" w:type="dxa"/>
            <w:shd w:val="clear" w:color="auto" w:fill="FFFFFF"/>
            <w:tcMar>
              <w:top w:w="60" w:type="dxa"/>
              <w:left w:w="110" w:type="dxa"/>
              <w:bottom w:w="60" w:type="dxa"/>
              <w:right w:w="110" w:type="dxa"/>
            </w:tcMar>
          </w:tcPr>
          <w:p w14:paraId="31CD8637" w14:textId="77777777" w:rsidR="00A74627" w:rsidRDefault="00000000">
            <w:pPr>
              <w:spacing w:line="248" w:lineRule="auto"/>
              <w:jc w:val="center"/>
            </w:pPr>
            <w:r>
              <w:rPr>
                <w:color w:val="000000"/>
                <w:sz w:val="19"/>
                <w:szCs w:val="19"/>
              </w:rPr>
              <w:t>0.213</w:t>
            </w:r>
          </w:p>
        </w:tc>
        <w:tc>
          <w:tcPr>
            <w:tcW w:w="1040" w:type="dxa"/>
            <w:shd w:val="clear" w:color="auto" w:fill="FFFFFF"/>
            <w:tcMar>
              <w:top w:w="60" w:type="dxa"/>
              <w:left w:w="110" w:type="dxa"/>
              <w:bottom w:w="60" w:type="dxa"/>
              <w:right w:w="110" w:type="dxa"/>
            </w:tcMar>
          </w:tcPr>
          <w:p w14:paraId="34A2CCDD" w14:textId="77777777" w:rsidR="00A74627" w:rsidRDefault="00000000">
            <w:pPr>
              <w:spacing w:line="248" w:lineRule="auto"/>
              <w:jc w:val="center"/>
            </w:pPr>
            <w:r>
              <w:rPr>
                <w:color w:val="000000"/>
                <w:sz w:val="19"/>
                <w:szCs w:val="19"/>
              </w:rPr>
              <w:t>0.591</w:t>
            </w:r>
          </w:p>
        </w:tc>
        <w:tc>
          <w:tcPr>
            <w:tcW w:w="1040" w:type="dxa"/>
            <w:shd w:val="clear" w:color="auto" w:fill="FFFFFF"/>
            <w:tcMar>
              <w:top w:w="60" w:type="dxa"/>
              <w:left w:w="110" w:type="dxa"/>
              <w:bottom w:w="60" w:type="dxa"/>
              <w:right w:w="110" w:type="dxa"/>
            </w:tcMar>
          </w:tcPr>
          <w:p w14:paraId="649A0ECD" w14:textId="77777777" w:rsidR="00A74627" w:rsidRDefault="00000000">
            <w:pPr>
              <w:spacing w:line="248" w:lineRule="auto"/>
              <w:jc w:val="center"/>
            </w:pPr>
            <w:r>
              <w:rPr>
                <w:color w:val="000000"/>
                <w:sz w:val="19"/>
                <w:szCs w:val="19"/>
              </w:rPr>
              <w:t>0.594</w:t>
            </w:r>
          </w:p>
        </w:tc>
        <w:tc>
          <w:tcPr>
            <w:tcW w:w="1040" w:type="dxa"/>
            <w:shd w:val="clear" w:color="auto" w:fill="FFFFFF"/>
            <w:tcMar>
              <w:top w:w="60" w:type="dxa"/>
              <w:left w:w="110" w:type="dxa"/>
              <w:bottom w:w="60" w:type="dxa"/>
              <w:right w:w="110" w:type="dxa"/>
            </w:tcMar>
          </w:tcPr>
          <w:p w14:paraId="0536CA7C" w14:textId="77777777" w:rsidR="00A74627" w:rsidRDefault="00000000">
            <w:pPr>
              <w:spacing w:line="248" w:lineRule="auto"/>
              <w:jc w:val="center"/>
            </w:pPr>
            <w:r>
              <w:rPr>
                <w:color w:val="000000"/>
                <w:sz w:val="19"/>
                <w:szCs w:val="19"/>
              </w:rPr>
              <w:t>0.378</w:t>
            </w:r>
          </w:p>
        </w:tc>
        <w:tc>
          <w:tcPr>
            <w:tcW w:w="1040" w:type="dxa"/>
            <w:shd w:val="clear" w:color="auto" w:fill="FFFFFF"/>
            <w:tcMar>
              <w:top w:w="60" w:type="dxa"/>
              <w:left w:w="110" w:type="dxa"/>
              <w:bottom w:w="60" w:type="dxa"/>
              <w:right w:w="110" w:type="dxa"/>
            </w:tcMar>
          </w:tcPr>
          <w:p w14:paraId="22029BC4" w14:textId="77777777" w:rsidR="00A74627" w:rsidRDefault="00000000">
            <w:pPr>
              <w:spacing w:line="248" w:lineRule="auto"/>
              <w:jc w:val="center"/>
            </w:pPr>
            <w:r>
              <w:rPr>
                <w:color w:val="000000"/>
                <w:sz w:val="19"/>
                <w:szCs w:val="19"/>
              </w:rPr>
              <w:t>0.003</w:t>
            </w:r>
          </w:p>
        </w:tc>
      </w:tr>
      <w:tr w:rsidR="00A74627" w14:paraId="35840EFD" w14:textId="77777777">
        <w:tc>
          <w:tcPr>
            <w:tcW w:w="2000" w:type="dxa"/>
            <w:shd w:val="clear" w:color="auto" w:fill="FFFFFF"/>
            <w:tcMar>
              <w:top w:w="60" w:type="dxa"/>
              <w:left w:w="110" w:type="dxa"/>
              <w:bottom w:w="60" w:type="dxa"/>
              <w:right w:w="110" w:type="dxa"/>
            </w:tcMar>
          </w:tcPr>
          <w:p w14:paraId="7D9BE19F" w14:textId="77777777" w:rsidR="00A74627" w:rsidRDefault="00000000">
            <w:pPr>
              <w:spacing w:line="248" w:lineRule="auto"/>
            </w:pPr>
            <w:r>
              <w:rPr>
                <w:color w:val="000000"/>
                <w:sz w:val="19"/>
                <w:szCs w:val="19"/>
              </w:rPr>
              <w:t>Basis dimension</w:t>
            </w:r>
          </w:p>
        </w:tc>
        <w:tc>
          <w:tcPr>
            <w:tcW w:w="2160" w:type="dxa"/>
            <w:shd w:val="clear" w:color="auto" w:fill="FFFFFF"/>
            <w:tcMar>
              <w:top w:w="60" w:type="dxa"/>
              <w:left w:w="110" w:type="dxa"/>
              <w:bottom w:w="60" w:type="dxa"/>
              <w:right w:w="110" w:type="dxa"/>
            </w:tcMar>
          </w:tcPr>
          <w:p w14:paraId="602B8845" w14:textId="77777777" w:rsidR="00A74627" w:rsidRDefault="00000000">
            <w:pPr>
              <w:spacing w:line="248" w:lineRule="auto"/>
            </w:pPr>
            <w:r>
              <w:rPr>
                <w:color w:val="000000"/>
                <w:sz w:val="19"/>
                <w:szCs w:val="19"/>
              </w:rPr>
              <w:t>k = 5 (main)</w:t>
            </w:r>
          </w:p>
        </w:tc>
        <w:tc>
          <w:tcPr>
            <w:tcW w:w="1040" w:type="dxa"/>
            <w:shd w:val="clear" w:color="auto" w:fill="FFFFFF"/>
            <w:tcMar>
              <w:top w:w="60" w:type="dxa"/>
              <w:left w:w="110" w:type="dxa"/>
              <w:bottom w:w="60" w:type="dxa"/>
              <w:right w:w="110" w:type="dxa"/>
            </w:tcMar>
          </w:tcPr>
          <w:p w14:paraId="0117B47C" w14:textId="77777777" w:rsidR="00A74627" w:rsidRDefault="00000000">
            <w:pPr>
              <w:spacing w:line="248" w:lineRule="auto"/>
              <w:jc w:val="center"/>
            </w:pPr>
            <w:r>
              <w:rPr>
                <w:color w:val="000000"/>
                <w:sz w:val="19"/>
                <w:szCs w:val="19"/>
              </w:rPr>
              <w:t>0.219</w:t>
            </w:r>
          </w:p>
        </w:tc>
        <w:tc>
          <w:tcPr>
            <w:tcW w:w="1040" w:type="dxa"/>
            <w:shd w:val="clear" w:color="auto" w:fill="FFFFFF"/>
            <w:tcMar>
              <w:top w:w="60" w:type="dxa"/>
              <w:left w:w="110" w:type="dxa"/>
              <w:bottom w:w="60" w:type="dxa"/>
              <w:right w:w="110" w:type="dxa"/>
            </w:tcMar>
          </w:tcPr>
          <w:p w14:paraId="05739E5D" w14:textId="77777777" w:rsidR="00A74627" w:rsidRDefault="00000000">
            <w:pPr>
              <w:spacing w:line="248" w:lineRule="auto"/>
              <w:jc w:val="center"/>
            </w:pPr>
            <w:r>
              <w:rPr>
                <w:color w:val="000000"/>
                <w:sz w:val="19"/>
                <w:szCs w:val="19"/>
              </w:rPr>
              <w:t>0.599</w:t>
            </w:r>
          </w:p>
        </w:tc>
        <w:tc>
          <w:tcPr>
            <w:tcW w:w="1040" w:type="dxa"/>
            <w:shd w:val="clear" w:color="auto" w:fill="FFFFFF"/>
            <w:tcMar>
              <w:top w:w="60" w:type="dxa"/>
              <w:left w:w="110" w:type="dxa"/>
              <w:bottom w:w="60" w:type="dxa"/>
              <w:right w:w="110" w:type="dxa"/>
            </w:tcMar>
          </w:tcPr>
          <w:p w14:paraId="3F8F1ACC" w14:textId="77777777" w:rsidR="00A74627" w:rsidRDefault="00000000">
            <w:pPr>
              <w:spacing w:line="248" w:lineRule="auto"/>
              <w:jc w:val="center"/>
            </w:pPr>
            <w:r>
              <w:rPr>
                <w:color w:val="000000"/>
                <w:sz w:val="19"/>
                <w:szCs w:val="19"/>
              </w:rPr>
              <w:t>0.602</w:t>
            </w:r>
          </w:p>
        </w:tc>
        <w:tc>
          <w:tcPr>
            <w:tcW w:w="1040" w:type="dxa"/>
            <w:shd w:val="clear" w:color="auto" w:fill="FFFFFF"/>
            <w:tcMar>
              <w:top w:w="60" w:type="dxa"/>
              <w:left w:w="110" w:type="dxa"/>
              <w:bottom w:w="60" w:type="dxa"/>
              <w:right w:w="110" w:type="dxa"/>
            </w:tcMar>
          </w:tcPr>
          <w:p w14:paraId="7003CE3E" w14:textId="77777777" w:rsidR="00A74627" w:rsidRDefault="00000000">
            <w:pPr>
              <w:spacing w:line="248" w:lineRule="auto"/>
              <w:jc w:val="center"/>
            </w:pPr>
            <w:r>
              <w:rPr>
                <w:color w:val="000000"/>
                <w:sz w:val="19"/>
                <w:szCs w:val="19"/>
              </w:rPr>
              <w:t>0.379</w:t>
            </w:r>
          </w:p>
        </w:tc>
        <w:tc>
          <w:tcPr>
            <w:tcW w:w="1040" w:type="dxa"/>
            <w:shd w:val="clear" w:color="auto" w:fill="FFFFFF"/>
            <w:tcMar>
              <w:top w:w="60" w:type="dxa"/>
              <w:left w:w="110" w:type="dxa"/>
              <w:bottom w:w="60" w:type="dxa"/>
              <w:right w:w="110" w:type="dxa"/>
            </w:tcMar>
          </w:tcPr>
          <w:p w14:paraId="5D0C2213" w14:textId="77777777" w:rsidR="00A74627" w:rsidRDefault="00000000">
            <w:pPr>
              <w:spacing w:line="248" w:lineRule="auto"/>
              <w:jc w:val="center"/>
            </w:pPr>
            <w:r>
              <w:rPr>
                <w:color w:val="000000"/>
                <w:sz w:val="19"/>
                <w:szCs w:val="19"/>
              </w:rPr>
              <w:t>0.003</w:t>
            </w:r>
          </w:p>
        </w:tc>
      </w:tr>
      <w:tr w:rsidR="00A74627" w14:paraId="35968885" w14:textId="77777777">
        <w:tc>
          <w:tcPr>
            <w:tcW w:w="2000" w:type="dxa"/>
            <w:shd w:val="clear" w:color="auto" w:fill="FFFFFF"/>
            <w:tcMar>
              <w:top w:w="60" w:type="dxa"/>
              <w:left w:w="110" w:type="dxa"/>
              <w:bottom w:w="60" w:type="dxa"/>
              <w:right w:w="110" w:type="dxa"/>
            </w:tcMar>
          </w:tcPr>
          <w:p w14:paraId="263FE2D1" w14:textId="77777777" w:rsidR="00A74627" w:rsidRDefault="00A74627">
            <w:pPr>
              <w:spacing w:line="248" w:lineRule="auto"/>
            </w:pPr>
          </w:p>
        </w:tc>
        <w:tc>
          <w:tcPr>
            <w:tcW w:w="2160" w:type="dxa"/>
            <w:shd w:val="clear" w:color="auto" w:fill="FFFFFF"/>
            <w:tcMar>
              <w:top w:w="60" w:type="dxa"/>
              <w:left w:w="110" w:type="dxa"/>
              <w:bottom w:w="60" w:type="dxa"/>
              <w:right w:w="110" w:type="dxa"/>
            </w:tcMar>
          </w:tcPr>
          <w:p w14:paraId="7BED3CC5" w14:textId="77777777" w:rsidR="00A74627" w:rsidRDefault="00000000">
            <w:pPr>
              <w:spacing w:line="248" w:lineRule="auto"/>
            </w:pPr>
            <w:r>
              <w:rPr>
                <w:color w:val="000000"/>
                <w:sz w:val="19"/>
                <w:szCs w:val="19"/>
              </w:rPr>
              <w:t>k = 8</w:t>
            </w:r>
          </w:p>
        </w:tc>
        <w:tc>
          <w:tcPr>
            <w:tcW w:w="1040" w:type="dxa"/>
            <w:shd w:val="clear" w:color="auto" w:fill="FFFFFF"/>
            <w:tcMar>
              <w:top w:w="60" w:type="dxa"/>
              <w:left w:w="110" w:type="dxa"/>
              <w:bottom w:w="60" w:type="dxa"/>
              <w:right w:w="110" w:type="dxa"/>
            </w:tcMar>
          </w:tcPr>
          <w:p w14:paraId="57415165" w14:textId="77777777" w:rsidR="00A74627" w:rsidRDefault="00000000">
            <w:pPr>
              <w:spacing w:line="248" w:lineRule="auto"/>
              <w:jc w:val="center"/>
            </w:pPr>
            <w:r>
              <w:rPr>
                <w:color w:val="000000"/>
                <w:sz w:val="19"/>
                <w:szCs w:val="19"/>
              </w:rPr>
              <w:t>0.220</w:t>
            </w:r>
          </w:p>
        </w:tc>
        <w:tc>
          <w:tcPr>
            <w:tcW w:w="1040" w:type="dxa"/>
            <w:shd w:val="clear" w:color="auto" w:fill="FFFFFF"/>
            <w:tcMar>
              <w:top w:w="60" w:type="dxa"/>
              <w:left w:w="110" w:type="dxa"/>
              <w:bottom w:w="60" w:type="dxa"/>
              <w:right w:w="110" w:type="dxa"/>
            </w:tcMar>
          </w:tcPr>
          <w:p w14:paraId="7FDC6508" w14:textId="77777777" w:rsidR="00A74627" w:rsidRDefault="00000000">
            <w:pPr>
              <w:spacing w:line="248" w:lineRule="auto"/>
              <w:jc w:val="center"/>
            </w:pPr>
            <w:r>
              <w:rPr>
                <w:color w:val="000000"/>
                <w:sz w:val="19"/>
                <w:szCs w:val="19"/>
              </w:rPr>
              <w:t>0.603</w:t>
            </w:r>
          </w:p>
        </w:tc>
        <w:tc>
          <w:tcPr>
            <w:tcW w:w="1040" w:type="dxa"/>
            <w:shd w:val="clear" w:color="auto" w:fill="FFFFFF"/>
            <w:tcMar>
              <w:top w:w="60" w:type="dxa"/>
              <w:left w:w="110" w:type="dxa"/>
              <w:bottom w:w="60" w:type="dxa"/>
              <w:right w:w="110" w:type="dxa"/>
            </w:tcMar>
          </w:tcPr>
          <w:p w14:paraId="451CDFD6" w14:textId="77777777" w:rsidR="00A74627" w:rsidRDefault="00000000">
            <w:pPr>
              <w:spacing w:line="248" w:lineRule="auto"/>
              <w:jc w:val="center"/>
            </w:pPr>
            <w:r>
              <w:rPr>
                <w:color w:val="000000"/>
                <w:sz w:val="19"/>
                <w:szCs w:val="19"/>
              </w:rPr>
              <w:t>0.606</w:t>
            </w:r>
          </w:p>
        </w:tc>
        <w:tc>
          <w:tcPr>
            <w:tcW w:w="1040" w:type="dxa"/>
            <w:shd w:val="clear" w:color="auto" w:fill="FFFFFF"/>
            <w:tcMar>
              <w:top w:w="60" w:type="dxa"/>
              <w:left w:w="110" w:type="dxa"/>
              <w:bottom w:w="60" w:type="dxa"/>
              <w:right w:w="110" w:type="dxa"/>
            </w:tcMar>
          </w:tcPr>
          <w:p w14:paraId="7FC3FF5D" w14:textId="77777777" w:rsidR="00A74627" w:rsidRDefault="00000000">
            <w:pPr>
              <w:spacing w:line="248" w:lineRule="auto"/>
              <w:jc w:val="center"/>
            </w:pPr>
            <w:r>
              <w:rPr>
                <w:color w:val="000000"/>
                <w:sz w:val="19"/>
                <w:szCs w:val="19"/>
              </w:rPr>
              <w:t>0.383</w:t>
            </w:r>
          </w:p>
        </w:tc>
        <w:tc>
          <w:tcPr>
            <w:tcW w:w="1040" w:type="dxa"/>
            <w:shd w:val="clear" w:color="auto" w:fill="FFFFFF"/>
            <w:tcMar>
              <w:top w:w="60" w:type="dxa"/>
              <w:left w:w="110" w:type="dxa"/>
              <w:bottom w:w="60" w:type="dxa"/>
              <w:right w:w="110" w:type="dxa"/>
            </w:tcMar>
          </w:tcPr>
          <w:p w14:paraId="1D287ED6" w14:textId="77777777" w:rsidR="00A74627" w:rsidRDefault="00000000">
            <w:pPr>
              <w:spacing w:line="248" w:lineRule="auto"/>
              <w:jc w:val="center"/>
            </w:pPr>
            <w:r>
              <w:rPr>
                <w:color w:val="000000"/>
                <w:sz w:val="19"/>
                <w:szCs w:val="19"/>
              </w:rPr>
              <w:t>0.004</w:t>
            </w:r>
          </w:p>
        </w:tc>
      </w:tr>
      <w:tr w:rsidR="00A74627" w14:paraId="2581B314" w14:textId="77777777">
        <w:tc>
          <w:tcPr>
            <w:tcW w:w="2000" w:type="dxa"/>
            <w:shd w:val="clear" w:color="auto" w:fill="FFFFFF"/>
            <w:tcMar>
              <w:top w:w="60" w:type="dxa"/>
              <w:left w:w="110" w:type="dxa"/>
              <w:bottom w:w="60" w:type="dxa"/>
              <w:right w:w="110" w:type="dxa"/>
            </w:tcMar>
          </w:tcPr>
          <w:p w14:paraId="6B0039AB" w14:textId="77777777" w:rsidR="00A74627" w:rsidRDefault="00A74627">
            <w:pPr>
              <w:spacing w:line="248" w:lineRule="auto"/>
            </w:pPr>
          </w:p>
        </w:tc>
        <w:tc>
          <w:tcPr>
            <w:tcW w:w="2160" w:type="dxa"/>
            <w:shd w:val="clear" w:color="auto" w:fill="FFFFFF"/>
            <w:tcMar>
              <w:top w:w="60" w:type="dxa"/>
              <w:left w:w="110" w:type="dxa"/>
              <w:bottom w:w="60" w:type="dxa"/>
              <w:right w:w="110" w:type="dxa"/>
            </w:tcMar>
          </w:tcPr>
          <w:p w14:paraId="02B14FC8" w14:textId="77777777" w:rsidR="00A74627" w:rsidRDefault="00000000">
            <w:pPr>
              <w:spacing w:line="248" w:lineRule="auto"/>
            </w:pPr>
            <w:r>
              <w:rPr>
                <w:color w:val="000000"/>
                <w:sz w:val="19"/>
                <w:szCs w:val="19"/>
              </w:rPr>
              <w:t>k = 12</w:t>
            </w:r>
          </w:p>
        </w:tc>
        <w:tc>
          <w:tcPr>
            <w:tcW w:w="1040" w:type="dxa"/>
            <w:shd w:val="clear" w:color="auto" w:fill="FFFFFF"/>
            <w:tcMar>
              <w:top w:w="60" w:type="dxa"/>
              <w:left w:w="110" w:type="dxa"/>
              <w:bottom w:w="60" w:type="dxa"/>
              <w:right w:w="110" w:type="dxa"/>
            </w:tcMar>
          </w:tcPr>
          <w:p w14:paraId="674E6C78" w14:textId="77777777" w:rsidR="00A74627" w:rsidRDefault="00000000">
            <w:pPr>
              <w:spacing w:line="248" w:lineRule="auto"/>
              <w:jc w:val="center"/>
            </w:pPr>
            <w:r>
              <w:rPr>
                <w:color w:val="000000"/>
                <w:sz w:val="19"/>
                <w:szCs w:val="19"/>
              </w:rPr>
              <w:t>0.220</w:t>
            </w:r>
          </w:p>
        </w:tc>
        <w:tc>
          <w:tcPr>
            <w:tcW w:w="1040" w:type="dxa"/>
            <w:shd w:val="clear" w:color="auto" w:fill="FFFFFF"/>
            <w:tcMar>
              <w:top w:w="60" w:type="dxa"/>
              <w:left w:w="110" w:type="dxa"/>
              <w:bottom w:w="60" w:type="dxa"/>
              <w:right w:w="110" w:type="dxa"/>
            </w:tcMar>
          </w:tcPr>
          <w:p w14:paraId="46A41601" w14:textId="77777777" w:rsidR="00A74627" w:rsidRDefault="00000000">
            <w:pPr>
              <w:spacing w:line="248" w:lineRule="auto"/>
              <w:jc w:val="center"/>
            </w:pPr>
            <w:r>
              <w:rPr>
                <w:color w:val="000000"/>
                <w:sz w:val="19"/>
                <w:szCs w:val="19"/>
              </w:rPr>
              <w:t>0.604</w:t>
            </w:r>
          </w:p>
        </w:tc>
        <w:tc>
          <w:tcPr>
            <w:tcW w:w="1040" w:type="dxa"/>
            <w:shd w:val="clear" w:color="auto" w:fill="FFFFFF"/>
            <w:tcMar>
              <w:top w:w="60" w:type="dxa"/>
              <w:left w:w="110" w:type="dxa"/>
              <w:bottom w:w="60" w:type="dxa"/>
              <w:right w:w="110" w:type="dxa"/>
            </w:tcMar>
          </w:tcPr>
          <w:p w14:paraId="1FED101D" w14:textId="77777777" w:rsidR="00A74627" w:rsidRDefault="00000000">
            <w:pPr>
              <w:spacing w:line="248" w:lineRule="auto"/>
              <w:jc w:val="center"/>
            </w:pPr>
            <w:r>
              <w:rPr>
                <w:color w:val="000000"/>
                <w:sz w:val="19"/>
                <w:szCs w:val="19"/>
              </w:rPr>
              <w:t>0.607</w:t>
            </w:r>
          </w:p>
        </w:tc>
        <w:tc>
          <w:tcPr>
            <w:tcW w:w="1040" w:type="dxa"/>
            <w:shd w:val="clear" w:color="auto" w:fill="FFFFFF"/>
            <w:tcMar>
              <w:top w:w="60" w:type="dxa"/>
              <w:left w:w="110" w:type="dxa"/>
              <w:bottom w:w="60" w:type="dxa"/>
              <w:right w:w="110" w:type="dxa"/>
            </w:tcMar>
          </w:tcPr>
          <w:p w14:paraId="648FE3A7" w14:textId="77777777" w:rsidR="00A74627" w:rsidRDefault="00000000">
            <w:pPr>
              <w:spacing w:line="248" w:lineRule="auto"/>
              <w:jc w:val="center"/>
            </w:pPr>
            <w:r>
              <w:rPr>
                <w:color w:val="000000"/>
                <w:sz w:val="19"/>
                <w:szCs w:val="19"/>
              </w:rPr>
              <w:t>0.384</w:t>
            </w:r>
          </w:p>
        </w:tc>
        <w:tc>
          <w:tcPr>
            <w:tcW w:w="1040" w:type="dxa"/>
            <w:shd w:val="clear" w:color="auto" w:fill="FFFFFF"/>
            <w:tcMar>
              <w:top w:w="60" w:type="dxa"/>
              <w:left w:w="110" w:type="dxa"/>
              <w:bottom w:w="60" w:type="dxa"/>
              <w:right w:w="110" w:type="dxa"/>
            </w:tcMar>
          </w:tcPr>
          <w:p w14:paraId="7F1D6391" w14:textId="77777777" w:rsidR="00A74627" w:rsidRDefault="00000000">
            <w:pPr>
              <w:spacing w:line="248" w:lineRule="auto"/>
              <w:jc w:val="center"/>
            </w:pPr>
            <w:r>
              <w:rPr>
                <w:color w:val="000000"/>
                <w:sz w:val="19"/>
                <w:szCs w:val="19"/>
              </w:rPr>
              <w:t>0.003</w:t>
            </w:r>
          </w:p>
        </w:tc>
      </w:tr>
      <w:tr w:rsidR="00A74627" w14:paraId="6A950A81" w14:textId="77777777">
        <w:tc>
          <w:tcPr>
            <w:tcW w:w="2000" w:type="dxa"/>
            <w:shd w:val="clear" w:color="auto" w:fill="FFFFFF"/>
            <w:tcMar>
              <w:top w:w="60" w:type="dxa"/>
              <w:left w:w="110" w:type="dxa"/>
              <w:bottom w:w="60" w:type="dxa"/>
              <w:right w:w="110" w:type="dxa"/>
            </w:tcMar>
          </w:tcPr>
          <w:p w14:paraId="7BBFD46A" w14:textId="77777777" w:rsidR="00A74627" w:rsidRDefault="00000000">
            <w:pPr>
              <w:spacing w:line="248" w:lineRule="auto"/>
            </w:pPr>
            <w:r>
              <w:rPr>
                <w:color w:val="000000"/>
                <w:sz w:val="19"/>
                <w:szCs w:val="19"/>
              </w:rPr>
              <w:t>Run-heat metric</w:t>
            </w:r>
          </w:p>
        </w:tc>
        <w:tc>
          <w:tcPr>
            <w:tcW w:w="2160" w:type="dxa"/>
            <w:shd w:val="clear" w:color="auto" w:fill="FFFFFF"/>
            <w:tcMar>
              <w:top w:w="60" w:type="dxa"/>
              <w:left w:w="110" w:type="dxa"/>
              <w:bottom w:w="60" w:type="dxa"/>
              <w:right w:w="110" w:type="dxa"/>
            </w:tcMar>
          </w:tcPr>
          <w:p w14:paraId="0944D1A9" w14:textId="77777777" w:rsidR="00A74627" w:rsidRDefault="00000000">
            <w:pPr>
              <w:spacing w:line="248" w:lineRule="auto"/>
            </w:pPr>
            <w:r>
              <w:rPr>
                <w:color w:val="000000"/>
                <w:sz w:val="19"/>
                <w:szCs w:val="19"/>
              </w:rPr>
              <w:t>exogenous day-ref (main)</w:t>
            </w:r>
          </w:p>
        </w:tc>
        <w:tc>
          <w:tcPr>
            <w:tcW w:w="1040" w:type="dxa"/>
            <w:shd w:val="clear" w:color="auto" w:fill="FFFFFF"/>
            <w:tcMar>
              <w:top w:w="60" w:type="dxa"/>
              <w:left w:w="110" w:type="dxa"/>
              <w:bottom w:w="60" w:type="dxa"/>
              <w:right w:w="110" w:type="dxa"/>
            </w:tcMar>
          </w:tcPr>
          <w:p w14:paraId="302BEA48" w14:textId="77777777" w:rsidR="00A74627" w:rsidRDefault="00000000">
            <w:pPr>
              <w:spacing w:line="248" w:lineRule="auto"/>
              <w:jc w:val="center"/>
            </w:pPr>
            <w:r>
              <w:rPr>
                <w:color w:val="000000"/>
                <w:sz w:val="19"/>
                <w:szCs w:val="19"/>
              </w:rPr>
              <w:t>0.219</w:t>
            </w:r>
          </w:p>
        </w:tc>
        <w:tc>
          <w:tcPr>
            <w:tcW w:w="1040" w:type="dxa"/>
            <w:shd w:val="clear" w:color="auto" w:fill="FFFFFF"/>
            <w:tcMar>
              <w:top w:w="60" w:type="dxa"/>
              <w:left w:w="110" w:type="dxa"/>
              <w:bottom w:w="60" w:type="dxa"/>
              <w:right w:w="110" w:type="dxa"/>
            </w:tcMar>
          </w:tcPr>
          <w:p w14:paraId="1FC7943D" w14:textId="77777777" w:rsidR="00A74627" w:rsidRDefault="00000000">
            <w:pPr>
              <w:spacing w:line="248" w:lineRule="auto"/>
              <w:jc w:val="center"/>
            </w:pPr>
            <w:r>
              <w:rPr>
                <w:color w:val="000000"/>
                <w:sz w:val="19"/>
                <w:szCs w:val="19"/>
              </w:rPr>
              <w:t>0.599</w:t>
            </w:r>
          </w:p>
        </w:tc>
        <w:tc>
          <w:tcPr>
            <w:tcW w:w="1040" w:type="dxa"/>
            <w:shd w:val="clear" w:color="auto" w:fill="FFFFFF"/>
            <w:tcMar>
              <w:top w:w="60" w:type="dxa"/>
              <w:left w:w="110" w:type="dxa"/>
              <w:bottom w:w="60" w:type="dxa"/>
              <w:right w:w="110" w:type="dxa"/>
            </w:tcMar>
          </w:tcPr>
          <w:p w14:paraId="468EB7F5" w14:textId="77777777" w:rsidR="00A74627" w:rsidRDefault="00000000">
            <w:pPr>
              <w:spacing w:line="248" w:lineRule="auto"/>
              <w:jc w:val="center"/>
            </w:pPr>
            <w:r>
              <w:rPr>
                <w:color w:val="000000"/>
                <w:sz w:val="19"/>
                <w:szCs w:val="19"/>
              </w:rPr>
              <w:t>0.602</w:t>
            </w:r>
          </w:p>
        </w:tc>
        <w:tc>
          <w:tcPr>
            <w:tcW w:w="1040" w:type="dxa"/>
            <w:shd w:val="clear" w:color="auto" w:fill="FFFFFF"/>
            <w:tcMar>
              <w:top w:w="60" w:type="dxa"/>
              <w:left w:w="110" w:type="dxa"/>
              <w:bottom w:w="60" w:type="dxa"/>
              <w:right w:w="110" w:type="dxa"/>
            </w:tcMar>
          </w:tcPr>
          <w:p w14:paraId="6C341D00" w14:textId="77777777" w:rsidR="00A74627" w:rsidRDefault="00000000">
            <w:pPr>
              <w:spacing w:line="248" w:lineRule="auto"/>
              <w:jc w:val="center"/>
            </w:pPr>
            <w:r>
              <w:rPr>
                <w:color w:val="000000"/>
                <w:sz w:val="19"/>
                <w:szCs w:val="19"/>
              </w:rPr>
              <w:t>0.379</w:t>
            </w:r>
          </w:p>
        </w:tc>
        <w:tc>
          <w:tcPr>
            <w:tcW w:w="1040" w:type="dxa"/>
            <w:shd w:val="clear" w:color="auto" w:fill="FFFFFF"/>
            <w:tcMar>
              <w:top w:w="60" w:type="dxa"/>
              <w:left w:w="110" w:type="dxa"/>
              <w:bottom w:w="60" w:type="dxa"/>
              <w:right w:w="110" w:type="dxa"/>
            </w:tcMar>
          </w:tcPr>
          <w:p w14:paraId="26497187" w14:textId="77777777" w:rsidR="00A74627" w:rsidRDefault="00000000">
            <w:pPr>
              <w:spacing w:line="248" w:lineRule="auto"/>
              <w:jc w:val="center"/>
            </w:pPr>
            <w:r>
              <w:rPr>
                <w:color w:val="000000"/>
                <w:sz w:val="19"/>
                <w:szCs w:val="19"/>
              </w:rPr>
              <w:t>0.003</w:t>
            </w:r>
          </w:p>
        </w:tc>
      </w:tr>
      <w:tr w:rsidR="00A74627" w14:paraId="75725F94" w14:textId="77777777">
        <w:tc>
          <w:tcPr>
            <w:tcW w:w="2000" w:type="dxa"/>
            <w:shd w:val="clear" w:color="auto" w:fill="FFFFFF"/>
            <w:tcMar>
              <w:top w:w="60" w:type="dxa"/>
              <w:left w:w="110" w:type="dxa"/>
              <w:bottom w:w="60" w:type="dxa"/>
              <w:right w:w="110" w:type="dxa"/>
            </w:tcMar>
          </w:tcPr>
          <w:p w14:paraId="72C0D51F" w14:textId="77777777" w:rsidR="00A74627" w:rsidRDefault="00A74627">
            <w:pPr>
              <w:spacing w:line="248" w:lineRule="auto"/>
            </w:pPr>
          </w:p>
        </w:tc>
        <w:tc>
          <w:tcPr>
            <w:tcW w:w="2160" w:type="dxa"/>
            <w:shd w:val="clear" w:color="auto" w:fill="FFFFFF"/>
            <w:tcMar>
              <w:top w:w="60" w:type="dxa"/>
              <w:left w:w="110" w:type="dxa"/>
              <w:bottom w:w="60" w:type="dxa"/>
              <w:right w:w="110" w:type="dxa"/>
            </w:tcMar>
          </w:tcPr>
          <w:p w14:paraId="6ABCF36E" w14:textId="77777777" w:rsidR="00A74627" w:rsidRDefault="00000000">
            <w:pPr>
              <w:spacing w:line="248" w:lineRule="auto"/>
            </w:pPr>
            <w:r>
              <w:rPr>
                <w:color w:val="000000"/>
                <w:sz w:val="19"/>
                <w:szCs w:val="19"/>
              </w:rPr>
              <w:t>duration-independent intensity</w:t>
            </w:r>
          </w:p>
        </w:tc>
        <w:tc>
          <w:tcPr>
            <w:tcW w:w="1040" w:type="dxa"/>
            <w:shd w:val="clear" w:color="auto" w:fill="FFFFFF"/>
            <w:tcMar>
              <w:top w:w="60" w:type="dxa"/>
              <w:left w:w="110" w:type="dxa"/>
              <w:bottom w:w="60" w:type="dxa"/>
              <w:right w:w="110" w:type="dxa"/>
            </w:tcMar>
          </w:tcPr>
          <w:p w14:paraId="6DD3B5D3" w14:textId="77777777" w:rsidR="00A74627" w:rsidRDefault="00000000">
            <w:pPr>
              <w:spacing w:line="248" w:lineRule="auto"/>
              <w:jc w:val="center"/>
            </w:pPr>
            <w:r>
              <w:rPr>
                <w:color w:val="000000"/>
                <w:sz w:val="19"/>
                <w:szCs w:val="19"/>
              </w:rPr>
              <w:t>0.219</w:t>
            </w:r>
          </w:p>
        </w:tc>
        <w:tc>
          <w:tcPr>
            <w:tcW w:w="1040" w:type="dxa"/>
            <w:shd w:val="clear" w:color="auto" w:fill="FFFFFF"/>
            <w:tcMar>
              <w:top w:w="60" w:type="dxa"/>
              <w:left w:w="110" w:type="dxa"/>
              <w:bottom w:w="60" w:type="dxa"/>
              <w:right w:w="110" w:type="dxa"/>
            </w:tcMar>
          </w:tcPr>
          <w:p w14:paraId="6DF34AF2" w14:textId="77777777" w:rsidR="00A74627" w:rsidRDefault="00000000">
            <w:pPr>
              <w:spacing w:line="248" w:lineRule="auto"/>
              <w:jc w:val="center"/>
            </w:pPr>
            <w:r>
              <w:rPr>
                <w:color w:val="000000"/>
                <w:sz w:val="19"/>
                <w:szCs w:val="19"/>
              </w:rPr>
              <w:t>0.595</w:t>
            </w:r>
          </w:p>
        </w:tc>
        <w:tc>
          <w:tcPr>
            <w:tcW w:w="1040" w:type="dxa"/>
            <w:shd w:val="clear" w:color="auto" w:fill="FFFFFF"/>
            <w:tcMar>
              <w:top w:w="60" w:type="dxa"/>
              <w:left w:w="110" w:type="dxa"/>
              <w:bottom w:w="60" w:type="dxa"/>
              <w:right w:w="110" w:type="dxa"/>
            </w:tcMar>
          </w:tcPr>
          <w:p w14:paraId="298F2A50" w14:textId="77777777" w:rsidR="00A74627" w:rsidRDefault="00000000">
            <w:pPr>
              <w:spacing w:line="248" w:lineRule="auto"/>
              <w:jc w:val="center"/>
            </w:pPr>
            <w:r>
              <w:rPr>
                <w:color w:val="000000"/>
                <w:sz w:val="19"/>
                <w:szCs w:val="19"/>
              </w:rPr>
              <w:t>0.602</w:t>
            </w:r>
          </w:p>
        </w:tc>
        <w:tc>
          <w:tcPr>
            <w:tcW w:w="1040" w:type="dxa"/>
            <w:shd w:val="clear" w:color="auto" w:fill="FFFFFF"/>
            <w:tcMar>
              <w:top w:w="60" w:type="dxa"/>
              <w:left w:w="110" w:type="dxa"/>
              <w:bottom w:w="60" w:type="dxa"/>
              <w:right w:w="110" w:type="dxa"/>
            </w:tcMar>
          </w:tcPr>
          <w:p w14:paraId="74571766" w14:textId="77777777" w:rsidR="00A74627" w:rsidRDefault="00000000">
            <w:pPr>
              <w:spacing w:line="248" w:lineRule="auto"/>
              <w:jc w:val="center"/>
            </w:pPr>
            <w:r>
              <w:rPr>
                <w:color w:val="000000"/>
                <w:sz w:val="19"/>
                <w:szCs w:val="19"/>
              </w:rPr>
              <w:t>0.376</w:t>
            </w:r>
          </w:p>
        </w:tc>
        <w:tc>
          <w:tcPr>
            <w:tcW w:w="1040" w:type="dxa"/>
            <w:shd w:val="clear" w:color="auto" w:fill="FFFFFF"/>
            <w:tcMar>
              <w:top w:w="60" w:type="dxa"/>
              <w:left w:w="110" w:type="dxa"/>
              <w:bottom w:w="60" w:type="dxa"/>
              <w:right w:w="110" w:type="dxa"/>
            </w:tcMar>
          </w:tcPr>
          <w:p w14:paraId="4C29AA2D" w14:textId="77777777" w:rsidR="00A74627" w:rsidRDefault="00000000">
            <w:pPr>
              <w:spacing w:line="248" w:lineRule="auto"/>
              <w:jc w:val="center"/>
            </w:pPr>
            <w:r>
              <w:rPr>
                <w:color w:val="000000"/>
                <w:sz w:val="19"/>
                <w:szCs w:val="19"/>
              </w:rPr>
              <w:t>0.007</w:t>
            </w:r>
          </w:p>
        </w:tc>
      </w:tr>
    </w:tbl>
    <w:p w14:paraId="3FC9ABCC" w14:textId="77777777" w:rsidR="00A74627" w:rsidRDefault="00000000">
      <w:pPr>
        <w:spacing w:after="160" w:line="276" w:lineRule="auto"/>
        <w:jc w:val="both"/>
      </w:pPr>
      <w:r>
        <w:rPr>
          <w:i/>
          <w:iCs/>
          <w:sz w:val="18"/>
          <w:szCs w:val="18"/>
        </w:rPr>
        <w:t>Cycling-era level count: the cycling-era term enters only the bike model, as a coarse control for continuous equipment change that the year smooth largely absorbs. Under the single Optimization indicator the identified wind effect is unchanged (bike R² = 0.392; s(TWI) F = 179.1), so the level-count coding does not affect the run-side environmental decomposition.</w:t>
      </w:r>
    </w:p>
    <w:p w14:paraId="36D094D7" w14:textId="77777777" w:rsidR="00496A82" w:rsidRDefault="00000000">
      <w:pPr>
        <w:spacing w:before="160" w:after="80"/>
      </w:pPr>
      <w:r>
        <w:rPr>
          <w:b/>
          <w:bCs/>
          <w:sz w:val="21"/>
          <w:szCs w:val="21"/>
        </w:rPr>
        <w:t>Table S6b. Single-station versus distributed comparison (race-day values across 23 editions).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60"/>
        <w:gridCol w:w="1750"/>
        <w:gridCol w:w="1750"/>
        <w:gridCol w:w="1750"/>
        <w:gridCol w:w="1750"/>
      </w:tblGrid>
      <w:tr w:rsidR="00496A82" w14:paraId="45546E91" w14:textId="77777777">
        <w:trPr>
          <w:tblHeader/>
        </w:trPr>
        <w:tc>
          <w:tcPr>
            <w:tcW w:w="2360" w:type="dxa"/>
            <w:shd w:val="clear" w:color="auto" w:fill="1F3864"/>
            <w:tcMar>
              <w:top w:w="60" w:type="dxa"/>
              <w:left w:w="110" w:type="dxa"/>
              <w:bottom w:w="60" w:type="dxa"/>
              <w:right w:w="110" w:type="dxa"/>
            </w:tcMar>
          </w:tcPr>
          <w:p w14:paraId="7AEACCE0" w14:textId="77777777" w:rsidR="00496A82" w:rsidRDefault="00000000">
            <w:pPr>
              <w:spacing w:line="248" w:lineRule="auto"/>
            </w:pPr>
            <w:r>
              <w:rPr>
                <w:b/>
                <w:bCs/>
                <w:color w:val="FFFFFF"/>
                <w:sz w:val="19"/>
                <w:szCs w:val="19"/>
              </w:rPr>
              <w:lastRenderedPageBreak/>
              <w:t>Reference point</w:t>
            </w:r>
          </w:p>
        </w:tc>
        <w:tc>
          <w:tcPr>
            <w:tcW w:w="1750" w:type="dxa"/>
            <w:shd w:val="clear" w:color="auto" w:fill="1F3864"/>
            <w:tcMar>
              <w:top w:w="60" w:type="dxa"/>
              <w:left w:w="110" w:type="dxa"/>
              <w:bottom w:w="60" w:type="dxa"/>
              <w:right w:w="110" w:type="dxa"/>
            </w:tcMar>
          </w:tcPr>
          <w:p w14:paraId="1CC2A63D" w14:textId="77777777" w:rsidR="00496A82" w:rsidRDefault="00000000">
            <w:pPr>
              <w:spacing w:line="248" w:lineRule="auto"/>
            </w:pPr>
            <w:r>
              <w:rPr>
                <w:b/>
                <w:bCs/>
                <w:color w:val="FFFFFF"/>
                <w:sz w:val="19"/>
                <w:szCs w:val="19"/>
              </w:rPr>
              <w:t>Heat: r vs course</w:t>
            </w:r>
          </w:p>
        </w:tc>
        <w:tc>
          <w:tcPr>
            <w:tcW w:w="1750" w:type="dxa"/>
            <w:shd w:val="clear" w:color="auto" w:fill="1F3864"/>
            <w:tcMar>
              <w:top w:w="60" w:type="dxa"/>
              <w:left w:w="110" w:type="dxa"/>
              <w:bottom w:w="60" w:type="dxa"/>
              <w:right w:w="110" w:type="dxa"/>
            </w:tcMar>
          </w:tcPr>
          <w:p w14:paraId="7270252F" w14:textId="77777777" w:rsidR="00496A82" w:rsidRDefault="00000000">
            <w:pPr>
              <w:spacing w:line="248" w:lineRule="auto"/>
            </w:pPr>
            <w:r>
              <w:rPr>
                <w:b/>
                <w:bCs/>
                <w:color w:val="FFFFFF"/>
                <w:sz w:val="19"/>
                <w:szCs w:val="19"/>
              </w:rPr>
              <w:t>Heat: r vs year</w:t>
            </w:r>
          </w:p>
        </w:tc>
        <w:tc>
          <w:tcPr>
            <w:tcW w:w="1750" w:type="dxa"/>
            <w:shd w:val="clear" w:color="auto" w:fill="1F3864"/>
            <w:tcMar>
              <w:top w:w="60" w:type="dxa"/>
              <w:left w:w="110" w:type="dxa"/>
              <w:bottom w:w="60" w:type="dxa"/>
              <w:right w:w="110" w:type="dxa"/>
            </w:tcMar>
          </w:tcPr>
          <w:p w14:paraId="534F70A9" w14:textId="77777777" w:rsidR="00496A82" w:rsidRDefault="00000000">
            <w:pPr>
              <w:spacing w:line="248" w:lineRule="auto"/>
            </w:pPr>
            <w:r>
              <w:rPr>
                <w:b/>
                <w:bCs/>
                <w:color w:val="FFFFFF"/>
                <w:sz w:val="19"/>
                <w:szCs w:val="19"/>
              </w:rPr>
              <w:t>Wind: r vs course</w:t>
            </w:r>
          </w:p>
        </w:tc>
        <w:tc>
          <w:tcPr>
            <w:tcW w:w="1750" w:type="dxa"/>
            <w:shd w:val="clear" w:color="auto" w:fill="1F3864"/>
            <w:tcMar>
              <w:top w:w="60" w:type="dxa"/>
              <w:left w:w="110" w:type="dxa"/>
              <w:bottom w:w="60" w:type="dxa"/>
              <w:right w:w="110" w:type="dxa"/>
            </w:tcMar>
          </w:tcPr>
          <w:p w14:paraId="29A1F583" w14:textId="77777777" w:rsidR="00496A82" w:rsidRDefault="00000000">
            <w:pPr>
              <w:spacing w:line="248" w:lineRule="auto"/>
            </w:pPr>
            <w:r>
              <w:rPr>
                <w:b/>
                <w:bCs/>
                <w:color w:val="FFFFFF"/>
                <w:sz w:val="19"/>
                <w:szCs w:val="19"/>
              </w:rPr>
              <w:t>Mean wind (m s⁻¹)</w:t>
            </w:r>
          </w:p>
        </w:tc>
      </w:tr>
      <w:tr w:rsidR="00496A82" w14:paraId="5F9A1C4E" w14:textId="77777777">
        <w:tc>
          <w:tcPr>
            <w:tcW w:w="2360" w:type="dxa"/>
            <w:shd w:val="clear" w:color="auto" w:fill="FFFFFF"/>
            <w:tcMar>
              <w:top w:w="60" w:type="dxa"/>
              <w:left w:w="110" w:type="dxa"/>
              <w:bottom w:w="60" w:type="dxa"/>
              <w:right w:w="110" w:type="dxa"/>
            </w:tcMar>
          </w:tcPr>
          <w:p w14:paraId="5322918F" w14:textId="77777777" w:rsidR="00496A82" w:rsidRDefault="00000000">
            <w:pPr>
              <w:spacing w:line="248" w:lineRule="auto"/>
            </w:pPr>
            <w:r>
              <w:rPr>
                <w:color w:val="000000"/>
                <w:sz w:val="19"/>
                <w:szCs w:val="19"/>
              </w:rPr>
              <w:t>Pier (start/finish)</w:t>
            </w:r>
          </w:p>
        </w:tc>
        <w:tc>
          <w:tcPr>
            <w:tcW w:w="1750" w:type="dxa"/>
            <w:shd w:val="clear" w:color="auto" w:fill="FFFFFF"/>
            <w:tcMar>
              <w:top w:w="60" w:type="dxa"/>
              <w:left w:w="110" w:type="dxa"/>
              <w:bottom w:w="60" w:type="dxa"/>
              <w:right w:w="110" w:type="dxa"/>
            </w:tcMar>
          </w:tcPr>
          <w:p w14:paraId="7036EF77" w14:textId="77777777" w:rsidR="00496A82" w:rsidRDefault="00000000">
            <w:pPr>
              <w:spacing w:line="248" w:lineRule="auto"/>
            </w:pPr>
            <w:r>
              <w:rPr>
                <w:color w:val="000000"/>
                <w:sz w:val="19"/>
                <w:szCs w:val="19"/>
              </w:rPr>
              <w:t>0.87</w:t>
            </w:r>
          </w:p>
        </w:tc>
        <w:tc>
          <w:tcPr>
            <w:tcW w:w="1750" w:type="dxa"/>
            <w:shd w:val="clear" w:color="auto" w:fill="FFFFFF"/>
            <w:tcMar>
              <w:top w:w="60" w:type="dxa"/>
              <w:left w:w="110" w:type="dxa"/>
              <w:bottom w:w="60" w:type="dxa"/>
              <w:right w:w="110" w:type="dxa"/>
            </w:tcMar>
          </w:tcPr>
          <w:p w14:paraId="068DA43E" w14:textId="77777777" w:rsidR="00496A82" w:rsidRDefault="00000000">
            <w:pPr>
              <w:spacing w:line="248" w:lineRule="auto"/>
            </w:pPr>
            <w:r>
              <w:rPr>
                <w:color w:val="000000"/>
                <w:sz w:val="19"/>
                <w:szCs w:val="19"/>
              </w:rPr>
              <w:t>0.75</w:t>
            </w:r>
          </w:p>
        </w:tc>
        <w:tc>
          <w:tcPr>
            <w:tcW w:w="1750" w:type="dxa"/>
            <w:shd w:val="clear" w:color="auto" w:fill="FFFFFF"/>
            <w:tcMar>
              <w:top w:w="60" w:type="dxa"/>
              <w:left w:w="110" w:type="dxa"/>
              <w:bottom w:w="60" w:type="dxa"/>
              <w:right w:w="110" w:type="dxa"/>
            </w:tcMar>
          </w:tcPr>
          <w:p w14:paraId="02E28351" w14:textId="77777777" w:rsidR="00496A82" w:rsidRDefault="00000000">
            <w:pPr>
              <w:spacing w:line="248" w:lineRule="auto"/>
            </w:pPr>
            <w:r>
              <w:rPr>
                <w:color w:val="000000"/>
                <w:sz w:val="19"/>
                <w:szCs w:val="19"/>
              </w:rPr>
              <w:t>0.20</w:t>
            </w:r>
          </w:p>
        </w:tc>
        <w:tc>
          <w:tcPr>
            <w:tcW w:w="1750" w:type="dxa"/>
            <w:shd w:val="clear" w:color="auto" w:fill="FFFFFF"/>
            <w:tcMar>
              <w:top w:w="60" w:type="dxa"/>
              <w:left w:w="110" w:type="dxa"/>
              <w:bottom w:w="60" w:type="dxa"/>
              <w:right w:w="110" w:type="dxa"/>
            </w:tcMar>
          </w:tcPr>
          <w:p w14:paraId="46D47505" w14:textId="77777777" w:rsidR="00496A82" w:rsidRDefault="00000000">
            <w:pPr>
              <w:spacing w:line="248" w:lineRule="auto"/>
            </w:pPr>
            <w:r>
              <w:rPr>
                <w:color w:val="000000"/>
                <w:sz w:val="19"/>
                <w:szCs w:val="19"/>
              </w:rPr>
              <w:t>4.6</w:t>
            </w:r>
          </w:p>
        </w:tc>
      </w:tr>
      <w:tr w:rsidR="00496A82" w14:paraId="573AE253" w14:textId="77777777">
        <w:tc>
          <w:tcPr>
            <w:tcW w:w="2360" w:type="dxa"/>
            <w:shd w:val="clear" w:color="auto" w:fill="FFFFFF"/>
            <w:tcMar>
              <w:top w:w="60" w:type="dxa"/>
              <w:left w:w="110" w:type="dxa"/>
              <w:bottom w:w="60" w:type="dxa"/>
              <w:right w:w="110" w:type="dxa"/>
            </w:tcMar>
          </w:tcPr>
          <w:p w14:paraId="363CC4DD" w14:textId="77777777" w:rsidR="00496A82" w:rsidRDefault="00000000">
            <w:pPr>
              <w:spacing w:line="248" w:lineRule="auto"/>
            </w:pPr>
            <w:r>
              <w:rPr>
                <w:color w:val="000000"/>
                <w:sz w:val="19"/>
                <w:szCs w:val="19"/>
              </w:rPr>
              <w:t>Airport (Queen K)</w:t>
            </w:r>
          </w:p>
        </w:tc>
        <w:tc>
          <w:tcPr>
            <w:tcW w:w="1750" w:type="dxa"/>
            <w:shd w:val="clear" w:color="auto" w:fill="FFFFFF"/>
            <w:tcMar>
              <w:top w:w="60" w:type="dxa"/>
              <w:left w:w="110" w:type="dxa"/>
              <w:bottom w:w="60" w:type="dxa"/>
              <w:right w:w="110" w:type="dxa"/>
            </w:tcMar>
          </w:tcPr>
          <w:p w14:paraId="545914AC" w14:textId="77777777" w:rsidR="00496A82" w:rsidRDefault="00000000">
            <w:pPr>
              <w:spacing w:line="248" w:lineRule="auto"/>
            </w:pPr>
            <w:r>
              <w:rPr>
                <w:color w:val="000000"/>
                <w:sz w:val="19"/>
                <w:szCs w:val="19"/>
              </w:rPr>
              <w:t>0.86</w:t>
            </w:r>
          </w:p>
        </w:tc>
        <w:tc>
          <w:tcPr>
            <w:tcW w:w="1750" w:type="dxa"/>
            <w:shd w:val="clear" w:color="auto" w:fill="FFFFFF"/>
            <w:tcMar>
              <w:top w:w="60" w:type="dxa"/>
              <w:left w:w="110" w:type="dxa"/>
              <w:bottom w:w="60" w:type="dxa"/>
              <w:right w:w="110" w:type="dxa"/>
            </w:tcMar>
          </w:tcPr>
          <w:p w14:paraId="787AE1C6" w14:textId="77777777" w:rsidR="00496A82" w:rsidRDefault="00000000">
            <w:pPr>
              <w:spacing w:line="248" w:lineRule="auto"/>
            </w:pPr>
            <w:r>
              <w:rPr>
                <w:color w:val="000000"/>
                <w:sz w:val="19"/>
                <w:szCs w:val="19"/>
              </w:rPr>
              <w:t>0.69</w:t>
            </w:r>
          </w:p>
        </w:tc>
        <w:tc>
          <w:tcPr>
            <w:tcW w:w="1750" w:type="dxa"/>
            <w:shd w:val="clear" w:color="auto" w:fill="FFFFFF"/>
            <w:tcMar>
              <w:top w:w="60" w:type="dxa"/>
              <w:left w:w="110" w:type="dxa"/>
              <w:bottom w:w="60" w:type="dxa"/>
              <w:right w:w="110" w:type="dxa"/>
            </w:tcMar>
          </w:tcPr>
          <w:p w14:paraId="1D345A39" w14:textId="77777777" w:rsidR="00496A82" w:rsidRDefault="00000000">
            <w:pPr>
              <w:spacing w:line="248" w:lineRule="auto"/>
            </w:pPr>
            <w:r>
              <w:rPr>
                <w:color w:val="000000"/>
                <w:sz w:val="19"/>
                <w:szCs w:val="19"/>
              </w:rPr>
              <w:t>0.59</w:t>
            </w:r>
          </w:p>
        </w:tc>
        <w:tc>
          <w:tcPr>
            <w:tcW w:w="1750" w:type="dxa"/>
            <w:shd w:val="clear" w:color="auto" w:fill="FFFFFF"/>
            <w:tcMar>
              <w:top w:w="60" w:type="dxa"/>
              <w:left w:w="110" w:type="dxa"/>
              <w:bottom w:w="60" w:type="dxa"/>
              <w:right w:w="110" w:type="dxa"/>
            </w:tcMar>
          </w:tcPr>
          <w:p w14:paraId="7C7608C2" w14:textId="77777777" w:rsidR="00496A82" w:rsidRDefault="00000000">
            <w:pPr>
              <w:spacing w:line="248" w:lineRule="auto"/>
            </w:pPr>
            <w:r>
              <w:rPr>
                <w:color w:val="000000"/>
                <w:sz w:val="19"/>
                <w:szCs w:val="19"/>
              </w:rPr>
              <w:t>6.9</w:t>
            </w:r>
          </w:p>
        </w:tc>
      </w:tr>
      <w:tr w:rsidR="00496A82" w14:paraId="501D76DA" w14:textId="77777777">
        <w:tc>
          <w:tcPr>
            <w:tcW w:w="2360" w:type="dxa"/>
            <w:shd w:val="clear" w:color="auto" w:fill="FFFFFF"/>
            <w:tcMar>
              <w:top w:w="60" w:type="dxa"/>
              <w:left w:w="110" w:type="dxa"/>
              <w:bottom w:w="60" w:type="dxa"/>
              <w:right w:w="110" w:type="dxa"/>
            </w:tcMar>
          </w:tcPr>
          <w:p w14:paraId="09098111" w14:textId="77777777" w:rsidR="00496A82" w:rsidRDefault="00000000">
            <w:pPr>
              <w:spacing w:line="248" w:lineRule="auto"/>
            </w:pPr>
            <w:r>
              <w:rPr>
                <w:color w:val="000000"/>
                <w:sz w:val="19"/>
                <w:szCs w:val="19"/>
              </w:rPr>
              <w:t>Hawi (bike turnaround)</w:t>
            </w:r>
          </w:p>
        </w:tc>
        <w:tc>
          <w:tcPr>
            <w:tcW w:w="1750" w:type="dxa"/>
            <w:shd w:val="clear" w:color="auto" w:fill="FFFFFF"/>
            <w:tcMar>
              <w:top w:w="60" w:type="dxa"/>
              <w:left w:w="110" w:type="dxa"/>
              <w:bottom w:w="60" w:type="dxa"/>
              <w:right w:w="110" w:type="dxa"/>
            </w:tcMar>
          </w:tcPr>
          <w:p w14:paraId="4CA926C4" w14:textId="77777777" w:rsidR="00496A82" w:rsidRDefault="00000000">
            <w:pPr>
              <w:spacing w:line="248" w:lineRule="auto"/>
            </w:pPr>
            <w:r>
              <w:rPr>
                <w:color w:val="000000"/>
                <w:sz w:val="19"/>
                <w:szCs w:val="19"/>
              </w:rPr>
              <w:t>0.81</w:t>
            </w:r>
          </w:p>
        </w:tc>
        <w:tc>
          <w:tcPr>
            <w:tcW w:w="1750" w:type="dxa"/>
            <w:shd w:val="clear" w:color="auto" w:fill="FFFFFF"/>
            <w:tcMar>
              <w:top w:w="60" w:type="dxa"/>
              <w:left w:w="110" w:type="dxa"/>
              <w:bottom w:w="60" w:type="dxa"/>
              <w:right w:w="110" w:type="dxa"/>
            </w:tcMar>
          </w:tcPr>
          <w:p w14:paraId="104112E2" w14:textId="77777777" w:rsidR="00496A82" w:rsidRDefault="00000000">
            <w:pPr>
              <w:spacing w:line="248" w:lineRule="auto"/>
            </w:pPr>
            <w:r>
              <w:rPr>
                <w:color w:val="000000"/>
                <w:sz w:val="19"/>
                <w:szCs w:val="19"/>
              </w:rPr>
              <w:t>0.22</w:t>
            </w:r>
          </w:p>
        </w:tc>
        <w:tc>
          <w:tcPr>
            <w:tcW w:w="1750" w:type="dxa"/>
            <w:shd w:val="clear" w:color="auto" w:fill="FFFFFF"/>
            <w:tcMar>
              <w:top w:w="60" w:type="dxa"/>
              <w:left w:w="110" w:type="dxa"/>
              <w:bottom w:w="60" w:type="dxa"/>
              <w:right w:w="110" w:type="dxa"/>
            </w:tcMar>
          </w:tcPr>
          <w:p w14:paraId="2B7E2E3C" w14:textId="77777777" w:rsidR="00496A82" w:rsidRDefault="00000000">
            <w:pPr>
              <w:spacing w:line="248" w:lineRule="auto"/>
            </w:pPr>
            <w:r>
              <w:rPr>
                <w:color w:val="000000"/>
                <w:sz w:val="19"/>
                <w:szCs w:val="19"/>
              </w:rPr>
              <w:t>0.86</w:t>
            </w:r>
          </w:p>
        </w:tc>
        <w:tc>
          <w:tcPr>
            <w:tcW w:w="1750" w:type="dxa"/>
            <w:shd w:val="clear" w:color="auto" w:fill="FFFFFF"/>
            <w:tcMar>
              <w:top w:w="60" w:type="dxa"/>
              <w:left w:w="110" w:type="dxa"/>
              <w:bottom w:w="60" w:type="dxa"/>
              <w:right w:w="110" w:type="dxa"/>
            </w:tcMar>
          </w:tcPr>
          <w:p w14:paraId="22C08E3D" w14:textId="77777777" w:rsidR="00496A82" w:rsidRDefault="00000000">
            <w:pPr>
              <w:spacing w:line="248" w:lineRule="auto"/>
            </w:pPr>
            <w:r>
              <w:rPr>
                <w:color w:val="000000"/>
                <w:sz w:val="19"/>
                <w:szCs w:val="19"/>
              </w:rPr>
              <w:t>16.9</w:t>
            </w:r>
          </w:p>
        </w:tc>
      </w:tr>
      <w:tr w:rsidR="00496A82" w14:paraId="52B7C9EC" w14:textId="77777777">
        <w:tc>
          <w:tcPr>
            <w:tcW w:w="2360" w:type="dxa"/>
            <w:shd w:val="clear" w:color="auto" w:fill="FFFFFF"/>
            <w:tcMar>
              <w:top w:w="60" w:type="dxa"/>
              <w:left w:w="110" w:type="dxa"/>
              <w:bottom w:w="60" w:type="dxa"/>
              <w:right w:w="110" w:type="dxa"/>
            </w:tcMar>
          </w:tcPr>
          <w:p w14:paraId="156567FC" w14:textId="77777777" w:rsidR="00496A82" w:rsidRDefault="00000000">
            <w:pPr>
              <w:spacing w:line="248" w:lineRule="auto"/>
            </w:pPr>
            <w:r>
              <w:rPr>
                <w:color w:val="000000"/>
                <w:sz w:val="19"/>
                <w:szCs w:val="19"/>
              </w:rPr>
              <w:t>Distributed course</w:t>
            </w:r>
          </w:p>
        </w:tc>
        <w:tc>
          <w:tcPr>
            <w:tcW w:w="1750" w:type="dxa"/>
            <w:shd w:val="clear" w:color="auto" w:fill="FFFFFF"/>
            <w:tcMar>
              <w:top w:w="60" w:type="dxa"/>
              <w:left w:w="110" w:type="dxa"/>
              <w:bottom w:w="60" w:type="dxa"/>
              <w:right w:w="110" w:type="dxa"/>
            </w:tcMar>
          </w:tcPr>
          <w:p w14:paraId="6E52D967" w14:textId="77777777" w:rsidR="00496A82" w:rsidRDefault="00000000">
            <w:pPr>
              <w:spacing w:line="248" w:lineRule="auto"/>
            </w:pPr>
            <w:r>
              <w:rPr>
                <w:color w:val="000000"/>
                <w:sz w:val="19"/>
                <w:szCs w:val="19"/>
              </w:rPr>
              <w:t>–</w:t>
            </w:r>
          </w:p>
        </w:tc>
        <w:tc>
          <w:tcPr>
            <w:tcW w:w="1750" w:type="dxa"/>
            <w:shd w:val="clear" w:color="auto" w:fill="FFFFFF"/>
            <w:tcMar>
              <w:top w:w="60" w:type="dxa"/>
              <w:left w:w="110" w:type="dxa"/>
              <w:bottom w:w="60" w:type="dxa"/>
              <w:right w:w="110" w:type="dxa"/>
            </w:tcMar>
          </w:tcPr>
          <w:p w14:paraId="7B6B40B9" w14:textId="77777777" w:rsidR="00496A82" w:rsidRDefault="00000000">
            <w:pPr>
              <w:spacing w:line="248" w:lineRule="auto"/>
            </w:pPr>
            <w:r>
              <w:rPr>
                <w:color w:val="000000"/>
                <w:sz w:val="19"/>
                <w:szCs w:val="19"/>
              </w:rPr>
              <w:t>0.55</w:t>
            </w:r>
          </w:p>
        </w:tc>
        <w:tc>
          <w:tcPr>
            <w:tcW w:w="1750" w:type="dxa"/>
            <w:shd w:val="clear" w:color="auto" w:fill="FFFFFF"/>
            <w:tcMar>
              <w:top w:w="60" w:type="dxa"/>
              <w:left w:w="110" w:type="dxa"/>
              <w:bottom w:w="60" w:type="dxa"/>
              <w:right w:w="110" w:type="dxa"/>
            </w:tcMar>
          </w:tcPr>
          <w:p w14:paraId="5C9EE03B" w14:textId="77777777" w:rsidR="00496A82" w:rsidRDefault="00000000">
            <w:pPr>
              <w:spacing w:line="248" w:lineRule="auto"/>
            </w:pPr>
            <w:r>
              <w:rPr>
                <w:color w:val="000000"/>
                <w:sz w:val="19"/>
                <w:szCs w:val="19"/>
              </w:rPr>
              <w:t>–</w:t>
            </w:r>
          </w:p>
        </w:tc>
        <w:tc>
          <w:tcPr>
            <w:tcW w:w="1750" w:type="dxa"/>
            <w:shd w:val="clear" w:color="auto" w:fill="FFFFFF"/>
            <w:tcMar>
              <w:top w:w="60" w:type="dxa"/>
              <w:left w:w="110" w:type="dxa"/>
              <w:bottom w:w="60" w:type="dxa"/>
              <w:right w:w="110" w:type="dxa"/>
            </w:tcMar>
          </w:tcPr>
          <w:p w14:paraId="560D2E58" w14:textId="77777777" w:rsidR="00496A82" w:rsidRDefault="00000000">
            <w:pPr>
              <w:spacing w:line="248" w:lineRule="auto"/>
            </w:pPr>
            <w:r>
              <w:rPr>
                <w:color w:val="000000"/>
                <w:sz w:val="19"/>
                <w:szCs w:val="19"/>
              </w:rPr>
              <w:t>8.5</w:t>
            </w:r>
          </w:p>
        </w:tc>
      </w:tr>
    </w:tbl>
    <w:p w14:paraId="6FCA4869" w14:textId="77777777" w:rsidR="00496A82" w:rsidRDefault="00000000">
      <w:pPr>
        <w:spacing w:after="160" w:line="252" w:lineRule="auto"/>
      </w:pPr>
      <w:r>
        <w:rPr>
          <w:i/>
          <w:iCs/>
          <w:sz w:val="19"/>
          <w:szCs w:val="19"/>
        </w:rPr>
        <w:t>Heat (wet-bulb) is reproduced by any single station and stays year-confounded; course wind is captured only by distributed sampling, and the coastal stations disagree on which days are windy (pier vs Hawi wind r = −0.01).</w:t>
      </w:r>
    </w:p>
    <w:p w14:paraId="3E48D0A4" w14:textId="77777777" w:rsidR="00496A82" w:rsidRDefault="00000000">
      <w:pPr>
        <w:pStyle w:val="berschrift1"/>
      </w:pPr>
      <w:r>
        <w:t>S7. STROBE checklist</w:t>
      </w:r>
    </w:p>
    <w:p w14:paraId="0A78FE05" w14:textId="77777777" w:rsidR="00496A82" w:rsidRDefault="00000000">
      <w:pPr>
        <w:spacing w:before="160" w:after="80"/>
      </w:pPr>
      <w:r>
        <w:rPr>
          <w:b/>
          <w:bCs/>
          <w:sz w:val="21"/>
          <w:szCs w:val="21"/>
        </w:rPr>
        <w:t>Table S7. STROBE checklist (cross-sectional reporting), mapped to manuscript sections.</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4760"/>
        <w:gridCol w:w="2700"/>
      </w:tblGrid>
      <w:tr w:rsidR="00496A82" w14:paraId="7AF7FB01" w14:textId="77777777">
        <w:trPr>
          <w:tblHeader/>
        </w:trPr>
        <w:tc>
          <w:tcPr>
            <w:tcW w:w="900" w:type="dxa"/>
            <w:shd w:val="clear" w:color="auto" w:fill="1F3864"/>
            <w:tcMar>
              <w:top w:w="60" w:type="dxa"/>
              <w:left w:w="110" w:type="dxa"/>
              <w:bottom w:w="60" w:type="dxa"/>
              <w:right w:w="110" w:type="dxa"/>
            </w:tcMar>
          </w:tcPr>
          <w:p w14:paraId="5EB5C282" w14:textId="77777777" w:rsidR="00496A82" w:rsidRDefault="00000000">
            <w:pPr>
              <w:spacing w:line="248" w:lineRule="auto"/>
            </w:pPr>
            <w:r>
              <w:rPr>
                <w:b/>
                <w:bCs/>
                <w:color w:val="FFFFFF"/>
                <w:sz w:val="19"/>
                <w:szCs w:val="19"/>
              </w:rPr>
              <w:t>Item</w:t>
            </w:r>
          </w:p>
        </w:tc>
        <w:tc>
          <w:tcPr>
            <w:tcW w:w="4760" w:type="dxa"/>
            <w:shd w:val="clear" w:color="auto" w:fill="1F3864"/>
            <w:tcMar>
              <w:top w:w="60" w:type="dxa"/>
              <w:left w:w="110" w:type="dxa"/>
              <w:bottom w:w="60" w:type="dxa"/>
              <w:right w:w="110" w:type="dxa"/>
            </w:tcMar>
          </w:tcPr>
          <w:p w14:paraId="7DF3D402" w14:textId="77777777" w:rsidR="00496A82" w:rsidRDefault="00000000">
            <w:pPr>
              <w:spacing w:line="248" w:lineRule="auto"/>
            </w:pPr>
            <w:r>
              <w:rPr>
                <w:b/>
                <w:bCs/>
                <w:color w:val="FFFFFF"/>
                <w:sz w:val="19"/>
                <w:szCs w:val="19"/>
              </w:rPr>
              <w:t>STROBE recommendation (abbreviated)</w:t>
            </w:r>
          </w:p>
        </w:tc>
        <w:tc>
          <w:tcPr>
            <w:tcW w:w="2700" w:type="dxa"/>
            <w:shd w:val="clear" w:color="auto" w:fill="1F3864"/>
            <w:tcMar>
              <w:top w:w="60" w:type="dxa"/>
              <w:left w:w="110" w:type="dxa"/>
              <w:bottom w:w="60" w:type="dxa"/>
              <w:right w:w="110" w:type="dxa"/>
            </w:tcMar>
          </w:tcPr>
          <w:p w14:paraId="0E194851" w14:textId="77777777" w:rsidR="00496A82" w:rsidRDefault="00000000">
            <w:pPr>
              <w:spacing w:line="248" w:lineRule="auto"/>
            </w:pPr>
            <w:r>
              <w:rPr>
                <w:b/>
                <w:bCs/>
                <w:color w:val="FFFFFF"/>
                <w:sz w:val="19"/>
                <w:szCs w:val="19"/>
              </w:rPr>
              <w:t>Location</w:t>
            </w:r>
          </w:p>
        </w:tc>
      </w:tr>
      <w:tr w:rsidR="00496A82" w14:paraId="489B6EE2" w14:textId="77777777">
        <w:tc>
          <w:tcPr>
            <w:tcW w:w="900" w:type="dxa"/>
            <w:shd w:val="clear" w:color="auto" w:fill="FFFFFF"/>
            <w:tcMar>
              <w:top w:w="60" w:type="dxa"/>
              <w:left w:w="110" w:type="dxa"/>
              <w:bottom w:w="60" w:type="dxa"/>
              <w:right w:w="110" w:type="dxa"/>
            </w:tcMar>
          </w:tcPr>
          <w:p w14:paraId="16653C51" w14:textId="77777777" w:rsidR="00496A82" w:rsidRDefault="00000000">
            <w:pPr>
              <w:spacing w:line="248" w:lineRule="auto"/>
            </w:pPr>
            <w:r>
              <w:rPr>
                <w:color w:val="000000"/>
                <w:sz w:val="19"/>
                <w:szCs w:val="19"/>
              </w:rPr>
              <w:t>1</w:t>
            </w:r>
          </w:p>
        </w:tc>
        <w:tc>
          <w:tcPr>
            <w:tcW w:w="4760" w:type="dxa"/>
            <w:shd w:val="clear" w:color="auto" w:fill="FFFFFF"/>
            <w:tcMar>
              <w:top w:w="60" w:type="dxa"/>
              <w:left w:w="110" w:type="dxa"/>
              <w:bottom w:w="60" w:type="dxa"/>
              <w:right w:w="110" w:type="dxa"/>
            </w:tcMar>
          </w:tcPr>
          <w:p w14:paraId="44C7B915" w14:textId="77777777" w:rsidR="00496A82" w:rsidRDefault="00000000">
            <w:pPr>
              <w:spacing w:line="248" w:lineRule="auto"/>
            </w:pPr>
            <w:r>
              <w:rPr>
                <w:color w:val="000000"/>
                <w:sz w:val="19"/>
                <w:szCs w:val="19"/>
              </w:rPr>
              <w:t>Title and abstract: design in title/abstract; informative summary</w:t>
            </w:r>
          </w:p>
        </w:tc>
        <w:tc>
          <w:tcPr>
            <w:tcW w:w="2700" w:type="dxa"/>
            <w:shd w:val="clear" w:color="auto" w:fill="FFFFFF"/>
            <w:tcMar>
              <w:top w:w="60" w:type="dxa"/>
              <w:left w:w="110" w:type="dxa"/>
              <w:bottom w:w="60" w:type="dxa"/>
              <w:right w:w="110" w:type="dxa"/>
            </w:tcMar>
          </w:tcPr>
          <w:p w14:paraId="3D14234F" w14:textId="77777777" w:rsidR="00496A82" w:rsidRDefault="00000000">
            <w:pPr>
              <w:spacing w:line="248" w:lineRule="auto"/>
            </w:pPr>
            <w:r>
              <w:rPr>
                <w:color w:val="000000"/>
                <w:sz w:val="19"/>
                <w:szCs w:val="19"/>
              </w:rPr>
              <w:t>Title; Abstract</w:t>
            </w:r>
          </w:p>
        </w:tc>
      </w:tr>
      <w:tr w:rsidR="00496A82" w14:paraId="1DAECE87" w14:textId="77777777">
        <w:tc>
          <w:tcPr>
            <w:tcW w:w="900" w:type="dxa"/>
            <w:shd w:val="clear" w:color="auto" w:fill="FFFFFF"/>
            <w:tcMar>
              <w:top w:w="60" w:type="dxa"/>
              <w:left w:w="110" w:type="dxa"/>
              <w:bottom w:w="60" w:type="dxa"/>
              <w:right w:w="110" w:type="dxa"/>
            </w:tcMar>
          </w:tcPr>
          <w:p w14:paraId="0DF99E22" w14:textId="77777777" w:rsidR="00496A82" w:rsidRDefault="00000000">
            <w:pPr>
              <w:spacing w:line="248" w:lineRule="auto"/>
            </w:pPr>
            <w:r>
              <w:rPr>
                <w:color w:val="000000"/>
                <w:sz w:val="19"/>
                <w:szCs w:val="19"/>
              </w:rPr>
              <w:t>2</w:t>
            </w:r>
          </w:p>
        </w:tc>
        <w:tc>
          <w:tcPr>
            <w:tcW w:w="4760" w:type="dxa"/>
            <w:shd w:val="clear" w:color="auto" w:fill="FFFFFF"/>
            <w:tcMar>
              <w:top w:w="60" w:type="dxa"/>
              <w:left w:w="110" w:type="dxa"/>
              <w:bottom w:w="60" w:type="dxa"/>
              <w:right w:w="110" w:type="dxa"/>
            </w:tcMar>
          </w:tcPr>
          <w:p w14:paraId="3C344383" w14:textId="77777777" w:rsidR="00496A82" w:rsidRDefault="00000000">
            <w:pPr>
              <w:spacing w:line="248" w:lineRule="auto"/>
            </w:pPr>
            <w:r>
              <w:rPr>
                <w:color w:val="000000"/>
                <w:sz w:val="19"/>
                <w:szCs w:val="19"/>
              </w:rPr>
              <w:t>Background and rationale</w:t>
            </w:r>
          </w:p>
        </w:tc>
        <w:tc>
          <w:tcPr>
            <w:tcW w:w="2700" w:type="dxa"/>
            <w:shd w:val="clear" w:color="auto" w:fill="FFFFFF"/>
            <w:tcMar>
              <w:top w:w="60" w:type="dxa"/>
              <w:left w:w="110" w:type="dxa"/>
              <w:bottom w:w="60" w:type="dxa"/>
              <w:right w:w="110" w:type="dxa"/>
            </w:tcMar>
          </w:tcPr>
          <w:p w14:paraId="3C0EC52B" w14:textId="77777777" w:rsidR="00496A82" w:rsidRDefault="00000000">
            <w:pPr>
              <w:spacing w:line="248" w:lineRule="auto"/>
            </w:pPr>
            <w:r>
              <w:rPr>
                <w:color w:val="000000"/>
                <w:sz w:val="19"/>
                <w:szCs w:val="19"/>
              </w:rPr>
              <w:t>Intro 1</w:t>
            </w:r>
          </w:p>
        </w:tc>
      </w:tr>
      <w:tr w:rsidR="00496A82" w14:paraId="3FAD4A67" w14:textId="77777777">
        <w:tc>
          <w:tcPr>
            <w:tcW w:w="900" w:type="dxa"/>
            <w:shd w:val="clear" w:color="auto" w:fill="FFFFFF"/>
            <w:tcMar>
              <w:top w:w="60" w:type="dxa"/>
              <w:left w:w="110" w:type="dxa"/>
              <w:bottom w:w="60" w:type="dxa"/>
              <w:right w:w="110" w:type="dxa"/>
            </w:tcMar>
          </w:tcPr>
          <w:p w14:paraId="5635C498" w14:textId="77777777" w:rsidR="00496A82" w:rsidRDefault="00000000">
            <w:pPr>
              <w:spacing w:line="248" w:lineRule="auto"/>
            </w:pPr>
            <w:r>
              <w:rPr>
                <w:color w:val="000000"/>
                <w:sz w:val="19"/>
                <w:szCs w:val="19"/>
              </w:rPr>
              <w:t>3</w:t>
            </w:r>
          </w:p>
        </w:tc>
        <w:tc>
          <w:tcPr>
            <w:tcW w:w="4760" w:type="dxa"/>
            <w:shd w:val="clear" w:color="auto" w:fill="FFFFFF"/>
            <w:tcMar>
              <w:top w:w="60" w:type="dxa"/>
              <w:left w:w="110" w:type="dxa"/>
              <w:bottom w:w="60" w:type="dxa"/>
              <w:right w:w="110" w:type="dxa"/>
            </w:tcMar>
          </w:tcPr>
          <w:p w14:paraId="67C3D3DB" w14:textId="77777777" w:rsidR="00496A82" w:rsidRDefault="00000000">
            <w:pPr>
              <w:spacing w:line="248" w:lineRule="auto"/>
            </w:pPr>
            <w:r>
              <w:rPr>
                <w:color w:val="000000"/>
                <w:sz w:val="19"/>
                <w:szCs w:val="19"/>
              </w:rPr>
              <w:t>Objectives, with research questions</w:t>
            </w:r>
          </w:p>
        </w:tc>
        <w:tc>
          <w:tcPr>
            <w:tcW w:w="2700" w:type="dxa"/>
            <w:shd w:val="clear" w:color="auto" w:fill="FFFFFF"/>
            <w:tcMar>
              <w:top w:w="60" w:type="dxa"/>
              <w:left w:w="110" w:type="dxa"/>
              <w:bottom w:w="60" w:type="dxa"/>
              <w:right w:w="110" w:type="dxa"/>
            </w:tcMar>
          </w:tcPr>
          <w:p w14:paraId="5EA37430" w14:textId="77777777" w:rsidR="00496A82" w:rsidRDefault="00000000">
            <w:pPr>
              <w:spacing w:line="248" w:lineRule="auto"/>
            </w:pPr>
            <w:r>
              <w:rPr>
                <w:color w:val="000000"/>
                <w:sz w:val="19"/>
                <w:szCs w:val="19"/>
              </w:rPr>
              <w:t>Intro 1 (RQ1 to RQ4)</w:t>
            </w:r>
          </w:p>
        </w:tc>
      </w:tr>
      <w:tr w:rsidR="00496A82" w14:paraId="5E90E41C" w14:textId="77777777">
        <w:tc>
          <w:tcPr>
            <w:tcW w:w="900" w:type="dxa"/>
            <w:shd w:val="clear" w:color="auto" w:fill="FFFFFF"/>
            <w:tcMar>
              <w:top w:w="60" w:type="dxa"/>
              <w:left w:w="110" w:type="dxa"/>
              <w:bottom w:w="60" w:type="dxa"/>
              <w:right w:w="110" w:type="dxa"/>
            </w:tcMar>
          </w:tcPr>
          <w:p w14:paraId="760C19A5" w14:textId="77777777" w:rsidR="00496A82" w:rsidRDefault="00000000">
            <w:pPr>
              <w:spacing w:line="248" w:lineRule="auto"/>
            </w:pPr>
            <w:r>
              <w:rPr>
                <w:color w:val="000000"/>
                <w:sz w:val="19"/>
                <w:szCs w:val="19"/>
              </w:rPr>
              <w:t>4</w:t>
            </w:r>
          </w:p>
        </w:tc>
        <w:tc>
          <w:tcPr>
            <w:tcW w:w="4760" w:type="dxa"/>
            <w:shd w:val="clear" w:color="auto" w:fill="FFFFFF"/>
            <w:tcMar>
              <w:top w:w="60" w:type="dxa"/>
              <w:left w:w="110" w:type="dxa"/>
              <w:bottom w:w="60" w:type="dxa"/>
              <w:right w:w="110" w:type="dxa"/>
            </w:tcMar>
          </w:tcPr>
          <w:p w14:paraId="4940D30A" w14:textId="77777777" w:rsidR="00496A82" w:rsidRDefault="00000000">
            <w:pPr>
              <w:spacing w:line="248" w:lineRule="auto"/>
            </w:pPr>
            <w:r>
              <w:rPr>
                <w:color w:val="000000"/>
                <w:sz w:val="19"/>
                <w:szCs w:val="19"/>
              </w:rPr>
              <w:t>Study design</w:t>
            </w:r>
          </w:p>
        </w:tc>
        <w:tc>
          <w:tcPr>
            <w:tcW w:w="2700" w:type="dxa"/>
            <w:shd w:val="clear" w:color="auto" w:fill="FFFFFF"/>
            <w:tcMar>
              <w:top w:w="60" w:type="dxa"/>
              <w:left w:w="110" w:type="dxa"/>
              <w:bottom w:w="60" w:type="dxa"/>
              <w:right w:w="110" w:type="dxa"/>
            </w:tcMar>
          </w:tcPr>
          <w:p w14:paraId="56ED0976" w14:textId="77777777" w:rsidR="00496A82" w:rsidRDefault="00000000">
            <w:pPr>
              <w:spacing w:line="248" w:lineRule="auto"/>
            </w:pPr>
            <w:r>
              <w:rPr>
                <w:color w:val="000000"/>
                <w:sz w:val="19"/>
                <w:szCs w:val="19"/>
              </w:rPr>
              <w:t>Methods 2.1, 2.5</w:t>
            </w:r>
          </w:p>
        </w:tc>
      </w:tr>
      <w:tr w:rsidR="00496A82" w14:paraId="5E4B9DCC" w14:textId="77777777">
        <w:tc>
          <w:tcPr>
            <w:tcW w:w="900" w:type="dxa"/>
            <w:shd w:val="clear" w:color="auto" w:fill="FFFFFF"/>
            <w:tcMar>
              <w:top w:w="60" w:type="dxa"/>
              <w:left w:w="110" w:type="dxa"/>
              <w:bottom w:w="60" w:type="dxa"/>
              <w:right w:w="110" w:type="dxa"/>
            </w:tcMar>
          </w:tcPr>
          <w:p w14:paraId="778BE3C1" w14:textId="77777777" w:rsidR="00496A82" w:rsidRDefault="00000000">
            <w:pPr>
              <w:spacing w:line="248" w:lineRule="auto"/>
            </w:pPr>
            <w:r>
              <w:rPr>
                <w:color w:val="000000"/>
                <w:sz w:val="19"/>
                <w:szCs w:val="19"/>
              </w:rPr>
              <w:t>5</w:t>
            </w:r>
          </w:p>
        </w:tc>
        <w:tc>
          <w:tcPr>
            <w:tcW w:w="4760" w:type="dxa"/>
            <w:shd w:val="clear" w:color="auto" w:fill="FFFFFF"/>
            <w:tcMar>
              <w:top w:w="60" w:type="dxa"/>
              <w:left w:w="110" w:type="dxa"/>
              <w:bottom w:w="60" w:type="dxa"/>
              <w:right w:w="110" w:type="dxa"/>
            </w:tcMar>
          </w:tcPr>
          <w:p w14:paraId="4CAD5E4C" w14:textId="77777777" w:rsidR="00496A82" w:rsidRDefault="00000000">
            <w:pPr>
              <w:spacing w:line="248" w:lineRule="auto"/>
            </w:pPr>
            <w:r>
              <w:rPr>
                <w:color w:val="000000"/>
                <w:sz w:val="19"/>
                <w:szCs w:val="19"/>
              </w:rPr>
              <w:t>Setting, locations, dates</w:t>
            </w:r>
          </w:p>
        </w:tc>
        <w:tc>
          <w:tcPr>
            <w:tcW w:w="2700" w:type="dxa"/>
            <w:shd w:val="clear" w:color="auto" w:fill="FFFFFF"/>
            <w:tcMar>
              <w:top w:w="60" w:type="dxa"/>
              <w:left w:w="110" w:type="dxa"/>
              <w:bottom w:w="60" w:type="dxa"/>
              <w:right w:w="110" w:type="dxa"/>
            </w:tcMar>
          </w:tcPr>
          <w:p w14:paraId="320754C3" w14:textId="77777777" w:rsidR="00496A82" w:rsidRDefault="00000000">
            <w:pPr>
              <w:spacing w:line="248" w:lineRule="auto"/>
            </w:pPr>
            <w:r>
              <w:rPr>
                <w:color w:val="000000"/>
                <w:sz w:val="19"/>
                <w:szCs w:val="19"/>
              </w:rPr>
              <w:t>Methods 2.1, 2.3</w:t>
            </w:r>
          </w:p>
        </w:tc>
      </w:tr>
      <w:tr w:rsidR="00496A82" w14:paraId="781A40E1" w14:textId="77777777">
        <w:tc>
          <w:tcPr>
            <w:tcW w:w="900" w:type="dxa"/>
            <w:shd w:val="clear" w:color="auto" w:fill="FFFFFF"/>
            <w:tcMar>
              <w:top w:w="60" w:type="dxa"/>
              <w:left w:w="110" w:type="dxa"/>
              <w:bottom w:w="60" w:type="dxa"/>
              <w:right w:w="110" w:type="dxa"/>
            </w:tcMar>
          </w:tcPr>
          <w:p w14:paraId="15F1769A" w14:textId="77777777" w:rsidR="00496A82" w:rsidRDefault="00000000">
            <w:pPr>
              <w:spacing w:line="248" w:lineRule="auto"/>
            </w:pPr>
            <w:r>
              <w:rPr>
                <w:color w:val="000000"/>
                <w:sz w:val="19"/>
                <w:szCs w:val="19"/>
              </w:rPr>
              <w:t>6</w:t>
            </w:r>
          </w:p>
        </w:tc>
        <w:tc>
          <w:tcPr>
            <w:tcW w:w="4760" w:type="dxa"/>
            <w:shd w:val="clear" w:color="auto" w:fill="FFFFFF"/>
            <w:tcMar>
              <w:top w:w="60" w:type="dxa"/>
              <w:left w:w="110" w:type="dxa"/>
              <w:bottom w:w="60" w:type="dxa"/>
              <w:right w:w="110" w:type="dxa"/>
            </w:tcMar>
          </w:tcPr>
          <w:p w14:paraId="6B5F9D1A" w14:textId="77777777" w:rsidR="00496A82" w:rsidRDefault="00000000">
            <w:pPr>
              <w:spacing w:line="248" w:lineRule="auto"/>
            </w:pPr>
            <w:r>
              <w:rPr>
                <w:color w:val="000000"/>
                <w:sz w:val="19"/>
                <w:szCs w:val="19"/>
              </w:rPr>
              <w:t>Participants and eligibility</w:t>
            </w:r>
          </w:p>
        </w:tc>
        <w:tc>
          <w:tcPr>
            <w:tcW w:w="2700" w:type="dxa"/>
            <w:shd w:val="clear" w:color="auto" w:fill="FFFFFF"/>
            <w:tcMar>
              <w:top w:w="60" w:type="dxa"/>
              <w:left w:w="110" w:type="dxa"/>
              <w:bottom w:w="60" w:type="dxa"/>
              <w:right w:w="110" w:type="dxa"/>
            </w:tcMar>
          </w:tcPr>
          <w:p w14:paraId="4E1AE043" w14:textId="77777777" w:rsidR="00496A82" w:rsidRDefault="00000000">
            <w:pPr>
              <w:spacing w:line="248" w:lineRule="auto"/>
            </w:pPr>
            <w:r>
              <w:rPr>
                <w:color w:val="000000"/>
                <w:sz w:val="19"/>
                <w:szCs w:val="19"/>
              </w:rPr>
              <w:t>Methods 2.1, 2.2</w:t>
            </w:r>
          </w:p>
        </w:tc>
      </w:tr>
      <w:tr w:rsidR="00496A82" w14:paraId="64DC49CC" w14:textId="77777777">
        <w:tc>
          <w:tcPr>
            <w:tcW w:w="900" w:type="dxa"/>
            <w:shd w:val="clear" w:color="auto" w:fill="FFFFFF"/>
            <w:tcMar>
              <w:top w:w="60" w:type="dxa"/>
              <w:left w:w="110" w:type="dxa"/>
              <w:bottom w:w="60" w:type="dxa"/>
              <w:right w:w="110" w:type="dxa"/>
            </w:tcMar>
          </w:tcPr>
          <w:p w14:paraId="2237F013" w14:textId="77777777" w:rsidR="00496A82" w:rsidRDefault="00000000">
            <w:pPr>
              <w:spacing w:line="248" w:lineRule="auto"/>
            </w:pPr>
            <w:r>
              <w:rPr>
                <w:color w:val="000000"/>
                <w:sz w:val="19"/>
                <w:szCs w:val="19"/>
              </w:rPr>
              <w:t>7</w:t>
            </w:r>
          </w:p>
        </w:tc>
        <w:tc>
          <w:tcPr>
            <w:tcW w:w="4760" w:type="dxa"/>
            <w:shd w:val="clear" w:color="auto" w:fill="FFFFFF"/>
            <w:tcMar>
              <w:top w:w="60" w:type="dxa"/>
              <w:left w:w="110" w:type="dxa"/>
              <w:bottom w:w="60" w:type="dxa"/>
              <w:right w:w="110" w:type="dxa"/>
            </w:tcMar>
          </w:tcPr>
          <w:p w14:paraId="5701D7F3" w14:textId="77777777" w:rsidR="00496A82" w:rsidRDefault="00000000">
            <w:pPr>
              <w:spacing w:line="248" w:lineRule="auto"/>
            </w:pPr>
            <w:r>
              <w:rPr>
                <w:color w:val="000000"/>
                <w:sz w:val="19"/>
                <w:szCs w:val="19"/>
              </w:rPr>
              <w:t>Variables (outcomes, predictors, confounders)</w:t>
            </w:r>
          </w:p>
        </w:tc>
        <w:tc>
          <w:tcPr>
            <w:tcW w:w="2700" w:type="dxa"/>
            <w:shd w:val="clear" w:color="auto" w:fill="FFFFFF"/>
            <w:tcMar>
              <w:top w:w="60" w:type="dxa"/>
              <w:left w:w="110" w:type="dxa"/>
              <w:bottom w:w="60" w:type="dxa"/>
              <w:right w:w="110" w:type="dxa"/>
            </w:tcMar>
          </w:tcPr>
          <w:p w14:paraId="7CC67751" w14:textId="77777777" w:rsidR="00496A82" w:rsidRDefault="00000000">
            <w:pPr>
              <w:spacing w:line="248" w:lineRule="auto"/>
            </w:pPr>
            <w:r>
              <w:rPr>
                <w:color w:val="000000"/>
                <w:sz w:val="19"/>
                <w:szCs w:val="19"/>
              </w:rPr>
              <w:t>Methods 2.3 to 2.5; Table S4</w:t>
            </w:r>
          </w:p>
        </w:tc>
      </w:tr>
      <w:tr w:rsidR="00496A82" w14:paraId="2F92C6C3" w14:textId="77777777">
        <w:tc>
          <w:tcPr>
            <w:tcW w:w="900" w:type="dxa"/>
            <w:shd w:val="clear" w:color="auto" w:fill="FFFFFF"/>
            <w:tcMar>
              <w:top w:w="60" w:type="dxa"/>
              <w:left w:w="110" w:type="dxa"/>
              <w:bottom w:w="60" w:type="dxa"/>
              <w:right w:w="110" w:type="dxa"/>
            </w:tcMar>
          </w:tcPr>
          <w:p w14:paraId="7207FC2F" w14:textId="77777777" w:rsidR="00496A82" w:rsidRDefault="00000000">
            <w:pPr>
              <w:spacing w:line="248" w:lineRule="auto"/>
            </w:pPr>
            <w:r>
              <w:rPr>
                <w:color w:val="000000"/>
                <w:sz w:val="19"/>
                <w:szCs w:val="19"/>
              </w:rPr>
              <w:t>8</w:t>
            </w:r>
          </w:p>
        </w:tc>
        <w:tc>
          <w:tcPr>
            <w:tcW w:w="4760" w:type="dxa"/>
            <w:shd w:val="clear" w:color="auto" w:fill="FFFFFF"/>
            <w:tcMar>
              <w:top w:w="60" w:type="dxa"/>
              <w:left w:w="110" w:type="dxa"/>
              <w:bottom w:w="60" w:type="dxa"/>
              <w:right w:w="110" w:type="dxa"/>
            </w:tcMar>
          </w:tcPr>
          <w:p w14:paraId="3762988D" w14:textId="77777777" w:rsidR="00496A82" w:rsidRDefault="00000000">
            <w:pPr>
              <w:spacing w:line="248" w:lineRule="auto"/>
            </w:pPr>
            <w:r>
              <w:rPr>
                <w:color w:val="000000"/>
                <w:sz w:val="19"/>
                <w:szCs w:val="19"/>
              </w:rPr>
              <w:t>Data sources and measurement</w:t>
            </w:r>
          </w:p>
        </w:tc>
        <w:tc>
          <w:tcPr>
            <w:tcW w:w="2700" w:type="dxa"/>
            <w:shd w:val="clear" w:color="auto" w:fill="FFFFFF"/>
            <w:tcMar>
              <w:top w:w="60" w:type="dxa"/>
              <w:left w:w="110" w:type="dxa"/>
              <w:bottom w:w="60" w:type="dxa"/>
              <w:right w:w="110" w:type="dxa"/>
            </w:tcMar>
          </w:tcPr>
          <w:p w14:paraId="5C832E44" w14:textId="77777777" w:rsidR="00496A82" w:rsidRDefault="00000000">
            <w:pPr>
              <w:spacing w:line="248" w:lineRule="auto"/>
            </w:pPr>
            <w:r>
              <w:rPr>
                <w:color w:val="000000"/>
                <w:sz w:val="19"/>
                <w:szCs w:val="19"/>
              </w:rPr>
              <w:t>Methods 2.1, 2.3; S4</w:t>
            </w:r>
          </w:p>
        </w:tc>
      </w:tr>
      <w:tr w:rsidR="00496A82" w14:paraId="07A140CF" w14:textId="77777777">
        <w:tc>
          <w:tcPr>
            <w:tcW w:w="900" w:type="dxa"/>
            <w:shd w:val="clear" w:color="auto" w:fill="FFFFFF"/>
            <w:tcMar>
              <w:top w:w="60" w:type="dxa"/>
              <w:left w:w="110" w:type="dxa"/>
              <w:bottom w:w="60" w:type="dxa"/>
              <w:right w:w="110" w:type="dxa"/>
            </w:tcMar>
          </w:tcPr>
          <w:p w14:paraId="2CDFFB6F" w14:textId="77777777" w:rsidR="00496A82" w:rsidRDefault="00000000">
            <w:pPr>
              <w:spacing w:line="248" w:lineRule="auto"/>
            </w:pPr>
            <w:r>
              <w:rPr>
                <w:color w:val="000000"/>
                <w:sz w:val="19"/>
                <w:szCs w:val="19"/>
              </w:rPr>
              <w:t>9</w:t>
            </w:r>
          </w:p>
        </w:tc>
        <w:tc>
          <w:tcPr>
            <w:tcW w:w="4760" w:type="dxa"/>
            <w:shd w:val="clear" w:color="auto" w:fill="FFFFFF"/>
            <w:tcMar>
              <w:top w:w="60" w:type="dxa"/>
              <w:left w:w="110" w:type="dxa"/>
              <w:bottom w:w="60" w:type="dxa"/>
              <w:right w:w="110" w:type="dxa"/>
            </w:tcMar>
          </w:tcPr>
          <w:p w14:paraId="27BDADF0" w14:textId="77777777" w:rsidR="00496A82" w:rsidRDefault="00000000">
            <w:pPr>
              <w:spacing w:line="248" w:lineRule="auto"/>
            </w:pPr>
            <w:r>
              <w:rPr>
                <w:color w:val="000000"/>
                <w:sz w:val="19"/>
                <w:szCs w:val="19"/>
              </w:rPr>
              <w:t>Bias (circularity, confounding, identifiability)</w:t>
            </w:r>
          </w:p>
        </w:tc>
        <w:tc>
          <w:tcPr>
            <w:tcW w:w="2700" w:type="dxa"/>
            <w:shd w:val="clear" w:color="auto" w:fill="FFFFFF"/>
            <w:tcMar>
              <w:top w:w="60" w:type="dxa"/>
              <w:left w:w="110" w:type="dxa"/>
              <w:bottom w:w="60" w:type="dxa"/>
              <w:right w:w="110" w:type="dxa"/>
            </w:tcMar>
          </w:tcPr>
          <w:p w14:paraId="32C69725" w14:textId="77777777" w:rsidR="00496A82" w:rsidRDefault="00000000">
            <w:pPr>
              <w:spacing w:line="248" w:lineRule="auto"/>
            </w:pPr>
            <w:r>
              <w:rPr>
                <w:color w:val="000000"/>
                <w:sz w:val="19"/>
                <w:szCs w:val="19"/>
              </w:rPr>
              <w:t>Methods 2.4; Results 3.1, 3.2</w:t>
            </w:r>
          </w:p>
        </w:tc>
      </w:tr>
      <w:tr w:rsidR="00496A82" w14:paraId="573CA510" w14:textId="77777777">
        <w:tc>
          <w:tcPr>
            <w:tcW w:w="900" w:type="dxa"/>
            <w:shd w:val="clear" w:color="auto" w:fill="FFFFFF"/>
            <w:tcMar>
              <w:top w:w="60" w:type="dxa"/>
              <w:left w:w="110" w:type="dxa"/>
              <w:bottom w:w="60" w:type="dxa"/>
              <w:right w:w="110" w:type="dxa"/>
            </w:tcMar>
          </w:tcPr>
          <w:p w14:paraId="503FFAEC" w14:textId="77777777" w:rsidR="00496A82" w:rsidRDefault="00000000">
            <w:pPr>
              <w:spacing w:line="248" w:lineRule="auto"/>
            </w:pPr>
            <w:r>
              <w:rPr>
                <w:color w:val="000000"/>
                <w:sz w:val="19"/>
                <w:szCs w:val="19"/>
              </w:rPr>
              <w:t>10</w:t>
            </w:r>
          </w:p>
        </w:tc>
        <w:tc>
          <w:tcPr>
            <w:tcW w:w="4760" w:type="dxa"/>
            <w:shd w:val="clear" w:color="auto" w:fill="FFFFFF"/>
            <w:tcMar>
              <w:top w:w="60" w:type="dxa"/>
              <w:left w:w="110" w:type="dxa"/>
              <w:bottom w:w="60" w:type="dxa"/>
              <w:right w:w="110" w:type="dxa"/>
            </w:tcMar>
          </w:tcPr>
          <w:p w14:paraId="418A12A4" w14:textId="77777777" w:rsidR="00496A82" w:rsidRDefault="00000000">
            <w:pPr>
              <w:spacing w:line="248" w:lineRule="auto"/>
            </w:pPr>
            <w:r>
              <w:rPr>
                <w:color w:val="000000"/>
                <w:sz w:val="19"/>
                <w:szCs w:val="19"/>
              </w:rPr>
              <w:t>Study size</w:t>
            </w:r>
          </w:p>
        </w:tc>
        <w:tc>
          <w:tcPr>
            <w:tcW w:w="2700" w:type="dxa"/>
            <w:shd w:val="clear" w:color="auto" w:fill="FFFFFF"/>
            <w:tcMar>
              <w:top w:w="60" w:type="dxa"/>
              <w:left w:w="110" w:type="dxa"/>
              <w:bottom w:w="60" w:type="dxa"/>
              <w:right w:w="110" w:type="dxa"/>
            </w:tcMar>
          </w:tcPr>
          <w:p w14:paraId="68F9EE6C" w14:textId="77777777" w:rsidR="00496A82" w:rsidRDefault="00000000">
            <w:pPr>
              <w:spacing w:line="248" w:lineRule="auto"/>
            </w:pPr>
            <w:r>
              <w:rPr>
                <w:color w:val="000000"/>
                <w:sz w:val="19"/>
                <w:szCs w:val="19"/>
              </w:rPr>
              <w:t>Methods 2.1, 2.2 (n = 42,605)</w:t>
            </w:r>
          </w:p>
        </w:tc>
      </w:tr>
      <w:tr w:rsidR="00496A82" w14:paraId="04433A4B" w14:textId="77777777">
        <w:tc>
          <w:tcPr>
            <w:tcW w:w="900" w:type="dxa"/>
            <w:shd w:val="clear" w:color="auto" w:fill="FFFFFF"/>
            <w:tcMar>
              <w:top w:w="60" w:type="dxa"/>
              <w:left w:w="110" w:type="dxa"/>
              <w:bottom w:w="60" w:type="dxa"/>
              <w:right w:w="110" w:type="dxa"/>
            </w:tcMar>
          </w:tcPr>
          <w:p w14:paraId="4C952C01" w14:textId="77777777" w:rsidR="00496A82" w:rsidRDefault="00000000">
            <w:pPr>
              <w:spacing w:line="248" w:lineRule="auto"/>
            </w:pPr>
            <w:r>
              <w:rPr>
                <w:color w:val="000000"/>
                <w:sz w:val="19"/>
                <w:szCs w:val="19"/>
              </w:rPr>
              <w:t>11</w:t>
            </w:r>
          </w:p>
        </w:tc>
        <w:tc>
          <w:tcPr>
            <w:tcW w:w="4760" w:type="dxa"/>
            <w:shd w:val="clear" w:color="auto" w:fill="FFFFFF"/>
            <w:tcMar>
              <w:top w:w="60" w:type="dxa"/>
              <w:left w:w="110" w:type="dxa"/>
              <w:bottom w:w="60" w:type="dxa"/>
              <w:right w:w="110" w:type="dxa"/>
            </w:tcMar>
          </w:tcPr>
          <w:p w14:paraId="11C6105C" w14:textId="77777777" w:rsidR="00496A82" w:rsidRDefault="00000000">
            <w:pPr>
              <w:spacing w:line="248" w:lineRule="auto"/>
            </w:pPr>
            <w:r>
              <w:rPr>
                <w:color w:val="000000"/>
                <w:sz w:val="19"/>
                <w:szCs w:val="19"/>
              </w:rPr>
              <w:t>Quantitative variables and indices</w:t>
            </w:r>
          </w:p>
        </w:tc>
        <w:tc>
          <w:tcPr>
            <w:tcW w:w="2700" w:type="dxa"/>
            <w:shd w:val="clear" w:color="auto" w:fill="FFFFFF"/>
            <w:tcMar>
              <w:top w:w="60" w:type="dxa"/>
              <w:left w:w="110" w:type="dxa"/>
              <w:bottom w:w="60" w:type="dxa"/>
              <w:right w:w="110" w:type="dxa"/>
            </w:tcMar>
          </w:tcPr>
          <w:p w14:paraId="766E65C5" w14:textId="77777777" w:rsidR="00496A82" w:rsidRDefault="00000000">
            <w:pPr>
              <w:spacing w:line="248" w:lineRule="auto"/>
            </w:pPr>
            <w:r>
              <w:rPr>
                <w:color w:val="000000"/>
                <w:sz w:val="19"/>
                <w:szCs w:val="19"/>
              </w:rPr>
              <w:t>Methods 2.3; S4</w:t>
            </w:r>
          </w:p>
        </w:tc>
      </w:tr>
      <w:tr w:rsidR="00496A82" w14:paraId="177D7348" w14:textId="77777777">
        <w:tc>
          <w:tcPr>
            <w:tcW w:w="900" w:type="dxa"/>
            <w:shd w:val="clear" w:color="auto" w:fill="FFFFFF"/>
            <w:tcMar>
              <w:top w:w="60" w:type="dxa"/>
              <w:left w:w="110" w:type="dxa"/>
              <w:bottom w:w="60" w:type="dxa"/>
              <w:right w:w="110" w:type="dxa"/>
            </w:tcMar>
          </w:tcPr>
          <w:p w14:paraId="22200F50" w14:textId="77777777" w:rsidR="00496A82" w:rsidRDefault="00000000">
            <w:pPr>
              <w:spacing w:line="248" w:lineRule="auto"/>
            </w:pPr>
            <w:r>
              <w:rPr>
                <w:color w:val="000000"/>
                <w:sz w:val="19"/>
                <w:szCs w:val="19"/>
              </w:rPr>
              <w:t>12</w:t>
            </w:r>
          </w:p>
        </w:tc>
        <w:tc>
          <w:tcPr>
            <w:tcW w:w="4760" w:type="dxa"/>
            <w:shd w:val="clear" w:color="auto" w:fill="FFFFFF"/>
            <w:tcMar>
              <w:top w:w="60" w:type="dxa"/>
              <w:left w:w="110" w:type="dxa"/>
              <w:bottom w:w="60" w:type="dxa"/>
              <w:right w:w="110" w:type="dxa"/>
            </w:tcMar>
          </w:tcPr>
          <w:p w14:paraId="42F82F27" w14:textId="77777777" w:rsidR="00496A82" w:rsidRDefault="00000000">
            <w:pPr>
              <w:spacing w:line="248" w:lineRule="auto"/>
            </w:pPr>
            <w:r>
              <w:rPr>
                <w:color w:val="000000"/>
                <w:sz w:val="19"/>
                <w:szCs w:val="19"/>
              </w:rPr>
              <w:t>Statistical methods, triangulation, sensitivity</w:t>
            </w:r>
          </w:p>
        </w:tc>
        <w:tc>
          <w:tcPr>
            <w:tcW w:w="2700" w:type="dxa"/>
            <w:shd w:val="clear" w:color="auto" w:fill="FFFFFF"/>
            <w:tcMar>
              <w:top w:w="60" w:type="dxa"/>
              <w:left w:w="110" w:type="dxa"/>
              <w:bottom w:w="60" w:type="dxa"/>
              <w:right w:w="110" w:type="dxa"/>
            </w:tcMar>
          </w:tcPr>
          <w:p w14:paraId="4635C2C2" w14:textId="77777777" w:rsidR="00496A82" w:rsidRDefault="00000000">
            <w:pPr>
              <w:spacing w:line="248" w:lineRule="auto"/>
            </w:pPr>
            <w:r>
              <w:rPr>
                <w:color w:val="000000"/>
                <w:sz w:val="19"/>
                <w:szCs w:val="19"/>
              </w:rPr>
              <w:t>Methods 2.5; S6</w:t>
            </w:r>
          </w:p>
        </w:tc>
      </w:tr>
      <w:tr w:rsidR="00496A82" w14:paraId="4730F8AA" w14:textId="77777777">
        <w:tc>
          <w:tcPr>
            <w:tcW w:w="900" w:type="dxa"/>
            <w:shd w:val="clear" w:color="auto" w:fill="FFFFFF"/>
            <w:tcMar>
              <w:top w:w="60" w:type="dxa"/>
              <w:left w:w="110" w:type="dxa"/>
              <w:bottom w:w="60" w:type="dxa"/>
              <w:right w:w="110" w:type="dxa"/>
            </w:tcMar>
          </w:tcPr>
          <w:p w14:paraId="42BC4CB9" w14:textId="77777777" w:rsidR="00496A82" w:rsidRDefault="00000000">
            <w:pPr>
              <w:spacing w:line="248" w:lineRule="auto"/>
            </w:pPr>
            <w:r>
              <w:rPr>
                <w:color w:val="000000"/>
                <w:sz w:val="19"/>
                <w:szCs w:val="19"/>
              </w:rPr>
              <w:t>13</w:t>
            </w:r>
          </w:p>
        </w:tc>
        <w:tc>
          <w:tcPr>
            <w:tcW w:w="4760" w:type="dxa"/>
            <w:shd w:val="clear" w:color="auto" w:fill="FFFFFF"/>
            <w:tcMar>
              <w:top w:w="60" w:type="dxa"/>
              <w:left w:w="110" w:type="dxa"/>
              <w:bottom w:w="60" w:type="dxa"/>
              <w:right w:w="110" w:type="dxa"/>
            </w:tcMar>
          </w:tcPr>
          <w:p w14:paraId="4CD83E8E" w14:textId="77777777" w:rsidR="00496A82" w:rsidRDefault="00000000">
            <w:pPr>
              <w:spacing w:line="248" w:lineRule="auto"/>
            </w:pPr>
            <w:r>
              <w:rPr>
                <w:color w:val="000000"/>
                <w:sz w:val="19"/>
                <w:szCs w:val="19"/>
              </w:rPr>
              <w:t>Participants (numbers, exclusions)</w:t>
            </w:r>
          </w:p>
        </w:tc>
        <w:tc>
          <w:tcPr>
            <w:tcW w:w="2700" w:type="dxa"/>
            <w:shd w:val="clear" w:color="auto" w:fill="FFFFFF"/>
            <w:tcMar>
              <w:top w:w="60" w:type="dxa"/>
              <w:left w:w="110" w:type="dxa"/>
              <w:bottom w:w="60" w:type="dxa"/>
              <w:right w:w="110" w:type="dxa"/>
            </w:tcMar>
          </w:tcPr>
          <w:p w14:paraId="1EE4B643" w14:textId="77777777" w:rsidR="00496A82" w:rsidRDefault="00000000">
            <w:pPr>
              <w:spacing w:line="248" w:lineRule="auto"/>
            </w:pPr>
            <w:r>
              <w:rPr>
                <w:color w:val="000000"/>
                <w:sz w:val="19"/>
                <w:szCs w:val="19"/>
              </w:rPr>
              <w:t>Methods 2.2; S2</w:t>
            </w:r>
          </w:p>
        </w:tc>
      </w:tr>
      <w:tr w:rsidR="00496A82" w14:paraId="5A2CC064" w14:textId="77777777">
        <w:tc>
          <w:tcPr>
            <w:tcW w:w="900" w:type="dxa"/>
            <w:shd w:val="clear" w:color="auto" w:fill="FFFFFF"/>
            <w:tcMar>
              <w:top w:w="60" w:type="dxa"/>
              <w:left w:w="110" w:type="dxa"/>
              <w:bottom w:w="60" w:type="dxa"/>
              <w:right w:w="110" w:type="dxa"/>
            </w:tcMar>
          </w:tcPr>
          <w:p w14:paraId="3CC060CF" w14:textId="77777777" w:rsidR="00496A82" w:rsidRDefault="00000000">
            <w:pPr>
              <w:spacing w:line="248" w:lineRule="auto"/>
            </w:pPr>
            <w:r>
              <w:rPr>
                <w:color w:val="000000"/>
                <w:sz w:val="19"/>
                <w:szCs w:val="19"/>
              </w:rPr>
              <w:t>14</w:t>
            </w:r>
          </w:p>
        </w:tc>
        <w:tc>
          <w:tcPr>
            <w:tcW w:w="4760" w:type="dxa"/>
            <w:shd w:val="clear" w:color="auto" w:fill="FFFFFF"/>
            <w:tcMar>
              <w:top w:w="60" w:type="dxa"/>
              <w:left w:w="110" w:type="dxa"/>
              <w:bottom w:w="60" w:type="dxa"/>
              <w:right w:w="110" w:type="dxa"/>
            </w:tcMar>
          </w:tcPr>
          <w:p w14:paraId="3B4EB0E1" w14:textId="77777777" w:rsidR="00496A82" w:rsidRDefault="00000000">
            <w:pPr>
              <w:spacing w:line="248" w:lineRule="auto"/>
            </w:pPr>
            <w:r>
              <w:rPr>
                <w:color w:val="000000"/>
                <w:sz w:val="19"/>
                <w:szCs w:val="19"/>
              </w:rPr>
              <w:t>Descriptive data</w:t>
            </w:r>
          </w:p>
        </w:tc>
        <w:tc>
          <w:tcPr>
            <w:tcW w:w="2700" w:type="dxa"/>
            <w:shd w:val="clear" w:color="auto" w:fill="FFFFFF"/>
            <w:tcMar>
              <w:top w:w="60" w:type="dxa"/>
              <w:left w:w="110" w:type="dxa"/>
              <w:bottom w:w="60" w:type="dxa"/>
              <w:right w:w="110" w:type="dxa"/>
            </w:tcMar>
          </w:tcPr>
          <w:p w14:paraId="54E46CBF" w14:textId="77777777" w:rsidR="00496A82" w:rsidRDefault="00000000">
            <w:pPr>
              <w:spacing w:line="248" w:lineRule="auto"/>
            </w:pPr>
            <w:r>
              <w:rPr>
                <w:color w:val="000000"/>
                <w:sz w:val="19"/>
                <w:szCs w:val="19"/>
              </w:rPr>
              <w:t>S2 (Table S2)</w:t>
            </w:r>
          </w:p>
        </w:tc>
      </w:tr>
      <w:tr w:rsidR="00496A82" w14:paraId="4B9C0A08" w14:textId="77777777">
        <w:tc>
          <w:tcPr>
            <w:tcW w:w="900" w:type="dxa"/>
            <w:shd w:val="clear" w:color="auto" w:fill="FFFFFF"/>
            <w:tcMar>
              <w:top w:w="60" w:type="dxa"/>
              <w:left w:w="110" w:type="dxa"/>
              <w:bottom w:w="60" w:type="dxa"/>
              <w:right w:w="110" w:type="dxa"/>
            </w:tcMar>
          </w:tcPr>
          <w:p w14:paraId="01DD907A" w14:textId="77777777" w:rsidR="00496A82" w:rsidRDefault="00000000">
            <w:pPr>
              <w:spacing w:line="248" w:lineRule="auto"/>
            </w:pPr>
            <w:r>
              <w:rPr>
                <w:color w:val="000000"/>
                <w:sz w:val="19"/>
                <w:szCs w:val="19"/>
              </w:rPr>
              <w:t>15</w:t>
            </w:r>
          </w:p>
        </w:tc>
        <w:tc>
          <w:tcPr>
            <w:tcW w:w="4760" w:type="dxa"/>
            <w:shd w:val="clear" w:color="auto" w:fill="FFFFFF"/>
            <w:tcMar>
              <w:top w:w="60" w:type="dxa"/>
              <w:left w:w="110" w:type="dxa"/>
              <w:bottom w:w="60" w:type="dxa"/>
              <w:right w:w="110" w:type="dxa"/>
            </w:tcMar>
          </w:tcPr>
          <w:p w14:paraId="2BFC4B20" w14:textId="77777777" w:rsidR="00496A82" w:rsidRDefault="00000000">
            <w:pPr>
              <w:spacing w:line="248" w:lineRule="auto"/>
            </w:pPr>
            <w:r>
              <w:rPr>
                <w:color w:val="000000"/>
                <w:sz w:val="19"/>
                <w:szCs w:val="19"/>
              </w:rPr>
              <w:t>Outcome data</w:t>
            </w:r>
          </w:p>
        </w:tc>
        <w:tc>
          <w:tcPr>
            <w:tcW w:w="2700" w:type="dxa"/>
            <w:shd w:val="clear" w:color="auto" w:fill="FFFFFF"/>
            <w:tcMar>
              <w:top w:w="60" w:type="dxa"/>
              <w:left w:w="110" w:type="dxa"/>
              <w:bottom w:w="60" w:type="dxa"/>
              <w:right w:w="110" w:type="dxa"/>
            </w:tcMar>
          </w:tcPr>
          <w:p w14:paraId="08DAC3F4" w14:textId="77777777" w:rsidR="00496A82" w:rsidRDefault="00000000">
            <w:pPr>
              <w:spacing w:line="248" w:lineRule="auto"/>
            </w:pPr>
            <w:r>
              <w:rPr>
                <w:color w:val="000000"/>
                <w:sz w:val="19"/>
                <w:szCs w:val="19"/>
              </w:rPr>
              <w:t>Results 3.1 to 3.5</w:t>
            </w:r>
          </w:p>
        </w:tc>
      </w:tr>
      <w:tr w:rsidR="00496A82" w14:paraId="052FB410" w14:textId="77777777">
        <w:tc>
          <w:tcPr>
            <w:tcW w:w="900" w:type="dxa"/>
            <w:shd w:val="clear" w:color="auto" w:fill="FFFFFF"/>
            <w:tcMar>
              <w:top w:w="60" w:type="dxa"/>
              <w:left w:w="110" w:type="dxa"/>
              <w:bottom w:w="60" w:type="dxa"/>
              <w:right w:w="110" w:type="dxa"/>
            </w:tcMar>
          </w:tcPr>
          <w:p w14:paraId="3C39BD0F" w14:textId="77777777" w:rsidR="00496A82" w:rsidRDefault="00000000">
            <w:pPr>
              <w:spacing w:line="248" w:lineRule="auto"/>
            </w:pPr>
            <w:r>
              <w:rPr>
                <w:color w:val="000000"/>
                <w:sz w:val="19"/>
                <w:szCs w:val="19"/>
              </w:rPr>
              <w:t>16</w:t>
            </w:r>
          </w:p>
        </w:tc>
        <w:tc>
          <w:tcPr>
            <w:tcW w:w="4760" w:type="dxa"/>
            <w:shd w:val="clear" w:color="auto" w:fill="FFFFFF"/>
            <w:tcMar>
              <w:top w:w="60" w:type="dxa"/>
              <w:left w:w="110" w:type="dxa"/>
              <w:bottom w:w="60" w:type="dxa"/>
              <w:right w:w="110" w:type="dxa"/>
            </w:tcMar>
          </w:tcPr>
          <w:p w14:paraId="0E16AE5C" w14:textId="77777777" w:rsidR="00496A82" w:rsidRDefault="00000000">
            <w:pPr>
              <w:spacing w:line="248" w:lineRule="auto"/>
            </w:pPr>
            <w:r>
              <w:rPr>
                <w:color w:val="000000"/>
                <w:sz w:val="19"/>
                <w:szCs w:val="19"/>
              </w:rPr>
              <w:t>Main results with estimates and uncertainty</w:t>
            </w:r>
          </w:p>
        </w:tc>
        <w:tc>
          <w:tcPr>
            <w:tcW w:w="2700" w:type="dxa"/>
            <w:shd w:val="clear" w:color="auto" w:fill="FFFFFF"/>
            <w:tcMar>
              <w:top w:w="60" w:type="dxa"/>
              <w:left w:w="110" w:type="dxa"/>
              <w:bottom w:w="60" w:type="dxa"/>
              <w:right w:w="110" w:type="dxa"/>
            </w:tcMar>
          </w:tcPr>
          <w:p w14:paraId="172BC4F5" w14:textId="77777777" w:rsidR="00496A82" w:rsidRDefault="00000000">
            <w:pPr>
              <w:spacing w:line="248" w:lineRule="auto"/>
            </w:pPr>
            <w:r>
              <w:rPr>
                <w:color w:val="000000"/>
                <w:sz w:val="19"/>
                <w:szCs w:val="19"/>
              </w:rPr>
              <w:t>Results; Table 1</w:t>
            </w:r>
          </w:p>
        </w:tc>
      </w:tr>
      <w:tr w:rsidR="00496A82" w14:paraId="0ECA7864" w14:textId="77777777">
        <w:tc>
          <w:tcPr>
            <w:tcW w:w="900" w:type="dxa"/>
            <w:shd w:val="clear" w:color="auto" w:fill="FFFFFF"/>
            <w:tcMar>
              <w:top w:w="60" w:type="dxa"/>
              <w:left w:w="110" w:type="dxa"/>
              <w:bottom w:w="60" w:type="dxa"/>
              <w:right w:w="110" w:type="dxa"/>
            </w:tcMar>
          </w:tcPr>
          <w:p w14:paraId="121B811D" w14:textId="77777777" w:rsidR="00496A82" w:rsidRDefault="00000000">
            <w:pPr>
              <w:spacing w:line="248" w:lineRule="auto"/>
            </w:pPr>
            <w:r>
              <w:rPr>
                <w:color w:val="000000"/>
                <w:sz w:val="19"/>
                <w:szCs w:val="19"/>
              </w:rPr>
              <w:t>17</w:t>
            </w:r>
          </w:p>
        </w:tc>
        <w:tc>
          <w:tcPr>
            <w:tcW w:w="4760" w:type="dxa"/>
            <w:shd w:val="clear" w:color="auto" w:fill="FFFFFF"/>
            <w:tcMar>
              <w:top w:w="60" w:type="dxa"/>
              <w:left w:w="110" w:type="dxa"/>
              <w:bottom w:w="60" w:type="dxa"/>
              <w:right w:w="110" w:type="dxa"/>
            </w:tcMar>
          </w:tcPr>
          <w:p w14:paraId="4434EAF6" w14:textId="77777777" w:rsidR="00496A82" w:rsidRDefault="00000000">
            <w:pPr>
              <w:spacing w:line="248" w:lineRule="auto"/>
            </w:pPr>
            <w:r>
              <w:rPr>
                <w:color w:val="000000"/>
                <w:sz w:val="19"/>
                <w:szCs w:val="19"/>
              </w:rPr>
              <w:t>Other analyses (ALE, single-station, sensitivity)</w:t>
            </w:r>
          </w:p>
        </w:tc>
        <w:tc>
          <w:tcPr>
            <w:tcW w:w="2700" w:type="dxa"/>
            <w:shd w:val="clear" w:color="auto" w:fill="FFFFFF"/>
            <w:tcMar>
              <w:top w:w="60" w:type="dxa"/>
              <w:left w:w="110" w:type="dxa"/>
              <w:bottom w:w="60" w:type="dxa"/>
              <w:right w:w="110" w:type="dxa"/>
            </w:tcMar>
          </w:tcPr>
          <w:p w14:paraId="3D26A666" w14:textId="77777777" w:rsidR="00496A82" w:rsidRDefault="00000000">
            <w:pPr>
              <w:spacing w:line="248" w:lineRule="auto"/>
            </w:pPr>
            <w:r>
              <w:rPr>
                <w:color w:val="000000"/>
                <w:sz w:val="19"/>
                <w:szCs w:val="19"/>
              </w:rPr>
              <w:t>Results 3.4, 3.5; S6</w:t>
            </w:r>
          </w:p>
        </w:tc>
      </w:tr>
      <w:tr w:rsidR="00496A82" w14:paraId="44FABD8E" w14:textId="77777777">
        <w:tc>
          <w:tcPr>
            <w:tcW w:w="900" w:type="dxa"/>
            <w:shd w:val="clear" w:color="auto" w:fill="FFFFFF"/>
            <w:tcMar>
              <w:top w:w="60" w:type="dxa"/>
              <w:left w:w="110" w:type="dxa"/>
              <w:bottom w:w="60" w:type="dxa"/>
              <w:right w:w="110" w:type="dxa"/>
            </w:tcMar>
          </w:tcPr>
          <w:p w14:paraId="087945EF" w14:textId="77777777" w:rsidR="00496A82" w:rsidRDefault="00000000">
            <w:pPr>
              <w:spacing w:line="248" w:lineRule="auto"/>
            </w:pPr>
            <w:r>
              <w:rPr>
                <w:color w:val="000000"/>
                <w:sz w:val="19"/>
                <w:szCs w:val="19"/>
              </w:rPr>
              <w:t>18</w:t>
            </w:r>
          </w:p>
        </w:tc>
        <w:tc>
          <w:tcPr>
            <w:tcW w:w="4760" w:type="dxa"/>
            <w:shd w:val="clear" w:color="auto" w:fill="FFFFFF"/>
            <w:tcMar>
              <w:top w:w="60" w:type="dxa"/>
              <w:left w:w="110" w:type="dxa"/>
              <w:bottom w:w="60" w:type="dxa"/>
              <w:right w:w="110" w:type="dxa"/>
            </w:tcMar>
          </w:tcPr>
          <w:p w14:paraId="2F7C9EBE" w14:textId="77777777" w:rsidR="00496A82" w:rsidRDefault="00000000">
            <w:pPr>
              <w:spacing w:line="248" w:lineRule="auto"/>
            </w:pPr>
            <w:r>
              <w:rPr>
                <w:color w:val="000000"/>
                <w:sz w:val="19"/>
                <w:szCs w:val="19"/>
              </w:rPr>
              <w:t>Key results</w:t>
            </w:r>
          </w:p>
        </w:tc>
        <w:tc>
          <w:tcPr>
            <w:tcW w:w="2700" w:type="dxa"/>
            <w:shd w:val="clear" w:color="auto" w:fill="FFFFFF"/>
            <w:tcMar>
              <w:top w:w="60" w:type="dxa"/>
              <w:left w:w="110" w:type="dxa"/>
              <w:bottom w:w="60" w:type="dxa"/>
              <w:right w:w="110" w:type="dxa"/>
            </w:tcMar>
          </w:tcPr>
          <w:p w14:paraId="5AE2AC59" w14:textId="77777777" w:rsidR="00496A82" w:rsidRDefault="00000000">
            <w:pPr>
              <w:spacing w:line="248" w:lineRule="auto"/>
            </w:pPr>
            <w:r>
              <w:rPr>
                <w:color w:val="000000"/>
                <w:sz w:val="19"/>
                <w:szCs w:val="19"/>
              </w:rPr>
              <w:t>Discussion 4 (opening)</w:t>
            </w:r>
          </w:p>
        </w:tc>
      </w:tr>
      <w:tr w:rsidR="00496A82" w14:paraId="0983C03B" w14:textId="77777777">
        <w:tc>
          <w:tcPr>
            <w:tcW w:w="900" w:type="dxa"/>
            <w:shd w:val="clear" w:color="auto" w:fill="FFFFFF"/>
            <w:tcMar>
              <w:top w:w="60" w:type="dxa"/>
              <w:left w:w="110" w:type="dxa"/>
              <w:bottom w:w="60" w:type="dxa"/>
              <w:right w:w="110" w:type="dxa"/>
            </w:tcMar>
          </w:tcPr>
          <w:p w14:paraId="6246C7A7" w14:textId="77777777" w:rsidR="00496A82" w:rsidRDefault="00000000">
            <w:pPr>
              <w:spacing w:line="248" w:lineRule="auto"/>
            </w:pPr>
            <w:r>
              <w:rPr>
                <w:color w:val="000000"/>
                <w:sz w:val="19"/>
                <w:szCs w:val="19"/>
              </w:rPr>
              <w:t>19</w:t>
            </w:r>
          </w:p>
        </w:tc>
        <w:tc>
          <w:tcPr>
            <w:tcW w:w="4760" w:type="dxa"/>
            <w:shd w:val="clear" w:color="auto" w:fill="FFFFFF"/>
            <w:tcMar>
              <w:top w:w="60" w:type="dxa"/>
              <w:left w:w="110" w:type="dxa"/>
              <w:bottom w:w="60" w:type="dxa"/>
              <w:right w:w="110" w:type="dxa"/>
            </w:tcMar>
          </w:tcPr>
          <w:p w14:paraId="50662E0E" w14:textId="77777777" w:rsidR="00496A82" w:rsidRDefault="00000000">
            <w:pPr>
              <w:spacing w:line="248" w:lineRule="auto"/>
            </w:pPr>
            <w:r>
              <w:rPr>
                <w:color w:val="000000"/>
                <w:sz w:val="19"/>
                <w:szCs w:val="19"/>
              </w:rPr>
              <w:t>Limitations</w:t>
            </w:r>
          </w:p>
        </w:tc>
        <w:tc>
          <w:tcPr>
            <w:tcW w:w="2700" w:type="dxa"/>
            <w:shd w:val="clear" w:color="auto" w:fill="FFFFFF"/>
            <w:tcMar>
              <w:top w:w="60" w:type="dxa"/>
              <w:left w:w="110" w:type="dxa"/>
              <w:bottom w:w="60" w:type="dxa"/>
              <w:right w:w="110" w:type="dxa"/>
            </w:tcMar>
          </w:tcPr>
          <w:p w14:paraId="7B01A77F" w14:textId="77777777" w:rsidR="00496A82" w:rsidRDefault="00000000">
            <w:pPr>
              <w:spacing w:line="248" w:lineRule="auto"/>
            </w:pPr>
            <w:r>
              <w:rPr>
                <w:color w:val="000000"/>
                <w:sz w:val="19"/>
                <w:szCs w:val="19"/>
              </w:rPr>
              <w:t>Discussion 4 (Limitations)</w:t>
            </w:r>
          </w:p>
        </w:tc>
      </w:tr>
      <w:tr w:rsidR="00496A82" w14:paraId="17BEBD66" w14:textId="77777777">
        <w:tc>
          <w:tcPr>
            <w:tcW w:w="900" w:type="dxa"/>
            <w:shd w:val="clear" w:color="auto" w:fill="FFFFFF"/>
            <w:tcMar>
              <w:top w:w="60" w:type="dxa"/>
              <w:left w:w="110" w:type="dxa"/>
              <w:bottom w:w="60" w:type="dxa"/>
              <w:right w:w="110" w:type="dxa"/>
            </w:tcMar>
          </w:tcPr>
          <w:p w14:paraId="1E724C1C" w14:textId="77777777" w:rsidR="00496A82" w:rsidRDefault="00000000">
            <w:pPr>
              <w:spacing w:line="248" w:lineRule="auto"/>
            </w:pPr>
            <w:r>
              <w:rPr>
                <w:color w:val="000000"/>
                <w:sz w:val="19"/>
                <w:szCs w:val="19"/>
              </w:rPr>
              <w:t>20</w:t>
            </w:r>
          </w:p>
        </w:tc>
        <w:tc>
          <w:tcPr>
            <w:tcW w:w="4760" w:type="dxa"/>
            <w:shd w:val="clear" w:color="auto" w:fill="FFFFFF"/>
            <w:tcMar>
              <w:top w:w="60" w:type="dxa"/>
              <w:left w:w="110" w:type="dxa"/>
              <w:bottom w:w="60" w:type="dxa"/>
              <w:right w:w="110" w:type="dxa"/>
            </w:tcMar>
          </w:tcPr>
          <w:p w14:paraId="21DE9C40" w14:textId="77777777" w:rsidR="00496A82" w:rsidRDefault="00000000">
            <w:pPr>
              <w:spacing w:line="248" w:lineRule="auto"/>
            </w:pPr>
            <w:r>
              <w:rPr>
                <w:color w:val="000000"/>
                <w:sz w:val="19"/>
                <w:szCs w:val="19"/>
              </w:rPr>
              <w:t>Interpretation</w:t>
            </w:r>
          </w:p>
        </w:tc>
        <w:tc>
          <w:tcPr>
            <w:tcW w:w="2700" w:type="dxa"/>
            <w:shd w:val="clear" w:color="auto" w:fill="FFFFFF"/>
            <w:tcMar>
              <w:top w:w="60" w:type="dxa"/>
              <w:left w:w="110" w:type="dxa"/>
              <w:bottom w:w="60" w:type="dxa"/>
              <w:right w:w="110" w:type="dxa"/>
            </w:tcMar>
          </w:tcPr>
          <w:p w14:paraId="741D0110" w14:textId="77777777" w:rsidR="00496A82" w:rsidRDefault="00000000">
            <w:pPr>
              <w:spacing w:line="248" w:lineRule="auto"/>
            </w:pPr>
            <w:r>
              <w:rPr>
                <w:color w:val="000000"/>
                <w:sz w:val="19"/>
                <w:szCs w:val="19"/>
              </w:rPr>
              <w:t>Discussion 4</w:t>
            </w:r>
          </w:p>
        </w:tc>
      </w:tr>
      <w:tr w:rsidR="00496A82" w14:paraId="14E9084B" w14:textId="77777777">
        <w:tc>
          <w:tcPr>
            <w:tcW w:w="900" w:type="dxa"/>
            <w:shd w:val="clear" w:color="auto" w:fill="FFFFFF"/>
            <w:tcMar>
              <w:top w:w="60" w:type="dxa"/>
              <w:left w:w="110" w:type="dxa"/>
              <w:bottom w:w="60" w:type="dxa"/>
              <w:right w:w="110" w:type="dxa"/>
            </w:tcMar>
          </w:tcPr>
          <w:p w14:paraId="0B74ABD4" w14:textId="77777777" w:rsidR="00496A82" w:rsidRDefault="00000000">
            <w:pPr>
              <w:spacing w:line="248" w:lineRule="auto"/>
            </w:pPr>
            <w:r>
              <w:rPr>
                <w:color w:val="000000"/>
                <w:sz w:val="19"/>
                <w:szCs w:val="19"/>
              </w:rPr>
              <w:t>21</w:t>
            </w:r>
          </w:p>
        </w:tc>
        <w:tc>
          <w:tcPr>
            <w:tcW w:w="4760" w:type="dxa"/>
            <w:shd w:val="clear" w:color="auto" w:fill="FFFFFF"/>
            <w:tcMar>
              <w:top w:w="60" w:type="dxa"/>
              <w:left w:w="110" w:type="dxa"/>
              <w:bottom w:w="60" w:type="dxa"/>
              <w:right w:w="110" w:type="dxa"/>
            </w:tcMar>
          </w:tcPr>
          <w:p w14:paraId="15F09938" w14:textId="77777777" w:rsidR="00496A82" w:rsidRDefault="00000000">
            <w:pPr>
              <w:spacing w:line="248" w:lineRule="auto"/>
            </w:pPr>
            <w:r>
              <w:rPr>
                <w:color w:val="000000"/>
                <w:sz w:val="19"/>
                <w:szCs w:val="19"/>
              </w:rPr>
              <w:t>Generalizability</w:t>
            </w:r>
          </w:p>
        </w:tc>
        <w:tc>
          <w:tcPr>
            <w:tcW w:w="2700" w:type="dxa"/>
            <w:shd w:val="clear" w:color="auto" w:fill="FFFFFF"/>
            <w:tcMar>
              <w:top w:w="60" w:type="dxa"/>
              <w:left w:w="110" w:type="dxa"/>
              <w:bottom w:w="60" w:type="dxa"/>
              <w:right w:w="110" w:type="dxa"/>
            </w:tcMar>
          </w:tcPr>
          <w:p w14:paraId="4A32AB78" w14:textId="77777777" w:rsidR="00496A82" w:rsidRDefault="00000000">
            <w:pPr>
              <w:spacing w:line="248" w:lineRule="auto"/>
            </w:pPr>
            <w:r>
              <w:rPr>
                <w:color w:val="000000"/>
                <w:sz w:val="19"/>
                <w:szCs w:val="19"/>
              </w:rPr>
              <w:t>Discussion 4 (methodological traps)</w:t>
            </w:r>
          </w:p>
        </w:tc>
      </w:tr>
      <w:tr w:rsidR="00496A82" w14:paraId="76BB772D" w14:textId="77777777">
        <w:tc>
          <w:tcPr>
            <w:tcW w:w="900" w:type="dxa"/>
            <w:shd w:val="clear" w:color="auto" w:fill="FFFFFF"/>
            <w:tcMar>
              <w:top w:w="60" w:type="dxa"/>
              <w:left w:w="110" w:type="dxa"/>
              <w:bottom w:w="60" w:type="dxa"/>
              <w:right w:w="110" w:type="dxa"/>
            </w:tcMar>
          </w:tcPr>
          <w:p w14:paraId="4AEFD5B9" w14:textId="77777777" w:rsidR="00496A82" w:rsidRDefault="00000000">
            <w:pPr>
              <w:spacing w:line="248" w:lineRule="auto"/>
            </w:pPr>
            <w:r>
              <w:rPr>
                <w:color w:val="000000"/>
                <w:sz w:val="19"/>
                <w:szCs w:val="19"/>
              </w:rPr>
              <w:t>22</w:t>
            </w:r>
          </w:p>
        </w:tc>
        <w:tc>
          <w:tcPr>
            <w:tcW w:w="4760" w:type="dxa"/>
            <w:shd w:val="clear" w:color="auto" w:fill="FFFFFF"/>
            <w:tcMar>
              <w:top w:w="60" w:type="dxa"/>
              <w:left w:w="110" w:type="dxa"/>
              <w:bottom w:w="60" w:type="dxa"/>
              <w:right w:w="110" w:type="dxa"/>
            </w:tcMar>
          </w:tcPr>
          <w:p w14:paraId="6DE7080D" w14:textId="77777777" w:rsidR="00496A82" w:rsidRDefault="00000000">
            <w:pPr>
              <w:spacing w:line="248" w:lineRule="auto"/>
            </w:pPr>
            <w:r>
              <w:rPr>
                <w:color w:val="000000"/>
                <w:sz w:val="19"/>
                <w:szCs w:val="19"/>
              </w:rPr>
              <w:t>Funding</w:t>
            </w:r>
          </w:p>
        </w:tc>
        <w:tc>
          <w:tcPr>
            <w:tcW w:w="2700" w:type="dxa"/>
            <w:shd w:val="clear" w:color="auto" w:fill="FFFFFF"/>
            <w:tcMar>
              <w:top w:w="60" w:type="dxa"/>
              <w:left w:w="110" w:type="dxa"/>
              <w:bottom w:w="60" w:type="dxa"/>
              <w:right w:w="110" w:type="dxa"/>
            </w:tcMar>
          </w:tcPr>
          <w:p w14:paraId="532CBF80" w14:textId="77777777" w:rsidR="00496A82" w:rsidRDefault="00000000">
            <w:pPr>
              <w:spacing w:line="248" w:lineRule="auto"/>
            </w:pPr>
            <w:r>
              <w:rPr>
                <w:color w:val="000000"/>
                <w:sz w:val="19"/>
                <w:szCs w:val="19"/>
              </w:rPr>
              <w:t>Declarations</w:t>
            </w:r>
          </w:p>
        </w:tc>
      </w:tr>
    </w:tbl>
    <w:p w14:paraId="10D7E5D9" w14:textId="77777777" w:rsidR="00EF5C5D" w:rsidRDefault="00EF5C5D"/>
    <w:sectPr w:rsidR="00EF5C5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10203CF"/>
    <w:multiLevelType w:val="hybridMultilevel"/>
    <w:tmpl w:val="7110FF16"/>
    <w:lvl w:ilvl="0" w:tplc="9BD6D726">
      <w:start w:val="1"/>
      <w:numFmt w:val="bullet"/>
      <w:lvlText w:val="●"/>
      <w:lvlJc w:val="left"/>
      <w:pPr>
        <w:ind w:left="720" w:hanging="360"/>
      </w:pPr>
    </w:lvl>
    <w:lvl w:ilvl="1" w:tplc="7708D0BC">
      <w:start w:val="1"/>
      <w:numFmt w:val="bullet"/>
      <w:lvlText w:val="○"/>
      <w:lvlJc w:val="left"/>
      <w:pPr>
        <w:ind w:left="1440" w:hanging="360"/>
      </w:pPr>
    </w:lvl>
    <w:lvl w:ilvl="2" w:tplc="55261ADA">
      <w:start w:val="1"/>
      <w:numFmt w:val="bullet"/>
      <w:lvlText w:val="■"/>
      <w:lvlJc w:val="left"/>
      <w:pPr>
        <w:ind w:left="2160" w:hanging="360"/>
      </w:pPr>
    </w:lvl>
    <w:lvl w:ilvl="3" w:tplc="91B67576">
      <w:start w:val="1"/>
      <w:numFmt w:val="bullet"/>
      <w:lvlText w:val="●"/>
      <w:lvlJc w:val="left"/>
      <w:pPr>
        <w:ind w:left="2880" w:hanging="360"/>
      </w:pPr>
    </w:lvl>
    <w:lvl w:ilvl="4" w:tplc="C966C842">
      <w:start w:val="1"/>
      <w:numFmt w:val="bullet"/>
      <w:lvlText w:val="○"/>
      <w:lvlJc w:val="left"/>
      <w:pPr>
        <w:ind w:left="3600" w:hanging="360"/>
      </w:pPr>
    </w:lvl>
    <w:lvl w:ilvl="5" w:tplc="3258D036">
      <w:start w:val="1"/>
      <w:numFmt w:val="bullet"/>
      <w:lvlText w:val="■"/>
      <w:lvlJc w:val="left"/>
      <w:pPr>
        <w:ind w:left="4320" w:hanging="360"/>
      </w:pPr>
    </w:lvl>
    <w:lvl w:ilvl="6" w:tplc="5032F386">
      <w:start w:val="1"/>
      <w:numFmt w:val="bullet"/>
      <w:lvlText w:val="●"/>
      <w:lvlJc w:val="left"/>
      <w:pPr>
        <w:ind w:left="5040" w:hanging="360"/>
      </w:pPr>
    </w:lvl>
    <w:lvl w:ilvl="7" w:tplc="EB2CB7A6">
      <w:start w:val="1"/>
      <w:numFmt w:val="bullet"/>
      <w:lvlText w:val="●"/>
      <w:lvlJc w:val="left"/>
      <w:pPr>
        <w:ind w:left="5760" w:hanging="360"/>
      </w:pPr>
    </w:lvl>
    <w:lvl w:ilvl="8" w:tplc="E09AFCCA">
      <w:start w:val="1"/>
      <w:numFmt w:val="bullet"/>
      <w:lvlText w:val="●"/>
      <w:lvlJc w:val="left"/>
      <w:pPr>
        <w:ind w:left="6480" w:hanging="360"/>
      </w:pPr>
    </w:lvl>
  </w:abstractNum>
  <w:num w:numId="1" w16cid:durableId="1098211568">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A82"/>
    <w:rsid w:val="002B4E75"/>
    <w:rsid w:val="00496A82"/>
    <w:rsid w:val="007228D2"/>
    <w:rsid w:val="00A74627"/>
    <w:rsid w:val="00C83ED1"/>
    <w:rsid w:val="00CA016D"/>
    <w:rsid w:val="00D9018A"/>
    <w:rsid w:val="00EF5C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6F183C4"/>
  <w15:docId w15:val="{9AD77622-017C-DB42-97EE-812F6B0B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240" w:after="120"/>
      <w:outlineLvl w:val="0"/>
    </w:pPr>
    <w:rPr>
      <w:b/>
      <w:bCs/>
      <w:color w:val="1F3864"/>
      <w:sz w:val="25"/>
      <w:szCs w:val="25"/>
    </w:rPr>
  </w:style>
  <w:style w:type="paragraph" w:styleId="berschrift2">
    <w:name w:val="heading 2"/>
    <w:uiPriority w:val="9"/>
    <w:semiHidden/>
    <w:unhideWhenUsed/>
    <w:qFormat/>
    <w:pPr>
      <w:spacing w:before="160" w:after="90"/>
      <w:outlineLvl w:val="1"/>
    </w:pPr>
    <w:rPr>
      <w:b/>
      <w:bCs/>
      <w:color w:val="2E549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2074</Words>
  <Characters>13071</Characters>
  <Application>Microsoft Office Word</Application>
  <DocSecurity>0</DocSecurity>
  <Lines>108</Lines>
  <Paragraphs>30</Paragraphs>
  <ScaleCrop>false</ScaleCrop>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Andreas Will</cp:lastModifiedBy>
  <cp:revision>2</cp:revision>
  <dcterms:created xsi:type="dcterms:W3CDTF">2026-06-25T14:13:00Z</dcterms:created>
  <dcterms:modified xsi:type="dcterms:W3CDTF">2026-06-25T14:13:00Z</dcterms:modified>
</cp:coreProperties>
</file>