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C8CBF6" w14:textId="77777777" w:rsidR="00CB68C0" w:rsidRPr="00DB25A8" w:rsidRDefault="00CB68C0" w:rsidP="00CB68C0">
      <w:pPr>
        <w:spacing w:line="480" w:lineRule="auto"/>
        <w:jc w:val="both"/>
        <w:rPr>
          <w:color w:val="000000" w:themeColor="text1"/>
          <w:lang w:val="en-GB"/>
        </w:rPr>
      </w:pPr>
      <m:oMathPara>
        <m:oMath>
          <m:r>
            <w:rPr>
              <w:rFonts w:ascii="Cambria Math" w:hAnsi="Cambria Math"/>
              <w:color w:val="000000" w:themeColor="text1"/>
              <w:lang w:val="en-GB"/>
            </w:rPr>
            <m:t xml:space="preserve">T score= 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color w:val="000000" w:themeColor="text1"/>
                  <w:lang w:val="en-GB"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  <w:color w:val="000000" w:themeColor="text1"/>
                      <w:lang w:val="en-GB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lang w:val="en-GB"/>
                        </w:rPr>
                      </m:ctrlPr>
                    </m:fPr>
                    <m:num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color w:val="000000" w:themeColor="text1"/>
                              <w:lang w:val="en-GB"/>
                            </w:rPr>
                            <m:t>Raw score-Raw score M</m:t>
                          </m:r>
                        </m:e>
                      </m:d>
                    </m:num>
                    <m:den>
                      <m:r>
                        <w:rPr>
                          <w:rFonts w:ascii="Cambria Math" w:hAnsi="Cambria Math"/>
                          <w:color w:val="000000" w:themeColor="text1"/>
                          <w:lang w:val="en-GB"/>
                        </w:rPr>
                        <m:t>Raw score SD</m:t>
                      </m:r>
                    </m:den>
                  </m:f>
                </m:e>
              </m:d>
              <m:r>
                <w:rPr>
                  <w:rFonts w:ascii="Cambria Math" w:hAnsi="Cambria Math"/>
                  <w:color w:val="000000" w:themeColor="text1"/>
                  <w:lang w:val="en-GB"/>
                </w:rPr>
                <m:t>×10</m:t>
              </m:r>
            </m:e>
          </m:d>
          <m:r>
            <w:rPr>
              <w:rFonts w:ascii="Cambria Math" w:hAnsi="Cambria Math"/>
              <w:color w:val="000000" w:themeColor="text1"/>
              <w:lang w:val="en-GB"/>
            </w:rPr>
            <m:t>+50</m:t>
          </m:r>
        </m:oMath>
      </m:oMathPara>
    </w:p>
    <w:p w14:paraId="3DE64436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8C0"/>
    <w:rsid w:val="00CB68C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D1D98"/>
  <w15:chartTrackingRefBased/>
  <w15:docId w15:val="{32972E52-3E76-485D-9A7D-700593467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68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2020-05-28T01:17:00Z</dcterms:created>
  <dcterms:modified xsi:type="dcterms:W3CDTF">2020-05-28T01:17:00Z</dcterms:modified>
</cp:coreProperties>
</file>