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1E18F" w14:textId="77777777" w:rsidR="002D509A" w:rsidRPr="00DB25A8" w:rsidRDefault="002D509A" w:rsidP="002D509A">
      <w:pPr>
        <w:spacing w:line="480" w:lineRule="auto"/>
        <w:jc w:val="both"/>
        <w:rPr>
          <w:color w:val="000000" w:themeColor="text1"/>
          <w:lang w:val="en-GB"/>
        </w:rPr>
      </w:pPr>
      <m:oMathPara>
        <m:oMath>
          <m:r>
            <w:rPr>
              <w:rFonts w:ascii="Cambria Math" w:hAnsi="Cambria Math"/>
              <w:color w:val="000000" w:themeColor="text1"/>
              <w:lang w:val="en-GB"/>
            </w:rPr>
            <m:t xml:space="preserve">T score= </m:t>
          </m:r>
          <m:d>
            <m:dPr>
              <m:begChr m:val="["/>
              <m:endChr m:val="]"/>
              <m:ctrlPr>
                <w:rPr>
                  <w:rFonts w:ascii="Cambria Math" w:hAnsi="Cambria Math"/>
                  <w:i/>
                  <w:color w:val="000000" w:themeColor="text1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lang w:val="en-GB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color w:val="000000" w:themeColor="text1"/>
                              <w:lang w:val="en-GB"/>
                            </w:rPr>
                            <m:t>Raw score-Raw score M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color w:val="000000" w:themeColor="text1"/>
                          <w:lang w:val="en-GB"/>
                        </w:rPr>
                        <m:t>Raw score SD</m:t>
                      </m:r>
                    </m:den>
                  </m:f>
                </m:e>
              </m:d>
              <m:r>
                <w:rPr>
                  <w:rFonts w:ascii="Cambria Math" w:hAnsi="Cambria Math"/>
                  <w:color w:val="000000" w:themeColor="text1"/>
                  <w:lang w:val="en-GB"/>
                </w:rPr>
                <m:t>×10</m:t>
              </m:r>
            </m:e>
          </m:d>
          <m:r>
            <w:rPr>
              <w:rFonts w:ascii="Cambria Math" w:hAnsi="Cambria Math"/>
              <w:color w:val="000000" w:themeColor="text1"/>
              <w:lang w:val="en-GB"/>
            </w:rPr>
            <m:t>+50</m:t>
          </m:r>
        </m:oMath>
      </m:oMathPara>
    </w:p>
    <w:p w14:paraId="16376BA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09A"/>
    <w:rsid w:val="002D509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0E220"/>
  <w15:chartTrackingRefBased/>
  <w15:docId w15:val="{5467B929-49E7-4B6F-BED1-91554BB0F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0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2020-04-22T02:18:00Z</dcterms:created>
  <dcterms:modified xsi:type="dcterms:W3CDTF">2020-04-22T02:18:00Z</dcterms:modified>
</cp:coreProperties>
</file>