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C4A2" w14:textId="1BD02F8C" w:rsidR="00176290" w:rsidRPr="0077091F" w:rsidRDefault="00CE29D6">
      <w:pPr>
        <w:rPr>
          <w:rFonts w:asciiTheme="majorHAnsi" w:hAnsiTheme="majorHAnsi"/>
          <w:sz w:val="24"/>
          <w:szCs w:val="24"/>
          <w:lang w:val="en-US"/>
        </w:rPr>
      </w:pPr>
      <w:r w:rsidRPr="0077091F">
        <w:rPr>
          <w:rFonts w:asciiTheme="majorHAnsi" w:hAnsiTheme="majorHAnsi"/>
          <w:sz w:val="24"/>
          <w:szCs w:val="24"/>
          <w:lang w:val="en-US"/>
        </w:rPr>
        <w:t>Logbook Study III Staff Interviews VRAPT</w:t>
      </w:r>
    </w:p>
    <w:p w14:paraId="629DF926" w14:textId="3074E1C8" w:rsidR="00FC4056" w:rsidRPr="00FC4056" w:rsidRDefault="00FC4056" w:rsidP="00FC4056">
      <w:pPr>
        <w:pStyle w:val="NormalWeb"/>
        <w:rPr>
          <w:kern w:val="0"/>
          <w:lang w:val="en-US"/>
          <w14:ligatures w14:val="none"/>
        </w:rPr>
      </w:pPr>
      <w:r w:rsidRPr="00FC4056">
        <w:rPr>
          <w:lang w:val="en-US"/>
        </w:rPr>
        <w:t xml:space="preserve">The </w:t>
      </w:r>
      <w:r>
        <w:rPr>
          <w:lang w:val="en-US"/>
        </w:rPr>
        <w:t>document</w:t>
      </w:r>
      <w:r w:rsidRPr="00FC4056">
        <w:rPr>
          <w:lang w:val="en-US"/>
        </w:rPr>
        <w:t xml:space="preserve"> is a detailed logbook tracking the transcription, coding, and analysis process of staff interviews related to the VRAPT program, spanning from March 2025 to June 2026. It outlines the methods, collaborative coding, thematic development, and manuscript completion stages.</w:t>
      </w:r>
    </w:p>
    <w:p w14:paraId="616C1F36" w14:textId="77777777" w:rsidR="00FC4056" w:rsidRDefault="00FC4056" w:rsidP="00FC4056">
      <w:pPr>
        <w:pStyle w:val="NormalWeb"/>
        <w:numPr>
          <w:ilvl w:val="0"/>
          <w:numId w:val="34"/>
        </w:numPr>
      </w:pPr>
      <w:r w:rsidRPr="00FC4056">
        <w:rPr>
          <w:rStyle w:val="Strong"/>
          <w:lang w:val="en-US"/>
        </w:rPr>
        <w:t>Transcription process:</w:t>
      </w:r>
      <w:r w:rsidRPr="00FC4056">
        <w:rPr>
          <w:lang w:val="en-US"/>
        </w:rPr>
        <w:t xml:space="preserve"> Interviews were transcribed using Whisper (aTrain version 1.3.0) with manual corrections to improve accuracy estimated at 75-80%. </w:t>
      </w:r>
      <w:r>
        <w:t xml:space="preserve">Irrelevant utterances and identifying details were excluded. </w:t>
      </w:r>
    </w:p>
    <w:p w14:paraId="0BF656DA" w14:textId="77777777" w:rsidR="00FC4056" w:rsidRPr="00FC4056" w:rsidRDefault="00FC4056" w:rsidP="00FC4056">
      <w:pPr>
        <w:pStyle w:val="NormalWeb"/>
        <w:numPr>
          <w:ilvl w:val="0"/>
          <w:numId w:val="34"/>
        </w:numPr>
        <w:rPr>
          <w:lang w:val="en-US"/>
        </w:rPr>
      </w:pPr>
      <w:r w:rsidRPr="00FC4056">
        <w:rPr>
          <w:rStyle w:val="Strong"/>
          <w:lang w:val="en-US"/>
        </w:rPr>
        <w:t>Initial coding and unit identification:</w:t>
      </w:r>
      <w:r w:rsidRPr="00FC4056">
        <w:rPr>
          <w:lang w:val="en-US"/>
        </w:rPr>
        <w:t xml:space="preserve"> Starting November 2025, researchers began identifying meaningful units at the manifest level using Graneheim and Lundman (2004) principles and a cheat sheet for analysis. </w:t>
      </w:r>
    </w:p>
    <w:p w14:paraId="046EA2D2" w14:textId="6A53EC16" w:rsidR="00FC4056" w:rsidRPr="00234239" w:rsidRDefault="00FC4056" w:rsidP="00234239">
      <w:pPr>
        <w:pStyle w:val="NormalWeb"/>
        <w:numPr>
          <w:ilvl w:val="0"/>
          <w:numId w:val="34"/>
        </w:numPr>
        <w:rPr>
          <w:lang w:val="en-US"/>
        </w:rPr>
      </w:pPr>
      <w:r w:rsidRPr="00FC4056">
        <w:rPr>
          <w:rStyle w:val="Strong"/>
          <w:lang w:val="en-US"/>
        </w:rPr>
        <w:t>Independent and collaborative coding:</w:t>
      </w:r>
      <w:r w:rsidRPr="00FC4056">
        <w:rPr>
          <w:lang w:val="en-US"/>
        </w:rPr>
        <w:t xml:space="preserve"> Coding was conducted independently by two coders (DI and AS) based on agreed principles and structures, followed by collaborative sessions</w:t>
      </w:r>
      <w:r w:rsidR="006A1D51">
        <w:rPr>
          <w:lang w:val="en-US"/>
        </w:rPr>
        <w:t xml:space="preserve"> (Coulston</w:t>
      </w:r>
      <w:r w:rsidR="00234239">
        <w:rPr>
          <w:lang w:val="en-US"/>
        </w:rPr>
        <w:t xml:space="preserve"> et. al., </w:t>
      </w:r>
      <w:r w:rsidR="00234239" w:rsidRPr="00234239">
        <w:rPr>
          <w:lang w:val="en-US"/>
        </w:rPr>
        <w:t>2025</w:t>
      </w:r>
      <w:r w:rsidR="00234239">
        <w:rPr>
          <w:lang w:val="en-US"/>
        </w:rPr>
        <w:t>)</w:t>
      </w:r>
      <w:r w:rsidRPr="00234239">
        <w:rPr>
          <w:lang w:val="en-US"/>
        </w:rPr>
        <w:t xml:space="preserve"> to synchronize subcategories and develop main categories. </w:t>
      </w:r>
      <w:r w:rsidR="00801726" w:rsidRPr="00234239">
        <w:rPr>
          <w:lang w:val="en-US"/>
        </w:rPr>
        <w:t>Co-author PE was used for coding structure</w:t>
      </w:r>
      <w:r w:rsidR="00601D9D" w:rsidRPr="00234239">
        <w:rPr>
          <w:lang w:val="en-US"/>
        </w:rPr>
        <w:t xml:space="preserve"> overview.</w:t>
      </w:r>
    </w:p>
    <w:p w14:paraId="2368F98E" w14:textId="7FB5AFB3" w:rsidR="00FC4056" w:rsidRPr="00FC4056" w:rsidRDefault="00FC4056" w:rsidP="00FC4056">
      <w:pPr>
        <w:pStyle w:val="NormalWeb"/>
        <w:numPr>
          <w:ilvl w:val="0"/>
          <w:numId w:val="34"/>
        </w:numPr>
        <w:rPr>
          <w:lang w:val="en-US"/>
        </w:rPr>
      </w:pPr>
      <w:r w:rsidRPr="00FC4056">
        <w:rPr>
          <w:rStyle w:val="Strong"/>
          <w:lang w:val="en-US"/>
        </w:rPr>
        <w:t>Main categories identified:</w:t>
      </w:r>
      <w:r w:rsidRPr="00FC4056">
        <w:rPr>
          <w:lang w:val="en-US"/>
        </w:rPr>
        <w:t xml:space="preserve"> Categories included potential and suggestions for VR, </w:t>
      </w:r>
      <w:r w:rsidR="00207A32" w:rsidRPr="00FC4056">
        <w:rPr>
          <w:lang w:val="en-US"/>
        </w:rPr>
        <w:t>feasibility,</w:t>
      </w:r>
      <w:r w:rsidRPr="00FC4056">
        <w:rPr>
          <w:lang w:val="en-US"/>
        </w:rPr>
        <w:t xml:space="preserve"> and improvement of VRAPT, pros and cons of VR, participant selection, collaboration, therapist role, treatment goals, and technology development. </w:t>
      </w:r>
    </w:p>
    <w:p w14:paraId="0D3A76F5" w14:textId="72F20118" w:rsidR="00FC4056" w:rsidRPr="00FC4056" w:rsidRDefault="00FC4056" w:rsidP="00FC4056">
      <w:pPr>
        <w:pStyle w:val="NormalWeb"/>
        <w:numPr>
          <w:ilvl w:val="0"/>
          <w:numId w:val="34"/>
        </w:numPr>
        <w:rPr>
          <w:lang w:val="en-US"/>
        </w:rPr>
      </w:pPr>
      <w:r w:rsidRPr="00FC4056">
        <w:rPr>
          <w:rStyle w:val="Strong"/>
          <w:lang w:val="en-US"/>
        </w:rPr>
        <w:t>Theme development:</w:t>
      </w:r>
      <w:r w:rsidRPr="00FC4056">
        <w:rPr>
          <w:lang w:val="en-US"/>
        </w:rPr>
        <w:t xml:space="preserve"> Three overarching themes emerged</w:t>
      </w:r>
      <w:r w:rsidR="0034656D">
        <w:rPr>
          <w:lang w:val="en-US"/>
        </w:rPr>
        <w:t xml:space="preserve"> on </w:t>
      </w:r>
      <w:r w:rsidRPr="00FC4056">
        <w:rPr>
          <w:lang w:val="en-US"/>
        </w:rPr>
        <w:t xml:space="preserve">the organizational context's impact on VRAPT, the necessity of emotional engagement in VR, and differing perspectives on VR experiences between participants. </w:t>
      </w:r>
    </w:p>
    <w:p w14:paraId="16F25B97" w14:textId="11E5164D" w:rsidR="00FC4056" w:rsidRPr="00FC4056" w:rsidRDefault="00FC4056" w:rsidP="00FC4056">
      <w:pPr>
        <w:pStyle w:val="NormalWeb"/>
        <w:numPr>
          <w:ilvl w:val="0"/>
          <w:numId w:val="34"/>
        </w:numPr>
        <w:rPr>
          <w:lang w:val="en-US"/>
        </w:rPr>
      </w:pPr>
      <w:r w:rsidRPr="00FC4056">
        <w:rPr>
          <w:rStyle w:val="Strong"/>
          <w:lang w:val="en-US"/>
        </w:rPr>
        <w:t>Analysis approach:</w:t>
      </w:r>
      <w:r w:rsidRPr="00FC4056">
        <w:rPr>
          <w:lang w:val="en-US"/>
        </w:rPr>
        <w:t xml:space="preserve"> The analysis became abductive, involving inductive analysis of combined groups, deductive analysis to detect differences between contact persons and therapists, and thematic analysis to identify </w:t>
      </w:r>
      <w:r w:rsidR="00601D9D">
        <w:rPr>
          <w:lang w:val="en-US"/>
        </w:rPr>
        <w:t xml:space="preserve">latent </w:t>
      </w:r>
      <w:r w:rsidRPr="00FC4056">
        <w:rPr>
          <w:lang w:val="en-US"/>
        </w:rPr>
        <w:t xml:space="preserve">themes. </w:t>
      </w:r>
    </w:p>
    <w:p w14:paraId="6AB06760" w14:textId="77777777" w:rsidR="00FC4056" w:rsidRPr="00FC4056" w:rsidRDefault="00FC4056" w:rsidP="00FC4056">
      <w:pPr>
        <w:pStyle w:val="NormalWeb"/>
        <w:numPr>
          <w:ilvl w:val="0"/>
          <w:numId w:val="34"/>
        </w:numPr>
        <w:rPr>
          <w:lang w:val="en-US"/>
        </w:rPr>
      </w:pPr>
      <w:r w:rsidRPr="00FC4056">
        <w:rPr>
          <w:rStyle w:val="Strong"/>
          <w:lang w:val="en-US"/>
        </w:rPr>
        <w:t>Refinement of categories and themes:</w:t>
      </w:r>
      <w:r w:rsidRPr="00FC4056">
        <w:rPr>
          <w:lang w:val="en-US"/>
        </w:rPr>
        <w:t xml:space="preserve"> Subcategories were merged or moved to better reflect content (e.g., Suggestions for VR moved to technology), and latent themes were revised to emphasize VR’s emotional impact and the role of knowledge in understanding VR’s potential. </w:t>
      </w:r>
    </w:p>
    <w:p w14:paraId="0C7ABE92" w14:textId="77777777" w:rsidR="00FC4056" w:rsidRPr="00FC4056" w:rsidRDefault="00FC4056" w:rsidP="00FC4056">
      <w:pPr>
        <w:pStyle w:val="NormalWeb"/>
        <w:numPr>
          <w:ilvl w:val="0"/>
          <w:numId w:val="34"/>
        </w:numPr>
        <w:rPr>
          <w:lang w:val="en-US"/>
        </w:rPr>
      </w:pPr>
      <w:r w:rsidRPr="00FC4056">
        <w:rPr>
          <w:rStyle w:val="Strong"/>
          <w:lang w:val="en-US"/>
        </w:rPr>
        <w:t>Manuscript completion:</w:t>
      </w:r>
      <w:r w:rsidRPr="00FC4056">
        <w:rPr>
          <w:lang w:val="en-US"/>
        </w:rPr>
        <w:t xml:space="preserve"> The analysis and results projection continued through early 2026, culminating in the finalization of the manuscript by June 2026. </w:t>
      </w:r>
    </w:p>
    <w:p w14:paraId="23D321E7" w14:textId="77777777" w:rsidR="00CE29D6" w:rsidRPr="0077091F" w:rsidRDefault="00CE29D6">
      <w:pPr>
        <w:rPr>
          <w:rFonts w:asciiTheme="majorHAnsi" w:hAnsiTheme="majorHAnsi"/>
          <w:sz w:val="24"/>
          <w:szCs w:val="24"/>
          <w:lang w:val="en-US"/>
        </w:rPr>
      </w:pPr>
    </w:p>
    <w:tbl>
      <w:tblPr>
        <w:tblStyle w:val="TableGrid"/>
        <w:tblW w:w="0" w:type="auto"/>
        <w:tblLook w:val="04A0" w:firstRow="1" w:lastRow="0" w:firstColumn="1" w:lastColumn="0" w:noHBand="0" w:noVBand="1"/>
      </w:tblPr>
      <w:tblGrid>
        <w:gridCol w:w="2985"/>
        <w:gridCol w:w="3037"/>
        <w:gridCol w:w="2994"/>
      </w:tblGrid>
      <w:tr w:rsidR="00C8289A" w:rsidRPr="0068120C" w14:paraId="41B847B7" w14:textId="77777777" w:rsidTr="00D3440D">
        <w:tc>
          <w:tcPr>
            <w:tcW w:w="2985" w:type="dxa"/>
          </w:tcPr>
          <w:p w14:paraId="0C7240B6" w14:textId="4D8EFAD7" w:rsidR="00CE29D6" w:rsidRPr="0068120C" w:rsidRDefault="00CE29D6">
            <w:pPr>
              <w:rPr>
                <w:rFonts w:asciiTheme="majorHAnsi" w:hAnsiTheme="majorHAnsi"/>
                <w:sz w:val="24"/>
                <w:szCs w:val="24"/>
              </w:rPr>
            </w:pPr>
            <w:r w:rsidRPr="0068120C">
              <w:rPr>
                <w:rFonts w:asciiTheme="majorHAnsi" w:hAnsiTheme="majorHAnsi"/>
                <w:sz w:val="24"/>
                <w:szCs w:val="24"/>
              </w:rPr>
              <w:t>Date</w:t>
            </w:r>
          </w:p>
        </w:tc>
        <w:tc>
          <w:tcPr>
            <w:tcW w:w="3037" w:type="dxa"/>
          </w:tcPr>
          <w:p w14:paraId="16293267" w14:textId="4247DD01" w:rsidR="00CE29D6" w:rsidRPr="0068120C" w:rsidRDefault="00CE29D6">
            <w:pPr>
              <w:rPr>
                <w:rFonts w:asciiTheme="majorHAnsi" w:hAnsiTheme="majorHAnsi"/>
                <w:sz w:val="24"/>
                <w:szCs w:val="24"/>
              </w:rPr>
            </w:pPr>
            <w:r w:rsidRPr="0068120C">
              <w:rPr>
                <w:rFonts w:asciiTheme="majorHAnsi" w:hAnsiTheme="majorHAnsi"/>
                <w:sz w:val="24"/>
                <w:szCs w:val="24"/>
              </w:rPr>
              <w:t>Activity</w:t>
            </w:r>
          </w:p>
        </w:tc>
        <w:tc>
          <w:tcPr>
            <w:tcW w:w="2994" w:type="dxa"/>
          </w:tcPr>
          <w:p w14:paraId="457F5A4E" w14:textId="43CA3D82" w:rsidR="00CE29D6" w:rsidRPr="0068120C" w:rsidRDefault="00CE29D6">
            <w:pPr>
              <w:rPr>
                <w:rFonts w:asciiTheme="majorHAnsi" w:hAnsiTheme="majorHAnsi"/>
                <w:sz w:val="24"/>
                <w:szCs w:val="24"/>
              </w:rPr>
            </w:pPr>
            <w:r w:rsidRPr="0068120C">
              <w:rPr>
                <w:rFonts w:asciiTheme="majorHAnsi" w:hAnsiTheme="majorHAnsi"/>
                <w:sz w:val="24"/>
                <w:szCs w:val="24"/>
              </w:rPr>
              <w:t>Planning</w:t>
            </w:r>
          </w:p>
        </w:tc>
      </w:tr>
      <w:tr w:rsidR="00C8289A" w:rsidRPr="00960AD0" w14:paraId="38D51943" w14:textId="77777777" w:rsidTr="00D3440D">
        <w:tc>
          <w:tcPr>
            <w:tcW w:w="2985" w:type="dxa"/>
          </w:tcPr>
          <w:p w14:paraId="55A4081A" w14:textId="7CC3FCCA" w:rsidR="00CE29D6" w:rsidRPr="0068120C" w:rsidRDefault="00CE29D6">
            <w:pPr>
              <w:rPr>
                <w:rFonts w:asciiTheme="majorHAnsi" w:hAnsiTheme="majorHAnsi"/>
                <w:sz w:val="24"/>
                <w:szCs w:val="24"/>
              </w:rPr>
            </w:pPr>
            <w:r w:rsidRPr="0068120C">
              <w:rPr>
                <w:rFonts w:asciiTheme="majorHAnsi" w:hAnsiTheme="majorHAnsi"/>
                <w:sz w:val="24"/>
                <w:szCs w:val="24"/>
              </w:rPr>
              <w:t>2025-03-20</w:t>
            </w:r>
          </w:p>
        </w:tc>
        <w:tc>
          <w:tcPr>
            <w:tcW w:w="3037" w:type="dxa"/>
          </w:tcPr>
          <w:p w14:paraId="10D7B85F" w14:textId="69A55982" w:rsidR="00CE29D6" w:rsidRPr="0077091F" w:rsidRDefault="00CE29D6">
            <w:pPr>
              <w:rPr>
                <w:rFonts w:asciiTheme="majorHAnsi" w:hAnsiTheme="majorHAnsi"/>
                <w:sz w:val="24"/>
                <w:szCs w:val="24"/>
                <w:lang w:val="en-US"/>
              </w:rPr>
            </w:pPr>
            <w:r w:rsidRPr="0077091F">
              <w:rPr>
                <w:rFonts w:asciiTheme="majorHAnsi" w:hAnsiTheme="majorHAnsi"/>
                <w:sz w:val="24"/>
                <w:szCs w:val="24"/>
                <w:lang w:val="en-US"/>
              </w:rPr>
              <w:t>Transcription using Whisper (aTrain version 1.3.0)</w:t>
            </w:r>
          </w:p>
        </w:tc>
        <w:tc>
          <w:tcPr>
            <w:tcW w:w="2994" w:type="dxa"/>
          </w:tcPr>
          <w:p w14:paraId="3EC8CFB5" w14:textId="3F33533A" w:rsidR="00CE29D6" w:rsidRPr="0077091F" w:rsidRDefault="00CE29D6">
            <w:pPr>
              <w:rPr>
                <w:rFonts w:asciiTheme="majorHAnsi" w:hAnsiTheme="majorHAnsi"/>
                <w:sz w:val="24"/>
                <w:szCs w:val="24"/>
                <w:lang w:val="en-US"/>
              </w:rPr>
            </w:pPr>
            <w:r w:rsidRPr="0077091F">
              <w:rPr>
                <w:rFonts w:asciiTheme="majorHAnsi" w:hAnsiTheme="majorHAnsi"/>
                <w:sz w:val="24"/>
                <w:szCs w:val="24"/>
                <w:lang w:val="en-US"/>
              </w:rPr>
              <w:t>Continued transcription using Whisper (aTrain version 1.3.0)</w:t>
            </w:r>
          </w:p>
        </w:tc>
      </w:tr>
      <w:tr w:rsidR="00C8289A" w:rsidRPr="00960AD0" w14:paraId="3C35D1BE" w14:textId="77777777" w:rsidTr="00D3440D">
        <w:tc>
          <w:tcPr>
            <w:tcW w:w="2985" w:type="dxa"/>
          </w:tcPr>
          <w:p w14:paraId="6236F641" w14:textId="3B67711C" w:rsidR="00CE29D6" w:rsidRPr="0068120C" w:rsidRDefault="00192A20">
            <w:pPr>
              <w:rPr>
                <w:rFonts w:asciiTheme="majorHAnsi" w:hAnsiTheme="majorHAnsi"/>
                <w:sz w:val="24"/>
                <w:szCs w:val="24"/>
              </w:rPr>
            </w:pPr>
            <w:r w:rsidRPr="0068120C">
              <w:rPr>
                <w:rFonts w:asciiTheme="majorHAnsi" w:hAnsiTheme="majorHAnsi"/>
                <w:sz w:val="24"/>
                <w:szCs w:val="24"/>
              </w:rPr>
              <w:t>2025-03-21</w:t>
            </w:r>
          </w:p>
        </w:tc>
        <w:tc>
          <w:tcPr>
            <w:tcW w:w="3037" w:type="dxa"/>
          </w:tcPr>
          <w:p w14:paraId="7192106C" w14:textId="79021D4E" w:rsidR="00CE29D6" w:rsidRPr="0077091F" w:rsidRDefault="00192A20">
            <w:pPr>
              <w:rPr>
                <w:rFonts w:asciiTheme="majorHAnsi" w:hAnsiTheme="majorHAnsi"/>
                <w:sz w:val="24"/>
                <w:szCs w:val="24"/>
                <w:lang w:val="en-US"/>
              </w:rPr>
            </w:pPr>
            <w:r w:rsidRPr="0077091F">
              <w:rPr>
                <w:rFonts w:asciiTheme="majorHAnsi" w:hAnsiTheme="majorHAnsi"/>
                <w:sz w:val="24"/>
                <w:szCs w:val="24"/>
                <w:lang w:val="en-US"/>
              </w:rPr>
              <w:t>Transcription using Whisper (aTrain version 1.3.0).</w:t>
            </w:r>
          </w:p>
        </w:tc>
        <w:tc>
          <w:tcPr>
            <w:tcW w:w="2994" w:type="dxa"/>
          </w:tcPr>
          <w:p w14:paraId="0B8D0642" w14:textId="7E3771C6" w:rsidR="00CE29D6" w:rsidRPr="0077091F" w:rsidRDefault="00192A20">
            <w:pPr>
              <w:rPr>
                <w:rFonts w:asciiTheme="majorHAnsi" w:hAnsiTheme="majorHAnsi"/>
                <w:sz w:val="24"/>
                <w:szCs w:val="24"/>
                <w:lang w:val="en-US"/>
              </w:rPr>
            </w:pPr>
            <w:r w:rsidRPr="0077091F">
              <w:rPr>
                <w:rFonts w:asciiTheme="majorHAnsi" w:hAnsiTheme="majorHAnsi"/>
                <w:sz w:val="24"/>
                <w:szCs w:val="24"/>
                <w:lang w:val="en-US"/>
              </w:rPr>
              <w:t>Continued transcription using Whisper (aTrain version 1.3.0)</w:t>
            </w:r>
          </w:p>
        </w:tc>
      </w:tr>
      <w:tr w:rsidR="00C8289A" w:rsidRPr="00960AD0" w14:paraId="723906C9" w14:textId="77777777" w:rsidTr="00D3440D">
        <w:tc>
          <w:tcPr>
            <w:tcW w:w="2985" w:type="dxa"/>
          </w:tcPr>
          <w:p w14:paraId="77BC2F9A" w14:textId="02050260" w:rsidR="00CE29D6" w:rsidRPr="0068120C" w:rsidRDefault="00C97E1E">
            <w:pPr>
              <w:rPr>
                <w:rFonts w:asciiTheme="majorHAnsi" w:hAnsiTheme="majorHAnsi"/>
                <w:sz w:val="24"/>
                <w:szCs w:val="24"/>
              </w:rPr>
            </w:pPr>
            <w:r w:rsidRPr="0068120C">
              <w:rPr>
                <w:rFonts w:asciiTheme="majorHAnsi" w:hAnsiTheme="majorHAnsi"/>
                <w:sz w:val="24"/>
                <w:szCs w:val="24"/>
              </w:rPr>
              <w:lastRenderedPageBreak/>
              <w:t>2025-03-26</w:t>
            </w:r>
          </w:p>
        </w:tc>
        <w:tc>
          <w:tcPr>
            <w:tcW w:w="3037" w:type="dxa"/>
          </w:tcPr>
          <w:p w14:paraId="097B0F06" w14:textId="58408E9F" w:rsidR="00CE29D6" w:rsidRPr="0077091F" w:rsidRDefault="00C97E1E">
            <w:pPr>
              <w:rPr>
                <w:rFonts w:asciiTheme="majorHAnsi" w:hAnsiTheme="majorHAnsi"/>
                <w:sz w:val="24"/>
                <w:szCs w:val="24"/>
                <w:lang w:val="en-US"/>
              </w:rPr>
            </w:pPr>
            <w:r w:rsidRPr="0077091F">
              <w:rPr>
                <w:rFonts w:asciiTheme="majorHAnsi" w:hAnsiTheme="majorHAnsi"/>
                <w:sz w:val="24"/>
                <w:szCs w:val="24"/>
                <w:lang w:val="en-US"/>
              </w:rPr>
              <w:t>Transcription using Whisper (aTrain version 1.3.0)</w:t>
            </w:r>
          </w:p>
        </w:tc>
        <w:tc>
          <w:tcPr>
            <w:tcW w:w="2994" w:type="dxa"/>
          </w:tcPr>
          <w:p w14:paraId="50FC1832" w14:textId="511D7BE6" w:rsidR="00CE29D6" w:rsidRPr="0077091F" w:rsidRDefault="00C97E1E">
            <w:pPr>
              <w:rPr>
                <w:rFonts w:asciiTheme="majorHAnsi" w:hAnsiTheme="majorHAnsi"/>
                <w:sz w:val="24"/>
                <w:szCs w:val="24"/>
                <w:lang w:val="en-US"/>
              </w:rPr>
            </w:pPr>
            <w:r w:rsidRPr="0077091F">
              <w:rPr>
                <w:rFonts w:asciiTheme="majorHAnsi" w:hAnsiTheme="majorHAnsi"/>
                <w:sz w:val="24"/>
                <w:szCs w:val="24"/>
                <w:lang w:val="en-US"/>
              </w:rPr>
              <w:t>Continued transcription using Whisper (aTrain version 1.3.0)</w:t>
            </w:r>
          </w:p>
        </w:tc>
      </w:tr>
      <w:tr w:rsidR="00C8289A" w:rsidRPr="0068120C" w14:paraId="2DF9B605" w14:textId="77777777" w:rsidTr="00D3440D">
        <w:tc>
          <w:tcPr>
            <w:tcW w:w="2985" w:type="dxa"/>
          </w:tcPr>
          <w:p w14:paraId="10C637F2" w14:textId="5F830BBA" w:rsidR="00CE29D6" w:rsidRPr="0068120C" w:rsidRDefault="007A673A">
            <w:pPr>
              <w:rPr>
                <w:rFonts w:asciiTheme="majorHAnsi" w:hAnsiTheme="majorHAnsi"/>
                <w:sz w:val="24"/>
                <w:szCs w:val="24"/>
              </w:rPr>
            </w:pPr>
            <w:r w:rsidRPr="0068120C">
              <w:rPr>
                <w:rFonts w:asciiTheme="majorHAnsi" w:hAnsiTheme="majorHAnsi"/>
                <w:sz w:val="24"/>
                <w:szCs w:val="24"/>
              </w:rPr>
              <w:t>2025-05-13</w:t>
            </w:r>
          </w:p>
        </w:tc>
        <w:tc>
          <w:tcPr>
            <w:tcW w:w="3037" w:type="dxa"/>
          </w:tcPr>
          <w:p w14:paraId="1F5CFA2F" w14:textId="7A032AA3" w:rsidR="00CE29D6" w:rsidRPr="0077091F" w:rsidRDefault="007A673A">
            <w:pPr>
              <w:rPr>
                <w:rFonts w:asciiTheme="majorHAnsi" w:hAnsiTheme="majorHAnsi"/>
                <w:sz w:val="24"/>
                <w:szCs w:val="24"/>
                <w:lang w:val="en-US"/>
              </w:rPr>
            </w:pPr>
            <w:r w:rsidRPr="0077091F">
              <w:rPr>
                <w:rFonts w:asciiTheme="majorHAnsi" w:hAnsiTheme="majorHAnsi"/>
                <w:sz w:val="24"/>
                <w:szCs w:val="24"/>
                <w:lang w:val="en-US"/>
              </w:rPr>
              <w:t xml:space="preserve">Transcription using Whisper (aTrain version 1.3.0) </w:t>
            </w:r>
          </w:p>
        </w:tc>
        <w:tc>
          <w:tcPr>
            <w:tcW w:w="2994" w:type="dxa"/>
          </w:tcPr>
          <w:p w14:paraId="4CF6AA8D" w14:textId="2F0B3576" w:rsidR="00CE29D6" w:rsidRPr="0068120C" w:rsidRDefault="007A673A">
            <w:pPr>
              <w:rPr>
                <w:rFonts w:asciiTheme="majorHAnsi" w:hAnsiTheme="majorHAnsi"/>
                <w:sz w:val="24"/>
                <w:szCs w:val="24"/>
              </w:rPr>
            </w:pPr>
            <w:r w:rsidRPr="0068120C">
              <w:rPr>
                <w:rFonts w:asciiTheme="majorHAnsi" w:hAnsiTheme="majorHAnsi"/>
                <w:sz w:val="24"/>
                <w:szCs w:val="24"/>
              </w:rPr>
              <w:t>Continued transcription using whisper</w:t>
            </w:r>
          </w:p>
        </w:tc>
      </w:tr>
      <w:tr w:rsidR="00C8289A" w:rsidRPr="00960AD0" w14:paraId="5F3A0413" w14:textId="77777777" w:rsidTr="00D3440D">
        <w:tc>
          <w:tcPr>
            <w:tcW w:w="2985" w:type="dxa"/>
          </w:tcPr>
          <w:p w14:paraId="5FC8ACA4" w14:textId="5AE1FA8A" w:rsidR="00CE29D6" w:rsidRPr="0068120C" w:rsidRDefault="007A673A">
            <w:pPr>
              <w:rPr>
                <w:rFonts w:asciiTheme="majorHAnsi" w:hAnsiTheme="majorHAnsi"/>
                <w:sz w:val="24"/>
                <w:szCs w:val="24"/>
              </w:rPr>
            </w:pPr>
            <w:r w:rsidRPr="0068120C">
              <w:rPr>
                <w:rFonts w:asciiTheme="majorHAnsi" w:hAnsiTheme="majorHAnsi"/>
                <w:sz w:val="24"/>
                <w:szCs w:val="24"/>
              </w:rPr>
              <w:t>2025-05-13</w:t>
            </w:r>
          </w:p>
        </w:tc>
        <w:tc>
          <w:tcPr>
            <w:tcW w:w="3037" w:type="dxa"/>
          </w:tcPr>
          <w:p w14:paraId="3093ECB7" w14:textId="745C910A" w:rsidR="00CE29D6" w:rsidRPr="0077091F" w:rsidRDefault="007A673A">
            <w:pPr>
              <w:rPr>
                <w:rFonts w:asciiTheme="majorHAnsi" w:hAnsiTheme="majorHAnsi"/>
                <w:sz w:val="24"/>
                <w:szCs w:val="24"/>
                <w:lang w:val="en-US"/>
              </w:rPr>
            </w:pPr>
            <w:r w:rsidRPr="0077091F">
              <w:rPr>
                <w:rFonts w:asciiTheme="majorHAnsi" w:hAnsiTheme="majorHAnsi"/>
                <w:sz w:val="24"/>
                <w:szCs w:val="24"/>
                <w:lang w:val="en-US"/>
              </w:rPr>
              <w:t>Transcription using Whisper (aTrain version 1.3.0). Whispers transcription of staff interviews. Follows the principle that dialogue-supporting statements or sounds that are not considered relevant to the content of the interviews (humming, clearing your throat, or words that come in in the middle of an outlay such as okay or similar) are not transcribed. Nor does it include names, expressions or dialectal peculiarities that could identify the participant.</w:t>
            </w:r>
          </w:p>
        </w:tc>
        <w:tc>
          <w:tcPr>
            <w:tcW w:w="2994" w:type="dxa"/>
          </w:tcPr>
          <w:p w14:paraId="35ECF9DB" w14:textId="40919F25" w:rsidR="00CE29D6" w:rsidRPr="0077091F" w:rsidRDefault="00A9615D">
            <w:pPr>
              <w:rPr>
                <w:rFonts w:asciiTheme="majorHAnsi" w:hAnsiTheme="majorHAnsi"/>
                <w:sz w:val="24"/>
                <w:szCs w:val="24"/>
                <w:lang w:val="en-US"/>
              </w:rPr>
            </w:pPr>
            <w:r w:rsidRPr="0077091F">
              <w:rPr>
                <w:rFonts w:asciiTheme="majorHAnsi" w:hAnsiTheme="majorHAnsi"/>
                <w:sz w:val="24"/>
                <w:szCs w:val="24"/>
                <w:lang w:val="en-US"/>
              </w:rPr>
              <w:t xml:space="preserve">All transcription with whisper is done. Continued manual transcription in order to correct errors in whisper's first transcription. </w:t>
            </w:r>
          </w:p>
        </w:tc>
      </w:tr>
      <w:tr w:rsidR="00C8289A" w:rsidRPr="00960AD0" w14:paraId="26121C77" w14:textId="77777777" w:rsidTr="00D3440D">
        <w:tc>
          <w:tcPr>
            <w:tcW w:w="2985" w:type="dxa"/>
          </w:tcPr>
          <w:p w14:paraId="7646622F" w14:textId="7E621051" w:rsidR="00CE29D6" w:rsidRPr="0068120C" w:rsidRDefault="007B0820">
            <w:pPr>
              <w:rPr>
                <w:rFonts w:asciiTheme="majorHAnsi" w:hAnsiTheme="majorHAnsi"/>
                <w:sz w:val="24"/>
                <w:szCs w:val="24"/>
              </w:rPr>
            </w:pPr>
            <w:r w:rsidRPr="0068120C">
              <w:rPr>
                <w:rFonts w:asciiTheme="majorHAnsi" w:hAnsiTheme="majorHAnsi"/>
                <w:sz w:val="24"/>
                <w:szCs w:val="24"/>
              </w:rPr>
              <w:t>2025-06-01 – 2025-11-31</w:t>
            </w:r>
          </w:p>
        </w:tc>
        <w:tc>
          <w:tcPr>
            <w:tcW w:w="3037" w:type="dxa"/>
          </w:tcPr>
          <w:p w14:paraId="0531AD86" w14:textId="40DF97F8" w:rsidR="00CE29D6" w:rsidRPr="0077091F" w:rsidRDefault="00543363">
            <w:pPr>
              <w:rPr>
                <w:rFonts w:asciiTheme="majorHAnsi" w:hAnsiTheme="majorHAnsi"/>
                <w:sz w:val="24"/>
                <w:szCs w:val="24"/>
                <w:lang w:val="en-US"/>
              </w:rPr>
            </w:pPr>
            <w:r w:rsidRPr="0077091F">
              <w:rPr>
                <w:rFonts w:asciiTheme="majorHAnsi" w:hAnsiTheme="majorHAnsi"/>
                <w:sz w:val="24"/>
                <w:szCs w:val="24"/>
                <w:lang w:val="en-US"/>
              </w:rPr>
              <w:t xml:space="preserve">Correction of transcripts. Whisper has an estimated 75-80 percent of the content right. </w:t>
            </w:r>
          </w:p>
        </w:tc>
        <w:tc>
          <w:tcPr>
            <w:tcW w:w="2994" w:type="dxa"/>
          </w:tcPr>
          <w:p w14:paraId="5DDA9850" w14:textId="77777777" w:rsidR="00CE29D6" w:rsidRPr="0077091F" w:rsidRDefault="00CE29D6">
            <w:pPr>
              <w:rPr>
                <w:rFonts w:asciiTheme="majorHAnsi" w:hAnsiTheme="majorHAnsi"/>
                <w:sz w:val="24"/>
                <w:szCs w:val="24"/>
                <w:lang w:val="en-US"/>
              </w:rPr>
            </w:pPr>
          </w:p>
        </w:tc>
      </w:tr>
      <w:tr w:rsidR="00C8289A" w:rsidRPr="00960AD0" w14:paraId="00629888" w14:textId="77777777" w:rsidTr="00D3440D">
        <w:tc>
          <w:tcPr>
            <w:tcW w:w="2985" w:type="dxa"/>
          </w:tcPr>
          <w:p w14:paraId="4DC3857E" w14:textId="72B04EA1" w:rsidR="00CE29D6" w:rsidRPr="0068120C" w:rsidRDefault="00D96993">
            <w:pPr>
              <w:rPr>
                <w:rFonts w:asciiTheme="majorHAnsi" w:hAnsiTheme="majorHAnsi"/>
                <w:sz w:val="24"/>
                <w:szCs w:val="24"/>
              </w:rPr>
            </w:pPr>
            <w:r w:rsidRPr="0068120C">
              <w:rPr>
                <w:rFonts w:asciiTheme="majorHAnsi" w:hAnsiTheme="majorHAnsi"/>
                <w:sz w:val="24"/>
                <w:szCs w:val="24"/>
              </w:rPr>
              <w:t>2025-11-25</w:t>
            </w:r>
          </w:p>
        </w:tc>
        <w:tc>
          <w:tcPr>
            <w:tcW w:w="3037" w:type="dxa"/>
          </w:tcPr>
          <w:p w14:paraId="60E500B2" w14:textId="36F97888" w:rsidR="00CE29D6" w:rsidRPr="0077091F" w:rsidRDefault="00D96993">
            <w:pPr>
              <w:rPr>
                <w:rFonts w:asciiTheme="majorHAnsi" w:hAnsiTheme="majorHAnsi"/>
                <w:sz w:val="24"/>
                <w:szCs w:val="24"/>
                <w:lang w:val="en-US"/>
              </w:rPr>
            </w:pPr>
            <w:r w:rsidRPr="0077091F">
              <w:rPr>
                <w:rFonts w:asciiTheme="majorHAnsi" w:hAnsiTheme="majorHAnsi"/>
                <w:sz w:val="24"/>
                <w:szCs w:val="24"/>
                <w:lang w:val="en-US"/>
              </w:rPr>
              <w:t>Make a cheat sheet for analysis based on Graneheim and Lundman (2004). Begin reading and identify meaningful entities at the manifest level</w:t>
            </w:r>
          </w:p>
        </w:tc>
        <w:tc>
          <w:tcPr>
            <w:tcW w:w="2994" w:type="dxa"/>
          </w:tcPr>
          <w:p w14:paraId="4C58A945" w14:textId="2C545ACF" w:rsidR="00CE29D6" w:rsidRPr="0077091F" w:rsidRDefault="00F55894">
            <w:pPr>
              <w:rPr>
                <w:rFonts w:asciiTheme="majorHAnsi" w:hAnsiTheme="majorHAnsi"/>
                <w:sz w:val="24"/>
                <w:szCs w:val="24"/>
                <w:lang w:val="en-US"/>
              </w:rPr>
            </w:pPr>
            <w:r w:rsidRPr="0077091F">
              <w:rPr>
                <w:rFonts w:asciiTheme="majorHAnsi" w:hAnsiTheme="majorHAnsi"/>
                <w:sz w:val="24"/>
                <w:szCs w:val="24"/>
                <w:lang w:val="en-US"/>
              </w:rPr>
              <w:t>Continue reading and identifying meaningful units at the manifest level</w:t>
            </w:r>
          </w:p>
        </w:tc>
      </w:tr>
      <w:tr w:rsidR="00C8289A" w:rsidRPr="00960AD0" w14:paraId="6475392D" w14:textId="77777777" w:rsidTr="00D3440D">
        <w:tc>
          <w:tcPr>
            <w:tcW w:w="2985" w:type="dxa"/>
          </w:tcPr>
          <w:p w14:paraId="16AE1647" w14:textId="069A83FA" w:rsidR="00CE29D6" w:rsidRPr="0068120C" w:rsidRDefault="00F479C3">
            <w:pPr>
              <w:rPr>
                <w:rFonts w:asciiTheme="majorHAnsi" w:hAnsiTheme="majorHAnsi"/>
                <w:sz w:val="24"/>
                <w:szCs w:val="24"/>
              </w:rPr>
            </w:pPr>
            <w:r w:rsidRPr="0068120C">
              <w:rPr>
                <w:rFonts w:asciiTheme="majorHAnsi" w:hAnsiTheme="majorHAnsi"/>
                <w:sz w:val="24"/>
                <w:szCs w:val="24"/>
              </w:rPr>
              <w:t>2025-11-28</w:t>
            </w:r>
          </w:p>
        </w:tc>
        <w:tc>
          <w:tcPr>
            <w:tcW w:w="3037" w:type="dxa"/>
          </w:tcPr>
          <w:p w14:paraId="2F995AAA" w14:textId="67FC5FC9" w:rsidR="00CE29D6" w:rsidRPr="0077091F" w:rsidRDefault="00F479C3">
            <w:pPr>
              <w:rPr>
                <w:rFonts w:asciiTheme="majorHAnsi" w:hAnsiTheme="majorHAnsi"/>
                <w:sz w:val="24"/>
                <w:szCs w:val="24"/>
                <w:lang w:val="en-US"/>
              </w:rPr>
            </w:pPr>
            <w:r w:rsidRPr="0077091F">
              <w:rPr>
                <w:rFonts w:asciiTheme="majorHAnsi" w:hAnsiTheme="majorHAnsi"/>
                <w:sz w:val="24"/>
                <w:szCs w:val="24"/>
                <w:lang w:val="en-US"/>
              </w:rPr>
              <w:t xml:space="preserve">Both DI and AS have begun to </w:t>
            </w:r>
            <w:r w:rsidR="00207A32" w:rsidRPr="0077091F">
              <w:rPr>
                <w:rFonts w:asciiTheme="majorHAnsi" w:hAnsiTheme="majorHAnsi"/>
                <w:sz w:val="24"/>
                <w:szCs w:val="24"/>
                <w:lang w:val="en-US"/>
              </w:rPr>
              <w:t>read</w:t>
            </w:r>
            <w:r w:rsidRPr="0077091F">
              <w:rPr>
                <w:rFonts w:asciiTheme="majorHAnsi" w:hAnsiTheme="majorHAnsi"/>
                <w:sz w:val="24"/>
                <w:szCs w:val="24"/>
                <w:lang w:val="en-US"/>
              </w:rPr>
              <w:t xml:space="preserve"> and identify meaningful units at the manifest level. We have also agreed on the rules of procedure based on Graneheim and Lundman (2004). </w:t>
            </w:r>
          </w:p>
        </w:tc>
        <w:tc>
          <w:tcPr>
            <w:tcW w:w="2994" w:type="dxa"/>
          </w:tcPr>
          <w:p w14:paraId="2938006E" w14:textId="4517C9CC" w:rsidR="00CE29D6" w:rsidRPr="0077091F" w:rsidRDefault="00F479C3">
            <w:pPr>
              <w:rPr>
                <w:rFonts w:asciiTheme="majorHAnsi" w:hAnsiTheme="majorHAnsi"/>
                <w:sz w:val="24"/>
                <w:szCs w:val="24"/>
                <w:lang w:val="en-US"/>
              </w:rPr>
            </w:pPr>
            <w:r w:rsidRPr="0077091F">
              <w:rPr>
                <w:rFonts w:asciiTheme="majorHAnsi" w:hAnsiTheme="majorHAnsi"/>
                <w:sz w:val="24"/>
                <w:szCs w:val="24"/>
                <w:lang w:val="en-US"/>
              </w:rPr>
              <w:t>Continue reading and identifying meaningful units at the manifest level</w:t>
            </w:r>
          </w:p>
        </w:tc>
      </w:tr>
      <w:tr w:rsidR="00C8289A" w:rsidRPr="00960AD0" w14:paraId="42704D34" w14:textId="77777777" w:rsidTr="00D3440D">
        <w:tc>
          <w:tcPr>
            <w:tcW w:w="2985" w:type="dxa"/>
          </w:tcPr>
          <w:p w14:paraId="12F12761" w14:textId="0C2AC4AD" w:rsidR="008B77E4" w:rsidRPr="0068120C" w:rsidRDefault="008B77E4">
            <w:pPr>
              <w:rPr>
                <w:rFonts w:asciiTheme="majorHAnsi" w:hAnsiTheme="majorHAnsi"/>
                <w:sz w:val="24"/>
                <w:szCs w:val="24"/>
              </w:rPr>
            </w:pPr>
            <w:r w:rsidRPr="0068120C">
              <w:rPr>
                <w:rFonts w:asciiTheme="majorHAnsi" w:hAnsiTheme="majorHAnsi"/>
                <w:sz w:val="24"/>
                <w:szCs w:val="24"/>
              </w:rPr>
              <w:t>2025-12-04</w:t>
            </w:r>
          </w:p>
        </w:tc>
        <w:tc>
          <w:tcPr>
            <w:tcW w:w="3037" w:type="dxa"/>
          </w:tcPr>
          <w:p w14:paraId="488074FA" w14:textId="5105C5F7" w:rsidR="008B77E4" w:rsidRPr="004E6674" w:rsidRDefault="008B77E4">
            <w:pPr>
              <w:rPr>
                <w:rFonts w:asciiTheme="majorHAnsi" w:hAnsiTheme="majorHAnsi"/>
                <w:sz w:val="24"/>
                <w:szCs w:val="24"/>
                <w:lang w:val="en-US"/>
              </w:rPr>
            </w:pPr>
            <w:r w:rsidRPr="0077091F">
              <w:rPr>
                <w:rFonts w:asciiTheme="majorHAnsi" w:hAnsiTheme="majorHAnsi"/>
                <w:sz w:val="24"/>
                <w:szCs w:val="24"/>
                <w:lang w:val="en-US"/>
              </w:rPr>
              <w:t>Joint start of coding with AS</w:t>
            </w:r>
            <w:r w:rsidR="008E039E">
              <w:rPr>
                <w:rFonts w:asciiTheme="majorHAnsi" w:hAnsiTheme="majorHAnsi"/>
                <w:sz w:val="24"/>
                <w:szCs w:val="24"/>
                <w:lang w:val="en-US"/>
              </w:rPr>
              <w:t xml:space="preserve"> to get familiar with the data</w:t>
            </w:r>
            <w:r w:rsidRPr="0077091F">
              <w:rPr>
                <w:rFonts w:asciiTheme="majorHAnsi" w:hAnsiTheme="majorHAnsi"/>
                <w:sz w:val="24"/>
                <w:szCs w:val="24"/>
                <w:lang w:val="en-US"/>
              </w:rPr>
              <w:t xml:space="preserve">. Work with the cheat sheet principles and structure for the coding. A decision to split the interviews between us straight off. </w:t>
            </w:r>
            <w:r w:rsidRPr="004E6674">
              <w:rPr>
                <w:rFonts w:asciiTheme="majorHAnsi" w:hAnsiTheme="majorHAnsi"/>
                <w:sz w:val="24"/>
                <w:szCs w:val="24"/>
                <w:lang w:val="en-US"/>
              </w:rPr>
              <w:t xml:space="preserve">Both presenters </w:t>
            </w:r>
            <w:r w:rsidRPr="004E6674">
              <w:rPr>
                <w:rFonts w:asciiTheme="majorHAnsi" w:hAnsiTheme="majorHAnsi"/>
                <w:sz w:val="24"/>
                <w:szCs w:val="24"/>
                <w:lang w:val="en-US"/>
              </w:rPr>
              <w:lastRenderedPageBreak/>
              <w:t xml:space="preserve">and contact persons. </w:t>
            </w:r>
            <w:r w:rsidR="004E6674" w:rsidRPr="004E6674">
              <w:rPr>
                <w:rFonts w:asciiTheme="majorHAnsi" w:hAnsiTheme="majorHAnsi"/>
                <w:sz w:val="24"/>
                <w:szCs w:val="24"/>
                <w:lang w:val="en-US"/>
              </w:rPr>
              <w:t>Author PE was consulted o</w:t>
            </w:r>
            <w:r w:rsidR="004E6674">
              <w:rPr>
                <w:rFonts w:asciiTheme="majorHAnsi" w:hAnsiTheme="majorHAnsi"/>
                <w:sz w:val="24"/>
                <w:szCs w:val="24"/>
                <w:lang w:val="en-US"/>
              </w:rPr>
              <w:t>n</w:t>
            </w:r>
            <w:r w:rsidR="000D41ED">
              <w:rPr>
                <w:rFonts w:asciiTheme="majorHAnsi" w:hAnsiTheme="majorHAnsi"/>
                <w:sz w:val="24"/>
                <w:szCs w:val="24"/>
                <w:lang w:val="en-US"/>
              </w:rPr>
              <w:t xml:space="preserve"> </w:t>
            </w:r>
            <w:r w:rsidR="00347F09">
              <w:rPr>
                <w:rFonts w:asciiTheme="majorHAnsi" w:hAnsiTheme="majorHAnsi"/>
                <w:sz w:val="24"/>
                <w:szCs w:val="24"/>
                <w:lang w:val="en-US"/>
              </w:rPr>
              <w:t>setting coding manual.</w:t>
            </w:r>
          </w:p>
        </w:tc>
        <w:tc>
          <w:tcPr>
            <w:tcW w:w="2994" w:type="dxa"/>
          </w:tcPr>
          <w:p w14:paraId="03147244" w14:textId="179A685E" w:rsidR="008B77E4" w:rsidRPr="0077091F" w:rsidRDefault="006B27C6">
            <w:pPr>
              <w:rPr>
                <w:rFonts w:asciiTheme="majorHAnsi" w:hAnsiTheme="majorHAnsi"/>
                <w:sz w:val="24"/>
                <w:szCs w:val="24"/>
                <w:lang w:val="en-US"/>
              </w:rPr>
            </w:pPr>
            <w:r w:rsidRPr="0077091F">
              <w:rPr>
                <w:rFonts w:asciiTheme="majorHAnsi" w:hAnsiTheme="majorHAnsi"/>
                <w:sz w:val="24"/>
                <w:szCs w:val="24"/>
                <w:lang w:val="en-US"/>
              </w:rPr>
              <w:lastRenderedPageBreak/>
              <w:t>Continued coding independently of each other but based on the same structure and principles</w:t>
            </w:r>
          </w:p>
        </w:tc>
      </w:tr>
      <w:tr w:rsidR="00081C0E" w:rsidRPr="00960AD0" w14:paraId="69120A1C" w14:textId="77777777" w:rsidTr="00D3440D">
        <w:tc>
          <w:tcPr>
            <w:tcW w:w="2985" w:type="dxa"/>
          </w:tcPr>
          <w:p w14:paraId="1FA0D21C" w14:textId="2E0467CE" w:rsidR="00081C0E" w:rsidRPr="0068120C" w:rsidRDefault="00081C0E">
            <w:pPr>
              <w:rPr>
                <w:rFonts w:asciiTheme="majorHAnsi" w:hAnsiTheme="majorHAnsi"/>
                <w:sz w:val="24"/>
                <w:szCs w:val="24"/>
              </w:rPr>
            </w:pPr>
            <w:r w:rsidRPr="0068120C">
              <w:rPr>
                <w:rFonts w:asciiTheme="majorHAnsi" w:hAnsiTheme="majorHAnsi"/>
                <w:sz w:val="24"/>
                <w:szCs w:val="24"/>
              </w:rPr>
              <w:t>2025-12-05</w:t>
            </w:r>
          </w:p>
        </w:tc>
        <w:tc>
          <w:tcPr>
            <w:tcW w:w="3037" w:type="dxa"/>
          </w:tcPr>
          <w:p w14:paraId="77A92D06" w14:textId="692B6375" w:rsidR="00081C0E" w:rsidRPr="0068120C" w:rsidRDefault="00081C0E">
            <w:pPr>
              <w:rPr>
                <w:rFonts w:asciiTheme="majorHAnsi" w:hAnsiTheme="majorHAnsi"/>
                <w:sz w:val="24"/>
                <w:szCs w:val="24"/>
              </w:rPr>
            </w:pPr>
            <w:r w:rsidRPr="0068120C">
              <w:rPr>
                <w:rFonts w:asciiTheme="majorHAnsi" w:hAnsiTheme="majorHAnsi"/>
                <w:sz w:val="24"/>
                <w:szCs w:val="24"/>
              </w:rPr>
              <w:t>Coding AS</w:t>
            </w:r>
          </w:p>
        </w:tc>
        <w:tc>
          <w:tcPr>
            <w:tcW w:w="2994" w:type="dxa"/>
          </w:tcPr>
          <w:p w14:paraId="30312981" w14:textId="06CFA2E0" w:rsidR="00081C0E" w:rsidRPr="0077091F" w:rsidRDefault="00F80967">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C8289A" w:rsidRPr="00960AD0" w14:paraId="66DEC6A3" w14:textId="77777777" w:rsidTr="00D3440D">
        <w:tc>
          <w:tcPr>
            <w:tcW w:w="2985" w:type="dxa"/>
          </w:tcPr>
          <w:p w14:paraId="0FF6498D" w14:textId="556F9D28" w:rsidR="008B77E4" w:rsidRPr="0068120C" w:rsidRDefault="006B27C6">
            <w:pPr>
              <w:rPr>
                <w:rFonts w:asciiTheme="majorHAnsi" w:hAnsiTheme="majorHAnsi"/>
                <w:sz w:val="24"/>
                <w:szCs w:val="24"/>
              </w:rPr>
            </w:pPr>
            <w:r w:rsidRPr="0068120C">
              <w:rPr>
                <w:rFonts w:asciiTheme="majorHAnsi" w:hAnsiTheme="majorHAnsi"/>
                <w:sz w:val="24"/>
                <w:szCs w:val="24"/>
              </w:rPr>
              <w:t>2025-12-09</w:t>
            </w:r>
          </w:p>
        </w:tc>
        <w:tc>
          <w:tcPr>
            <w:tcW w:w="3037" w:type="dxa"/>
          </w:tcPr>
          <w:p w14:paraId="79C03478" w14:textId="77777777" w:rsidR="0008341B" w:rsidRPr="0068120C" w:rsidRDefault="000D5E0D">
            <w:pPr>
              <w:rPr>
                <w:rFonts w:asciiTheme="majorHAnsi" w:hAnsiTheme="majorHAnsi"/>
                <w:sz w:val="24"/>
                <w:szCs w:val="24"/>
              </w:rPr>
            </w:pPr>
            <w:r w:rsidRPr="0068120C">
              <w:rPr>
                <w:rFonts w:asciiTheme="majorHAnsi" w:hAnsiTheme="majorHAnsi"/>
                <w:sz w:val="24"/>
                <w:szCs w:val="24"/>
              </w:rPr>
              <w:t>Coding DI</w:t>
            </w:r>
          </w:p>
          <w:p w14:paraId="76705E57" w14:textId="5EC2FF12" w:rsidR="008B77E4" w:rsidRPr="0068120C" w:rsidRDefault="00F80967">
            <w:pPr>
              <w:rPr>
                <w:rFonts w:asciiTheme="majorHAnsi" w:hAnsiTheme="majorHAnsi"/>
                <w:sz w:val="24"/>
                <w:szCs w:val="24"/>
              </w:rPr>
            </w:pPr>
            <w:r w:rsidRPr="0068120C">
              <w:rPr>
                <w:rFonts w:asciiTheme="majorHAnsi" w:hAnsiTheme="majorHAnsi"/>
                <w:sz w:val="24"/>
                <w:szCs w:val="24"/>
              </w:rPr>
              <w:t>Coding AS</w:t>
            </w:r>
          </w:p>
        </w:tc>
        <w:tc>
          <w:tcPr>
            <w:tcW w:w="2994" w:type="dxa"/>
          </w:tcPr>
          <w:p w14:paraId="4FE031AE" w14:textId="7539E0EE" w:rsidR="008B77E4" w:rsidRPr="0077091F" w:rsidRDefault="000D5E0D">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C8289A" w:rsidRPr="00960AD0" w14:paraId="17E7C635" w14:textId="77777777" w:rsidTr="00D3440D">
        <w:tc>
          <w:tcPr>
            <w:tcW w:w="2985" w:type="dxa"/>
          </w:tcPr>
          <w:p w14:paraId="472029FA" w14:textId="1C67BE46" w:rsidR="008B77E4" w:rsidRPr="0068120C" w:rsidRDefault="007650A4">
            <w:pPr>
              <w:rPr>
                <w:rFonts w:asciiTheme="majorHAnsi" w:hAnsiTheme="majorHAnsi"/>
                <w:sz w:val="24"/>
                <w:szCs w:val="24"/>
              </w:rPr>
            </w:pPr>
            <w:r w:rsidRPr="0068120C">
              <w:rPr>
                <w:rFonts w:asciiTheme="majorHAnsi" w:hAnsiTheme="majorHAnsi"/>
                <w:sz w:val="24"/>
                <w:szCs w:val="24"/>
              </w:rPr>
              <w:t>2025-12-12</w:t>
            </w:r>
          </w:p>
        </w:tc>
        <w:tc>
          <w:tcPr>
            <w:tcW w:w="3037" w:type="dxa"/>
          </w:tcPr>
          <w:p w14:paraId="5E4031F5" w14:textId="77777777" w:rsidR="0008341B" w:rsidRPr="0068120C" w:rsidRDefault="007650A4">
            <w:pPr>
              <w:rPr>
                <w:rFonts w:asciiTheme="majorHAnsi" w:hAnsiTheme="majorHAnsi"/>
                <w:sz w:val="24"/>
                <w:szCs w:val="24"/>
              </w:rPr>
            </w:pPr>
            <w:r w:rsidRPr="0068120C">
              <w:rPr>
                <w:rFonts w:asciiTheme="majorHAnsi" w:hAnsiTheme="majorHAnsi"/>
                <w:sz w:val="24"/>
                <w:szCs w:val="24"/>
              </w:rPr>
              <w:t>Coding DI</w:t>
            </w:r>
          </w:p>
          <w:p w14:paraId="37F72FBE" w14:textId="5FC973F2" w:rsidR="008B77E4" w:rsidRPr="0068120C" w:rsidRDefault="00F80967">
            <w:pPr>
              <w:rPr>
                <w:rFonts w:asciiTheme="majorHAnsi" w:hAnsiTheme="majorHAnsi"/>
                <w:sz w:val="24"/>
                <w:szCs w:val="24"/>
              </w:rPr>
            </w:pPr>
            <w:r w:rsidRPr="0068120C">
              <w:rPr>
                <w:rFonts w:asciiTheme="majorHAnsi" w:hAnsiTheme="majorHAnsi"/>
                <w:sz w:val="24"/>
                <w:szCs w:val="24"/>
              </w:rPr>
              <w:t>Coding AS</w:t>
            </w:r>
          </w:p>
        </w:tc>
        <w:tc>
          <w:tcPr>
            <w:tcW w:w="2994" w:type="dxa"/>
          </w:tcPr>
          <w:p w14:paraId="20EF5049" w14:textId="03D2BC0E" w:rsidR="008B77E4" w:rsidRPr="0077091F" w:rsidRDefault="007650A4">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C8289A" w:rsidRPr="00960AD0" w14:paraId="6D1D3D87" w14:textId="77777777" w:rsidTr="00D3440D">
        <w:tc>
          <w:tcPr>
            <w:tcW w:w="2985" w:type="dxa"/>
          </w:tcPr>
          <w:p w14:paraId="227EB0E4" w14:textId="280E6507" w:rsidR="008B77E4" w:rsidRPr="0068120C" w:rsidRDefault="0061237C">
            <w:pPr>
              <w:rPr>
                <w:rFonts w:asciiTheme="majorHAnsi" w:hAnsiTheme="majorHAnsi"/>
                <w:sz w:val="24"/>
                <w:szCs w:val="24"/>
              </w:rPr>
            </w:pPr>
            <w:r w:rsidRPr="0068120C">
              <w:rPr>
                <w:rFonts w:asciiTheme="majorHAnsi" w:hAnsiTheme="majorHAnsi"/>
                <w:sz w:val="24"/>
                <w:szCs w:val="24"/>
              </w:rPr>
              <w:t>2025-12-16</w:t>
            </w:r>
          </w:p>
        </w:tc>
        <w:tc>
          <w:tcPr>
            <w:tcW w:w="3037" w:type="dxa"/>
          </w:tcPr>
          <w:p w14:paraId="7154E60E" w14:textId="74E52A94" w:rsidR="008B77E4" w:rsidRPr="0068120C" w:rsidRDefault="0061237C">
            <w:pPr>
              <w:rPr>
                <w:rFonts w:asciiTheme="majorHAnsi" w:hAnsiTheme="majorHAnsi"/>
                <w:sz w:val="24"/>
                <w:szCs w:val="24"/>
              </w:rPr>
            </w:pPr>
            <w:r w:rsidRPr="0068120C">
              <w:rPr>
                <w:rFonts w:asciiTheme="majorHAnsi" w:hAnsiTheme="majorHAnsi"/>
                <w:sz w:val="24"/>
                <w:szCs w:val="24"/>
              </w:rPr>
              <w:t xml:space="preserve">Coding DI </w:t>
            </w:r>
          </w:p>
        </w:tc>
        <w:tc>
          <w:tcPr>
            <w:tcW w:w="2994" w:type="dxa"/>
          </w:tcPr>
          <w:p w14:paraId="610A8F03" w14:textId="0047889B" w:rsidR="008B77E4" w:rsidRPr="0077091F" w:rsidRDefault="00CA5DB5">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CA5DB5" w:rsidRPr="00960AD0" w14:paraId="27F418ED" w14:textId="77777777" w:rsidTr="00D3440D">
        <w:tc>
          <w:tcPr>
            <w:tcW w:w="2985" w:type="dxa"/>
          </w:tcPr>
          <w:p w14:paraId="03EFCC0D" w14:textId="66922B0A" w:rsidR="00CA5DB5" w:rsidRPr="0068120C" w:rsidRDefault="00CA5DB5">
            <w:pPr>
              <w:rPr>
                <w:rFonts w:asciiTheme="majorHAnsi" w:hAnsiTheme="majorHAnsi"/>
                <w:sz w:val="24"/>
                <w:szCs w:val="24"/>
              </w:rPr>
            </w:pPr>
            <w:r w:rsidRPr="0068120C">
              <w:rPr>
                <w:rFonts w:asciiTheme="majorHAnsi" w:hAnsiTheme="majorHAnsi"/>
                <w:sz w:val="24"/>
                <w:szCs w:val="24"/>
              </w:rPr>
              <w:t>2025-12-16</w:t>
            </w:r>
          </w:p>
        </w:tc>
        <w:tc>
          <w:tcPr>
            <w:tcW w:w="3037" w:type="dxa"/>
          </w:tcPr>
          <w:p w14:paraId="2173D096" w14:textId="0EE05417" w:rsidR="00CA5DB5" w:rsidRPr="0068120C" w:rsidRDefault="00CA5DB5">
            <w:pPr>
              <w:rPr>
                <w:rFonts w:asciiTheme="majorHAnsi" w:hAnsiTheme="majorHAnsi"/>
                <w:sz w:val="24"/>
                <w:szCs w:val="24"/>
              </w:rPr>
            </w:pPr>
            <w:r w:rsidRPr="0068120C">
              <w:rPr>
                <w:rFonts w:asciiTheme="majorHAnsi" w:hAnsiTheme="majorHAnsi"/>
                <w:sz w:val="24"/>
                <w:szCs w:val="24"/>
              </w:rPr>
              <w:t>Coding DI</w:t>
            </w:r>
          </w:p>
        </w:tc>
        <w:tc>
          <w:tcPr>
            <w:tcW w:w="2994" w:type="dxa"/>
          </w:tcPr>
          <w:p w14:paraId="7315D75E" w14:textId="7BB79EB0" w:rsidR="00CA5DB5" w:rsidRPr="0077091F" w:rsidRDefault="00CA5DB5">
            <w:pPr>
              <w:rPr>
                <w:rFonts w:asciiTheme="majorHAnsi" w:hAnsiTheme="majorHAnsi"/>
                <w:sz w:val="24"/>
                <w:szCs w:val="24"/>
                <w:lang w:val="en-US"/>
              </w:rPr>
            </w:pPr>
            <w:r w:rsidRPr="0077091F">
              <w:rPr>
                <w:rFonts w:asciiTheme="majorHAnsi" w:hAnsiTheme="majorHAnsi"/>
                <w:sz w:val="24"/>
                <w:szCs w:val="24"/>
                <w:lang w:val="en-US"/>
              </w:rPr>
              <w:t>Wait for Kodare AS for collaborative analysis</w:t>
            </w:r>
          </w:p>
        </w:tc>
      </w:tr>
      <w:tr w:rsidR="00F80967" w:rsidRPr="00960AD0" w14:paraId="397B87B4" w14:textId="77777777" w:rsidTr="00D3440D">
        <w:tc>
          <w:tcPr>
            <w:tcW w:w="2985" w:type="dxa"/>
          </w:tcPr>
          <w:p w14:paraId="6C77E6B5" w14:textId="61A0A149" w:rsidR="00F80967" w:rsidRPr="0068120C" w:rsidRDefault="00F80967">
            <w:pPr>
              <w:rPr>
                <w:rFonts w:asciiTheme="majorHAnsi" w:hAnsiTheme="majorHAnsi"/>
                <w:sz w:val="24"/>
                <w:szCs w:val="24"/>
              </w:rPr>
            </w:pPr>
            <w:r w:rsidRPr="0068120C">
              <w:rPr>
                <w:rFonts w:asciiTheme="majorHAnsi" w:hAnsiTheme="majorHAnsi"/>
                <w:sz w:val="24"/>
                <w:szCs w:val="24"/>
              </w:rPr>
              <w:t>2025-12-18</w:t>
            </w:r>
          </w:p>
        </w:tc>
        <w:tc>
          <w:tcPr>
            <w:tcW w:w="3037" w:type="dxa"/>
          </w:tcPr>
          <w:p w14:paraId="4EDA98E7" w14:textId="224844BC" w:rsidR="00F80967" w:rsidRPr="0068120C" w:rsidRDefault="00F80967">
            <w:pPr>
              <w:rPr>
                <w:rFonts w:asciiTheme="majorHAnsi" w:hAnsiTheme="majorHAnsi"/>
                <w:sz w:val="24"/>
                <w:szCs w:val="24"/>
              </w:rPr>
            </w:pPr>
            <w:r w:rsidRPr="0068120C">
              <w:rPr>
                <w:rFonts w:asciiTheme="majorHAnsi" w:hAnsiTheme="majorHAnsi"/>
                <w:sz w:val="24"/>
                <w:szCs w:val="24"/>
              </w:rPr>
              <w:t>Coding AS</w:t>
            </w:r>
          </w:p>
        </w:tc>
        <w:tc>
          <w:tcPr>
            <w:tcW w:w="2994" w:type="dxa"/>
          </w:tcPr>
          <w:p w14:paraId="3328A62B" w14:textId="5C9123F3" w:rsidR="00F80967" w:rsidRPr="0077091F" w:rsidRDefault="00D54FB3">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586D1A" w:rsidRPr="00960AD0" w14:paraId="502F7DAC" w14:textId="77777777" w:rsidTr="00D3440D">
        <w:tc>
          <w:tcPr>
            <w:tcW w:w="2985" w:type="dxa"/>
          </w:tcPr>
          <w:p w14:paraId="77260767" w14:textId="751E6549" w:rsidR="00586D1A" w:rsidRPr="0068120C" w:rsidRDefault="00586D1A">
            <w:pPr>
              <w:rPr>
                <w:rFonts w:asciiTheme="majorHAnsi" w:hAnsiTheme="majorHAnsi"/>
                <w:sz w:val="24"/>
                <w:szCs w:val="24"/>
              </w:rPr>
            </w:pPr>
            <w:r w:rsidRPr="0068120C">
              <w:rPr>
                <w:rFonts w:asciiTheme="majorHAnsi" w:hAnsiTheme="majorHAnsi"/>
                <w:sz w:val="24"/>
                <w:szCs w:val="24"/>
              </w:rPr>
              <w:t>2025-12-19</w:t>
            </w:r>
          </w:p>
        </w:tc>
        <w:tc>
          <w:tcPr>
            <w:tcW w:w="3037" w:type="dxa"/>
          </w:tcPr>
          <w:p w14:paraId="08F70231" w14:textId="54B49F2F" w:rsidR="00586D1A" w:rsidRPr="0068120C" w:rsidRDefault="00586D1A">
            <w:pPr>
              <w:rPr>
                <w:rFonts w:asciiTheme="majorHAnsi" w:hAnsiTheme="majorHAnsi"/>
                <w:sz w:val="24"/>
                <w:szCs w:val="24"/>
              </w:rPr>
            </w:pPr>
            <w:r w:rsidRPr="0068120C">
              <w:rPr>
                <w:rFonts w:asciiTheme="majorHAnsi" w:hAnsiTheme="majorHAnsi"/>
                <w:sz w:val="24"/>
                <w:szCs w:val="24"/>
              </w:rPr>
              <w:t>Coding AS</w:t>
            </w:r>
          </w:p>
        </w:tc>
        <w:tc>
          <w:tcPr>
            <w:tcW w:w="2994" w:type="dxa"/>
          </w:tcPr>
          <w:p w14:paraId="071BCA60" w14:textId="471D08C1" w:rsidR="00586D1A" w:rsidRPr="0077091F" w:rsidRDefault="00D54FB3">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586D1A" w:rsidRPr="00960AD0" w14:paraId="23AC8599" w14:textId="77777777" w:rsidTr="00D3440D">
        <w:tc>
          <w:tcPr>
            <w:tcW w:w="2985" w:type="dxa"/>
          </w:tcPr>
          <w:p w14:paraId="0802C7D2" w14:textId="1624626E" w:rsidR="00586D1A" w:rsidRPr="0068120C" w:rsidRDefault="00586D1A">
            <w:pPr>
              <w:rPr>
                <w:rFonts w:asciiTheme="majorHAnsi" w:hAnsiTheme="majorHAnsi"/>
                <w:sz w:val="24"/>
                <w:szCs w:val="24"/>
              </w:rPr>
            </w:pPr>
            <w:r w:rsidRPr="0068120C">
              <w:rPr>
                <w:rFonts w:asciiTheme="majorHAnsi" w:hAnsiTheme="majorHAnsi"/>
                <w:sz w:val="24"/>
                <w:szCs w:val="24"/>
              </w:rPr>
              <w:t>2025-12-20</w:t>
            </w:r>
          </w:p>
        </w:tc>
        <w:tc>
          <w:tcPr>
            <w:tcW w:w="3037" w:type="dxa"/>
          </w:tcPr>
          <w:p w14:paraId="6DB86E12" w14:textId="461F831E" w:rsidR="00586D1A" w:rsidRPr="0068120C" w:rsidRDefault="00586D1A">
            <w:pPr>
              <w:rPr>
                <w:rFonts w:asciiTheme="majorHAnsi" w:hAnsiTheme="majorHAnsi"/>
                <w:sz w:val="24"/>
                <w:szCs w:val="24"/>
              </w:rPr>
            </w:pPr>
            <w:r w:rsidRPr="0068120C">
              <w:rPr>
                <w:rFonts w:asciiTheme="majorHAnsi" w:hAnsiTheme="majorHAnsi"/>
                <w:sz w:val="24"/>
                <w:szCs w:val="24"/>
              </w:rPr>
              <w:t>Coding AS</w:t>
            </w:r>
          </w:p>
        </w:tc>
        <w:tc>
          <w:tcPr>
            <w:tcW w:w="2994" w:type="dxa"/>
          </w:tcPr>
          <w:p w14:paraId="57639DE0" w14:textId="3FE5A809" w:rsidR="00586D1A" w:rsidRPr="0077091F" w:rsidRDefault="00D54FB3">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D54FB3" w:rsidRPr="00960AD0" w14:paraId="3460BED5" w14:textId="77777777" w:rsidTr="00D3440D">
        <w:tc>
          <w:tcPr>
            <w:tcW w:w="2985" w:type="dxa"/>
          </w:tcPr>
          <w:p w14:paraId="5E14D81E" w14:textId="0C9E83A0" w:rsidR="00D54FB3" w:rsidRPr="0068120C" w:rsidRDefault="00D54FB3">
            <w:pPr>
              <w:rPr>
                <w:rFonts w:asciiTheme="majorHAnsi" w:hAnsiTheme="majorHAnsi"/>
                <w:sz w:val="24"/>
                <w:szCs w:val="24"/>
              </w:rPr>
            </w:pPr>
            <w:r w:rsidRPr="0068120C">
              <w:rPr>
                <w:rFonts w:asciiTheme="majorHAnsi" w:hAnsiTheme="majorHAnsi"/>
                <w:sz w:val="24"/>
                <w:szCs w:val="24"/>
              </w:rPr>
              <w:t>2025-12-23</w:t>
            </w:r>
          </w:p>
        </w:tc>
        <w:tc>
          <w:tcPr>
            <w:tcW w:w="3037" w:type="dxa"/>
          </w:tcPr>
          <w:p w14:paraId="60B3ED22" w14:textId="3C8D0AA9" w:rsidR="00D54FB3" w:rsidRPr="0068120C" w:rsidRDefault="00D54FB3">
            <w:pPr>
              <w:rPr>
                <w:rFonts w:asciiTheme="majorHAnsi" w:hAnsiTheme="majorHAnsi"/>
                <w:sz w:val="24"/>
                <w:szCs w:val="24"/>
              </w:rPr>
            </w:pPr>
            <w:r w:rsidRPr="0068120C">
              <w:rPr>
                <w:rFonts w:asciiTheme="majorHAnsi" w:hAnsiTheme="majorHAnsi"/>
                <w:sz w:val="24"/>
                <w:szCs w:val="24"/>
              </w:rPr>
              <w:t>Coding AS</w:t>
            </w:r>
          </w:p>
        </w:tc>
        <w:tc>
          <w:tcPr>
            <w:tcW w:w="2994" w:type="dxa"/>
          </w:tcPr>
          <w:p w14:paraId="719D2351" w14:textId="686C2587" w:rsidR="00D54FB3" w:rsidRPr="0077091F" w:rsidRDefault="00D54FB3">
            <w:pPr>
              <w:rPr>
                <w:rFonts w:asciiTheme="majorHAnsi" w:hAnsiTheme="majorHAnsi"/>
                <w:sz w:val="24"/>
                <w:szCs w:val="24"/>
                <w:lang w:val="en-US"/>
              </w:rPr>
            </w:pPr>
            <w:r w:rsidRPr="0077091F">
              <w:rPr>
                <w:rFonts w:asciiTheme="majorHAnsi" w:hAnsiTheme="majorHAnsi"/>
                <w:sz w:val="24"/>
                <w:szCs w:val="24"/>
                <w:lang w:val="en-US"/>
              </w:rPr>
              <w:t>Continued coding independently of each other but based on the same structure and principles</w:t>
            </w:r>
          </w:p>
        </w:tc>
      </w:tr>
      <w:tr w:rsidR="00D54FB3" w:rsidRPr="0068120C" w14:paraId="3221DD6B" w14:textId="77777777" w:rsidTr="00D3440D">
        <w:tc>
          <w:tcPr>
            <w:tcW w:w="2985" w:type="dxa"/>
          </w:tcPr>
          <w:p w14:paraId="790995A5" w14:textId="3CA35F0B" w:rsidR="00D54FB3" w:rsidRPr="0068120C" w:rsidRDefault="00D54FB3">
            <w:pPr>
              <w:rPr>
                <w:rFonts w:asciiTheme="majorHAnsi" w:hAnsiTheme="majorHAnsi"/>
                <w:sz w:val="24"/>
                <w:szCs w:val="24"/>
              </w:rPr>
            </w:pPr>
            <w:r w:rsidRPr="0068120C">
              <w:rPr>
                <w:rFonts w:asciiTheme="majorHAnsi" w:hAnsiTheme="majorHAnsi"/>
                <w:sz w:val="24"/>
                <w:szCs w:val="24"/>
              </w:rPr>
              <w:t>2025-12-28</w:t>
            </w:r>
          </w:p>
        </w:tc>
        <w:tc>
          <w:tcPr>
            <w:tcW w:w="3037" w:type="dxa"/>
          </w:tcPr>
          <w:p w14:paraId="7FBEE4F5" w14:textId="757FC98D" w:rsidR="00D54FB3" w:rsidRPr="0068120C" w:rsidRDefault="00D54FB3">
            <w:pPr>
              <w:rPr>
                <w:rFonts w:asciiTheme="majorHAnsi" w:hAnsiTheme="majorHAnsi"/>
                <w:sz w:val="24"/>
                <w:szCs w:val="24"/>
              </w:rPr>
            </w:pPr>
            <w:r w:rsidRPr="0068120C">
              <w:rPr>
                <w:rFonts w:asciiTheme="majorHAnsi" w:hAnsiTheme="majorHAnsi"/>
                <w:sz w:val="24"/>
                <w:szCs w:val="24"/>
              </w:rPr>
              <w:t>Coding AS</w:t>
            </w:r>
          </w:p>
        </w:tc>
        <w:tc>
          <w:tcPr>
            <w:tcW w:w="2994" w:type="dxa"/>
          </w:tcPr>
          <w:p w14:paraId="59627B52" w14:textId="5C7ACC70" w:rsidR="00D54FB3" w:rsidRPr="0068120C" w:rsidRDefault="00D54FB3">
            <w:pPr>
              <w:rPr>
                <w:rFonts w:asciiTheme="majorHAnsi" w:hAnsiTheme="majorHAnsi"/>
                <w:sz w:val="24"/>
                <w:szCs w:val="24"/>
              </w:rPr>
            </w:pPr>
            <w:r w:rsidRPr="0068120C">
              <w:rPr>
                <w:rFonts w:asciiTheme="majorHAnsi" w:hAnsiTheme="majorHAnsi"/>
                <w:sz w:val="24"/>
                <w:szCs w:val="24"/>
              </w:rPr>
              <w:t>Ready for collaborative analysis</w:t>
            </w:r>
          </w:p>
        </w:tc>
      </w:tr>
      <w:tr w:rsidR="00C8289A" w:rsidRPr="00960AD0" w14:paraId="51AF5898" w14:textId="77777777" w:rsidTr="00D3440D">
        <w:tc>
          <w:tcPr>
            <w:tcW w:w="2985" w:type="dxa"/>
          </w:tcPr>
          <w:p w14:paraId="12B2C44E" w14:textId="623B1BDD" w:rsidR="008B77E4" w:rsidRPr="0068120C" w:rsidRDefault="0066652C">
            <w:pPr>
              <w:rPr>
                <w:rFonts w:asciiTheme="majorHAnsi" w:hAnsiTheme="majorHAnsi"/>
                <w:sz w:val="24"/>
                <w:szCs w:val="24"/>
              </w:rPr>
            </w:pPr>
            <w:r w:rsidRPr="0068120C">
              <w:rPr>
                <w:rFonts w:asciiTheme="majorHAnsi" w:hAnsiTheme="majorHAnsi"/>
                <w:sz w:val="24"/>
                <w:szCs w:val="24"/>
              </w:rPr>
              <w:t>2026-02-05</w:t>
            </w:r>
          </w:p>
        </w:tc>
        <w:tc>
          <w:tcPr>
            <w:tcW w:w="3037" w:type="dxa"/>
          </w:tcPr>
          <w:p w14:paraId="6F21A765" w14:textId="3BB8E76A" w:rsidR="008B77E4" w:rsidRPr="0077091F" w:rsidRDefault="0066652C">
            <w:pPr>
              <w:rPr>
                <w:rFonts w:asciiTheme="majorHAnsi" w:hAnsiTheme="majorHAnsi"/>
                <w:sz w:val="24"/>
                <w:szCs w:val="24"/>
                <w:lang w:val="en-US"/>
              </w:rPr>
            </w:pPr>
            <w:r w:rsidRPr="0077091F">
              <w:rPr>
                <w:rFonts w:asciiTheme="majorHAnsi" w:hAnsiTheme="majorHAnsi"/>
                <w:sz w:val="24"/>
                <w:szCs w:val="24"/>
                <w:lang w:val="en-US"/>
              </w:rPr>
              <w:t xml:space="preserve">Collaborative coding in order to synchronize and coordinate subcategories based on </w:t>
            </w:r>
            <w:r w:rsidR="008A0BD8" w:rsidRPr="0068120C">
              <w:rPr>
                <w:rFonts w:asciiTheme="majorHAnsi" w:hAnsiTheme="majorHAnsi"/>
                <w:sz w:val="24"/>
                <w:szCs w:val="24"/>
              </w:rPr>
              <w:fldChar w:fldCharType="begin"/>
            </w:r>
            <w:r w:rsidR="00F61740" w:rsidRPr="0077091F">
              <w:rPr>
                <w:rFonts w:asciiTheme="majorHAnsi" w:hAnsiTheme="majorHAnsi"/>
                <w:sz w:val="24"/>
                <w:szCs w:val="24"/>
                <w:lang w:val="en-US"/>
              </w:rPr>
              <w:instrText xml:space="preserve"> ADDIN ZOTERO_ITEM CSL_CITATION {"citationID":"hMND1u5y","properties":{"formattedCitation":"(Coulston et al., 2025; Graneheim &amp; Lundman, 2004; Vears &amp; Gillam, 2022)","plainCitation":"(Coulston et al., 2025; Graneheim &amp; Lundman, 2004; Vears &amp; Gillam, 2022)","noteIndex":0},"citationItems":[{"id":2751,"uris":["http://zotero.org/users/local/ocjQ9PkI/items/8A6MFKCY"],"itemData":{"id":2751,"type":"article-journal","abstract":"Inductive content analysis (ICA) is a useful method for analyzing qualitative data in genetic counseling research. It is particularly relevant when the goal is to examine and improve practices or develop recommendations. Although ICA can be undertaken by a single analyst, ideally there is involvement of multiple analysts (or co-coders). Cocoding can bring many benefits to qualitative analysis that sits within a constructivist paradigm, including developing a representation of the data that is not only understandable to more than one individual but also richer and more nuanced. It also provides an opportunity for mentoring more junior researchers and can be an efficient way to analyze large datasets. However, co-coding requires important planning and consideration, and there is currently a paucity of clear guidance. In this paper, we provide an outline of the small body of existing literature on this topic and propose six flexible step-by-step components of our approach to co-coding in ICA, based on our own work. We have utilized it to analyze reporting practices and perspectives for diagnostic genomic sequencing, informed consent for genetic testing, data sharing and storage, and genomic newborn screening, among other topics. To illustrate these components, we present some example vignettes to show how these procedures can be applied in different scenarios and with different analysts.","container-title":"Journal of Genetic Counseling","DOI":"10.1002/jgc4.70030","ISSN":"1059-7700, 1573-3599","issue":"3","journalAbbreviation":"Journal of Genetic Counseling","language":"en","page":"e70030","source":"DOI.org (Crossref)","title":"Collaborative coding in inductive content analysis: Why, when, and how to do it","title-short":"Collaborative coding in inductive content analysis","volume":"34","author":[{"family":"Coulston","given":"Free"},{"family":"Lynch","given":"Fiona"},{"family":"Vears","given":"Danya F."}],"issued":{"date-parts":[["2025",6]]}}},{"id":1002,"uris":["http://zotero.org/users/local/ocjQ9PkI/items/VBIARQMC"],"itemData":{"id":1002,"type":"article-journal","abstract":"Qualitative content analysis as described in published literature shows con</w:instrText>
            </w:r>
            <w:r w:rsidR="00F61740" w:rsidRPr="0068120C">
              <w:rPr>
                <w:rFonts w:asciiTheme="majorHAnsi" w:hAnsiTheme="majorHAnsi"/>
                <w:sz w:val="24"/>
                <w:szCs w:val="24"/>
              </w:rPr>
              <w:instrText>ﬂ</w:instrText>
            </w:r>
            <w:r w:rsidR="00F61740" w:rsidRPr="0077091F">
              <w:rPr>
                <w:rFonts w:asciiTheme="majorHAnsi" w:hAnsiTheme="majorHAnsi"/>
                <w:sz w:val="24"/>
                <w:szCs w:val="24"/>
                <w:lang w:val="en-US"/>
              </w:rPr>
              <w:instrText>icting opinions and unsolved issues regarding meaning and use of concepts, procedures and interpretation. This paper provides an overview of important concepts (manifest and latent content, unit of analysis, meaning unit, condensation, abstraction, content area, code, category and theme) related to qualit</w:instrText>
            </w:r>
            <w:r w:rsidR="00F61740" w:rsidRPr="0068120C">
              <w:rPr>
                <w:rFonts w:asciiTheme="majorHAnsi" w:hAnsiTheme="majorHAnsi"/>
                <w:sz w:val="24"/>
                <w:szCs w:val="24"/>
              </w:rPr>
              <w:instrText>ative content analysis; illustrates the use of concepts related to the research procedure; and proposes measures to achieve trustworthiness (credibility, dependability and transferability) throughout the steps of the research procedure. Interpretation in qualitative content analysis is discussed in light of Watzlawick et al.’s [Pragmatics of Human Communication. A Study of Interactional Patterns, Pathologies and Paradoxes. W.W. Norton &amp; Company, New York, London] theory of communication.","container-title":"Nurse Education Today","DOI":"10.1016/j.nedt.2003.10.001","ISSN":"02606917","issue":"2","journalAbbreviation":"Nurse Education Today","language":"en","page":"105-112","source":"DOI.org (Crossref)","title":"Qualitative content analysis in nursing research: concepts, procedure</w:instrText>
            </w:r>
            <w:r w:rsidR="00F61740" w:rsidRPr="0077091F">
              <w:rPr>
                <w:rFonts w:asciiTheme="majorHAnsi" w:hAnsiTheme="majorHAnsi"/>
                <w:sz w:val="24"/>
                <w:szCs w:val="24"/>
                <w:lang w:val="en-US"/>
              </w:rPr>
              <w:instrText xml:space="preserve">s and measures to achieve trustworthiness","title-short":"Qualitative content analysis in nursing research","volume":"24","author":[{"family":"Graneheim","given":"U.H"},{"family":"Lundman","given":"B"}],"issued":{"date-parts":[["2004",2]]}}},{"id":1008,"uris":["http://zotero.org/users/local/ocjQ9PkI/items/CAX9JYGP"],"itemData":{"id":1008,"type":"article-journal","abstract":"Inductive content analysis (ICA), or qualitative content analysis, is a method of qualitative data analysis well-suited to use in health-related research, particularly in relatively smallscale, non-complex research done by health professionals undertaking research-focused degree courses. For those new to qualitative research, the methodological literature on ICA can be difficult to navigate, as it employs a wide variety of terminology and gives a number of different descriptions of when and how to carry it out.","container-title":"Focus on Health Professional Education: A Multi-Professional Journal","DOI":"10.11157/fohpe.v23i1.544","ISSN":"2204-7662","issue":"1","journalAbbreviation":"FoHPE","language":"en","page":"111-127","source":"DOI.org (Crossref)","title":"Inductive content analysis: A guide for beginning qualitative researchers","title-short":"Inductive content analysis","volume":"23","author":[{"family":"Vears","given":"Danya F"},{"family":"Gillam","given":"Lynn"}],"issued":{"date-parts":[["2022",3,31]]}}}],"schema":"https://github.com/citation-style-language/schema/raw/master/csl-citation.json"} </w:instrText>
            </w:r>
            <w:r w:rsidR="008A0BD8" w:rsidRPr="0068120C">
              <w:rPr>
                <w:rFonts w:asciiTheme="majorHAnsi" w:hAnsiTheme="majorHAnsi"/>
                <w:sz w:val="24"/>
                <w:szCs w:val="24"/>
              </w:rPr>
              <w:fldChar w:fldCharType="separate"/>
            </w:r>
            <w:r w:rsidR="00F61740" w:rsidRPr="0077091F">
              <w:rPr>
                <w:rFonts w:asciiTheme="majorHAnsi" w:hAnsiTheme="majorHAnsi"/>
                <w:sz w:val="24"/>
                <w:szCs w:val="24"/>
                <w:lang w:val="en-US"/>
              </w:rPr>
              <w:t>(Coulston et al., 2025; Graneheim &amp; Lundman, 2004; Vears &amp; Gillam, 2022)</w:t>
            </w:r>
            <w:r w:rsidR="008A0BD8" w:rsidRPr="0068120C">
              <w:rPr>
                <w:rFonts w:asciiTheme="majorHAnsi" w:hAnsiTheme="majorHAnsi"/>
                <w:sz w:val="24"/>
                <w:szCs w:val="24"/>
              </w:rPr>
              <w:fldChar w:fldCharType="end"/>
            </w:r>
          </w:p>
        </w:tc>
        <w:tc>
          <w:tcPr>
            <w:tcW w:w="2994" w:type="dxa"/>
          </w:tcPr>
          <w:p w14:paraId="791FBD55" w14:textId="14739FE0" w:rsidR="008B77E4" w:rsidRPr="0077091F" w:rsidRDefault="008742C1">
            <w:pPr>
              <w:rPr>
                <w:rFonts w:asciiTheme="majorHAnsi" w:hAnsiTheme="majorHAnsi"/>
                <w:sz w:val="24"/>
                <w:szCs w:val="24"/>
                <w:lang w:val="en-US"/>
              </w:rPr>
            </w:pPr>
            <w:r w:rsidRPr="0077091F">
              <w:rPr>
                <w:rFonts w:asciiTheme="majorHAnsi" w:hAnsiTheme="majorHAnsi"/>
                <w:sz w:val="24"/>
                <w:szCs w:val="24"/>
                <w:lang w:val="en-US"/>
              </w:rPr>
              <w:t xml:space="preserve">Continued collaborative coding with a focus on common understanding </w:t>
            </w:r>
            <w:r w:rsidR="00F61740" w:rsidRPr="0068120C">
              <w:rPr>
                <w:rFonts w:asciiTheme="majorHAnsi" w:hAnsiTheme="majorHAnsi"/>
                <w:sz w:val="24"/>
                <w:szCs w:val="24"/>
              </w:rPr>
              <w:fldChar w:fldCharType="begin"/>
            </w:r>
            <w:r w:rsidR="00F248AC" w:rsidRPr="0077091F">
              <w:rPr>
                <w:rFonts w:asciiTheme="majorHAnsi" w:hAnsiTheme="majorHAnsi"/>
                <w:sz w:val="24"/>
                <w:szCs w:val="24"/>
                <w:lang w:val="en-US"/>
              </w:rPr>
              <w:instrText xml:space="preserve"> ADDIN ZOTERO_ITEM CSL_CITATION {"citationID":"EcHR3O7a","properties":{"formattedCitation":"(Coulston et al., 2025; Graneheim &amp; Lundman, 2004; Vears &amp; Gillam, 2022)","plainCitation":"(Coulston et al., 2025; Graneheim &amp; Lundman, 2004; Vears &amp; Gillam, 2022)","dontUpdate":true,"noteIndex":0},"citationItems":[{"id":2751,"uris":["http://zotero.org/users/local/ocjQ9PkI/items/8A6MFKCY"],"itemData":{"id":2751,"type":"article-journal","abstract":"Inductive content analysis (ICA) is a useful method for analyzing qualitative data in genetic counseling research. It is particularly relevant when the goal is to examine and improve practices or develop recommendations. Although ICA can be undertaken by a single analyst, ideally there is involvement of multiple analysts (or co-coders). Cocoding can bring many benefits to qualitative analysis that sits within a constructivist paradigm, including developing a representation of the data that is not only understandable to more than one individual but also richer and more nuanced. It also provides an opportunity for mentoring more junior researchers and can be an efficient way to analyze large datasets. However, co-coding requires important planning and consideration, and there is currently a paucity of clear guidance. In this paper, we provide an outline of the small body of existing literature on this to</w:instrText>
            </w:r>
            <w:r w:rsidR="00F248AC" w:rsidRPr="0068120C">
              <w:rPr>
                <w:rFonts w:asciiTheme="majorHAnsi" w:hAnsiTheme="majorHAnsi"/>
                <w:sz w:val="24"/>
                <w:szCs w:val="24"/>
              </w:rPr>
              <w:instrText>pic and propose six flexible step-by-step components of our approach to co-coding in ICA, based on our own work. We have utilized it to analyze reporting practices and perspectives for diagnostic genomic sequencing, informed consent for genetic testing, data sharing and storage, and genomic newborn screening, among other topics. To illustrate these components, we present some example vignettes to show how these procedures can be applied in different scenarios and with different analysts.","container-title":"Journal of Genetic Counseling","DOI":"10.1002/jgc4.70030","ISSN":"1059-7700, 1573-3599","issue":"3","journalAbbreviation":"Journal of Genetic Counseling","language":"en","page":"e70030","source":"DOI.org (Crossref)","title":"Collaborative coding in inductive content analysis: Why, when, and how to do it","title-short":"Collaborative coding in inductive content analysis","volume":"34","author":[{"family":"Coulston","given":"Free"},{"family":"Lynch","given":"Fiona"},{"family":"Vears","given":"Danya F."}],"issued":{"date-parts":[["2025",6]]}}},{"id":1002,"uris":["http://zotero.org/users/local/ocjQ9PkI/items/VBIARQMC"],"itemData":{"id":1002,"type":"article-journal","abstract":"Qualitative content analysis as described in published literature shows conﬂicting opinions and unsolved issues regarding meaning and use of concepts, procedures and interpretation. This paper provides an overview of important concepts (manifest and latent content, unit of analysis, meaning unit, condensation, abstraction, content area, code, category and theme) related to qualitative content analysis; illustrates the use of concepts related to the research procedure; and proposes measures to achieve trustworthiness (credibility, dependability and transferability) throughout the steps of the research procedure. Interpretation in qualitative content analysis is discussed in light of Watzlawick et al.’s [Pragmatics of Human Communication. A Study of Interactional Patterns, Pathologies and Paradoxes. W.W. Norton &amp; Company, New York, London] theory of communication.","container-title":"Nurse Education Today","DOI":"10.1016/j.nedt.2003.10.001","ISSN":"02606917","issue":"2","journalAbbreviation":"Nurse Education Today","language":"en","page":"105-112","source":"DOI.org (Crossref)","title":"Qualitative content analysis in nursing research: concepts, procedure</w:instrText>
            </w:r>
            <w:r w:rsidR="00F248AC" w:rsidRPr="0077091F">
              <w:rPr>
                <w:rFonts w:asciiTheme="majorHAnsi" w:hAnsiTheme="majorHAnsi"/>
                <w:sz w:val="24"/>
                <w:szCs w:val="24"/>
                <w:lang w:val="en-US"/>
              </w:rPr>
              <w:instrText xml:space="preserve">s and measures to achieve trustworthiness","title-short":"Qualitative content analysis in nursing research","volume":"24","author":[{"family":"Graneheim","given":"U.H"},{"family":"Lundman","given":"B"}],"issued":{"date-parts":[["2004",2]]}}},{"id":1008,"uris":["http://zotero.org/users/local/ocjQ9PkI/items/CAX9JYGP"],"itemData":{"id":1008,"type":"article-journal","abstract":"Inductive content analysis (ICA), or qualitative content analysis, is a method of qualitative data analysis well-suited to use in health-related research, particularly in relatively smallscale, non-complex research done by health professionals undertaking research-focused degree courses. For those new to qualitative research, the methodological literature on ICA can be difficult to navigate, as it employs a wide variety of terminology and gives a number of different descriptions of when and how to carry it out.","container-title":"Focus on Health Professional Education: A Multi-Professional Journal","DOI":"10.11157/fohpe.v23i1.544","ISSN":"2204-7662","issue":"1","journalAbbreviation":"FoHPE","language":"en","page":"111-127","source":"DOI.org (Crossref)","title":"Inductive content analysis: A guide for beginning qualitative researchers","title-short":"Inductive content analysis","volume":"23","author":[{"family":"Vears","given":"Danya F"},{"family":"Gillam","given":"Lynn"}],"issued":{"date-parts":[["2022",3,31]]}}}],"schema":"https://github.com/citation-style-language/schema/raw/master/csl-citation.json"} </w:instrText>
            </w:r>
            <w:r w:rsidR="00F61740" w:rsidRPr="0068120C">
              <w:rPr>
                <w:rFonts w:asciiTheme="majorHAnsi" w:hAnsiTheme="majorHAnsi"/>
                <w:sz w:val="24"/>
                <w:szCs w:val="24"/>
              </w:rPr>
              <w:fldChar w:fldCharType="separate"/>
            </w:r>
            <w:r w:rsidR="00F61740" w:rsidRPr="0077091F">
              <w:rPr>
                <w:rFonts w:asciiTheme="majorHAnsi" w:hAnsiTheme="majorHAnsi"/>
                <w:sz w:val="24"/>
                <w:szCs w:val="24"/>
                <w:lang w:val="en-US"/>
              </w:rPr>
              <w:t>(Coulston et al., 2025)</w:t>
            </w:r>
            <w:r w:rsidR="00F61740" w:rsidRPr="0068120C">
              <w:rPr>
                <w:rFonts w:asciiTheme="majorHAnsi" w:hAnsiTheme="majorHAnsi"/>
                <w:sz w:val="24"/>
                <w:szCs w:val="24"/>
              </w:rPr>
              <w:fldChar w:fldCharType="end"/>
            </w:r>
          </w:p>
        </w:tc>
      </w:tr>
      <w:tr w:rsidR="00C8289A" w:rsidRPr="00960AD0" w14:paraId="4D2E6630" w14:textId="77777777" w:rsidTr="00D3440D">
        <w:tc>
          <w:tcPr>
            <w:tcW w:w="2985" w:type="dxa"/>
          </w:tcPr>
          <w:p w14:paraId="451C17FB" w14:textId="35FF444A" w:rsidR="008B77E4" w:rsidRPr="0077091F" w:rsidRDefault="008A0BD8">
            <w:pPr>
              <w:rPr>
                <w:rFonts w:asciiTheme="majorHAnsi" w:hAnsiTheme="majorHAnsi"/>
                <w:sz w:val="24"/>
                <w:szCs w:val="24"/>
                <w:lang w:val="en-US"/>
              </w:rPr>
            </w:pPr>
            <w:r w:rsidRPr="0077091F">
              <w:rPr>
                <w:rFonts w:asciiTheme="majorHAnsi" w:hAnsiTheme="majorHAnsi"/>
                <w:sz w:val="24"/>
                <w:szCs w:val="24"/>
                <w:lang w:val="en-US"/>
              </w:rPr>
              <w:lastRenderedPageBreak/>
              <w:t>2026-02-06</w:t>
            </w:r>
          </w:p>
        </w:tc>
        <w:tc>
          <w:tcPr>
            <w:tcW w:w="3037" w:type="dxa"/>
          </w:tcPr>
          <w:p w14:paraId="7B052056" w14:textId="2A41D1D9" w:rsidR="008B77E4" w:rsidRPr="0077091F" w:rsidRDefault="00F61740">
            <w:pPr>
              <w:rPr>
                <w:rFonts w:asciiTheme="majorHAnsi" w:hAnsiTheme="majorHAnsi"/>
                <w:sz w:val="24"/>
                <w:szCs w:val="24"/>
                <w:lang w:val="en-US"/>
              </w:rPr>
            </w:pPr>
            <w:r w:rsidRPr="0077091F">
              <w:rPr>
                <w:rFonts w:asciiTheme="majorHAnsi" w:hAnsiTheme="majorHAnsi"/>
                <w:sz w:val="24"/>
                <w:szCs w:val="24"/>
                <w:lang w:val="en-US"/>
              </w:rPr>
              <w:t xml:space="preserve">Collaborative coding to identify main categories. The main categories and subcategories are: </w:t>
            </w:r>
          </w:p>
          <w:p w14:paraId="3F16D6BD" w14:textId="77777777" w:rsidR="00175C1B" w:rsidRPr="0077091F" w:rsidRDefault="00175C1B" w:rsidP="00175C1B">
            <w:pPr>
              <w:rPr>
                <w:rFonts w:asciiTheme="majorHAnsi" w:hAnsiTheme="majorHAnsi"/>
                <w:sz w:val="24"/>
                <w:szCs w:val="24"/>
                <w:lang w:val="en-US"/>
              </w:rPr>
            </w:pPr>
          </w:p>
          <w:p w14:paraId="15D058ED" w14:textId="40B01B5F" w:rsidR="004A7F24"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Potential in VR (Potential för VR)</w:t>
            </w:r>
          </w:p>
          <w:p w14:paraId="0C6823CC" w14:textId="0BEC590C" w:rsidR="00175C1B" w:rsidRPr="0077091F" w:rsidRDefault="00051142" w:rsidP="00330F23">
            <w:pPr>
              <w:pStyle w:val="ListParagraph"/>
              <w:numPr>
                <w:ilvl w:val="0"/>
                <w:numId w:val="4"/>
              </w:numPr>
              <w:rPr>
                <w:rFonts w:asciiTheme="majorHAnsi" w:hAnsiTheme="majorHAnsi"/>
                <w:i/>
                <w:iCs/>
                <w:sz w:val="24"/>
                <w:szCs w:val="24"/>
                <w:lang w:val="en-US"/>
              </w:rPr>
            </w:pPr>
            <w:r w:rsidRPr="0077091F">
              <w:rPr>
                <w:rFonts w:asciiTheme="majorHAnsi" w:hAnsiTheme="majorHAnsi"/>
                <w:i/>
                <w:iCs/>
                <w:sz w:val="24"/>
                <w:szCs w:val="24"/>
                <w:lang w:val="en-US"/>
              </w:rPr>
              <w:t>Other applications</w:t>
            </w:r>
          </w:p>
          <w:p w14:paraId="59AB6F3B" w14:textId="3905B541" w:rsidR="00051142" w:rsidRPr="0077091F" w:rsidRDefault="00F87441" w:rsidP="00330F23">
            <w:pPr>
              <w:pStyle w:val="ListParagraph"/>
              <w:numPr>
                <w:ilvl w:val="0"/>
                <w:numId w:val="4"/>
              </w:numPr>
              <w:rPr>
                <w:rFonts w:asciiTheme="majorHAnsi" w:hAnsiTheme="majorHAnsi"/>
                <w:i/>
                <w:iCs/>
                <w:sz w:val="24"/>
                <w:szCs w:val="24"/>
                <w:lang w:val="en-US"/>
              </w:rPr>
            </w:pPr>
            <w:r w:rsidRPr="0077091F">
              <w:rPr>
                <w:rFonts w:asciiTheme="majorHAnsi" w:hAnsiTheme="majorHAnsi"/>
                <w:i/>
                <w:iCs/>
                <w:sz w:val="24"/>
                <w:szCs w:val="24"/>
                <w:lang w:val="en-US"/>
              </w:rPr>
              <w:t>VR as something New</w:t>
            </w:r>
          </w:p>
          <w:p w14:paraId="548883EC" w14:textId="040EC799" w:rsidR="00F87441" w:rsidRPr="0077091F" w:rsidRDefault="00767B27" w:rsidP="00330F23">
            <w:pPr>
              <w:pStyle w:val="ListParagraph"/>
              <w:numPr>
                <w:ilvl w:val="0"/>
                <w:numId w:val="4"/>
              </w:numPr>
              <w:rPr>
                <w:rFonts w:asciiTheme="majorHAnsi" w:hAnsiTheme="majorHAnsi"/>
                <w:i/>
                <w:iCs/>
                <w:sz w:val="24"/>
                <w:szCs w:val="24"/>
                <w:lang w:val="en-US"/>
              </w:rPr>
            </w:pPr>
            <w:r w:rsidRPr="0077091F">
              <w:rPr>
                <w:rFonts w:asciiTheme="majorHAnsi" w:hAnsiTheme="majorHAnsi"/>
                <w:i/>
                <w:iCs/>
                <w:sz w:val="24"/>
                <w:szCs w:val="24"/>
                <w:lang w:val="en-US"/>
              </w:rPr>
              <w:t xml:space="preserve">Suggestions for VR </w:t>
            </w:r>
          </w:p>
          <w:p w14:paraId="55412EE0" w14:textId="77777777" w:rsidR="00175C1B" w:rsidRPr="0077091F" w:rsidRDefault="00175C1B" w:rsidP="00175C1B">
            <w:pPr>
              <w:rPr>
                <w:rFonts w:asciiTheme="majorHAnsi" w:hAnsiTheme="majorHAnsi"/>
                <w:i/>
                <w:iCs/>
                <w:sz w:val="24"/>
                <w:szCs w:val="24"/>
                <w:lang w:val="en-US"/>
              </w:rPr>
            </w:pPr>
          </w:p>
          <w:p w14:paraId="74F02ED2" w14:textId="460BECE2" w:rsidR="004A7F24"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 xml:space="preserve">Feasibility of VRAPT </w:t>
            </w:r>
          </w:p>
          <w:p w14:paraId="22E2D561" w14:textId="528B6BB3" w:rsidR="00330F23" w:rsidRPr="0077091F" w:rsidRDefault="00330F23" w:rsidP="00330F23">
            <w:pPr>
              <w:pStyle w:val="ListParagraph"/>
              <w:numPr>
                <w:ilvl w:val="0"/>
                <w:numId w:val="5"/>
              </w:numPr>
              <w:rPr>
                <w:rFonts w:asciiTheme="majorHAnsi" w:hAnsiTheme="majorHAnsi"/>
                <w:i/>
                <w:iCs/>
                <w:sz w:val="24"/>
                <w:szCs w:val="24"/>
                <w:lang w:val="en-US"/>
              </w:rPr>
            </w:pPr>
            <w:r w:rsidRPr="0077091F">
              <w:rPr>
                <w:rFonts w:asciiTheme="majorHAnsi" w:hAnsiTheme="majorHAnsi"/>
                <w:i/>
                <w:iCs/>
                <w:sz w:val="24"/>
                <w:szCs w:val="24"/>
                <w:lang w:val="en-US"/>
              </w:rPr>
              <w:t xml:space="preserve">Areas of improvement VRAPT </w:t>
            </w:r>
          </w:p>
          <w:p w14:paraId="55F88FE7" w14:textId="49AF8473" w:rsidR="00997950" w:rsidRPr="0077091F" w:rsidRDefault="00997950" w:rsidP="00330F23">
            <w:pPr>
              <w:pStyle w:val="ListParagraph"/>
              <w:numPr>
                <w:ilvl w:val="0"/>
                <w:numId w:val="5"/>
              </w:numPr>
              <w:rPr>
                <w:rFonts w:asciiTheme="majorHAnsi" w:hAnsiTheme="majorHAnsi"/>
                <w:i/>
                <w:iCs/>
                <w:sz w:val="24"/>
                <w:szCs w:val="24"/>
                <w:lang w:val="en-US"/>
              </w:rPr>
            </w:pPr>
            <w:r w:rsidRPr="0077091F">
              <w:rPr>
                <w:rFonts w:asciiTheme="majorHAnsi" w:hAnsiTheme="majorHAnsi"/>
                <w:i/>
                <w:iCs/>
                <w:sz w:val="24"/>
                <w:szCs w:val="24"/>
                <w:lang w:val="en-US"/>
              </w:rPr>
              <w:t xml:space="preserve">Development of VRAPT </w:t>
            </w:r>
          </w:p>
          <w:p w14:paraId="064011A5" w14:textId="6D79021F" w:rsidR="00C8289A" w:rsidRPr="00960AD0" w:rsidRDefault="00C8289A" w:rsidP="00897D5E">
            <w:pPr>
              <w:pStyle w:val="ListParagraph"/>
              <w:numPr>
                <w:ilvl w:val="0"/>
                <w:numId w:val="5"/>
              </w:numPr>
              <w:rPr>
                <w:rFonts w:asciiTheme="majorHAnsi" w:hAnsiTheme="majorHAnsi"/>
                <w:i/>
                <w:iCs/>
                <w:sz w:val="24"/>
                <w:szCs w:val="24"/>
              </w:rPr>
            </w:pPr>
            <w:r w:rsidRPr="00960AD0">
              <w:rPr>
                <w:rFonts w:asciiTheme="majorHAnsi" w:hAnsiTheme="majorHAnsi"/>
                <w:i/>
                <w:iCs/>
                <w:sz w:val="24"/>
                <w:szCs w:val="24"/>
              </w:rPr>
              <w:t xml:space="preserve">Conditions for VRAPT </w:t>
            </w:r>
          </w:p>
          <w:p w14:paraId="26A569DC" w14:textId="77777777" w:rsidR="00175C1B" w:rsidRPr="00960AD0" w:rsidRDefault="00175C1B" w:rsidP="00175C1B">
            <w:pPr>
              <w:rPr>
                <w:rFonts w:asciiTheme="majorHAnsi" w:hAnsiTheme="majorHAnsi"/>
                <w:i/>
                <w:iCs/>
                <w:sz w:val="24"/>
                <w:szCs w:val="24"/>
              </w:rPr>
            </w:pPr>
          </w:p>
          <w:p w14:paraId="3D412D5E" w14:textId="77777777" w:rsidR="004A7F24"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Pros and Cons (Pros and Cons)</w:t>
            </w:r>
          </w:p>
          <w:p w14:paraId="3A02093A" w14:textId="56535100" w:rsidR="00897D5E" w:rsidRPr="0077091F" w:rsidRDefault="00897D5E" w:rsidP="00897D5E">
            <w:pPr>
              <w:pStyle w:val="ListParagraph"/>
              <w:numPr>
                <w:ilvl w:val="0"/>
                <w:numId w:val="6"/>
              </w:numPr>
              <w:rPr>
                <w:rFonts w:asciiTheme="majorHAnsi" w:hAnsiTheme="majorHAnsi"/>
                <w:i/>
                <w:iCs/>
                <w:sz w:val="24"/>
                <w:szCs w:val="24"/>
                <w:lang w:val="en-US"/>
              </w:rPr>
            </w:pPr>
            <w:r w:rsidRPr="0077091F">
              <w:rPr>
                <w:rFonts w:asciiTheme="majorHAnsi" w:hAnsiTheme="majorHAnsi"/>
                <w:i/>
                <w:iCs/>
                <w:sz w:val="24"/>
                <w:szCs w:val="24"/>
                <w:lang w:val="en-US"/>
              </w:rPr>
              <w:t xml:space="preserve">Pros with VR </w:t>
            </w:r>
          </w:p>
          <w:p w14:paraId="1A1DA929" w14:textId="55576303" w:rsidR="00897D5E" w:rsidRPr="0077091F" w:rsidRDefault="0070143F" w:rsidP="00897D5E">
            <w:pPr>
              <w:pStyle w:val="ListParagraph"/>
              <w:numPr>
                <w:ilvl w:val="0"/>
                <w:numId w:val="6"/>
              </w:numPr>
              <w:rPr>
                <w:rFonts w:asciiTheme="majorHAnsi" w:hAnsiTheme="majorHAnsi"/>
                <w:i/>
                <w:iCs/>
                <w:sz w:val="24"/>
                <w:szCs w:val="24"/>
                <w:lang w:val="en-US"/>
              </w:rPr>
            </w:pPr>
            <w:r w:rsidRPr="0077091F">
              <w:rPr>
                <w:rFonts w:asciiTheme="majorHAnsi" w:hAnsiTheme="majorHAnsi"/>
                <w:i/>
                <w:iCs/>
                <w:sz w:val="24"/>
                <w:szCs w:val="24"/>
                <w:lang w:val="en-US"/>
              </w:rPr>
              <w:t xml:space="preserve">Fears with VR </w:t>
            </w:r>
          </w:p>
          <w:p w14:paraId="327E6B05" w14:textId="147E4727" w:rsidR="004A0544" w:rsidRPr="00960AD0" w:rsidRDefault="004A0544" w:rsidP="00897D5E">
            <w:pPr>
              <w:pStyle w:val="ListParagraph"/>
              <w:numPr>
                <w:ilvl w:val="0"/>
                <w:numId w:val="6"/>
              </w:numPr>
              <w:rPr>
                <w:rFonts w:asciiTheme="majorHAnsi" w:hAnsiTheme="majorHAnsi"/>
                <w:i/>
                <w:iCs/>
                <w:sz w:val="24"/>
                <w:szCs w:val="24"/>
              </w:rPr>
            </w:pPr>
            <w:r w:rsidRPr="00960AD0">
              <w:rPr>
                <w:rFonts w:asciiTheme="majorHAnsi" w:hAnsiTheme="majorHAnsi"/>
                <w:i/>
                <w:iCs/>
                <w:sz w:val="24"/>
                <w:szCs w:val="24"/>
              </w:rPr>
              <w:t xml:space="preserve">Expectations on VR </w:t>
            </w:r>
          </w:p>
          <w:p w14:paraId="4C5760A9" w14:textId="4B7C6D92" w:rsidR="004A0544" w:rsidRPr="0077091F" w:rsidRDefault="003D13DC" w:rsidP="00897D5E">
            <w:pPr>
              <w:pStyle w:val="ListParagraph"/>
              <w:numPr>
                <w:ilvl w:val="0"/>
                <w:numId w:val="6"/>
              </w:numPr>
              <w:rPr>
                <w:rFonts w:asciiTheme="majorHAnsi" w:hAnsiTheme="majorHAnsi"/>
                <w:i/>
                <w:iCs/>
                <w:sz w:val="24"/>
                <w:szCs w:val="24"/>
                <w:lang w:val="en-US"/>
              </w:rPr>
            </w:pPr>
            <w:r w:rsidRPr="0077091F">
              <w:rPr>
                <w:rFonts w:asciiTheme="majorHAnsi" w:hAnsiTheme="majorHAnsi"/>
                <w:i/>
                <w:iCs/>
                <w:sz w:val="24"/>
                <w:szCs w:val="24"/>
                <w:lang w:val="en-US"/>
              </w:rPr>
              <w:t xml:space="preserve">Cons with VR </w:t>
            </w:r>
          </w:p>
          <w:p w14:paraId="33C7574A" w14:textId="0A4BBA05" w:rsidR="003D13DC" w:rsidRPr="0077091F" w:rsidRDefault="003D13DC" w:rsidP="00897D5E">
            <w:pPr>
              <w:pStyle w:val="ListParagraph"/>
              <w:numPr>
                <w:ilvl w:val="0"/>
                <w:numId w:val="6"/>
              </w:numPr>
              <w:rPr>
                <w:rFonts w:asciiTheme="majorHAnsi" w:hAnsiTheme="majorHAnsi"/>
                <w:i/>
                <w:iCs/>
                <w:sz w:val="24"/>
                <w:szCs w:val="24"/>
                <w:lang w:val="en-US"/>
              </w:rPr>
            </w:pPr>
            <w:r w:rsidRPr="0077091F">
              <w:rPr>
                <w:rFonts w:asciiTheme="majorHAnsi" w:hAnsiTheme="majorHAnsi"/>
                <w:i/>
                <w:iCs/>
                <w:sz w:val="24"/>
                <w:szCs w:val="24"/>
                <w:lang w:val="en-US"/>
              </w:rPr>
              <w:t>VR feels realistic</w:t>
            </w:r>
          </w:p>
          <w:p w14:paraId="31BFC0D3" w14:textId="7F846209" w:rsidR="003D13DC" w:rsidRPr="0077091F" w:rsidRDefault="00D3172B" w:rsidP="00897D5E">
            <w:pPr>
              <w:pStyle w:val="ListParagraph"/>
              <w:numPr>
                <w:ilvl w:val="0"/>
                <w:numId w:val="6"/>
              </w:numPr>
              <w:rPr>
                <w:rFonts w:asciiTheme="majorHAnsi" w:hAnsiTheme="majorHAnsi"/>
                <w:i/>
                <w:iCs/>
                <w:sz w:val="24"/>
                <w:szCs w:val="24"/>
                <w:lang w:val="en-US"/>
              </w:rPr>
            </w:pPr>
            <w:r w:rsidRPr="0077091F">
              <w:rPr>
                <w:rFonts w:asciiTheme="majorHAnsi" w:hAnsiTheme="majorHAnsi"/>
                <w:i/>
                <w:iCs/>
                <w:sz w:val="24"/>
                <w:szCs w:val="24"/>
                <w:lang w:val="en-US"/>
              </w:rPr>
              <w:t xml:space="preserve">Experience of VR </w:t>
            </w:r>
          </w:p>
          <w:p w14:paraId="31AAF408" w14:textId="14B1F7F8" w:rsidR="00D3172B" w:rsidRPr="0077091F" w:rsidRDefault="00D3172B" w:rsidP="00897D5E">
            <w:pPr>
              <w:pStyle w:val="ListParagraph"/>
              <w:numPr>
                <w:ilvl w:val="0"/>
                <w:numId w:val="6"/>
              </w:numPr>
              <w:rPr>
                <w:rFonts w:asciiTheme="majorHAnsi" w:hAnsiTheme="majorHAnsi"/>
                <w:i/>
                <w:iCs/>
                <w:sz w:val="24"/>
                <w:szCs w:val="24"/>
                <w:lang w:val="en-US"/>
              </w:rPr>
            </w:pPr>
            <w:r w:rsidRPr="0077091F">
              <w:rPr>
                <w:rFonts w:asciiTheme="majorHAnsi" w:hAnsiTheme="majorHAnsi"/>
                <w:i/>
                <w:iCs/>
                <w:sz w:val="24"/>
                <w:szCs w:val="24"/>
                <w:lang w:val="en-US"/>
              </w:rPr>
              <w:t xml:space="preserve">Roleplays in VR </w:t>
            </w:r>
          </w:p>
          <w:p w14:paraId="1408B639" w14:textId="77777777" w:rsidR="00175C1B" w:rsidRPr="0077091F" w:rsidRDefault="00175C1B" w:rsidP="00175C1B">
            <w:pPr>
              <w:rPr>
                <w:rFonts w:asciiTheme="majorHAnsi" w:hAnsiTheme="majorHAnsi"/>
                <w:i/>
                <w:iCs/>
                <w:sz w:val="24"/>
                <w:szCs w:val="24"/>
                <w:lang w:val="en-US"/>
              </w:rPr>
            </w:pPr>
          </w:p>
          <w:p w14:paraId="08764B64" w14:textId="77777777" w:rsidR="004A7F24"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Between session assignments</w:t>
            </w:r>
          </w:p>
          <w:p w14:paraId="60AEF39D" w14:textId="56DFB770" w:rsidR="00F01912" w:rsidRPr="0077091F" w:rsidRDefault="00187A88" w:rsidP="00F01912">
            <w:pPr>
              <w:pStyle w:val="ListParagraph"/>
              <w:numPr>
                <w:ilvl w:val="0"/>
                <w:numId w:val="7"/>
              </w:numPr>
              <w:rPr>
                <w:rFonts w:asciiTheme="majorHAnsi" w:hAnsiTheme="majorHAnsi"/>
                <w:i/>
                <w:iCs/>
                <w:sz w:val="24"/>
                <w:szCs w:val="24"/>
                <w:lang w:val="en-US"/>
              </w:rPr>
            </w:pPr>
            <w:r w:rsidRPr="0077091F">
              <w:rPr>
                <w:rFonts w:asciiTheme="majorHAnsi" w:hAnsiTheme="majorHAnsi"/>
                <w:i/>
                <w:iCs/>
                <w:sz w:val="24"/>
                <w:szCs w:val="24"/>
                <w:lang w:val="en-US"/>
              </w:rPr>
              <w:t>Homework</w:t>
            </w:r>
          </w:p>
          <w:p w14:paraId="6DB60A3F" w14:textId="457E8106" w:rsidR="0064380B" w:rsidRPr="0077091F" w:rsidRDefault="00187A88" w:rsidP="0064380B">
            <w:pPr>
              <w:pStyle w:val="ListParagraph"/>
              <w:numPr>
                <w:ilvl w:val="0"/>
                <w:numId w:val="7"/>
              </w:numPr>
              <w:rPr>
                <w:rFonts w:asciiTheme="majorHAnsi" w:hAnsiTheme="majorHAnsi"/>
                <w:i/>
                <w:iCs/>
                <w:sz w:val="24"/>
                <w:szCs w:val="24"/>
                <w:lang w:val="en-US"/>
              </w:rPr>
            </w:pPr>
            <w:r w:rsidRPr="0077091F">
              <w:rPr>
                <w:rFonts w:asciiTheme="majorHAnsi" w:hAnsiTheme="majorHAnsi"/>
                <w:i/>
                <w:iCs/>
                <w:sz w:val="24"/>
                <w:szCs w:val="24"/>
                <w:lang w:val="en-US"/>
              </w:rPr>
              <w:t>Workbooks</w:t>
            </w:r>
          </w:p>
          <w:p w14:paraId="0E5C2FEB" w14:textId="77777777" w:rsidR="00175C1B" w:rsidRPr="0077091F" w:rsidRDefault="00175C1B" w:rsidP="00175C1B">
            <w:pPr>
              <w:rPr>
                <w:rFonts w:asciiTheme="majorHAnsi" w:hAnsiTheme="majorHAnsi"/>
                <w:i/>
                <w:iCs/>
                <w:sz w:val="24"/>
                <w:szCs w:val="24"/>
                <w:lang w:val="en-US"/>
              </w:rPr>
            </w:pPr>
          </w:p>
          <w:p w14:paraId="3D36DF72" w14:textId="77777777" w:rsidR="004A7F24"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Participant selection</w:t>
            </w:r>
          </w:p>
          <w:p w14:paraId="4A7905FC" w14:textId="0A82B2F3" w:rsidR="0064380B" w:rsidRPr="0077091F" w:rsidRDefault="0064380B" w:rsidP="0064380B">
            <w:pPr>
              <w:pStyle w:val="ListParagraph"/>
              <w:numPr>
                <w:ilvl w:val="0"/>
                <w:numId w:val="8"/>
              </w:numPr>
              <w:rPr>
                <w:rFonts w:asciiTheme="majorHAnsi" w:hAnsiTheme="majorHAnsi"/>
                <w:i/>
                <w:iCs/>
                <w:sz w:val="24"/>
                <w:szCs w:val="24"/>
                <w:lang w:val="en-US"/>
              </w:rPr>
            </w:pPr>
            <w:r w:rsidRPr="0077091F">
              <w:rPr>
                <w:rFonts w:asciiTheme="majorHAnsi" w:hAnsiTheme="majorHAnsi"/>
                <w:i/>
                <w:iCs/>
                <w:sz w:val="24"/>
                <w:szCs w:val="24"/>
                <w:lang w:val="en-US"/>
              </w:rPr>
              <w:t xml:space="preserve">Client before VRAPT </w:t>
            </w:r>
          </w:p>
          <w:p w14:paraId="7306BC71" w14:textId="1DA0E5E2" w:rsidR="00B91C4B" w:rsidRPr="0077091F" w:rsidRDefault="00B91C4B" w:rsidP="00BD3022">
            <w:pPr>
              <w:pStyle w:val="ListParagraph"/>
              <w:numPr>
                <w:ilvl w:val="0"/>
                <w:numId w:val="8"/>
              </w:numPr>
              <w:rPr>
                <w:rFonts w:asciiTheme="majorHAnsi" w:hAnsiTheme="majorHAnsi"/>
                <w:i/>
                <w:iCs/>
                <w:sz w:val="24"/>
                <w:szCs w:val="24"/>
                <w:lang w:val="en-US"/>
              </w:rPr>
            </w:pPr>
            <w:r w:rsidRPr="0077091F">
              <w:rPr>
                <w:rFonts w:asciiTheme="majorHAnsi" w:hAnsiTheme="majorHAnsi"/>
                <w:i/>
                <w:iCs/>
                <w:sz w:val="24"/>
                <w:szCs w:val="24"/>
                <w:lang w:val="en-US"/>
              </w:rPr>
              <w:t>For whom does VRAPT fit?</w:t>
            </w:r>
          </w:p>
          <w:p w14:paraId="007BE774" w14:textId="77777777" w:rsidR="00175C1B" w:rsidRPr="0077091F" w:rsidRDefault="00175C1B" w:rsidP="00175C1B">
            <w:pPr>
              <w:rPr>
                <w:rFonts w:asciiTheme="majorHAnsi" w:hAnsiTheme="majorHAnsi"/>
                <w:i/>
                <w:iCs/>
                <w:sz w:val="24"/>
                <w:szCs w:val="24"/>
                <w:lang w:val="en-US"/>
              </w:rPr>
            </w:pPr>
          </w:p>
          <w:p w14:paraId="7D26E104" w14:textId="6FDD87DD" w:rsidR="004A7F24"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Collaboration</w:t>
            </w:r>
          </w:p>
          <w:p w14:paraId="507085F7" w14:textId="2A5155F4" w:rsidR="00BD3022" w:rsidRPr="0077091F" w:rsidRDefault="00BD3022"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 xml:space="preserve">Contact </w:t>
            </w:r>
            <w:r w:rsidR="00187A88" w:rsidRPr="0077091F">
              <w:rPr>
                <w:rFonts w:asciiTheme="majorHAnsi" w:hAnsiTheme="majorHAnsi"/>
                <w:i/>
                <w:iCs/>
                <w:sz w:val="24"/>
                <w:szCs w:val="24"/>
                <w:lang w:val="en-US"/>
              </w:rPr>
              <w:t>person’s</w:t>
            </w:r>
            <w:r w:rsidRPr="0077091F">
              <w:rPr>
                <w:rFonts w:asciiTheme="majorHAnsi" w:hAnsiTheme="majorHAnsi"/>
                <w:i/>
                <w:iCs/>
                <w:sz w:val="24"/>
                <w:szCs w:val="24"/>
                <w:lang w:val="en-US"/>
              </w:rPr>
              <w:t xml:space="preserve"> role</w:t>
            </w:r>
          </w:p>
          <w:p w14:paraId="3E0E6B2D" w14:textId="5317BD30" w:rsidR="00BD3022" w:rsidRPr="0077091F" w:rsidRDefault="00184168"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 xml:space="preserve">Knowledge about VRAPT </w:t>
            </w:r>
          </w:p>
          <w:p w14:paraId="357EFF7A" w14:textId="144B9719" w:rsidR="00184168" w:rsidRPr="0077091F" w:rsidRDefault="001828CA"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Knowledge about treatment programs</w:t>
            </w:r>
          </w:p>
          <w:p w14:paraId="4A407D13" w14:textId="00B3B325" w:rsidR="001828CA" w:rsidRPr="0077091F" w:rsidRDefault="001828CA"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 xml:space="preserve">Knowledge </w:t>
            </w:r>
            <w:r w:rsidR="00187A88" w:rsidRPr="0077091F">
              <w:rPr>
                <w:rFonts w:asciiTheme="majorHAnsi" w:hAnsiTheme="majorHAnsi"/>
                <w:i/>
                <w:iCs/>
                <w:sz w:val="24"/>
                <w:szCs w:val="24"/>
                <w:lang w:val="en-US"/>
              </w:rPr>
              <w:t>of</w:t>
            </w:r>
            <w:r w:rsidRPr="0077091F">
              <w:rPr>
                <w:rFonts w:asciiTheme="majorHAnsi" w:hAnsiTheme="majorHAnsi"/>
                <w:i/>
                <w:iCs/>
                <w:sz w:val="24"/>
                <w:szCs w:val="24"/>
                <w:lang w:val="en-US"/>
              </w:rPr>
              <w:t xml:space="preserve"> treatment goals</w:t>
            </w:r>
          </w:p>
          <w:p w14:paraId="0DFFE5F8" w14:textId="13CC484D" w:rsidR="001828CA" w:rsidRPr="0077091F" w:rsidRDefault="000D3846"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lastRenderedPageBreak/>
              <w:t>Cooperation with staff</w:t>
            </w:r>
          </w:p>
          <w:p w14:paraId="04F01EFF" w14:textId="42D41160" w:rsidR="006A4D87" w:rsidRPr="0077091F" w:rsidRDefault="006A4D87"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Cooperation with clients</w:t>
            </w:r>
          </w:p>
          <w:p w14:paraId="38BB2F5E" w14:textId="3C62DD6A" w:rsidR="006A4D87" w:rsidRPr="0077091F" w:rsidRDefault="00B6234E"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Therapist role</w:t>
            </w:r>
          </w:p>
          <w:p w14:paraId="02F5D09A" w14:textId="56134D32" w:rsidR="00B6234E" w:rsidRPr="0077091F" w:rsidRDefault="00B6234E" w:rsidP="00BD3022">
            <w:pPr>
              <w:pStyle w:val="ListParagraph"/>
              <w:numPr>
                <w:ilvl w:val="0"/>
                <w:numId w:val="9"/>
              </w:numPr>
              <w:rPr>
                <w:rFonts w:asciiTheme="majorHAnsi" w:hAnsiTheme="majorHAnsi"/>
                <w:i/>
                <w:iCs/>
                <w:sz w:val="24"/>
                <w:szCs w:val="24"/>
                <w:lang w:val="en-US"/>
              </w:rPr>
            </w:pPr>
            <w:r w:rsidRPr="0077091F">
              <w:rPr>
                <w:rFonts w:asciiTheme="majorHAnsi" w:hAnsiTheme="majorHAnsi"/>
                <w:i/>
                <w:iCs/>
                <w:sz w:val="24"/>
                <w:szCs w:val="24"/>
                <w:lang w:val="en-US"/>
              </w:rPr>
              <w:t>COVID-pandemic</w:t>
            </w:r>
          </w:p>
          <w:p w14:paraId="200F0A0E" w14:textId="77777777" w:rsidR="00175C1B" w:rsidRPr="0077091F" w:rsidRDefault="00175C1B" w:rsidP="00175C1B">
            <w:pPr>
              <w:rPr>
                <w:rFonts w:asciiTheme="majorHAnsi" w:hAnsiTheme="majorHAnsi"/>
                <w:i/>
                <w:iCs/>
                <w:sz w:val="24"/>
                <w:szCs w:val="24"/>
                <w:lang w:val="en-US"/>
              </w:rPr>
            </w:pPr>
          </w:p>
          <w:p w14:paraId="57935707" w14:textId="7CD605DD" w:rsidR="004A7F24" w:rsidRPr="0068120C"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VRAPTs functioning</w:t>
            </w:r>
          </w:p>
          <w:p w14:paraId="5A55B750" w14:textId="1998039F" w:rsidR="00BA70D7" w:rsidRPr="0068120C" w:rsidRDefault="00231BC4" w:rsidP="00BA70D7">
            <w:pPr>
              <w:pStyle w:val="ListParagraph"/>
              <w:numPr>
                <w:ilvl w:val="0"/>
                <w:numId w:val="10"/>
              </w:numPr>
              <w:rPr>
                <w:rFonts w:asciiTheme="majorHAnsi" w:hAnsiTheme="majorHAnsi"/>
                <w:i/>
                <w:iCs/>
                <w:sz w:val="24"/>
                <w:szCs w:val="24"/>
                <w:lang w:val="en-US"/>
              </w:rPr>
            </w:pPr>
            <w:r w:rsidRPr="0077091F">
              <w:rPr>
                <w:rFonts w:asciiTheme="majorHAnsi" w:hAnsiTheme="majorHAnsi"/>
                <w:i/>
                <w:iCs/>
                <w:sz w:val="24"/>
                <w:szCs w:val="24"/>
                <w:lang w:val="en-US"/>
              </w:rPr>
              <w:t xml:space="preserve">Outcome of VRAPT </w:t>
            </w:r>
          </w:p>
          <w:p w14:paraId="552EBC7A" w14:textId="4AEAF0B8" w:rsidR="00231BC4" w:rsidRPr="0068120C" w:rsidRDefault="00E860AD" w:rsidP="00BA70D7">
            <w:pPr>
              <w:pStyle w:val="ListParagraph"/>
              <w:numPr>
                <w:ilvl w:val="0"/>
                <w:numId w:val="10"/>
              </w:numPr>
              <w:rPr>
                <w:rFonts w:asciiTheme="majorHAnsi" w:hAnsiTheme="majorHAnsi"/>
                <w:i/>
                <w:iCs/>
                <w:sz w:val="24"/>
                <w:szCs w:val="24"/>
                <w:lang w:val="en-US"/>
              </w:rPr>
            </w:pPr>
            <w:r w:rsidRPr="0077091F">
              <w:rPr>
                <w:rFonts w:asciiTheme="majorHAnsi" w:hAnsiTheme="majorHAnsi"/>
                <w:i/>
                <w:iCs/>
                <w:sz w:val="24"/>
                <w:szCs w:val="24"/>
                <w:lang w:val="en-US"/>
              </w:rPr>
              <w:t>Impact of VRAPT</w:t>
            </w:r>
          </w:p>
          <w:p w14:paraId="40486C7C" w14:textId="20BB614D" w:rsidR="001343FD" w:rsidRPr="0068120C" w:rsidRDefault="00516BAB" w:rsidP="00BA70D7">
            <w:pPr>
              <w:pStyle w:val="ListParagraph"/>
              <w:numPr>
                <w:ilvl w:val="0"/>
                <w:numId w:val="10"/>
              </w:numPr>
              <w:rPr>
                <w:rFonts w:asciiTheme="majorHAnsi" w:hAnsiTheme="majorHAnsi"/>
                <w:i/>
                <w:iCs/>
                <w:sz w:val="24"/>
                <w:szCs w:val="24"/>
                <w:lang w:val="en-US"/>
              </w:rPr>
            </w:pPr>
            <w:r w:rsidRPr="0077091F">
              <w:rPr>
                <w:rFonts w:asciiTheme="majorHAnsi" w:hAnsiTheme="majorHAnsi"/>
                <w:i/>
                <w:iCs/>
                <w:sz w:val="24"/>
                <w:szCs w:val="24"/>
                <w:lang w:val="en-US"/>
              </w:rPr>
              <w:t>VRAPT in comparison with other programs</w:t>
            </w:r>
          </w:p>
          <w:p w14:paraId="0B30BBC0" w14:textId="7FF3EAB5" w:rsidR="002505ED" w:rsidRPr="0068120C" w:rsidRDefault="002505ED" w:rsidP="00BA70D7">
            <w:pPr>
              <w:pStyle w:val="ListParagraph"/>
              <w:numPr>
                <w:ilvl w:val="0"/>
                <w:numId w:val="10"/>
              </w:numPr>
              <w:rPr>
                <w:rFonts w:asciiTheme="majorHAnsi" w:hAnsiTheme="majorHAnsi"/>
                <w:i/>
                <w:iCs/>
                <w:sz w:val="24"/>
                <w:szCs w:val="24"/>
                <w:lang w:val="en-US"/>
              </w:rPr>
            </w:pPr>
            <w:r w:rsidRPr="0077091F">
              <w:rPr>
                <w:rFonts w:asciiTheme="majorHAnsi" w:hAnsiTheme="majorHAnsi"/>
                <w:i/>
                <w:iCs/>
                <w:sz w:val="24"/>
                <w:szCs w:val="24"/>
                <w:lang w:val="en-US"/>
              </w:rPr>
              <w:t>Other factors</w:t>
            </w:r>
          </w:p>
          <w:p w14:paraId="68F34EE1" w14:textId="2296CE6D" w:rsidR="004D6815" w:rsidRPr="0068120C" w:rsidRDefault="004D6815" w:rsidP="00E70ACA">
            <w:pPr>
              <w:pStyle w:val="ListParagraph"/>
              <w:numPr>
                <w:ilvl w:val="0"/>
                <w:numId w:val="10"/>
              </w:numPr>
              <w:rPr>
                <w:rFonts w:asciiTheme="majorHAnsi" w:hAnsiTheme="majorHAnsi"/>
                <w:i/>
                <w:iCs/>
                <w:sz w:val="24"/>
                <w:szCs w:val="24"/>
                <w:lang w:val="en-US"/>
              </w:rPr>
            </w:pPr>
            <w:r w:rsidRPr="0077091F">
              <w:rPr>
                <w:rFonts w:asciiTheme="majorHAnsi" w:hAnsiTheme="majorHAnsi"/>
                <w:i/>
                <w:iCs/>
                <w:sz w:val="24"/>
                <w:szCs w:val="24"/>
                <w:lang w:val="en-US"/>
              </w:rPr>
              <w:t>Treatment goals</w:t>
            </w:r>
          </w:p>
          <w:p w14:paraId="5FF0F56A" w14:textId="77777777" w:rsidR="00175C1B" w:rsidRPr="0068120C" w:rsidRDefault="00175C1B" w:rsidP="00175C1B">
            <w:pPr>
              <w:rPr>
                <w:rFonts w:asciiTheme="majorHAnsi" w:hAnsiTheme="majorHAnsi"/>
                <w:i/>
                <w:iCs/>
                <w:sz w:val="24"/>
                <w:szCs w:val="24"/>
                <w:lang w:val="en-US"/>
              </w:rPr>
            </w:pPr>
          </w:p>
          <w:p w14:paraId="40CDDF9A" w14:textId="77777777" w:rsidR="00C05205" w:rsidRPr="0077091F" w:rsidRDefault="004A7F24" w:rsidP="00175C1B">
            <w:pPr>
              <w:rPr>
                <w:rFonts w:asciiTheme="majorHAnsi" w:hAnsiTheme="majorHAnsi"/>
                <w:i/>
                <w:iCs/>
                <w:sz w:val="24"/>
                <w:szCs w:val="24"/>
                <w:lang w:val="en-US"/>
              </w:rPr>
            </w:pPr>
            <w:r w:rsidRPr="0077091F">
              <w:rPr>
                <w:rFonts w:asciiTheme="majorHAnsi" w:hAnsiTheme="majorHAnsi"/>
                <w:i/>
                <w:iCs/>
                <w:sz w:val="24"/>
                <w:szCs w:val="24"/>
                <w:lang w:val="en-US"/>
              </w:rPr>
              <w:t>Technology</w:t>
            </w:r>
          </w:p>
          <w:p w14:paraId="77F924D5" w14:textId="0459EA53" w:rsidR="00E70ACA" w:rsidRPr="0068120C" w:rsidRDefault="00E70ACA" w:rsidP="00E70ACA">
            <w:pPr>
              <w:pStyle w:val="ListParagraph"/>
              <w:numPr>
                <w:ilvl w:val="0"/>
                <w:numId w:val="11"/>
              </w:numPr>
              <w:rPr>
                <w:rFonts w:asciiTheme="majorHAnsi" w:hAnsiTheme="majorHAnsi"/>
                <w:i/>
                <w:iCs/>
                <w:sz w:val="24"/>
                <w:szCs w:val="24"/>
                <w:lang w:val="en-US"/>
              </w:rPr>
            </w:pPr>
            <w:r w:rsidRPr="0077091F">
              <w:rPr>
                <w:rFonts w:asciiTheme="majorHAnsi" w:hAnsiTheme="majorHAnsi"/>
                <w:i/>
                <w:iCs/>
                <w:sz w:val="24"/>
                <w:szCs w:val="24"/>
                <w:lang w:val="en-US"/>
              </w:rPr>
              <w:t>Develop the technology</w:t>
            </w:r>
          </w:p>
          <w:p w14:paraId="11859B25" w14:textId="078EEB8C" w:rsidR="00E70ACA" w:rsidRPr="0068120C" w:rsidRDefault="00880F37" w:rsidP="00E70ACA">
            <w:pPr>
              <w:pStyle w:val="ListParagraph"/>
              <w:numPr>
                <w:ilvl w:val="0"/>
                <w:numId w:val="11"/>
              </w:numPr>
              <w:rPr>
                <w:rFonts w:asciiTheme="majorHAnsi" w:hAnsiTheme="majorHAnsi"/>
                <w:i/>
                <w:iCs/>
                <w:sz w:val="24"/>
                <w:szCs w:val="24"/>
                <w:lang w:val="en-US"/>
              </w:rPr>
            </w:pPr>
            <w:r w:rsidRPr="0077091F">
              <w:rPr>
                <w:rFonts w:asciiTheme="majorHAnsi" w:hAnsiTheme="majorHAnsi"/>
                <w:i/>
                <w:iCs/>
                <w:sz w:val="24"/>
                <w:szCs w:val="24"/>
                <w:lang w:val="en-US"/>
              </w:rPr>
              <w:t>Use of technology</w:t>
            </w:r>
          </w:p>
          <w:p w14:paraId="61D0E20E" w14:textId="4A7E9C0E" w:rsidR="00175C1B" w:rsidRPr="0068120C" w:rsidRDefault="00175C1B" w:rsidP="00175C1B">
            <w:pPr>
              <w:rPr>
                <w:rFonts w:asciiTheme="majorHAnsi" w:hAnsiTheme="majorHAnsi"/>
                <w:sz w:val="24"/>
                <w:szCs w:val="24"/>
                <w:lang w:val="en-US"/>
              </w:rPr>
            </w:pPr>
          </w:p>
        </w:tc>
        <w:tc>
          <w:tcPr>
            <w:tcW w:w="2994" w:type="dxa"/>
          </w:tcPr>
          <w:p w14:paraId="257D262E" w14:textId="3CBECD79" w:rsidR="008B77E4" w:rsidRPr="0077091F" w:rsidRDefault="009222FF">
            <w:pPr>
              <w:rPr>
                <w:rFonts w:asciiTheme="majorHAnsi" w:hAnsiTheme="majorHAnsi"/>
                <w:sz w:val="24"/>
                <w:szCs w:val="24"/>
                <w:lang w:val="en-US"/>
              </w:rPr>
            </w:pPr>
            <w:r w:rsidRPr="0077091F">
              <w:rPr>
                <w:rFonts w:asciiTheme="majorHAnsi" w:hAnsiTheme="majorHAnsi"/>
                <w:sz w:val="24"/>
                <w:szCs w:val="24"/>
                <w:lang w:val="en-US"/>
              </w:rPr>
              <w:lastRenderedPageBreak/>
              <w:t xml:space="preserve">DI and AS will continue independently of each other to analyze the categories and </w:t>
            </w:r>
            <w:r w:rsidR="00207A32" w:rsidRPr="0077091F">
              <w:rPr>
                <w:rFonts w:asciiTheme="majorHAnsi" w:hAnsiTheme="majorHAnsi"/>
                <w:sz w:val="24"/>
                <w:szCs w:val="24"/>
                <w:lang w:val="en-US"/>
              </w:rPr>
              <w:t>subcategories and</w:t>
            </w:r>
            <w:r w:rsidRPr="0077091F">
              <w:rPr>
                <w:rFonts w:asciiTheme="majorHAnsi" w:hAnsiTheme="majorHAnsi"/>
                <w:sz w:val="24"/>
                <w:szCs w:val="24"/>
                <w:lang w:val="en-US"/>
              </w:rPr>
              <w:t xml:space="preserve"> possibly rearrange them as a result of them going deeper into meaning units. At the same time, exploratory work to find overarching themes will be made independent in order to be reconciled with a focus on common understanding </w:t>
            </w:r>
            <w:r w:rsidR="00F248AC" w:rsidRPr="0068120C">
              <w:rPr>
                <w:rFonts w:asciiTheme="majorHAnsi" w:hAnsiTheme="majorHAnsi"/>
                <w:sz w:val="24"/>
                <w:szCs w:val="24"/>
              </w:rPr>
              <w:fldChar w:fldCharType="begin"/>
            </w:r>
            <w:r w:rsidR="00F248AC" w:rsidRPr="0077091F">
              <w:rPr>
                <w:rFonts w:asciiTheme="majorHAnsi" w:hAnsiTheme="majorHAnsi"/>
                <w:sz w:val="24"/>
                <w:szCs w:val="24"/>
                <w:lang w:val="en-US"/>
              </w:rPr>
              <w:instrText xml:space="preserve"> ADDIN ZOTERO_ITEM CSL_CITATION {"citationID":"4224NQSO","properties":{"formattedCitation":"(Coulston et al., 2025)","plainCitation":"(Coulston et al., 2025)","noteIndex":0},"citationItems":[{"id":2751,"uris":["http://zotero.org/users/local/ocjQ9PkI/items/8A6MFKCY"],"itemData":{"id":2751,"type":"article-journal","abstract":"Inductive content analysis (ICA) is a useful method for analyzing qualitative data in genetic counseling research. It is particularly relevant when the goal is to examine and improve practices or develop recommendations. Although ICA can be undertaken by a single analyst, ideally there is involvement of multiple analysts (or co-coders). Cocoding can bring many benefits to qualitative analysis that sits within a constructivist paradigm, including developing a representation of the data that is not only understandable to more than one individual but also richer and more nuanced. It also provides an opportunity for mentoring more junior researchers and can be an efficient way to analyze large datasets. However, co-coding requires important planning and consideration, and there is currently a paucity of clear guidance. In this paper, we provide an outline of the small body of existing literature on this topic and propose six flexible step-by-step components of our approach to co-coding in ICA, based on our own work. We have utilized it to analyze reporting practices and perspectives for diagnostic genomic sequencing, informed consent for genetic testing, data sharing and storage, and genomic newborn screening, among other topics. To illustrate these components, we present some example vignettes to show how these procedures can be applied in different scenarios and with different analysts.","container-title":"Journal of Genetic Counseling","DOI":"10.1002/jgc4.70030","ISSN":"1059-7700, 1573-3599","issue":"3","journalAbbreviation":"Journal of Genetic Counseling","language":"en","page":"e70030","source":"DOI.org (Crossref)","title":"Collaborative coding in inductive content analysis: Why, when, and how to do it","title-short":"Collaborative coding in inductive content analysis","volume":"34","author":[{"family":"Coulston","given":"Free"},{"family":"Lynch","given":"Fiona"},{"family":"Vears","given":"Danya F."}],"issued":{"date-parts":[["2025",6]]}}}],"schema":"https://github.com/citation-style-language/schema/raw/master/csl-citation.json"} </w:instrText>
            </w:r>
            <w:r w:rsidR="00F248AC" w:rsidRPr="0068120C">
              <w:rPr>
                <w:rFonts w:asciiTheme="majorHAnsi" w:hAnsiTheme="majorHAnsi"/>
                <w:sz w:val="24"/>
                <w:szCs w:val="24"/>
              </w:rPr>
              <w:fldChar w:fldCharType="separate"/>
            </w:r>
            <w:r w:rsidR="00F248AC" w:rsidRPr="0077091F">
              <w:rPr>
                <w:rFonts w:asciiTheme="majorHAnsi" w:hAnsiTheme="majorHAnsi"/>
                <w:sz w:val="24"/>
                <w:szCs w:val="24"/>
                <w:lang w:val="en-US"/>
              </w:rPr>
              <w:t>(Coulston et al., 2025)</w:t>
            </w:r>
            <w:r w:rsidR="00F248AC" w:rsidRPr="0068120C">
              <w:rPr>
                <w:rFonts w:asciiTheme="majorHAnsi" w:hAnsiTheme="majorHAnsi"/>
                <w:sz w:val="24"/>
                <w:szCs w:val="24"/>
              </w:rPr>
              <w:fldChar w:fldCharType="end"/>
            </w:r>
            <w:r w:rsidR="000D41ED" w:rsidRPr="000D41ED">
              <w:rPr>
                <w:rFonts w:asciiTheme="majorHAnsi" w:hAnsiTheme="majorHAnsi"/>
                <w:sz w:val="24"/>
                <w:szCs w:val="24"/>
                <w:lang w:val="en-US"/>
              </w:rPr>
              <w:t>.</w:t>
            </w:r>
          </w:p>
        </w:tc>
      </w:tr>
      <w:tr w:rsidR="00C8289A" w:rsidRPr="00960AD0" w14:paraId="7164F1F5" w14:textId="77777777" w:rsidTr="00D3440D">
        <w:tc>
          <w:tcPr>
            <w:tcW w:w="2985" w:type="dxa"/>
          </w:tcPr>
          <w:p w14:paraId="3718EFF2" w14:textId="49E5DF3A" w:rsidR="008B77E4" w:rsidRPr="0068120C" w:rsidRDefault="00B264DE">
            <w:pPr>
              <w:rPr>
                <w:rFonts w:asciiTheme="majorHAnsi" w:hAnsiTheme="majorHAnsi"/>
                <w:sz w:val="24"/>
                <w:szCs w:val="24"/>
              </w:rPr>
            </w:pPr>
            <w:r w:rsidRPr="0068120C">
              <w:rPr>
                <w:rFonts w:asciiTheme="majorHAnsi" w:hAnsiTheme="majorHAnsi"/>
                <w:sz w:val="24"/>
                <w:szCs w:val="24"/>
              </w:rPr>
              <w:lastRenderedPageBreak/>
              <w:t>2026-02-12</w:t>
            </w:r>
          </w:p>
        </w:tc>
        <w:tc>
          <w:tcPr>
            <w:tcW w:w="3037" w:type="dxa"/>
          </w:tcPr>
          <w:p w14:paraId="14D4303C" w14:textId="77777777" w:rsidR="00381B88" w:rsidRPr="0077091F" w:rsidRDefault="006F601E">
            <w:pPr>
              <w:rPr>
                <w:rFonts w:asciiTheme="majorHAnsi" w:hAnsiTheme="majorHAnsi"/>
                <w:sz w:val="24"/>
                <w:szCs w:val="24"/>
                <w:lang w:val="en-US"/>
              </w:rPr>
            </w:pPr>
            <w:r w:rsidRPr="0077091F">
              <w:rPr>
                <w:rFonts w:asciiTheme="majorHAnsi" w:hAnsiTheme="majorHAnsi"/>
                <w:sz w:val="24"/>
                <w:szCs w:val="24"/>
                <w:lang w:val="en-US"/>
              </w:rPr>
              <w:t xml:space="preserve">Analysis work and writing results. </w:t>
            </w:r>
          </w:p>
          <w:p w14:paraId="1D6D5FAD" w14:textId="2177C7F6" w:rsidR="00381B88" w:rsidRPr="0068120C" w:rsidRDefault="00380D36">
            <w:pPr>
              <w:rPr>
                <w:rFonts w:asciiTheme="majorHAnsi" w:hAnsiTheme="majorHAnsi"/>
                <w:sz w:val="24"/>
                <w:szCs w:val="24"/>
              </w:rPr>
            </w:pPr>
            <w:r w:rsidRPr="0068120C">
              <w:rPr>
                <w:rFonts w:asciiTheme="majorHAnsi" w:hAnsiTheme="majorHAnsi"/>
                <w:sz w:val="24"/>
                <w:szCs w:val="24"/>
              </w:rPr>
              <w:t xml:space="preserve">Correction if necessary: </w:t>
            </w:r>
          </w:p>
          <w:p w14:paraId="35D3D9BA" w14:textId="4F1F29B5" w:rsidR="008B77E4" w:rsidRPr="0077091F" w:rsidRDefault="00381B88" w:rsidP="00381B88">
            <w:pPr>
              <w:pStyle w:val="ListParagraph"/>
              <w:numPr>
                <w:ilvl w:val="0"/>
                <w:numId w:val="12"/>
              </w:numPr>
              <w:rPr>
                <w:rFonts w:asciiTheme="majorHAnsi" w:hAnsiTheme="majorHAnsi"/>
                <w:sz w:val="24"/>
                <w:szCs w:val="24"/>
                <w:lang w:val="en-US"/>
              </w:rPr>
            </w:pPr>
            <w:r w:rsidRPr="0077091F">
              <w:rPr>
                <w:rFonts w:asciiTheme="majorHAnsi" w:hAnsiTheme="majorHAnsi"/>
                <w:sz w:val="24"/>
                <w:szCs w:val="24"/>
                <w:lang w:val="en-US"/>
              </w:rPr>
              <w:t xml:space="preserve">The subcategory </w:t>
            </w:r>
            <w:r w:rsidR="006F601E" w:rsidRPr="0077091F">
              <w:rPr>
                <w:rFonts w:asciiTheme="majorHAnsi" w:hAnsiTheme="majorHAnsi"/>
                <w:i/>
                <w:iCs/>
                <w:sz w:val="24"/>
                <w:szCs w:val="24"/>
                <w:lang w:val="en-US"/>
              </w:rPr>
              <w:t xml:space="preserve">Suggestions for VR </w:t>
            </w:r>
            <w:r w:rsidR="00380D36" w:rsidRPr="0077091F">
              <w:rPr>
                <w:rFonts w:asciiTheme="majorHAnsi" w:hAnsiTheme="majorHAnsi"/>
                <w:sz w:val="24"/>
                <w:szCs w:val="24"/>
                <w:lang w:val="en-US"/>
              </w:rPr>
              <w:t xml:space="preserve">should perhaps be part of </w:t>
            </w:r>
            <w:r w:rsidRPr="0077091F">
              <w:rPr>
                <w:rFonts w:asciiTheme="majorHAnsi" w:hAnsiTheme="majorHAnsi"/>
                <w:i/>
                <w:iCs/>
                <w:sz w:val="24"/>
                <w:szCs w:val="24"/>
                <w:lang w:val="en-US"/>
              </w:rPr>
              <w:t xml:space="preserve">Develop technology. </w:t>
            </w:r>
          </w:p>
          <w:p w14:paraId="66EA4345" w14:textId="68DDEC47" w:rsidR="007477A4" w:rsidRPr="0077091F" w:rsidRDefault="007477A4" w:rsidP="007748F8">
            <w:pPr>
              <w:pStyle w:val="ListParagraph"/>
              <w:numPr>
                <w:ilvl w:val="0"/>
                <w:numId w:val="12"/>
              </w:numPr>
              <w:rPr>
                <w:rFonts w:asciiTheme="majorHAnsi" w:hAnsiTheme="majorHAnsi"/>
                <w:sz w:val="24"/>
                <w:szCs w:val="24"/>
                <w:lang w:val="en-US"/>
              </w:rPr>
            </w:pPr>
            <w:r w:rsidRPr="0077091F">
              <w:rPr>
                <w:rFonts w:asciiTheme="majorHAnsi" w:hAnsiTheme="majorHAnsi"/>
                <w:sz w:val="24"/>
                <w:szCs w:val="24"/>
                <w:lang w:val="en-US"/>
              </w:rPr>
              <w:t xml:space="preserve">Merge the subcategories: </w:t>
            </w:r>
            <w:r w:rsidRPr="0077091F">
              <w:rPr>
                <w:rFonts w:asciiTheme="majorHAnsi" w:hAnsiTheme="majorHAnsi"/>
                <w:i/>
                <w:iCs/>
                <w:sz w:val="24"/>
                <w:szCs w:val="24"/>
                <w:lang w:val="en-US"/>
              </w:rPr>
              <w:t xml:space="preserve">VRAPT Improvement Area and VRAPT Development. </w:t>
            </w:r>
          </w:p>
          <w:p w14:paraId="52B9F9F8" w14:textId="1D99E54A" w:rsidR="00381B88" w:rsidRPr="0077091F" w:rsidRDefault="00381B88">
            <w:pPr>
              <w:rPr>
                <w:rFonts w:asciiTheme="majorHAnsi" w:hAnsiTheme="majorHAnsi"/>
                <w:sz w:val="24"/>
                <w:szCs w:val="24"/>
                <w:lang w:val="en-US"/>
              </w:rPr>
            </w:pPr>
          </w:p>
        </w:tc>
        <w:tc>
          <w:tcPr>
            <w:tcW w:w="2994" w:type="dxa"/>
          </w:tcPr>
          <w:p w14:paraId="43B77DE1" w14:textId="539DFF92" w:rsidR="008B77E4" w:rsidRPr="0077091F" w:rsidRDefault="006C3CE7">
            <w:pPr>
              <w:rPr>
                <w:rFonts w:asciiTheme="majorHAnsi" w:hAnsiTheme="majorHAnsi"/>
                <w:sz w:val="24"/>
                <w:szCs w:val="24"/>
                <w:lang w:val="en-US"/>
              </w:rPr>
            </w:pPr>
            <w:r w:rsidRPr="0077091F">
              <w:rPr>
                <w:rFonts w:asciiTheme="majorHAnsi" w:hAnsiTheme="majorHAnsi"/>
                <w:sz w:val="24"/>
                <w:szCs w:val="24"/>
                <w:lang w:val="en-US"/>
              </w:rPr>
              <w:t>Decision on collaborative coding meeting 2026-02-13.</w:t>
            </w:r>
          </w:p>
        </w:tc>
      </w:tr>
      <w:tr w:rsidR="00C8289A" w:rsidRPr="00960AD0" w14:paraId="02B0053A" w14:textId="77777777" w:rsidTr="00D3440D">
        <w:tc>
          <w:tcPr>
            <w:tcW w:w="2985" w:type="dxa"/>
          </w:tcPr>
          <w:p w14:paraId="4E3EC334" w14:textId="23EABB1B" w:rsidR="008B77E4" w:rsidRPr="0068120C" w:rsidRDefault="00390381">
            <w:pPr>
              <w:rPr>
                <w:rFonts w:asciiTheme="majorHAnsi" w:hAnsiTheme="majorHAnsi"/>
                <w:sz w:val="24"/>
                <w:szCs w:val="24"/>
              </w:rPr>
            </w:pPr>
            <w:r w:rsidRPr="0068120C">
              <w:rPr>
                <w:rFonts w:asciiTheme="majorHAnsi" w:hAnsiTheme="majorHAnsi"/>
                <w:sz w:val="24"/>
                <w:szCs w:val="24"/>
              </w:rPr>
              <w:t>2026-02-13</w:t>
            </w:r>
          </w:p>
        </w:tc>
        <w:tc>
          <w:tcPr>
            <w:tcW w:w="3037" w:type="dxa"/>
          </w:tcPr>
          <w:p w14:paraId="4308E0A2" w14:textId="77777777" w:rsidR="00643A85" w:rsidRPr="0068120C" w:rsidRDefault="00390381">
            <w:pPr>
              <w:rPr>
                <w:rFonts w:asciiTheme="majorHAnsi" w:hAnsiTheme="majorHAnsi"/>
                <w:sz w:val="24"/>
                <w:szCs w:val="24"/>
              </w:rPr>
            </w:pPr>
            <w:r w:rsidRPr="0068120C">
              <w:rPr>
                <w:rFonts w:asciiTheme="majorHAnsi" w:hAnsiTheme="majorHAnsi"/>
                <w:sz w:val="24"/>
                <w:szCs w:val="24"/>
              </w:rPr>
              <w:t>Moving condensations between subheadings:</w:t>
            </w:r>
          </w:p>
          <w:p w14:paraId="060F1198" w14:textId="38B443B4" w:rsidR="00643A85" w:rsidRPr="0077091F" w:rsidRDefault="00643A85" w:rsidP="003A5E13">
            <w:pPr>
              <w:pStyle w:val="ListParagraph"/>
              <w:numPr>
                <w:ilvl w:val="0"/>
                <w:numId w:val="13"/>
              </w:numPr>
              <w:rPr>
                <w:rFonts w:asciiTheme="majorHAnsi" w:hAnsiTheme="majorHAnsi"/>
                <w:sz w:val="24"/>
                <w:szCs w:val="24"/>
                <w:lang w:val="en-US"/>
              </w:rPr>
            </w:pPr>
            <w:r w:rsidRPr="0077091F">
              <w:rPr>
                <w:rFonts w:asciiTheme="majorHAnsi" w:hAnsiTheme="majorHAnsi"/>
                <w:sz w:val="24"/>
                <w:szCs w:val="24"/>
                <w:lang w:val="en-US"/>
              </w:rPr>
              <w:t>VRAPT Improvement – &gt; Who is VRAPT Suitable For</w:t>
            </w:r>
          </w:p>
          <w:p w14:paraId="7B30F782" w14:textId="76963338" w:rsidR="00A01AF2" w:rsidRPr="0068120C" w:rsidRDefault="00540C26" w:rsidP="003A5E13">
            <w:pPr>
              <w:pStyle w:val="ListParagraph"/>
              <w:numPr>
                <w:ilvl w:val="0"/>
                <w:numId w:val="13"/>
              </w:numPr>
              <w:rPr>
                <w:rFonts w:asciiTheme="majorHAnsi" w:hAnsiTheme="majorHAnsi"/>
                <w:sz w:val="24"/>
                <w:szCs w:val="24"/>
              </w:rPr>
            </w:pPr>
            <w:r w:rsidRPr="0068120C">
              <w:rPr>
                <w:rFonts w:asciiTheme="majorHAnsi" w:hAnsiTheme="majorHAnsi"/>
                <w:sz w:val="24"/>
                <w:szCs w:val="24"/>
              </w:rPr>
              <w:t>VRAPT Enhancement – &gt;Developing Technology</w:t>
            </w:r>
          </w:p>
          <w:p w14:paraId="2FBBF3E7" w14:textId="7B37DB95" w:rsidR="00540C26" w:rsidRPr="0068120C" w:rsidRDefault="003854D4" w:rsidP="003A5E13">
            <w:pPr>
              <w:pStyle w:val="ListParagraph"/>
              <w:numPr>
                <w:ilvl w:val="0"/>
                <w:numId w:val="13"/>
              </w:numPr>
              <w:rPr>
                <w:rFonts w:asciiTheme="majorHAnsi" w:hAnsiTheme="majorHAnsi"/>
                <w:sz w:val="24"/>
                <w:szCs w:val="24"/>
              </w:rPr>
            </w:pPr>
            <w:r w:rsidRPr="0068120C">
              <w:rPr>
                <w:rFonts w:asciiTheme="majorHAnsi" w:hAnsiTheme="majorHAnsi"/>
                <w:sz w:val="24"/>
                <w:szCs w:val="24"/>
              </w:rPr>
              <w:t>Improving VRAPT – &gt;Other application</w:t>
            </w:r>
          </w:p>
          <w:p w14:paraId="582AFCA1" w14:textId="28EFE73B" w:rsidR="00942731" w:rsidRPr="0077091F" w:rsidRDefault="00DA224B" w:rsidP="003A5E13">
            <w:pPr>
              <w:pStyle w:val="ListParagraph"/>
              <w:numPr>
                <w:ilvl w:val="0"/>
                <w:numId w:val="13"/>
              </w:numPr>
              <w:rPr>
                <w:rFonts w:asciiTheme="majorHAnsi" w:hAnsiTheme="majorHAnsi"/>
                <w:sz w:val="24"/>
                <w:szCs w:val="24"/>
                <w:lang w:val="en-US"/>
              </w:rPr>
            </w:pPr>
            <w:r w:rsidRPr="0077091F">
              <w:rPr>
                <w:rFonts w:asciiTheme="majorHAnsi" w:hAnsiTheme="majorHAnsi"/>
                <w:sz w:val="24"/>
                <w:szCs w:val="24"/>
                <w:lang w:val="en-US"/>
              </w:rPr>
              <w:t>Advantages VR – &gt;VRAPT compared to other applications</w:t>
            </w:r>
          </w:p>
          <w:p w14:paraId="04058E28" w14:textId="6AB7D953" w:rsidR="00A61D62" w:rsidRPr="0077091F" w:rsidRDefault="00A61D62" w:rsidP="003A5E13">
            <w:pPr>
              <w:pStyle w:val="ListParagraph"/>
              <w:numPr>
                <w:ilvl w:val="0"/>
                <w:numId w:val="13"/>
              </w:numPr>
              <w:rPr>
                <w:rFonts w:asciiTheme="majorHAnsi" w:hAnsiTheme="majorHAnsi"/>
                <w:sz w:val="24"/>
                <w:szCs w:val="24"/>
                <w:lang w:val="en-US"/>
              </w:rPr>
            </w:pPr>
            <w:r w:rsidRPr="0077091F">
              <w:rPr>
                <w:rFonts w:asciiTheme="majorHAnsi" w:hAnsiTheme="majorHAnsi"/>
                <w:sz w:val="24"/>
                <w:szCs w:val="24"/>
                <w:lang w:val="en-US"/>
              </w:rPr>
              <w:lastRenderedPageBreak/>
              <w:t>Role-playing games in VR - &gt; Develop the technology</w:t>
            </w:r>
          </w:p>
          <w:p w14:paraId="25D44DC0" w14:textId="09689786" w:rsidR="007F3380" w:rsidRPr="0068120C" w:rsidRDefault="00684E69" w:rsidP="003A5E13">
            <w:pPr>
              <w:pStyle w:val="ListParagraph"/>
              <w:numPr>
                <w:ilvl w:val="0"/>
                <w:numId w:val="13"/>
              </w:numPr>
              <w:rPr>
                <w:rFonts w:asciiTheme="majorHAnsi" w:hAnsiTheme="majorHAnsi"/>
                <w:sz w:val="24"/>
                <w:szCs w:val="24"/>
              </w:rPr>
            </w:pPr>
            <w:r w:rsidRPr="0068120C">
              <w:rPr>
                <w:rFonts w:asciiTheme="majorHAnsi" w:hAnsiTheme="majorHAnsi"/>
                <w:sz w:val="24"/>
                <w:szCs w:val="24"/>
              </w:rPr>
              <w:t>Deceiving clients -&gt; Collaboration with clients</w:t>
            </w:r>
          </w:p>
          <w:p w14:paraId="7BA930C2" w14:textId="330DDCC3" w:rsidR="0017288D" w:rsidRPr="0068120C" w:rsidRDefault="00055A04" w:rsidP="003A5E13">
            <w:pPr>
              <w:pStyle w:val="ListParagraph"/>
              <w:numPr>
                <w:ilvl w:val="0"/>
                <w:numId w:val="13"/>
              </w:numPr>
              <w:rPr>
                <w:rFonts w:asciiTheme="majorHAnsi" w:hAnsiTheme="majorHAnsi"/>
                <w:sz w:val="24"/>
                <w:szCs w:val="24"/>
              </w:rPr>
            </w:pPr>
            <w:r w:rsidRPr="0068120C">
              <w:rPr>
                <w:rFonts w:asciiTheme="majorHAnsi" w:hAnsiTheme="majorHAnsi"/>
                <w:sz w:val="24"/>
                <w:szCs w:val="24"/>
              </w:rPr>
              <w:t>VRAPTS Impact - &gt; Other Factors</w:t>
            </w:r>
          </w:p>
          <w:p w14:paraId="2D498C4F" w14:textId="3818F7A3" w:rsidR="00055A04" w:rsidRPr="0077091F" w:rsidRDefault="00672926" w:rsidP="003A5E13">
            <w:pPr>
              <w:pStyle w:val="ListParagraph"/>
              <w:numPr>
                <w:ilvl w:val="0"/>
                <w:numId w:val="13"/>
              </w:numPr>
              <w:rPr>
                <w:rFonts w:asciiTheme="majorHAnsi" w:hAnsiTheme="majorHAnsi"/>
                <w:sz w:val="24"/>
                <w:szCs w:val="24"/>
                <w:lang w:val="en-US"/>
              </w:rPr>
            </w:pPr>
            <w:r w:rsidRPr="0077091F">
              <w:rPr>
                <w:rFonts w:asciiTheme="majorHAnsi" w:hAnsiTheme="majorHAnsi"/>
                <w:sz w:val="24"/>
                <w:szCs w:val="24"/>
                <w:lang w:val="en-US"/>
              </w:rPr>
              <w:t>VRAPT's Impact -&gt; The Role of the Contact Person</w:t>
            </w:r>
          </w:p>
          <w:p w14:paraId="319E1984" w14:textId="0C7BBB06" w:rsidR="00CA24D0" w:rsidRPr="0068120C" w:rsidRDefault="000D5EDE" w:rsidP="008D440E">
            <w:pPr>
              <w:pStyle w:val="ListParagraph"/>
              <w:numPr>
                <w:ilvl w:val="0"/>
                <w:numId w:val="13"/>
              </w:numPr>
              <w:rPr>
                <w:rFonts w:asciiTheme="majorHAnsi" w:hAnsiTheme="majorHAnsi"/>
                <w:sz w:val="24"/>
                <w:szCs w:val="24"/>
              </w:rPr>
            </w:pPr>
            <w:r w:rsidRPr="0068120C">
              <w:rPr>
                <w:rFonts w:asciiTheme="majorHAnsi" w:hAnsiTheme="majorHAnsi"/>
                <w:sz w:val="24"/>
                <w:szCs w:val="24"/>
              </w:rPr>
              <w:t>Outcome of VRAPT &lt;-&gt; VRAPT's impact</w:t>
            </w:r>
          </w:p>
          <w:p w14:paraId="52A44D1D" w14:textId="77777777" w:rsidR="00942731" w:rsidRPr="0068120C" w:rsidRDefault="00942731" w:rsidP="00942731">
            <w:pPr>
              <w:rPr>
                <w:rFonts w:asciiTheme="majorHAnsi" w:hAnsiTheme="majorHAnsi"/>
                <w:sz w:val="24"/>
                <w:szCs w:val="24"/>
              </w:rPr>
            </w:pPr>
          </w:p>
          <w:p w14:paraId="5888C0C7" w14:textId="763E648C" w:rsidR="003A5E13" w:rsidRPr="0077091F" w:rsidRDefault="003A5E13" w:rsidP="00942731">
            <w:pPr>
              <w:rPr>
                <w:rFonts w:asciiTheme="majorHAnsi" w:hAnsiTheme="majorHAnsi"/>
                <w:sz w:val="24"/>
                <w:szCs w:val="24"/>
                <w:lang w:val="en-US"/>
              </w:rPr>
            </w:pPr>
            <w:r w:rsidRPr="0077091F">
              <w:rPr>
                <w:rFonts w:asciiTheme="majorHAnsi" w:hAnsiTheme="majorHAnsi"/>
                <w:sz w:val="24"/>
                <w:szCs w:val="24"/>
                <w:lang w:val="en-US"/>
              </w:rPr>
              <w:t xml:space="preserve">Merge the subcategories: </w:t>
            </w:r>
            <w:r w:rsidRPr="0077091F">
              <w:rPr>
                <w:rFonts w:asciiTheme="majorHAnsi" w:hAnsiTheme="majorHAnsi"/>
                <w:i/>
                <w:iCs/>
                <w:sz w:val="24"/>
                <w:szCs w:val="24"/>
                <w:lang w:val="en-US"/>
              </w:rPr>
              <w:t>VRAPT Improvement Area and VRAPT Development and keep the VRAPT Improvement Area</w:t>
            </w:r>
          </w:p>
          <w:p w14:paraId="58D37117" w14:textId="06D26233" w:rsidR="003A5E13" w:rsidRPr="0077091F" w:rsidRDefault="003A5E13" w:rsidP="00942731">
            <w:pPr>
              <w:rPr>
                <w:rFonts w:asciiTheme="majorHAnsi" w:hAnsiTheme="majorHAnsi"/>
                <w:sz w:val="24"/>
                <w:szCs w:val="24"/>
                <w:lang w:val="en-US"/>
              </w:rPr>
            </w:pPr>
          </w:p>
        </w:tc>
        <w:tc>
          <w:tcPr>
            <w:tcW w:w="2994" w:type="dxa"/>
          </w:tcPr>
          <w:p w14:paraId="42A658F8" w14:textId="4129FECA" w:rsidR="008B77E4" w:rsidRPr="0077091F" w:rsidRDefault="001B6C7D">
            <w:pPr>
              <w:rPr>
                <w:rFonts w:asciiTheme="majorHAnsi" w:hAnsiTheme="majorHAnsi"/>
                <w:sz w:val="24"/>
                <w:szCs w:val="24"/>
                <w:lang w:val="en-US"/>
              </w:rPr>
            </w:pPr>
            <w:r w:rsidRPr="0077091F">
              <w:rPr>
                <w:rFonts w:asciiTheme="majorHAnsi" w:hAnsiTheme="majorHAnsi"/>
                <w:sz w:val="24"/>
                <w:szCs w:val="24"/>
                <w:lang w:val="en-US"/>
              </w:rPr>
              <w:lastRenderedPageBreak/>
              <w:t>Continued analysis and projection of results</w:t>
            </w:r>
          </w:p>
        </w:tc>
      </w:tr>
      <w:tr w:rsidR="00C8289A" w:rsidRPr="00960AD0" w14:paraId="10D5E503" w14:textId="77777777" w:rsidTr="00D3440D">
        <w:tc>
          <w:tcPr>
            <w:tcW w:w="2985" w:type="dxa"/>
          </w:tcPr>
          <w:p w14:paraId="4EA9E4B9" w14:textId="2EADA771" w:rsidR="008B77E4" w:rsidRPr="0068120C" w:rsidRDefault="001B6C7D">
            <w:pPr>
              <w:rPr>
                <w:rFonts w:asciiTheme="majorHAnsi" w:hAnsiTheme="majorHAnsi"/>
                <w:sz w:val="24"/>
                <w:szCs w:val="24"/>
                <w:lang w:val="en-US"/>
              </w:rPr>
            </w:pPr>
            <w:r w:rsidRPr="0068120C">
              <w:rPr>
                <w:rFonts w:asciiTheme="majorHAnsi" w:hAnsiTheme="majorHAnsi"/>
                <w:sz w:val="24"/>
                <w:szCs w:val="24"/>
              </w:rPr>
              <w:t>2026-02-16</w:t>
            </w:r>
          </w:p>
        </w:tc>
        <w:tc>
          <w:tcPr>
            <w:tcW w:w="3037" w:type="dxa"/>
          </w:tcPr>
          <w:p w14:paraId="6D190740" w14:textId="77777777" w:rsidR="008B77E4" w:rsidRPr="0077091F" w:rsidRDefault="001B6C7D">
            <w:pPr>
              <w:rPr>
                <w:rFonts w:asciiTheme="majorHAnsi" w:hAnsiTheme="majorHAnsi"/>
                <w:sz w:val="24"/>
                <w:szCs w:val="24"/>
                <w:lang w:val="en-US"/>
              </w:rPr>
            </w:pPr>
            <w:r w:rsidRPr="0077091F">
              <w:rPr>
                <w:rFonts w:asciiTheme="majorHAnsi" w:hAnsiTheme="majorHAnsi"/>
                <w:sz w:val="24"/>
                <w:szCs w:val="24"/>
                <w:lang w:val="en-US"/>
              </w:rPr>
              <w:t>Analysis work and projection of results</w:t>
            </w:r>
          </w:p>
          <w:p w14:paraId="2924072A" w14:textId="77777777" w:rsidR="00FA3B33" w:rsidRPr="0077091F" w:rsidRDefault="00FA3B33">
            <w:pPr>
              <w:rPr>
                <w:rFonts w:asciiTheme="majorHAnsi" w:hAnsiTheme="majorHAnsi"/>
                <w:sz w:val="24"/>
                <w:szCs w:val="24"/>
                <w:lang w:val="en-US"/>
              </w:rPr>
            </w:pPr>
          </w:p>
          <w:p w14:paraId="66B87BCD" w14:textId="101E8759" w:rsidR="00FA3B33" w:rsidRPr="0077091F" w:rsidRDefault="00FA3B33">
            <w:pPr>
              <w:rPr>
                <w:rFonts w:asciiTheme="majorHAnsi" w:hAnsiTheme="majorHAnsi"/>
                <w:sz w:val="24"/>
                <w:szCs w:val="24"/>
                <w:lang w:val="en-US"/>
              </w:rPr>
            </w:pPr>
            <w:r w:rsidRPr="0077091F">
              <w:rPr>
                <w:rFonts w:asciiTheme="majorHAnsi" w:hAnsiTheme="majorHAnsi"/>
                <w:sz w:val="24"/>
                <w:szCs w:val="24"/>
                <w:lang w:val="en-US"/>
              </w:rPr>
              <w:t xml:space="preserve">Moves the Presenter role subcategory to the Client Collaboration subcategory. </w:t>
            </w:r>
          </w:p>
        </w:tc>
        <w:tc>
          <w:tcPr>
            <w:tcW w:w="2994" w:type="dxa"/>
          </w:tcPr>
          <w:p w14:paraId="4E724535" w14:textId="0E817A3E" w:rsidR="008B77E4" w:rsidRPr="0077091F" w:rsidRDefault="001B6C7D">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tc>
      </w:tr>
      <w:tr w:rsidR="00C8289A" w:rsidRPr="00960AD0" w14:paraId="0AD59B6A" w14:textId="77777777" w:rsidTr="00D3440D">
        <w:tc>
          <w:tcPr>
            <w:tcW w:w="2985" w:type="dxa"/>
          </w:tcPr>
          <w:p w14:paraId="448C7BE8" w14:textId="1A4EEA36" w:rsidR="008B77E4" w:rsidRPr="0068120C" w:rsidRDefault="00440B34">
            <w:pPr>
              <w:rPr>
                <w:rFonts w:asciiTheme="majorHAnsi" w:hAnsiTheme="majorHAnsi"/>
                <w:sz w:val="24"/>
                <w:szCs w:val="24"/>
              </w:rPr>
            </w:pPr>
            <w:r w:rsidRPr="0068120C">
              <w:rPr>
                <w:rFonts w:asciiTheme="majorHAnsi" w:hAnsiTheme="majorHAnsi"/>
                <w:sz w:val="24"/>
                <w:szCs w:val="24"/>
              </w:rPr>
              <w:t>2026-02-20</w:t>
            </w:r>
          </w:p>
        </w:tc>
        <w:tc>
          <w:tcPr>
            <w:tcW w:w="3037" w:type="dxa"/>
          </w:tcPr>
          <w:p w14:paraId="6BD3ED33" w14:textId="77777777" w:rsidR="00440B34" w:rsidRPr="0077091F" w:rsidRDefault="00440B34" w:rsidP="00440B34">
            <w:pPr>
              <w:rPr>
                <w:rFonts w:asciiTheme="majorHAnsi" w:hAnsiTheme="majorHAnsi"/>
                <w:sz w:val="24"/>
                <w:szCs w:val="24"/>
                <w:lang w:val="en-US"/>
              </w:rPr>
            </w:pPr>
            <w:r w:rsidRPr="0077091F">
              <w:rPr>
                <w:rFonts w:asciiTheme="majorHAnsi" w:hAnsiTheme="majorHAnsi"/>
                <w:sz w:val="24"/>
                <w:szCs w:val="24"/>
                <w:lang w:val="en-US"/>
              </w:rPr>
              <w:t>Analysis work and projection of results</w:t>
            </w:r>
          </w:p>
          <w:p w14:paraId="27E838BB" w14:textId="77777777" w:rsidR="008B77E4" w:rsidRPr="0077091F" w:rsidRDefault="008B77E4">
            <w:pPr>
              <w:rPr>
                <w:rFonts w:asciiTheme="majorHAnsi" w:hAnsiTheme="majorHAnsi"/>
                <w:sz w:val="24"/>
                <w:szCs w:val="24"/>
                <w:lang w:val="en-US"/>
              </w:rPr>
            </w:pPr>
          </w:p>
          <w:p w14:paraId="178BA9B9" w14:textId="77777777" w:rsidR="00440B34" w:rsidRPr="0068120C" w:rsidRDefault="00440B34">
            <w:pPr>
              <w:rPr>
                <w:rFonts w:asciiTheme="majorHAnsi" w:hAnsiTheme="majorHAnsi"/>
                <w:sz w:val="24"/>
                <w:szCs w:val="24"/>
              </w:rPr>
            </w:pPr>
            <w:r w:rsidRPr="0068120C">
              <w:rPr>
                <w:rFonts w:asciiTheme="majorHAnsi" w:hAnsiTheme="majorHAnsi"/>
                <w:sz w:val="24"/>
                <w:szCs w:val="24"/>
              </w:rPr>
              <w:t xml:space="preserve">Identify potential theme: </w:t>
            </w:r>
          </w:p>
          <w:p w14:paraId="6E7FCA8D" w14:textId="77777777" w:rsidR="008B09A3" w:rsidRPr="0077091F" w:rsidRDefault="008B09A3" w:rsidP="008B09A3">
            <w:pPr>
              <w:pStyle w:val="ListParagraph"/>
              <w:numPr>
                <w:ilvl w:val="0"/>
                <w:numId w:val="14"/>
              </w:numPr>
              <w:rPr>
                <w:rFonts w:asciiTheme="majorHAnsi" w:hAnsiTheme="majorHAnsi"/>
                <w:sz w:val="24"/>
                <w:szCs w:val="24"/>
                <w:lang w:val="en-US"/>
              </w:rPr>
            </w:pPr>
            <w:r w:rsidRPr="0077091F">
              <w:rPr>
                <w:rFonts w:asciiTheme="majorHAnsi" w:hAnsiTheme="majorHAnsi"/>
                <w:sz w:val="24"/>
                <w:szCs w:val="24"/>
                <w:lang w:val="en-US"/>
              </w:rPr>
              <w:t>Expectations of VR as something that should evoke emotions and be a great or engaging experience in order for it to work as optimally as possible.</w:t>
            </w:r>
          </w:p>
          <w:p w14:paraId="378A6408" w14:textId="77777777" w:rsidR="008B09A3" w:rsidRPr="0068120C" w:rsidRDefault="008B09A3" w:rsidP="008B09A3">
            <w:pPr>
              <w:pStyle w:val="ListParagraph"/>
              <w:numPr>
                <w:ilvl w:val="1"/>
                <w:numId w:val="14"/>
              </w:numPr>
              <w:rPr>
                <w:rFonts w:asciiTheme="majorHAnsi" w:hAnsiTheme="majorHAnsi"/>
                <w:sz w:val="24"/>
                <w:szCs w:val="24"/>
              </w:rPr>
            </w:pPr>
            <w:r w:rsidRPr="0068120C">
              <w:rPr>
                <w:rFonts w:asciiTheme="majorHAnsi" w:hAnsiTheme="majorHAnsi"/>
                <w:sz w:val="24"/>
                <w:szCs w:val="24"/>
              </w:rPr>
              <w:t xml:space="preserve">VRAPT's influence, own experience, </w:t>
            </w:r>
          </w:p>
          <w:p w14:paraId="5C7A5ECD" w14:textId="5B12D96C" w:rsidR="00440B34" w:rsidRPr="0068120C" w:rsidRDefault="00440B34">
            <w:pPr>
              <w:rPr>
                <w:rFonts w:asciiTheme="majorHAnsi" w:hAnsiTheme="majorHAnsi"/>
                <w:sz w:val="24"/>
                <w:szCs w:val="24"/>
              </w:rPr>
            </w:pPr>
          </w:p>
        </w:tc>
        <w:tc>
          <w:tcPr>
            <w:tcW w:w="2994" w:type="dxa"/>
          </w:tcPr>
          <w:p w14:paraId="5D93D169" w14:textId="7BA61075" w:rsidR="008B77E4" w:rsidRPr="0077091F" w:rsidRDefault="008B09A3">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tc>
      </w:tr>
      <w:tr w:rsidR="00C8289A" w:rsidRPr="00960AD0" w14:paraId="6102A667" w14:textId="77777777" w:rsidTr="00D3440D">
        <w:tc>
          <w:tcPr>
            <w:tcW w:w="2985" w:type="dxa"/>
          </w:tcPr>
          <w:p w14:paraId="7712646D" w14:textId="5BF8D6D9" w:rsidR="008B77E4" w:rsidRPr="0068120C" w:rsidRDefault="008E5500">
            <w:pPr>
              <w:rPr>
                <w:rFonts w:asciiTheme="majorHAnsi" w:hAnsiTheme="majorHAnsi"/>
                <w:sz w:val="24"/>
                <w:szCs w:val="24"/>
              </w:rPr>
            </w:pPr>
            <w:r w:rsidRPr="0068120C">
              <w:rPr>
                <w:rFonts w:asciiTheme="majorHAnsi" w:hAnsiTheme="majorHAnsi"/>
                <w:sz w:val="24"/>
                <w:szCs w:val="24"/>
              </w:rPr>
              <w:t>2026-02-24</w:t>
            </w:r>
          </w:p>
        </w:tc>
        <w:tc>
          <w:tcPr>
            <w:tcW w:w="3037" w:type="dxa"/>
          </w:tcPr>
          <w:p w14:paraId="74ABE020" w14:textId="5D00009C" w:rsidR="008B77E4" w:rsidRPr="0077091F" w:rsidRDefault="008E5500">
            <w:pPr>
              <w:rPr>
                <w:rFonts w:asciiTheme="majorHAnsi" w:hAnsiTheme="majorHAnsi"/>
                <w:sz w:val="24"/>
                <w:szCs w:val="24"/>
                <w:lang w:val="en-US"/>
              </w:rPr>
            </w:pPr>
            <w:r w:rsidRPr="0077091F">
              <w:rPr>
                <w:rFonts w:asciiTheme="majorHAnsi" w:hAnsiTheme="majorHAnsi"/>
                <w:sz w:val="24"/>
                <w:szCs w:val="24"/>
                <w:lang w:val="en-US"/>
              </w:rPr>
              <w:t xml:space="preserve">In consultation with the other co-authors, it is decided to also investigate differences between the groups </w:t>
            </w:r>
            <w:r w:rsidR="002E6C44">
              <w:rPr>
                <w:rFonts w:asciiTheme="majorHAnsi" w:hAnsiTheme="majorHAnsi"/>
                <w:sz w:val="24"/>
                <w:szCs w:val="24"/>
                <w:lang w:val="en-US"/>
              </w:rPr>
              <w:t>CP</w:t>
            </w:r>
            <w:r w:rsidRPr="0077091F">
              <w:rPr>
                <w:rFonts w:asciiTheme="majorHAnsi" w:hAnsiTheme="majorHAnsi"/>
                <w:sz w:val="24"/>
                <w:szCs w:val="24"/>
                <w:lang w:val="en-US"/>
              </w:rPr>
              <w:t xml:space="preserve"> and T </w:t>
            </w:r>
            <w:r w:rsidRPr="0077091F">
              <w:rPr>
                <w:rFonts w:asciiTheme="majorHAnsi" w:hAnsiTheme="majorHAnsi"/>
                <w:sz w:val="24"/>
                <w:szCs w:val="24"/>
                <w:lang w:val="en-US"/>
              </w:rPr>
              <w:lastRenderedPageBreak/>
              <w:t xml:space="preserve">through a deductive approach and thus the entire approach becomes abductive. </w:t>
            </w:r>
          </w:p>
          <w:p w14:paraId="33717D44" w14:textId="77777777" w:rsidR="004D2F4A" w:rsidRPr="0077091F" w:rsidRDefault="004D2F4A">
            <w:pPr>
              <w:rPr>
                <w:rFonts w:asciiTheme="majorHAnsi" w:hAnsiTheme="majorHAnsi"/>
                <w:sz w:val="24"/>
                <w:szCs w:val="24"/>
                <w:lang w:val="en-US"/>
              </w:rPr>
            </w:pPr>
          </w:p>
          <w:p w14:paraId="1E1E9119" w14:textId="77777777" w:rsidR="004D2F4A" w:rsidRPr="0077091F" w:rsidRDefault="004D2F4A">
            <w:pPr>
              <w:rPr>
                <w:rFonts w:asciiTheme="majorHAnsi" w:hAnsiTheme="majorHAnsi"/>
                <w:sz w:val="24"/>
                <w:szCs w:val="24"/>
                <w:lang w:val="en-US"/>
              </w:rPr>
            </w:pPr>
            <w:r w:rsidRPr="0077091F">
              <w:rPr>
                <w:rFonts w:asciiTheme="majorHAnsi" w:hAnsiTheme="majorHAnsi"/>
                <w:sz w:val="24"/>
                <w:szCs w:val="24"/>
                <w:lang w:val="en-US"/>
              </w:rPr>
              <w:t xml:space="preserve">The analysis is thus done in three steps: </w:t>
            </w:r>
          </w:p>
          <w:p w14:paraId="43480D29" w14:textId="0FBFB454" w:rsidR="004D2F4A" w:rsidRPr="0077091F" w:rsidRDefault="004D2F4A" w:rsidP="004D2F4A">
            <w:pPr>
              <w:pStyle w:val="ListParagraph"/>
              <w:numPr>
                <w:ilvl w:val="0"/>
                <w:numId w:val="15"/>
              </w:numPr>
              <w:rPr>
                <w:rFonts w:asciiTheme="majorHAnsi" w:hAnsiTheme="majorHAnsi"/>
                <w:sz w:val="24"/>
                <w:szCs w:val="24"/>
                <w:lang w:val="en-US"/>
              </w:rPr>
            </w:pPr>
            <w:r w:rsidRPr="0077091F">
              <w:rPr>
                <w:rFonts w:asciiTheme="majorHAnsi" w:hAnsiTheme="majorHAnsi"/>
                <w:sz w:val="24"/>
                <w:szCs w:val="24"/>
                <w:lang w:val="en-US"/>
              </w:rPr>
              <w:t xml:space="preserve">Inductive analysis </w:t>
            </w:r>
            <w:r w:rsidR="00207A32" w:rsidRPr="0077091F">
              <w:rPr>
                <w:rFonts w:asciiTheme="majorHAnsi" w:hAnsiTheme="majorHAnsi"/>
                <w:sz w:val="24"/>
                <w:szCs w:val="24"/>
                <w:lang w:val="en-US"/>
              </w:rPr>
              <w:t>of</w:t>
            </w:r>
            <w:r w:rsidRPr="0077091F">
              <w:rPr>
                <w:rFonts w:asciiTheme="majorHAnsi" w:hAnsiTheme="majorHAnsi"/>
                <w:sz w:val="24"/>
                <w:szCs w:val="24"/>
                <w:lang w:val="en-US"/>
              </w:rPr>
              <w:t xml:space="preserve"> the entire content with both groups</w:t>
            </w:r>
          </w:p>
          <w:p w14:paraId="15470BC9" w14:textId="77777777" w:rsidR="004D2F4A" w:rsidRPr="0077091F" w:rsidRDefault="004D2F4A" w:rsidP="004D2F4A">
            <w:pPr>
              <w:pStyle w:val="ListParagraph"/>
              <w:numPr>
                <w:ilvl w:val="0"/>
                <w:numId w:val="15"/>
              </w:numPr>
              <w:rPr>
                <w:rFonts w:asciiTheme="majorHAnsi" w:hAnsiTheme="majorHAnsi"/>
                <w:sz w:val="24"/>
                <w:szCs w:val="24"/>
                <w:lang w:val="en-US"/>
              </w:rPr>
            </w:pPr>
            <w:r w:rsidRPr="0077091F">
              <w:rPr>
                <w:rFonts w:asciiTheme="majorHAnsi" w:hAnsiTheme="majorHAnsi"/>
                <w:sz w:val="24"/>
                <w:szCs w:val="24"/>
                <w:lang w:val="en-US"/>
              </w:rPr>
              <w:t>Deductive analysis to detect differences between the groups</w:t>
            </w:r>
          </w:p>
          <w:p w14:paraId="17A3A130" w14:textId="1F5BD8A3" w:rsidR="00761D9C" w:rsidRPr="0077091F" w:rsidRDefault="00761D9C" w:rsidP="004D2F4A">
            <w:pPr>
              <w:pStyle w:val="ListParagraph"/>
              <w:numPr>
                <w:ilvl w:val="0"/>
                <w:numId w:val="15"/>
              </w:numPr>
              <w:rPr>
                <w:rFonts w:asciiTheme="majorHAnsi" w:hAnsiTheme="majorHAnsi"/>
                <w:sz w:val="24"/>
                <w:szCs w:val="24"/>
                <w:lang w:val="en-US"/>
              </w:rPr>
            </w:pPr>
            <w:r w:rsidRPr="0077091F">
              <w:rPr>
                <w:rFonts w:asciiTheme="majorHAnsi" w:hAnsiTheme="majorHAnsi"/>
                <w:sz w:val="24"/>
                <w:szCs w:val="24"/>
                <w:lang w:val="en-US"/>
              </w:rPr>
              <w:t xml:space="preserve">Thematic analysis to find </w:t>
            </w:r>
            <w:r w:rsidR="002E6C44">
              <w:rPr>
                <w:rFonts w:asciiTheme="majorHAnsi" w:hAnsiTheme="majorHAnsi"/>
                <w:sz w:val="24"/>
                <w:szCs w:val="24"/>
                <w:lang w:val="en-US"/>
              </w:rPr>
              <w:t xml:space="preserve">latent </w:t>
            </w:r>
            <w:r w:rsidRPr="0077091F">
              <w:rPr>
                <w:rFonts w:asciiTheme="majorHAnsi" w:hAnsiTheme="majorHAnsi"/>
                <w:sz w:val="24"/>
                <w:szCs w:val="24"/>
                <w:lang w:val="en-US"/>
              </w:rPr>
              <w:t>themes in the material</w:t>
            </w:r>
          </w:p>
        </w:tc>
        <w:tc>
          <w:tcPr>
            <w:tcW w:w="2994" w:type="dxa"/>
          </w:tcPr>
          <w:p w14:paraId="7B6B5E03" w14:textId="4DD8DF86" w:rsidR="008B77E4" w:rsidRPr="0077091F" w:rsidRDefault="004D2F4A">
            <w:pPr>
              <w:rPr>
                <w:rFonts w:asciiTheme="majorHAnsi" w:hAnsiTheme="majorHAnsi"/>
                <w:sz w:val="24"/>
                <w:szCs w:val="24"/>
                <w:lang w:val="en-US"/>
              </w:rPr>
            </w:pPr>
            <w:r w:rsidRPr="0077091F">
              <w:rPr>
                <w:rFonts w:asciiTheme="majorHAnsi" w:hAnsiTheme="majorHAnsi"/>
                <w:sz w:val="24"/>
                <w:szCs w:val="24"/>
                <w:lang w:val="en-US"/>
              </w:rPr>
              <w:lastRenderedPageBreak/>
              <w:t>Continued analysis and projection of results</w:t>
            </w:r>
          </w:p>
        </w:tc>
      </w:tr>
      <w:tr w:rsidR="00C8289A" w:rsidRPr="00960AD0" w14:paraId="62055863" w14:textId="77777777" w:rsidTr="00D3440D">
        <w:tc>
          <w:tcPr>
            <w:tcW w:w="2985" w:type="dxa"/>
          </w:tcPr>
          <w:p w14:paraId="1FC357B1" w14:textId="3F42951E" w:rsidR="008B77E4" w:rsidRPr="0068120C" w:rsidRDefault="00793B34">
            <w:pPr>
              <w:rPr>
                <w:rFonts w:asciiTheme="majorHAnsi" w:hAnsiTheme="majorHAnsi"/>
                <w:sz w:val="24"/>
                <w:szCs w:val="24"/>
              </w:rPr>
            </w:pPr>
            <w:r w:rsidRPr="0068120C">
              <w:rPr>
                <w:rFonts w:asciiTheme="majorHAnsi" w:hAnsiTheme="majorHAnsi"/>
                <w:sz w:val="24"/>
                <w:szCs w:val="24"/>
              </w:rPr>
              <w:t>2026-02-25</w:t>
            </w:r>
          </w:p>
        </w:tc>
        <w:tc>
          <w:tcPr>
            <w:tcW w:w="3037" w:type="dxa"/>
          </w:tcPr>
          <w:p w14:paraId="5AA159C1" w14:textId="490F48ED" w:rsidR="00793B34" w:rsidRPr="0077091F" w:rsidRDefault="00793B34" w:rsidP="00793B34">
            <w:pPr>
              <w:rPr>
                <w:rFonts w:asciiTheme="majorHAnsi" w:hAnsiTheme="majorHAnsi"/>
                <w:sz w:val="24"/>
                <w:szCs w:val="24"/>
                <w:lang w:val="en-US"/>
              </w:rPr>
            </w:pPr>
            <w:r w:rsidRPr="0077091F">
              <w:rPr>
                <w:rFonts w:asciiTheme="majorHAnsi" w:hAnsiTheme="majorHAnsi"/>
                <w:sz w:val="24"/>
                <w:szCs w:val="24"/>
                <w:lang w:val="en-US"/>
              </w:rPr>
              <w:t>Analysis work and projection of results. Deductive analysis of differences between Ts and CPs.</w:t>
            </w:r>
          </w:p>
          <w:p w14:paraId="7AFD22D1" w14:textId="77777777" w:rsidR="00793B34" w:rsidRPr="0077091F" w:rsidRDefault="00793B34" w:rsidP="00793B34">
            <w:pPr>
              <w:rPr>
                <w:rFonts w:asciiTheme="majorHAnsi" w:hAnsiTheme="majorHAnsi"/>
                <w:sz w:val="24"/>
                <w:szCs w:val="24"/>
                <w:lang w:val="en-US"/>
              </w:rPr>
            </w:pPr>
          </w:p>
          <w:p w14:paraId="3E08C007" w14:textId="0708963E" w:rsidR="00793B34" w:rsidRPr="0068120C" w:rsidRDefault="00793B34" w:rsidP="00793B34">
            <w:pPr>
              <w:rPr>
                <w:rFonts w:asciiTheme="majorHAnsi" w:hAnsiTheme="majorHAnsi"/>
                <w:sz w:val="24"/>
                <w:szCs w:val="24"/>
              </w:rPr>
            </w:pPr>
            <w:r w:rsidRPr="0068120C">
              <w:rPr>
                <w:rFonts w:asciiTheme="majorHAnsi" w:hAnsiTheme="majorHAnsi"/>
                <w:sz w:val="24"/>
                <w:szCs w:val="24"/>
              </w:rPr>
              <w:t>Identified potential themes:</w:t>
            </w:r>
          </w:p>
          <w:p w14:paraId="41B9D60F" w14:textId="77777777" w:rsidR="001702DA" w:rsidRPr="0068120C" w:rsidRDefault="001702DA" w:rsidP="001702DA">
            <w:pPr>
              <w:pStyle w:val="ListParagraph"/>
              <w:numPr>
                <w:ilvl w:val="0"/>
                <w:numId w:val="14"/>
              </w:numPr>
              <w:rPr>
                <w:rFonts w:asciiTheme="majorHAnsi" w:hAnsiTheme="majorHAnsi"/>
                <w:sz w:val="24"/>
                <w:szCs w:val="24"/>
              </w:rPr>
            </w:pPr>
            <w:r w:rsidRPr="0068120C">
              <w:rPr>
                <w:rFonts w:asciiTheme="majorHAnsi" w:hAnsiTheme="majorHAnsi"/>
                <w:sz w:val="24"/>
                <w:szCs w:val="24"/>
              </w:rPr>
              <w:t>Emotional impact</w:t>
            </w:r>
          </w:p>
          <w:p w14:paraId="1155C755" w14:textId="77777777" w:rsidR="001702DA" w:rsidRPr="0068120C" w:rsidRDefault="001702DA" w:rsidP="001702DA">
            <w:pPr>
              <w:pStyle w:val="ListParagraph"/>
              <w:numPr>
                <w:ilvl w:val="1"/>
                <w:numId w:val="14"/>
              </w:numPr>
              <w:rPr>
                <w:rFonts w:asciiTheme="majorHAnsi" w:hAnsiTheme="majorHAnsi"/>
                <w:sz w:val="24"/>
                <w:szCs w:val="24"/>
              </w:rPr>
            </w:pPr>
            <w:r w:rsidRPr="0068120C">
              <w:rPr>
                <w:rFonts w:asciiTheme="majorHAnsi" w:hAnsiTheme="majorHAnsi"/>
                <w:sz w:val="24"/>
                <w:szCs w:val="24"/>
              </w:rPr>
              <w:t>Weight, Lack of Appearance, Reasons</w:t>
            </w:r>
          </w:p>
          <w:p w14:paraId="2CF81E2F" w14:textId="2019388E" w:rsidR="00C52F4A" w:rsidRPr="0077091F" w:rsidRDefault="00C52F4A" w:rsidP="00C52F4A">
            <w:pPr>
              <w:pStyle w:val="ListParagraph"/>
              <w:numPr>
                <w:ilvl w:val="0"/>
                <w:numId w:val="14"/>
              </w:numPr>
              <w:rPr>
                <w:rFonts w:asciiTheme="majorHAnsi" w:hAnsiTheme="majorHAnsi"/>
                <w:sz w:val="24"/>
                <w:szCs w:val="24"/>
                <w:lang w:val="en-US"/>
              </w:rPr>
            </w:pPr>
            <w:r w:rsidRPr="0077091F">
              <w:rPr>
                <w:rFonts w:asciiTheme="majorHAnsi" w:hAnsiTheme="majorHAnsi"/>
                <w:sz w:val="24"/>
                <w:szCs w:val="24"/>
                <w:lang w:val="en-US"/>
              </w:rPr>
              <w:t xml:space="preserve">The context - The collaboration between the </w:t>
            </w:r>
            <w:r w:rsidR="007F7C33" w:rsidRPr="0077091F">
              <w:rPr>
                <w:rFonts w:asciiTheme="majorHAnsi" w:hAnsiTheme="majorHAnsi"/>
                <w:sz w:val="24"/>
                <w:szCs w:val="24"/>
                <w:lang w:val="en-US"/>
              </w:rPr>
              <w:t xml:space="preserve">presenter, the </w:t>
            </w:r>
            <w:r w:rsidR="00207A32">
              <w:rPr>
                <w:rFonts w:asciiTheme="majorHAnsi" w:hAnsiTheme="majorHAnsi"/>
                <w:sz w:val="24"/>
                <w:szCs w:val="24"/>
                <w:lang w:val="en-US"/>
              </w:rPr>
              <w:t>therapist,</w:t>
            </w:r>
            <w:r w:rsidRPr="0077091F">
              <w:rPr>
                <w:rFonts w:asciiTheme="majorHAnsi" w:hAnsiTheme="majorHAnsi"/>
                <w:sz w:val="24"/>
                <w:szCs w:val="24"/>
                <w:lang w:val="en-US"/>
              </w:rPr>
              <w:t xml:space="preserve"> and the client – shared experiences</w:t>
            </w:r>
          </w:p>
          <w:p w14:paraId="5C2DA6BB" w14:textId="114D45EA" w:rsidR="00793B34" w:rsidRPr="0077091F" w:rsidRDefault="00C52F4A" w:rsidP="00A825EC">
            <w:pPr>
              <w:pStyle w:val="ListParagraph"/>
              <w:numPr>
                <w:ilvl w:val="1"/>
                <w:numId w:val="14"/>
              </w:numPr>
              <w:rPr>
                <w:rFonts w:asciiTheme="majorHAnsi" w:hAnsiTheme="majorHAnsi"/>
                <w:sz w:val="24"/>
                <w:szCs w:val="24"/>
                <w:lang w:val="en-US"/>
              </w:rPr>
            </w:pPr>
            <w:r w:rsidRPr="0077091F">
              <w:rPr>
                <w:rFonts w:asciiTheme="majorHAnsi" w:hAnsiTheme="majorHAnsi"/>
                <w:sz w:val="24"/>
                <w:szCs w:val="24"/>
                <w:lang w:val="en-US"/>
              </w:rPr>
              <w:t>Roles, assignments, understanding of clients, selection??</w:t>
            </w:r>
          </w:p>
          <w:p w14:paraId="2407DB72" w14:textId="77777777" w:rsidR="008B77E4" w:rsidRPr="0077091F" w:rsidRDefault="008B77E4">
            <w:pPr>
              <w:rPr>
                <w:rFonts w:asciiTheme="majorHAnsi" w:hAnsiTheme="majorHAnsi"/>
                <w:sz w:val="24"/>
                <w:szCs w:val="24"/>
                <w:lang w:val="en-US"/>
              </w:rPr>
            </w:pPr>
          </w:p>
        </w:tc>
        <w:tc>
          <w:tcPr>
            <w:tcW w:w="2994" w:type="dxa"/>
          </w:tcPr>
          <w:p w14:paraId="5C7A7C74" w14:textId="7C0B61F9" w:rsidR="008B77E4" w:rsidRPr="0077091F" w:rsidRDefault="00320DA8">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tc>
      </w:tr>
      <w:tr w:rsidR="00C8289A" w:rsidRPr="00960AD0" w14:paraId="3F9A8BE0" w14:textId="77777777" w:rsidTr="00D3440D">
        <w:tc>
          <w:tcPr>
            <w:tcW w:w="2985" w:type="dxa"/>
          </w:tcPr>
          <w:p w14:paraId="184BAABE" w14:textId="1979DB22" w:rsidR="008B77E4" w:rsidRPr="0068120C" w:rsidRDefault="00A825EC">
            <w:pPr>
              <w:rPr>
                <w:rFonts w:asciiTheme="majorHAnsi" w:hAnsiTheme="majorHAnsi"/>
                <w:sz w:val="24"/>
                <w:szCs w:val="24"/>
              </w:rPr>
            </w:pPr>
            <w:r w:rsidRPr="0068120C">
              <w:rPr>
                <w:rFonts w:asciiTheme="majorHAnsi" w:hAnsiTheme="majorHAnsi"/>
                <w:sz w:val="24"/>
                <w:szCs w:val="24"/>
              </w:rPr>
              <w:t>2026-02-26</w:t>
            </w:r>
          </w:p>
        </w:tc>
        <w:tc>
          <w:tcPr>
            <w:tcW w:w="3037" w:type="dxa"/>
          </w:tcPr>
          <w:p w14:paraId="007222ED" w14:textId="77777777" w:rsidR="00B45AE6" w:rsidRPr="0077091F" w:rsidRDefault="00B45AE6" w:rsidP="00B45AE6">
            <w:pPr>
              <w:rPr>
                <w:rFonts w:asciiTheme="majorHAnsi" w:hAnsiTheme="majorHAnsi"/>
                <w:sz w:val="24"/>
                <w:szCs w:val="24"/>
                <w:lang w:val="en-US"/>
              </w:rPr>
            </w:pPr>
            <w:r w:rsidRPr="0077091F">
              <w:rPr>
                <w:rFonts w:asciiTheme="majorHAnsi" w:hAnsiTheme="majorHAnsi"/>
                <w:sz w:val="24"/>
                <w:szCs w:val="24"/>
                <w:lang w:val="en-US"/>
              </w:rPr>
              <w:t>Analysis work and projection of results. Deductive analysis of differences between Ts and CPs.</w:t>
            </w:r>
          </w:p>
          <w:p w14:paraId="3873C02F" w14:textId="77777777" w:rsidR="006D181E" w:rsidRPr="0068120C" w:rsidRDefault="006D181E" w:rsidP="006D181E">
            <w:pPr>
              <w:rPr>
                <w:rFonts w:asciiTheme="majorHAnsi" w:hAnsiTheme="majorHAnsi"/>
                <w:sz w:val="24"/>
                <w:szCs w:val="24"/>
              </w:rPr>
            </w:pPr>
            <w:r w:rsidRPr="0068120C">
              <w:rPr>
                <w:rFonts w:asciiTheme="majorHAnsi" w:hAnsiTheme="majorHAnsi"/>
                <w:sz w:val="24"/>
                <w:szCs w:val="24"/>
              </w:rPr>
              <w:t>Identified potential themes:</w:t>
            </w:r>
          </w:p>
          <w:p w14:paraId="48BCBCB9" w14:textId="77777777" w:rsidR="006D181E" w:rsidRPr="0068120C" w:rsidRDefault="006D181E" w:rsidP="00B45AE6">
            <w:pPr>
              <w:rPr>
                <w:rFonts w:asciiTheme="majorHAnsi" w:hAnsiTheme="majorHAnsi"/>
                <w:sz w:val="24"/>
                <w:szCs w:val="24"/>
              </w:rPr>
            </w:pPr>
          </w:p>
          <w:p w14:paraId="29E1F0E6" w14:textId="5194D783" w:rsidR="008B77E4" w:rsidRPr="0068120C" w:rsidRDefault="006D181E" w:rsidP="00EF2DB5">
            <w:pPr>
              <w:pStyle w:val="ListParagraph"/>
              <w:numPr>
                <w:ilvl w:val="0"/>
                <w:numId w:val="16"/>
              </w:numPr>
              <w:rPr>
                <w:rFonts w:asciiTheme="majorHAnsi" w:hAnsiTheme="majorHAnsi"/>
                <w:sz w:val="24"/>
                <w:szCs w:val="24"/>
              </w:rPr>
            </w:pPr>
            <w:r w:rsidRPr="0068120C">
              <w:rPr>
                <w:rFonts w:asciiTheme="majorHAnsi" w:hAnsiTheme="majorHAnsi"/>
                <w:sz w:val="24"/>
                <w:szCs w:val="24"/>
              </w:rPr>
              <w:lastRenderedPageBreak/>
              <w:t>Expertise versus naivety?</w:t>
            </w:r>
          </w:p>
        </w:tc>
        <w:tc>
          <w:tcPr>
            <w:tcW w:w="2994" w:type="dxa"/>
          </w:tcPr>
          <w:p w14:paraId="5BE37208" w14:textId="737DEB37" w:rsidR="008B77E4" w:rsidRPr="0077091F" w:rsidRDefault="006D181E">
            <w:pPr>
              <w:rPr>
                <w:rFonts w:asciiTheme="majorHAnsi" w:hAnsiTheme="majorHAnsi"/>
                <w:sz w:val="24"/>
                <w:szCs w:val="24"/>
                <w:lang w:val="en-US"/>
              </w:rPr>
            </w:pPr>
            <w:r w:rsidRPr="0077091F">
              <w:rPr>
                <w:rFonts w:asciiTheme="majorHAnsi" w:hAnsiTheme="majorHAnsi"/>
                <w:sz w:val="24"/>
                <w:szCs w:val="24"/>
                <w:lang w:val="en-US"/>
              </w:rPr>
              <w:lastRenderedPageBreak/>
              <w:t>Continued analysis and projection of results</w:t>
            </w:r>
          </w:p>
        </w:tc>
      </w:tr>
      <w:tr w:rsidR="00C8289A" w:rsidRPr="00960AD0" w14:paraId="65032E2A" w14:textId="77777777" w:rsidTr="00D3440D">
        <w:tc>
          <w:tcPr>
            <w:tcW w:w="2985" w:type="dxa"/>
          </w:tcPr>
          <w:p w14:paraId="694AB87A" w14:textId="376DF039" w:rsidR="008B77E4" w:rsidRPr="0068120C" w:rsidRDefault="00EF2DB5">
            <w:pPr>
              <w:rPr>
                <w:rFonts w:asciiTheme="majorHAnsi" w:hAnsiTheme="majorHAnsi"/>
                <w:sz w:val="24"/>
                <w:szCs w:val="24"/>
              </w:rPr>
            </w:pPr>
            <w:r w:rsidRPr="0068120C">
              <w:rPr>
                <w:rFonts w:asciiTheme="majorHAnsi" w:hAnsiTheme="majorHAnsi"/>
                <w:sz w:val="24"/>
                <w:szCs w:val="24"/>
              </w:rPr>
              <w:t>2026-02-27</w:t>
            </w:r>
          </w:p>
        </w:tc>
        <w:tc>
          <w:tcPr>
            <w:tcW w:w="3037" w:type="dxa"/>
          </w:tcPr>
          <w:p w14:paraId="349F8594" w14:textId="77777777" w:rsidR="00EF2DB5" w:rsidRPr="0077091F" w:rsidRDefault="00EF2DB5" w:rsidP="00EF2DB5">
            <w:pPr>
              <w:rPr>
                <w:rFonts w:asciiTheme="majorHAnsi" w:hAnsiTheme="majorHAnsi"/>
                <w:sz w:val="24"/>
                <w:szCs w:val="24"/>
                <w:lang w:val="en-US"/>
              </w:rPr>
            </w:pPr>
            <w:r w:rsidRPr="0077091F">
              <w:rPr>
                <w:rFonts w:asciiTheme="majorHAnsi" w:hAnsiTheme="majorHAnsi"/>
                <w:sz w:val="24"/>
                <w:szCs w:val="24"/>
                <w:lang w:val="en-US"/>
              </w:rPr>
              <w:t>Analysis work and projection of results. Deductive analysis of differences between Ts and CPs.</w:t>
            </w:r>
          </w:p>
          <w:p w14:paraId="7294143B" w14:textId="77777777" w:rsidR="008B77E4" w:rsidRPr="0077091F" w:rsidRDefault="008B77E4" w:rsidP="004E3745">
            <w:pPr>
              <w:rPr>
                <w:rFonts w:asciiTheme="majorHAnsi" w:hAnsiTheme="majorHAnsi"/>
                <w:sz w:val="24"/>
                <w:szCs w:val="24"/>
                <w:lang w:val="en-US"/>
              </w:rPr>
            </w:pPr>
          </w:p>
        </w:tc>
        <w:tc>
          <w:tcPr>
            <w:tcW w:w="2994" w:type="dxa"/>
          </w:tcPr>
          <w:p w14:paraId="27B0059C" w14:textId="77777777" w:rsidR="008B77E4" w:rsidRPr="0077091F" w:rsidRDefault="002545E2">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35D91B90" w14:textId="7B3612C0" w:rsidR="00196B4C" w:rsidRPr="0077091F" w:rsidRDefault="00196B4C">
            <w:pPr>
              <w:rPr>
                <w:rFonts w:asciiTheme="majorHAnsi" w:hAnsiTheme="majorHAnsi"/>
                <w:sz w:val="24"/>
                <w:szCs w:val="24"/>
                <w:lang w:val="en-US"/>
              </w:rPr>
            </w:pPr>
            <w:r w:rsidRPr="0077091F">
              <w:rPr>
                <w:rFonts w:asciiTheme="majorHAnsi" w:hAnsiTheme="majorHAnsi"/>
                <w:sz w:val="24"/>
                <w:szCs w:val="24"/>
                <w:lang w:val="en-US"/>
              </w:rPr>
              <w:t xml:space="preserve">Collaborative reconciliation between DI and AS to review the analysis process and the overall themes in particular. </w:t>
            </w:r>
          </w:p>
        </w:tc>
      </w:tr>
      <w:tr w:rsidR="00C8289A" w:rsidRPr="00960AD0" w14:paraId="02BEF7DD" w14:textId="77777777" w:rsidTr="00D3440D">
        <w:tc>
          <w:tcPr>
            <w:tcW w:w="2985" w:type="dxa"/>
          </w:tcPr>
          <w:p w14:paraId="4E101040" w14:textId="46A193DF" w:rsidR="008B77E4" w:rsidRPr="0068120C" w:rsidRDefault="00E32C88">
            <w:pPr>
              <w:rPr>
                <w:rFonts w:asciiTheme="majorHAnsi" w:hAnsiTheme="majorHAnsi"/>
                <w:sz w:val="24"/>
                <w:szCs w:val="24"/>
              </w:rPr>
            </w:pPr>
            <w:r w:rsidRPr="0068120C">
              <w:rPr>
                <w:rFonts w:asciiTheme="majorHAnsi" w:hAnsiTheme="majorHAnsi"/>
                <w:sz w:val="24"/>
                <w:szCs w:val="24"/>
              </w:rPr>
              <w:t>2026-03-06</w:t>
            </w:r>
          </w:p>
        </w:tc>
        <w:tc>
          <w:tcPr>
            <w:tcW w:w="3037" w:type="dxa"/>
          </w:tcPr>
          <w:p w14:paraId="6CF9A46C" w14:textId="4D9017B2" w:rsidR="008B77E4" w:rsidRPr="0077091F" w:rsidRDefault="00E32C88">
            <w:pPr>
              <w:rPr>
                <w:rFonts w:asciiTheme="majorHAnsi" w:hAnsiTheme="majorHAnsi"/>
                <w:sz w:val="24"/>
                <w:szCs w:val="24"/>
                <w:lang w:val="en-US"/>
              </w:rPr>
            </w:pPr>
            <w:r w:rsidRPr="0077091F">
              <w:rPr>
                <w:rFonts w:asciiTheme="majorHAnsi" w:hAnsiTheme="majorHAnsi"/>
                <w:sz w:val="24"/>
                <w:szCs w:val="24"/>
                <w:lang w:val="en-US"/>
              </w:rPr>
              <w:t xml:space="preserve">Meeting about analysis, script and specifically the thematic analysis. The following three themes are discussed between DI and AS: </w:t>
            </w:r>
          </w:p>
          <w:p w14:paraId="49BDE75C" w14:textId="11ECA6CD" w:rsidR="00091630" w:rsidRPr="0068120C" w:rsidRDefault="00091630" w:rsidP="00091630">
            <w:pPr>
              <w:pStyle w:val="ListParagraph"/>
              <w:numPr>
                <w:ilvl w:val="0"/>
                <w:numId w:val="18"/>
              </w:numPr>
              <w:rPr>
                <w:rFonts w:asciiTheme="majorHAnsi" w:hAnsiTheme="majorHAnsi"/>
                <w:i/>
                <w:iCs/>
                <w:sz w:val="24"/>
                <w:szCs w:val="24"/>
                <w:lang w:val="en-US"/>
              </w:rPr>
            </w:pPr>
            <w:r w:rsidRPr="0077091F">
              <w:rPr>
                <w:rFonts w:asciiTheme="majorHAnsi" w:hAnsiTheme="majorHAnsi"/>
                <w:sz w:val="24"/>
                <w:szCs w:val="24"/>
                <w:lang w:val="en-US"/>
              </w:rPr>
              <w:t xml:space="preserve">First there was a theme on the organizational context and its impact on VRAPT but also how VR could come to best use in the prison context. The theme could be found across several categories and was labeled; </w:t>
            </w:r>
            <w:r w:rsidRPr="0077091F">
              <w:rPr>
                <w:rFonts w:asciiTheme="majorHAnsi" w:hAnsiTheme="majorHAnsi"/>
                <w:i/>
                <w:iCs/>
                <w:sz w:val="24"/>
                <w:szCs w:val="24"/>
                <w:lang w:val="en-US"/>
              </w:rPr>
              <w:t xml:space="preserve">VRAPT and VR </w:t>
            </w:r>
            <w:r w:rsidR="00187A88" w:rsidRPr="0077091F">
              <w:rPr>
                <w:rFonts w:asciiTheme="majorHAnsi" w:hAnsiTheme="majorHAnsi"/>
                <w:i/>
                <w:iCs/>
                <w:sz w:val="24"/>
                <w:szCs w:val="24"/>
                <w:lang w:val="en-US"/>
              </w:rPr>
              <w:t>create</w:t>
            </w:r>
            <w:r w:rsidRPr="0077091F">
              <w:rPr>
                <w:rFonts w:asciiTheme="majorHAnsi" w:hAnsiTheme="majorHAnsi"/>
                <w:i/>
                <w:iCs/>
                <w:sz w:val="24"/>
                <w:szCs w:val="24"/>
                <w:lang w:val="en-US"/>
              </w:rPr>
              <w:t xml:space="preserve"> unique opportunities if connected to the rest of the SPPS care. </w:t>
            </w:r>
          </w:p>
          <w:p w14:paraId="69E5A418" w14:textId="20AB067D" w:rsidR="00091630" w:rsidRPr="0068120C" w:rsidRDefault="00091630" w:rsidP="00091630">
            <w:pPr>
              <w:pStyle w:val="ListParagraph"/>
              <w:numPr>
                <w:ilvl w:val="0"/>
                <w:numId w:val="18"/>
              </w:numPr>
              <w:rPr>
                <w:rFonts w:asciiTheme="majorHAnsi" w:hAnsiTheme="majorHAnsi"/>
                <w:i/>
                <w:iCs/>
                <w:sz w:val="24"/>
                <w:szCs w:val="24"/>
                <w:lang w:val="en-US"/>
              </w:rPr>
            </w:pPr>
            <w:r w:rsidRPr="0077091F">
              <w:rPr>
                <w:rFonts w:asciiTheme="majorHAnsi" w:hAnsiTheme="majorHAnsi"/>
                <w:sz w:val="24"/>
                <w:szCs w:val="24"/>
                <w:lang w:val="en-US"/>
              </w:rPr>
              <w:t xml:space="preserve">The second theme was about the expectations </w:t>
            </w:r>
            <w:r w:rsidR="00187A88" w:rsidRPr="0077091F">
              <w:rPr>
                <w:rFonts w:asciiTheme="majorHAnsi" w:hAnsiTheme="majorHAnsi"/>
                <w:sz w:val="24"/>
                <w:szCs w:val="24"/>
                <w:lang w:val="en-US"/>
              </w:rPr>
              <w:t>of</w:t>
            </w:r>
            <w:r w:rsidRPr="0077091F">
              <w:rPr>
                <w:rFonts w:asciiTheme="majorHAnsi" w:hAnsiTheme="majorHAnsi"/>
                <w:sz w:val="24"/>
                <w:szCs w:val="24"/>
                <w:lang w:val="en-US"/>
              </w:rPr>
              <w:t xml:space="preserve"> VR being an emotional experience and can best be summarized as: </w:t>
            </w:r>
            <w:r w:rsidRPr="0077091F">
              <w:rPr>
                <w:rFonts w:asciiTheme="majorHAnsi" w:hAnsiTheme="majorHAnsi"/>
                <w:i/>
                <w:iCs/>
                <w:sz w:val="24"/>
                <w:szCs w:val="24"/>
                <w:lang w:val="en-US"/>
              </w:rPr>
              <w:t>VR needs to be emotional to work</w:t>
            </w:r>
            <w:r w:rsidR="00207A32" w:rsidRPr="0077091F">
              <w:rPr>
                <w:rFonts w:asciiTheme="majorHAnsi" w:hAnsiTheme="majorHAnsi"/>
                <w:i/>
                <w:iCs/>
                <w:sz w:val="24"/>
                <w:szCs w:val="24"/>
                <w:lang w:val="en-US"/>
              </w:rPr>
              <w:t xml:space="preserve">. </w:t>
            </w:r>
          </w:p>
          <w:p w14:paraId="0E4221A9" w14:textId="4F8BEEC6" w:rsidR="00091630" w:rsidRPr="0068120C" w:rsidRDefault="00091630" w:rsidP="00091630">
            <w:pPr>
              <w:pStyle w:val="ListParagraph"/>
              <w:numPr>
                <w:ilvl w:val="0"/>
                <w:numId w:val="18"/>
              </w:numPr>
              <w:rPr>
                <w:rFonts w:asciiTheme="majorHAnsi" w:hAnsiTheme="majorHAnsi"/>
                <w:i/>
                <w:iCs/>
                <w:sz w:val="24"/>
                <w:szCs w:val="24"/>
                <w:lang w:val="en-US"/>
              </w:rPr>
            </w:pPr>
            <w:r w:rsidRPr="0077091F">
              <w:rPr>
                <w:rFonts w:asciiTheme="majorHAnsi" w:hAnsiTheme="majorHAnsi"/>
                <w:sz w:val="24"/>
                <w:szCs w:val="24"/>
                <w:lang w:val="en-US"/>
              </w:rPr>
              <w:t xml:space="preserve">The third theme could be found more in what and how the participants spoke about VR in </w:t>
            </w:r>
            <w:r w:rsidR="004C6ED7" w:rsidRPr="0077091F">
              <w:rPr>
                <w:rFonts w:asciiTheme="majorHAnsi" w:hAnsiTheme="majorHAnsi"/>
                <w:sz w:val="24"/>
                <w:szCs w:val="24"/>
                <w:lang w:val="en-US"/>
              </w:rPr>
              <w:t>diverse ways</w:t>
            </w:r>
            <w:r w:rsidRPr="0077091F">
              <w:rPr>
                <w:rFonts w:asciiTheme="majorHAnsi" w:hAnsiTheme="majorHAnsi"/>
                <w:sz w:val="24"/>
                <w:szCs w:val="24"/>
                <w:lang w:val="en-US"/>
              </w:rPr>
              <w:t xml:space="preserve">, really from two different vantage points. This theme was labeled: </w:t>
            </w:r>
            <w:bookmarkStart w:id="0" w:name="_Hlk223439753"/>
            <w:r w:rsidRPr="0077091F">
              <w:rPr>
                <w:rFonts w:asciiTheme="majorHAnsi" w:hAnsiTheme="majorHAnsi"/>
                <w:i/>
                <w:iCs/>
                <w:sz w:val="24"/>
                <w:szCs w:val="24"/>
                <w:lang w:val="en-US"/>
              </w:rPr>
              <w:lastRenderedPageBreak/>
              <w:t xml:space="preserve">Different vantage points, initiated experiences from within </w:t>
            </w:r>
            <w:r w:rsidRPr="0077091F">
              <w:rPr>
                <w:rFonts w:asciiTheme="majorHAnsi" w:hAnsiTheme="majorHAnsi"/>
                <w:sz w:val="24"/>
                <w:szCs w:val="24"/>
                <w:lang w:val="en-US"/>
              </w:rPr>
              <w:t xml:space="preserve">and </w:t>
            </w:r>
            <w:r w:rsidRPr="0077091F">
              <w:rPr>
                <w:rFonts w:asciiTheme="majorHAnsi" w:hAnsiTheme="majorHAnsi"/>
                <w:i/>
                <w:iCs/>
                <w:sz w:val="24"/>
                <w:szCs w:val="24"/>
                <w:lang w:val="en-US"/>
              </w:rPr>
              <w:t xml:space="preserve">intuitive perspectives from the sidelines. </w:t>
            </w:r>
            <w:bookmarkEnd w:id="0"/>
          </w:p>
          <w:p w14:paraId="594C474F" w14:textId="6E3BF757" w:rsidR="00B439FC" w:rsidRPr="0068120C" w:rsidRDefault="00B439FC" w:rsidP="00091630">
            <w:pPr>
              <w:rPr>
                <w:rFonts w:asciiTheme="majorHAnsi" w:hAnsiTheme="majorHAnsi"/>
                <w:sz w:val="24"/>
                <w:szCs w:val="24"/>
                <w:lang w:val="en-US"/>
              </w:rPr>
            </w:pPr>
          </w:p>
        </w:tc>
        <w:tc>
          <w:tcPr>
            <w:tcW w:w="2994" w:type="dxa"/>
          </w:tcPr>
          <w:p w14:paraId="5E58764B" w14:textId="5C093614" w:rsidR="008B77E4" w:rsidRPr="0077091F" w:rsidRDefault="002545E2">
            <w:pPr>
              <w:rPr>
                <w:rFonts w:asciiTheme="majorHAnsi" w:hAnsiTheme="majorHAnsi"/>
                <w:sz w:val="24"/>
                <w:szCs w:val="24"/>
                <w:lang w:val="en-US"/>
              </w:rPr>
            </w:pPr>
            <w:r w:rsidRPr="0077091F">
              <w:rPr>
                <w:rFonts w:asciiTheme="majorHAnsi" w:hAnsiTheme="majorHAnsi"/>
                <w:sz w:val="24"/>
                <w:szCs w:val="24"/>
                <w:lang w:val="en-US"/>
              </w:rPr>
              <w:lastRenderedPageBreak/>
              <w:t>Continued analysis and projection of results</w:t>
            </w:r>
          </w:p>
        </w:tc>
      </w:tr>
      <w:tr w:rsidR="00C8289A" w:rsidRPr="00960AD0" w14:paraId="6E32748D" w14:textId="77777777" w:rsidTr="00D3440D">
        <w:tc>
          <w:tcPr>
            <w:tcW w:w="2985" w:type="dxa"/>
          </w:tcPr>
          <w:p w14:paraId="1E17BAEA" w14:textId="59CD50B9" w:rsidR="008B77E4" w:rsidRPr="0068120C" w:rsidRDefault="00486204">
            <w:pPr>
              <w:rPr>
                <w:rFonts w:asciiTheme="majorHAnsi" w:hAnsiTheme="majorHAnsi"/>
                <w:sz w:val="24"/>
                <w:szCs w:val="24"/>
              </w:rPr>
            </w:pPr>
            <w:r w:rsidRPr="0068120C">
              <w:rPr>
                <w:rFonts w:asciiTheme="majorHAnsi" w:hAnsiTheme="majorHAnsi"/>
                <w:sz w:val="24"/>
                <w:szCs w:val="24"/>
              </w:rPr>
              <w:t>2026-03-10</w:t>
            </w:r>
          </w:p>
        </w:tc>
        <w:tc>
          <w:tcPr>
            <w:tcW w:w="3037" w:type="dxa"/>
          </w:tcPr>
          <w:p w14:paraId="4CAFC0C0" w14:textId="77777777" w:rsidR="00005CE7" w:rsidRPr="00005CE7" w:rsidRDefault="00005CE7" w:rsidP="007208B2">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4E24A5CB" w14:textId="77777777" w:rsidR="00486204" w:rsidRPr="00005CE7" w:rsidRDefault="00486204">
            <w:pPr>
              <w:rPr>
                <w:rFonts w:asciiTheme="majorHAnsi" w:hAnsiTheme="majorHAnsi"/>
                <w:sz w:val="24"/>
                <w:szCs w:val="24"/>
                <w:lang w:val="en-US"/>
              </w:rPr>
            </w:pPr>
          </w:p>
          <w:p w14:paraId="0F6A63F9" w14:textId="44521B7F" w:rsidR="00486204" w:rsidRPr="00005CE7" w:rsidRDefault="00486204">
            <w:pPr>
              <w:rPr>
                <w:rFonts w:asciiTheme="majorHAnsi" w:hAnsiTheme="majorHAnsi"/>
                <w:sz w:val="24"/>
                <w:szCs w:val="24"/>
                <w:lang w:val="en-US"/>
              </w:rPr>
            </w:pPr>
          </w:p>
        </w:tc>
        <w:tc>
          <w:tcPr>
            <w:tcW w:w="2994" w:type="dxa"/>
          </w:tcPr>
          <w:p w14:paraId="72D05A31" w14:textId="77777777" w:rsidR="00005CE7" w:rsidRPr="00005CE7" w:rsidRDefault="00005CE7" w:rsidP="001E1062">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7F8A0D70" w14:textId="77777777" w:rsidR="008B77E4" w:rsidRPr="00005CE7" w:rsidRDefault="008B77E4">
            <w:pPr>
              <w:rPr>
                <w:rFonts w:asciiTheme="majorHAnsi" w:hAnsiTheme="majorHAnsi"/>
                <w:sz w:val="24"/>
                <w:szCs w:val="24"/>
                <w:lang w:val="en-US"/>
              </w:rPr>
            </w:pPr>
          </w:p>
        </w:tc>
      </w:tr>
      <w:tr w:rsidR="00C8289A" w:rsidRPr="00960AD0" w14:paraId="717A3AF7" w14:textId="77777777" w:rsidTr="00D3440D">
        <w:tc>
          <w:tcPr>
            <w:tcW w:w="2985" w:type="dxa"/>
          </w:tcPr>
          <w:p w14:paraId="45022C47" w14:textId="36FFABA2" w:rsidR="008B77E4" w:rsidRPr="0068120C" w:rsidRDefault="0002473F">
            <w:pPr>
              <w:rPr>
                <w:rFonts w:asciiTheme="majorHAnsi" w:hAnsiTheme="majorHAnsi"/>
                <w:sz w:val="24"/>
                <w:szCs w:val="24"/>
              </w:rPr>
            </w:pPr>
            <w:r w:rsidRPr="0068120C">
              <w:rPr>
                <w:rFonts w:asciiTheme="majorHAnsi" w:hAnsiTheme="majorHAnsi"/>
                <w:sz w:val="24"/>
                <w:szCs w:val="24"/>
              </w:rPr>
              <w:t>2026-06-01</w:t>
            </w:r>
          </w:p>
        </w:tc>
        <w:tc>
          <w:tcPr>
            <w:tcW w:w="3037" w:type="dxa"/>
          </w:tcPr>
          <w:p w14:paraId="1F5994AB" w14:textId="77777777" w:rsidR="00005CE7" w:rsidRPr="00005CE7" w:rsidRDefault="00005CE7" w:rsidP="0050394F">
            <w:pPr>
              <w:rPr>
                <w:rFonts w:asciiTheme="majorHAnsi" w:hAnsiTheme="majorHAnsi"/>
                <w:sz w:val="24"/>
                <w:szCs w:val="24"/>
                <w:lang w:val="en-US"/>
              </w:rPr>
            </w:pPr>
            <w:r w:rsidRPr="0077091F">
              <w:rPr>
                <w:rFonts w:asciiTheme="majorHAnsi" w:hAnsiTheme="majorHAnsi"/>
                <w:sz w:val="24"/>
                <w:szCs w:val="24"/>
                <w:lang w:val="en-US"/>
              </w:rPr>
              <w:t xml:space="preserve">Moved the subcategory Suggestions for VR to the category technology. </w:t>
            </w:r>
          </w:p>
          <w:p w14:paraId="4AA9398A" w14:textId="77777777" w:rsidR="00005CE7" w:rsidRPr="00005CE7" w:rsidRDefault="00005CE7" w:rsidP="0050394F">
            <w:pPr>
              <w:rPr>
                <w:rFonts w:asciiTheme="majorHAnsi" w:hAnsiTheme="majorHAnsi"/>
                <w:sz w:val="24"/>
                <w:szCs w:val="24"/>
                <w:lang w:val="en-US"/>
              </w:rPr>
            </w:pPr>
            <w:r w:rsidRPr="0077091F">
              <w:rPr>
                <w:rFonts w:asciiTheme="majorHAnsi" w:hAnsiTheme="majorHAnsi"/>
                <w:sz w:val="24"/>
                <w:szCs w:val="24"/>
                <w:lang w:val="en-US"/>
              </w:rPr>
              <w:t>Renamed the subcategory VRAPT's Impact to VRAPT's Influence</w:t>
            </w:r>
          </w:p>
          <w:p w14:paraId="7F696D6A" w14:textId="59113FAB" w:rsidR="001912F6" w:rsidRPr="00005CE7" w:rsidRDefault="00005CE7">
            <w:pPr>
              <w:rPr>
                <w:rFonts w:asciiTheme="majorHAnsi" w:hAnsiTheme="majorHAnsi"/>
                <w:sz w:val="24"/>
                <w:szCs w:val="24"/>
                <w:lang w:val="en-US"/>
              </w:rPr>
            </w:pPr>
            <w:r w:rsidRPr="0077091F">
              <w:rPr>
                <w:rFonts w:asciiTheme="majorHAnsi" w:hAnsiTheme="majorHAnsi"/>
                <w:sz w:val="24"/>
                <w:szCs w:val="24"/>
                <w:lang w:val="en-US"/>
              </w:rPr>
              <w:t>Changed the category participant selection to client selection because it is about clients in a broader sense.</w:t>
            </w:r>
          </w:p>
        </w:tc>
        <w:tc>
          <w:tcPr>
            <w:tcW w:w="2994" w:type="dxa"/>
          </w:tcPr>
          <w:p w14:paraId="2E5B3FC4" w14:textId="77777777" w:rsidR="00005CE7" w:rsidRPr="00005CE7" w:rsidRDefault="00005CE7" w:rsidP="0085217C">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0A97829B" w14:textId="77777777" w:rsidR="008B77E4" w:rsidRPr="00005CE7" w:rsidRDefault="008B77E4">
            <w:pPr>
              <w:rPr>
                <w:rFonts w:asciiTheme="majorHAnsi" w:hAnsiTheme="majorHAnsi"/>
                <w:sz w:val="24"/>
                <w:szCs w:val="24"/>
                <w:lang w:val="en-US"/>
              </w:rPr>
            </w:pPr>
          </w:p>
        </w:tc>
      </w:tr>
      <w:tr w:rsidR="00C8289A" w:rsidRPr="00960AD0" w14:paraId="082A61D2" w14:textId="77777777" w:rsidTr="00D3440D">
        <w:tc>
          <w:tcPr>
            <w:tcW w:w="2985" w:type="dxa"/>
          </w:tcPr>
          <w:p w14:paraId="3DA7CBAA" w14:textId="4FF5B761" w:rsidR="008B77E4" w:rsidRPr="0068120C" w:rsidRDefault="00513B3A">
            <w:pPr>
              <w:rPr>
                <w:rFonts w:asciiTheme="majorHAnsi" w:hAnsiTheme="majorHAnsi"/>
                <w:sz w:val="24"/>
                <w:szCs w:val="24"/>
              </w:rPr>
            </w:pPr>
            <w:r w:rsidRPr="0068120C">
              <w:rPr>
                <w:rFonts w:asciiTheme="majorHAnsi" w:hAnsiTheme="majorHAnsi"/>
                <w:sz w:val="24"/>
                <w:szCs w:val="24"/>
              </w:rPr>
              <w:t>2026-06-03</w:t>
            </w:r>
          </w:p>
        </w:tc>
        <w:tc>
          <w:tcPr>
            <w:tcW w:w="3037" w:type="dxa"/>
          </w:tcPr>
          <w:p w14:paraId="77E42AD0" w14:textId="38AF68B0" w:rsidR="008B77E4" w:rsidRPr="0068120C" w:rsidRDefault="00E53274">
            <w:pPr>
              <w:rPr>
                <w:rFonts w:asciiTheme="majorHAnsi" w:hAnsiTheme="majorHAnsi"/>
                <w:sz w:val="24"/>
                <w:szCs w:val="24"/>
                <w:lang w:val="en-US"/>
              </w:rPr>
            </w:pPr>
            <w:r w:rsidRPr="0077091F">
              <w:rPr>
                <w:rFonts w:asciiTheme="majorHAnsi" w:hAnsiTheme="majorHAnsi"/>
                <w:sz w:val="24"/>
                <w:szCs w:val="24"/>
                <w:lang w:val="en-US"/>
              </w:rPr>
              <w:t xml:space="preserve">Changed latent themes to: </w:t>
            </w:r>
          </w:p>
          <w:p w14:paraId="4F3FE423" w14:textId="77777777" w:rsidR="00513B3A" w:rsidRPr="0068120C" w:rsidRDefault="007874A8">
            <w:pPr>
              <w:rPr>
                <w:rFonts w:asciiTheme="majorHAnsi" w:hAnsiTheme="majorHAnsi"/>
                <w:sz w:val="24"/>
                <w:szCs w:val="24"/>
                <w:lang w:val="en-US"/>
              </w:rPr>
            </w:pPr>
            <w:r w:rsidRPr="0077091F">
              <w:rPr>
                <w:rFonts w:asciiTheme="majorHAnsi" w:hAnsiTheme="majorHAnsi"/>
                <w:sz w:val="24"/>
                <w:szCs w:val="24"/>
                <w:lang w:val="en-US"/>
              </w:rPr>
              <w:t>VR is probably best when evoking emotions but can work anyhow.</w:t>
            </w:r>
          </w:p>
          <w:p w14:paraId="693D1418" w14:textId="208C739E" w:rsidR="007874A8" w:rsidRPr="0068120C" w:rsidRDefault="000F5099">
            <w:pPr>
              <w:rPr>
                <w:rFonts w:asciiTheme="majorHAnsi" w:hAnsiTheme="majorHAnsi"/>
                <w:sz w:val="24"/>
                <w:szCs w:val="24"/>
                <w:lang w:val="en-US"/>
              </w:rPr>
            </w:pPr>
            <w:r w:rsidRPr="0077091F">
              <w:rPr>
                <w:rFonts w:asciiTheme="majorHAnsi" w:hAnsiTheme="majorHAnsi"/>
                <w:sz w:val="24"/>
                <w:szCs w:val="24"/>
                <w:lang w:val="en-US"/>
              </w:rPr>
              <w:t xml:space="preserve">VR is a powerful tool but for </w:t>
            </w:r>
            <w:r w:rsidR="004C6ED7" w:rsidRPr="0077091F">
              <w:rPr>
                <w:rFonts w:asciiTheme="majorHAnsi" w:hAnsiTheme="majorHAnsi"/>
                <w:sz w:val="24"/>
                <w:szCs w:val="24"/>
                <w:lang w:val="en-US"/>
              </w:rPr>
              <w:t>varied reasons</w:t>
            </w:r>
            <w:r w:rsidRPr="0077091F">
              <w:rPr>
                <w:rFonts w:asciiTheme="majorHAnsi" w:hAnsiTheme="majorHAnsi"/>
                <w:sz w:val="24"/>
                <w:szCs w:val="24"/>
                <w:lang w:val="en-US"/>
              </w:rPr>
              <w:t xml:space="preserve"> depending on vantage point. </w:t>
            </w:r>
          </w:p>
        </w:tc>
        <w:tc>
          <w:tcPr>
            <w:tcW w:w="2994" w:type="dxa"/>
          </w:tcPr>
          <w:p w14:paraId="4423237A" w14:textId="77777777" w:rsidR="00E53274" w:rsidRPr="00E53274" w:rsidRDefault="00E53274" w:rsidP="003735FB">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6738C6AA" w14:textId="77777777" w:rsidR="008B77E4" w:rsidRPr="00E53274" w:rsidRDefault="008B77E4">
            <w:pPr>
              <w:rPr>
                <w:rFonts w:asciiTheme="majorHAnsi" w:hAnsiTheme="majorHAnsi"/>
                <w:sz w:val="24"/>
                <w:szCs w:val="24"/>
                <w:lang w:val="en-US"/>
              </w:rPr>
            </w:pPr>
          </w:p>
        </w:tc>
      </w:tr>
      <w:tr w:rsidR="00C8289A" w:rsidRPr="00960AD0" w14:paraId="5851E649" w14:textId="77777777" w:rsidTr="00D3440D">
        <w:tc>
          <w:tcPr>
            <w:tcW w:w="2985" w:type="dxa"/>
          </w:tcPr>
          <w:p w14:paraId="62B3A5F2" w14:textId="67ED9CB8" w:rsidR="008B77E4" w:rsidRPr="0068120C" w:rsidRDefault="00976465">
            <w:pPr>
              <w:rPr>
                <w:rFonts w:asciiTheme="majorHAnsi" w:hAnsiTheme="majorHAnsi"/>
                <w:sz w:val="24"/>
                <w:szCs w:val="24"/>
              </w:rPr>
            </w:pPr>
            <w:r w:rsidRPr="0068120C">
              <w:rPr>
                <w:rFonts w:asciiTheme="majorHAnsi" w:hAnsiTheme="majorHAnsi"/>
                <w:sz w:val="24"/>
                <w:szCs w:val="24"/>
              </w:rPr>
              <w:t>2026-06-04</w:t>
            </w:r>
          </w:p>
        </w:tc>
        <w:tc>
          <w:tcPr>
            <w:tcW w:w="3037" w:type="dxa"/>
          </w:tcPr>
          <w:p w14:paraId="665B5E70" w14:textId="77777777" w:rsidR="008B77E4" w:rsidRPr="00832D05" w:rsidRDefault="00FE416B">
            <w:pPr>
              <w:rPr>
                <w:rFonts w:asciiTheme="majorHAnsi" w:hAnsiTheme="majorHAnsi"/>
                <w:sz w:val="24"/>
                <w:szCs w:val="24"/>
                <w:lang w:val="en-US"/>
              </w:rPr>
            </w:pPr>
            <w:r w:rsidRPr="0077091F">
              <w:rPr>
                <w:rFonts w:asciiTheme="majorHAnsi" w:hAnsiTheme="majorHAnsi"/>
                <w:sz w:val="24"/>
                <w:szCs w:val="24"/>
                <w:lang w:val="en-US"/>
              </w:rPr>
              <w:t>Changed the themes into:</w:t>
            </w:r>
          </w:p>
          <w:p w14:paraId="20F22F0D" w14:textId="5A42D33D" w:rsidR="00976465" w:rsidRPr="0068120C" w:rsidRDefault="00976465">
            <w:pPr>
              <w:rPr>
                <w:rFonts w:asciiTheme="majorHAnsi" w:hAnsiTheme="majorHAnsi"/>
                <w:sz w:val="24"/>
                <w:szCs w:val="24"/>
                <w:lang w:val="en-US"/>
              </w:rPr>
            </w:pPr>
            <w:r w:rsidRPr="0077091F">
              <w:rPr>
                <w:rFonts w:asciiTheme="majorHAnsi" w:hAnsiTheme="majorHAnsi"/>
                <w:sz w:val="24"/>
                <w:szCs w:val="24"/>
                <w:lang w:val="en-US"/>
              </w:rPr>
              <w:t>VRAPT and VR create unique opportunities if connected to the rest of SPPS care, VRAPT and VR are probably best when evoking emotions but can work anyhow and Knowledge is key in understanding potential in VR, and level of knowledge provide unique insights and ideas</w:t>
            </w:r>
          </w:p>
        </w:tc>
        <w:tc>
          <w:tcPr>
            <w:tcW w:w="2994" w:type="dxa"/>
          </w:tcPr>
          <w:p w14:paraId="391C4671" w14:textId="77777777" w:rsidR="00DB7B4E" w:rsidRPr="00E53274" w:rsidRDefault="00DB7B4E" w:rsidP="00DB7B4E">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0603BC0D" w14:textId="0996AEC9" w:rsidR="008B77E4" w:rsidRPr="0068120C" w:rsidRDefault="008B77E4">
            <w:pPr>
              <w:rPr>
                <w:rFonts w:asciiTheme="majorHAnsi" w:hAnsiTheme="majorHAnsi"/>
                <w:sz w:val="24"/>
                <w:szCs w:val="24"/>
                <w:lang w:val="en-US"/>
              </w:rPr>
            </w:pPr>
          </w:p>
        </w:tc>
      </w:tr>
      <w:tr w:rsidR="00C8289A" w:rsidRPr="006C4C95" w14:paraId="3AE17EDC" w14:textId="77777777" w:rsidTr="00D3440D">
        <w:tc>
          <w:tcPr>
            <w:tcW w:w="2985" w:type="dxa"/>
          </w:tcPr>
          <w:p w14:paraId="2A131F32" w14:textId="4469E31B" w:rsidR="008B77E4" w:rsidRPr="0068120C" w:rsidRDefault="00832D05">
            <w:pPr>
              <w:rPr>
                <w:rFonts w:asciiTheme="majorHAnsi" w:hAnsiTheme="majorHAnsi"/>
                <w:sz w:val="24"/>
                <w:szCs w:val="24"/>
                <w:lang w:val="en-US"/>
              </w:rPr>
            </w:pPr>
            <w:r>
              <w:rPr>
                <w:rFonts w:asciiTheme="majorHAnsi" w:hAnsiTheme="majorHAnsi"/>
                <w:sz w:val="24"/>
                <w:szCs w:val="24"/>
              </w:rPr>
              <w:t>2026-06-17</w:t>
            </w:r>
          </w:p>
        </w:tc>
        <w:tc>
          <w:tcPr>
            <w:tcW w:w="3037" w:type="dxa"/>
          </w:tcPr>
          <w:p w14:paraId="3AA09097" w14:textId="1DE7B59B" w:rsidR="008B77E4" w:rsidRPr="0068120C" w:rsidRDefault="003C1C83">
            <w:pPr>
              <w:rPr>
                <w:rFonts w:asciiTheme="majorHAnsi" w:hAnsiTheme="majorHAnsi"/>
                <w:sz w:val="24"/>
                <w:szCs w:val="24"/>
                <w:lang w:val="en-US"/>
              </w:rPr>
            </w:pPr>
            <w:r w:rsidRPr="0077091F">
              <w:rPr>
                <w:rFonts w:asciiTheme="majorHAnsi" w:hAnsiTheme="majorHAnsi"/>
                <w:sz w:val="24"/>
                <w:szCs w:val="24"/>
                <w:lang w:val="en-US"/>
              </w:rPr>
              <w:t>Changed the subcategory Knowledge of treatment goals into Knowledge of VRAPT treatment goals</w:t>
            </w:r>
          </w:p>
        </w:tc>
        <w:tc>
          <w:tcPr>
            <w:tcW w:w="2994" w:type="dxa"/>
          </w:tcPr>
          <w:p w14:paraId="7BC77A31" w14:textId="77777777" w:rsidR="006C4C95" w:rsidRPr="00E53274" w:rsidRDefault="006C4C95" w:rsidP="006C4C95">
            <w:pPr>
              <w:rPr>
                <w:rFonts w:asciiTheme="majorHAnsi" w:hAnsiTheme="majorHAnsi"/>
                <w:sz w:val="24"/>
                <w:szCs w:val="24"/>
                <w:lang w:val="en-US"/>
              </w:rPr>
            </w:pPr>
            <w:r w:rsidRPr="0077091F">
              <w:rPr>
                <w:rFonts w:asciiTheme="majorHAnsi" w:hAnsiTheme="majorHAnsi"/>
                <w:sz w:val="24"/>
                <w:szCs w:val="24"/>
                <w:lang w:val="en-US"/>
              </w:rPr>
              <w:t>Continued analysis and projection of results</w:t>
            </w:r>
          </w:p>
          <w:p w14:paraId="3CD7B903" w14:textId="0B23E9A8" w:rsidR="008B77E4" w:rsidRPr="0068120C" w:rsidRDefault="008B77E4">
            <w:pPr>
              <w:rPr>
                <w:rFonts w:asciiTheme="majorHAnsi" w:hAnsiTheme="majorHAnsi"/>
                <w:sz w:val="24"/>
                <w:szCs w:val="24"/>
                <w:lang w:val="en-US"/>
              </w:rPr>
            </w:pPr>
          </w:p>
        </w:tc>
      </w:tr>
      <w:tr w:rsidR="00C8289A" w:rsidRPr="002637CE" w14:paraId="2D12639B" w14:textId="77777777" w:rsidTr="00D3440D">
        <w:tc>
          <w:tcPr>
            <w:tcW w:w="2985" w:type="dxa"/>
          </w:tcPr>
          <w:p w14:paraId="623BA40B" w14:textId="08154DBA" w:rsidR="008B77E4" w:rsidRPr="0068120C" w:rsidRDefault="0045176E">
            <w:pPr>
              <w:rPr>
                <w:rFonts w:asciiTheme="majorHAnsi" w:hAnsiTheme="majorHAnsi"/>
                <w:sz w:val="24"/>
                <w:szCs w:val="24"/>
                <w:lang w:val="en-US"/>
              </w:rPr>
            </w:pPr>
            <w:r>
              <w:rPr>
                <w:rFonts w:asciiTheme="majorHAnsi" w:hAnsiTheme="majorHAnsi"/>
                <w:sz w:val="24"/>
                <w:szCs w:val="24"/>
                <w:lang w:val="en-US"/>
              </w:rPr>
              <w:t>2026-06-18</w:t>
            </w:r>
          </w:p>
        </w:tc>
        <w:tc>
          <w:tcPr>
            <w:tcW w:w="3037" w:type="dxa"/>
          </w:tcPr>
          <w:p w14:paraId="49C7FA2A" w14:textId="630D4DD5" w:rsidR="008B77E4" w:rsidRDefault="0045176E">
            <w:pPr>
              <w:rPr>
                <w:rFonts w:asciiTheme="majorHAnsi" w:hAnsiTheme="majorHAnsi"/>
                <w:sz w:val="24"/>
                <w:szCs w:val="24"/>
                <w:lang w:val="en-US"/>
              </w:rPr>
            </w:pPr>
            <w:r>
              <w:rPr>
                <w:rFonts w:asciiTheme="majorHAnsi" w:hAnsiTheme="majorHAnsi"/>
                <w:sz w:val="24"/>
                <w:szCs w:val="24"/>
                <w:lang w:val="en-US"/>
              </w:rPr>
              <w:t xml:space="preserve">Final categories, </w:t>
            </w:r>
            <w:r w:rsidR="00207A32">
              <w:rPr>
                <w:rFonts w:asciiTheme="majorHAnsi" w:hAnsiTheme="majorHAnsi"/>
                <w:sz w:val="24"/>
                <w:szCs w:val="24"/>
                <w:lang w:val="en-US"/>
              </w:rPr>
              <w:t>subcategories,</w:t>
            </w:r>
            <w:r>
              <w:rPr>
                <w:rFonts w:asciiTheme="majorHAnsi" w:hAnsiTheme="majorHAnsi"/>
                <w:sz w:val="24"/>
                <w:szCs w:val="24"/>
                <w:lang w:val="en-US"/>
              </w:rPr>
              <w:t xml:space="preserve"> and themes: </w:t>
            </w:r>
          </w:p>
          <w:p w14:paraId="616B7C7E" w14:textId="77777777" w:rsidR="0045176E" w:rsidRDefault="0045176E">
            <w:pPr>
              <w:rPr>
                <w:rFonts w:asciiTheme="majorHAnsi" w:hAnsiTheme="majorHAnsi"/>
                <w:sz w:val="24"/>
                <w:szCs w:val="24"/>
                <w:lang w:val="en-US"/>
              </w:rPr>
            </w:pPr>
          </w:p>
          <w:p w14:paraId="02C5AA88" w14:textId="53D52FB8" w:rsidR="009247FB" w:rsidRDefault="009247FB" w:rsidP="009247FB">
            <w:pPr>
              <w:rPr>
                <w:rFonts w:asciiTheme="majorHAnsi" w:hAnsiTheme="majorHAnsi"/>
                <w:sz w:val="24"/>
                <w:szCs w:val="24"/>
                <w:lang w:val="en-US"/>
              </w:rPr>
            </w:pPr>
            <w:r w:rsidRPr="009247FB">
              <w:rPr>
                <w:rFonts w:asciiTheme="majorHAnsi" w:hAnsiTheme="majorHAnsi"/>
                <w:sz w:val="24"/>
                <w:szCs w:val="24"/>
                <w:lang w:val="en-US"/>
              </w:rPr>
              <w:lastRenderedPageBreak/>
              <w:t>Categories</w:t>
            </w:r>
          </w:p>
          <w:p w14:paraId="097D915C" w14:textId="77777777" w:rsidR="00FA279A" w:rsidRPr="00FA279A" w:rsidRDefault="009247FB" w:rsidP="00FA279A">
            <w:pPr>
              <w:rPr>
                <w:rFonts w:asciiTheme="majorHAnsi" w:hAnsiTheme="majorHAnsi"/>
                <w:sz w:val="24"/>
                <w:szCs w:val="24"/>
                <w:lang w:val="en-US"/>
              </w:rPr>
            </w:pPr>
            <w:r w:rsidRPr="00FA279A">
              <w:rPr>
                <w:rFonts w:asciiTheme="majorHAnsi" w:hAnsiTheme="majorHAnsi"/>
                <w:sz w:val="24"/>
                <w:szCs w:val="24"/>
                <w:lang w:val="en-US"/>
              </w:rPr>
              <w:t xml:space="preserve">Potential in VR </w:t>
            </w:r>
          </w:p>
          <w:p w14:paraId="3D853BF8" w14:textId="77777777" w:rsidR="009026C9" w:rsidRPr="009026C9" w:rsidRDefault="00FA279A" w:rsidP="009026C9">
            <w:pPr>
              <w:pStyle w:val="ListParagraph"/>
              <w:numPr>
                <w:ilvl w:val="0"/>
                <w:numId w:val="16"/>
              </w:numPr>
              <w:rPr>
                <w:rFonts w:asciiTheme="majorHAnsi" w:hAnsiTheme="majorHAnsi"/>
                <w:sz w:val="24"/>
                <w:szCs w:val="24"/>
                <w:lang w:val="en-US"/>
              </w:rPr>
            </w:pPr>
            <w:r w:rsidRPr="009026C9">
              <w:rPr>
                <w:rFonts w:asciiTheme="majorHAnsi" w:hAnsiTheme="majorHAnsi"/>
                <w:sz w:val="24"/>
                <w:szCs w:val="24"/>
                <w:lang w:val="en-US"/>
              </w:rPr>
              <w:t>VR as something new</w:t>
            </w:r>
            <w:r w:rsidR="009026C9" w:rsidRPr="009026C9">
              <w:rPr>
                <w:rFonts w:asciiTheme="majorHAnsi" w:hAnsiTheme="majorHAnsi"/>
                <w:sz w:val="24"/>
                <w:szCs w:val="24"/>
                <w:lang w:val="en-US"/>
              </w:rPr>
              <w:t xml:space="preserve"> </w:t>
            </w:r>
          </w:p>
          <w:p w14:paraId="7D52B4B0" w14:textId="4E39D968" w:rsidR="00FA279A" w:rsidRPr="009026C9" w:rsidRDefault="009026C9" w:rsidP="009026C9">
            <w:pPr>
              <w:pStyle w:val="ListParagraph"/>
              <w:numPr>
                <w:ilvl w:val="0"/>
                <w:numId w:val="16"/>
              </w:numPr>
              <w:rPr>
                <w:rFonts w:asciiTheme="majorHAnsi" w:hAnsiTheme="majorHAnsi"/>
                <w:sz w:val="24"/>
                <w:szCs w:val="24"/>
                <w:lang w:val="en-US"/>
              </w:rPr>
            </w:pPr>
            <w:r w:rsidRPr="009026C9">
              <w:rPr>
                <w:rFonts w:asciiTheme="majorHAnsi" w:hAnsiTheme="majorHAnsi"/>
                <w:sz w:val="24"/>
                <w:szCs w:val="24"/>
                <w:lang w:val="en-US"/>
              </w:rPr>
              <w:t xml:space="preserve">Other applications </w:t>
            </w:r>
          </w:p>
          <w:p w14:paraId="7CCBB4B4" w14:textId="56FB0A05" w:rsidR="009247FB" w:rsidRDefault="009247FB" w:rsidP="00FA279A">
            <w:pPr>
              <w:rPr>
                <w:rFonts w:asciiTheme="majorHAnsi" w:hAnsiTheme="majorHAnsi"/>
                <w:sz w:val="24"/>
                <w:szCs w:val="24"/>
                <w:lang w:val="en-US"/>
              </w:rPr>
            </w:pPr>
            <w:r w:rsidRPr="00FA279A">
              <w:rPr>
                <w:rFonts w:asciiTheme="majorHAnsi" w:hAnsiTheme="majorHAnsi"/>
                <w:sz w:val="24"/>
                <w:szCs w:val="24"/>
                <w:lang w:val="en-US"/>
              </w:rPr>
              <w:t xml:space="preserve">Feasibility of VRAPT </w:t>
            </w:r>
          </w:p>
          <w:p w14:paraId="098FDCB4" w14:textId="77777777" w:rsidR="006223E7" w:rsidRDefault="009026C9" w:rsidP="006223E7">
            <w:pPr>
              <w:pStyle w:val="ListParagraph"/>
              <w:numPr>
                <w:ilvl w:val="0"/>
                <w:numId w:val="19"/>
              </w:numPr>
              <w:rPr>
                <w:rFonts w:asciiTheme="majorHAnsi" w:hAnsiTheme="majorHAnsi"/>
                <w:sz w:val="24"/>
                <w:szCs w:val="24"/>
                <w:lang w:val="en-US"/>
              </w:rPr>
            </w:pPr>
            <w:r w:rsidRPr="009247FB">
              <w:rPr>
                <w:rFonts w:asciiTheme="majorHAnsi" w:hAnsiTheme="majorHAnsi"/>
                <w:sz w:val="24"/>
                <w:szCs w:val="24"/>
                <w:lang w:val="en-US"/>
              </w:rPr>
              <w:t>Areas of improvement in VRAPT</w:t>
            </w:r>
          </w:p>
          <w:p w14:paraId="5B63B9FC" w14:textId="78CD5A3B" w:rsidR="009026C9" w:rsidRPr="008932A7" w:rsidRDefault="006223E7" w:rsidP="006223E7">
            <w:pPr>
              <w:pStyle w:val="ListParagraph"/>
              <w:numPr>
                <w:ilvl w:val="0"/>
                <w:numId w:val="19"/>
              </w:numPr>
              <w:rPr>
                <w:rFonts w:asciiTheme="majorHAnsi" w:hAnsiTheme="majorHAnsi"/>
                <w:sz w:val="24"/>
                <w:szCs w:val="24"/>
                <w:lang w:val="en-US"/>
              </w:rPr>
            </w:pPr>
            <w:r w:rsidRPr="006223E7">
              <w:rPr>
                <w:rFonts w:asciiTheme="majorHAnsi" w:hAnsiTheme="majorHAnsi"/>
                <w:sz w:val="24"/>
                <w:szCs w:val="24"/>
                <w:lang w:val="en-US"/>
              </w:rPr>
              <w:t>Preconditions for VRAPT</w:t>
            </w:r>
          </w:p>
          <w:p w14:paraId="4875BD83" w14:textId="77777777" w:rsidR="008932A7" w:rsidRDefault="009247FB" w:rsidP="00FA279A">
            <w:pPr>
              <w:rPr>
                <w:rFonts w:asciiTheme="majorHAnsi" w:hAnsiTheme="majorHAnsi"/>
                <w:sz w:val="24"/>
                <w:szCs w:val="24"/>
                <w:lang w:val="en-US"/>
              </w:rPr>
            </w:pPr>
            <w:r w:rsidRPr="00FA279A">
              <w:rPr>
                <w:rFonts w:asciiTheme="majorHAnsi" w:hAnsiTheme="majorHAnsi"/>
                <w:sz w:val="24"/>
                <w:szCs w:val="24"/>
                <w:lang w:val="en-US"/>
              </w:rPr>
              <w:t xml:space="preserve">Advantages- and Disadvantages </w:t>
            </w:r>
          </w:p>
          <w:p w14:paraId="5B85BB08" w14:textId="77777777" w:rsidR="008932A7" w:rsidRDefault="008932A7" w:rsidP="008932A7">
            <w:pPr>
              <w:pStyle w:val="ListParagraph"/>
              <w:numPr>
                <w:ilvl w:val="0"/>
                <w:numId w:val="22"/>
              </w:numPr>
              <w:rPr>
                <w:rFonts w:asciiTheme="majorHAnsi" w:hAnsiTheme="majorHAnsi"/>
                <w:sz w:val="24"/>
                <w:szCs w:val="24"/>
                <w:lang w:val="en-US"/>
              </w:rPr>
            </w:pPr>
            <w:r w:rsidRPr="008932A7">
              <w:rPr>
                <w:rFonts w:asciiTheme="majorHAnsi" w:hAnsiTheme="majorHAnsi"/>
                <w:sz w:val="24"/>
                <w:szCs w:val="24"/>
                <w:lang w:val="en-US"/>
              </w:rPr>
              <w:t>Advantages with VR</w:t>
            </w:r>
          </w:p>
          <w:p w14:paraId="3BCBBC8D" w14:textId="77777777" w:rsidR="00B503A8" w:rsidRDefault="008932A7" w:rsidP="00B503A8">
            <w:pPr>
              <w:pStyle w:val="ListParagraph"/>
              <w:numPr>
                <w:ilvl w:val="0"/>
                <w:numId w:val="22"/>
              </w:numPr>
              <w:rPr>
                <w:rFonts w:asciiTheme="majorHAnsi" w:hAnsiTheme="majorHAnsi"/>
                <w:sz w:val="24"/>
                <w:szCs w:val="24"/>
                <w:lang w:val="en-US"/>
              </w:rPr>
            </w:pPr>
            <w:r w:rsidRPr="008932A7">
              <w:rPr>
                <w:rFonts w:asciiTheme="majorHAnsi" w:hAnsiTheme="majorHAnsi"/>
                <w:sz w:val="24"/>
                <w:szCs w:val="24"/>
                <w:lang w:val="en-US"/>
              </w:rPr>
              <w:t>Disadvantages with VR</w:t>
            </w:r>
          </w:p>
          <w:p w14:paraId="18982751" w14:textId="77777777" w:rsidR="00B503A8" w:rsidRDefault="00B503A8" w:rsidP="00B503A8">
            <w:pPr>
              <w:pStyle w:val="ListParagraph"/>
              <w:numPr>
                <w:ilvl w:val="0"/>
                <w:numId w:val="22"/>
              </w:numPr>
              <w:rPr>
                <w:rFonts w:asciiTheme="majorHAnsi" w:hAnsiTheme="majorHAnsi"/>
                <w:sz w:val="24"/>
                <w:szCs w:val="24"/>
                <w:lang w:val="en-US"/>
              </w:rPr>
            </w:pPr>
            <w:r w:rsidRPr="00B503A8">
              <w:rPr>
                <w:rFonts w:asciiTheme="majorHAnsi" w:hAnsiTheme="majorHAnsi"/>
                <w:sz w:val="24"/>
                <w:szCs w:val="24"/>
                <w:lang w:val="en-US"/>
              </w:rPr>
              <w:t>Expectations on VR</w:t>
            </w:r>
          </w:p>
          <w:p w14:paraId="79C2A2F3" w14:textId="77777777" w:rsidR="00B503A8" w:rsidRDefault="00B503A8" w:rsidP="00B503A8">
            <w:pPr>
              <w:pStyle w:val="ListParagraph"/>
              <w:numPr>
                <w:ilvl w:val="0"/>
                <w:numId w:val="22"/>
              </w:numPr>
              <w:rPr>
                <w:rFonts w:asciiTheme="majorHAnsi" w:hAnsiTheme="majorHAnsi"/>
                <w:sz w:val="24"/>
                <w:szCs w:val="24"/>
                <w:lang w:val="en-US"/>
              </w:rPr>
            </w:pPr>
            <w:r w:rsidRPr="00B503A8">
              <w:rPr>
                <w:rFonts w:asciiTheme="majorHAnsi" w:hAnsiTheme="majorHAnsi"/>
                <w:sz w:val="24"/>
                <w:szCs w:val="24"/>
                <w:lang w:val="en-US"/>
              </w:rPr>
              <w:t>Apprehensions with VR</w:t>
            </w:r>
          </w:p>
          <w:p w14:paraId="1B30C34E" w14:textId="77777777" w:rsidR="00B503A8" w:rsidRDefault="00B503A8" w:rsidP="00B503A8">
            <w:pPr>
              <w:pStyle w:val="ListParagraph"/>
              <w:numPr>
                <w:ilvl w:val="0"/>
                <w:numId w:val="22"/>
              </w:numPr>
              <w:rPr>
                <w:rFonts w:asciiTheme="majorHAnsi" w:hAnsiTheme="majorHAnsi"/>
                <w:sz w:val="24"/>
                <w:szCs w:val="24"/>
                <w:lang w:val="en-US"/>
              </w:rPr>
            </w:pPr>
            <w:r w:rsidRPr="00B503A8">
              <w:rPr>
                <w:rFonts w:asciiTheme="majorHAnsi" w:hAnsiTheme="majorHAnsi"/>
                <w:sz w:val="24"/>
                <w:szCs w:val="24"/>
                <w:lang w:val="en-US"/>
              </w:rPr>
              <w:t>Own experience of VR</w:t>
            </w:r>
          </w:p>
          <w:p w14:paraId="1B521EA4" w14:textId="77777777" w:rsidR="00681A18" w:rsidRDefault="00B503A8" w:rsidP="00681A18">
            <w:pPr>
              <w:pStyle w:val="ListParagraph"/>
              <w:numPr>
                <w:ilvl w:val="0"/>
                <w:numId w:val="22"/>
              </w:numPr>
              <w:rPr>
                <w:rFonts w:asciiTheme="majorHAnsi" w:hAnsiTheme="majorHAnsi"/>
                <w:sz w:val="24"/>
                <w:szCs w:val="24"/>
                <w:lang w:val="en-US"/>
              </w:rPr>
            </w:pPr>
            <w:r w:rsidRPr="00B503A8">
              <w:rPr>
                <w:rFonts w:asciiTheme="majorHAnsi" w:hAnsiTheme="majorHAnsi"/>
                <w:sz w:val="24"/>
                <w:szCs w:val="24"/>
                <w:lang w:val="en-US"/>
              </w:rPr>
              <w:t>Role-plays in VR</w:t>
            </w:r>
          </w:p>
          <w:p w14:paraId="143C98EA" w14:textId="7569886C" w:rsidR="009247FB" w:rsidRPr="00681A18" w:rsidRDefault="00681A18" w:rsidP="00681A18">
            <w:pPr>
              <w:pStyle w:val="ListParagraph"/>
              <w:numPr>
                <w:ilvl w:val="0"/>
                <w:numId w:val="22"/>
              </w:numPr>
              <w:rPr>
                <w:rFonts w:asciiTheme="majorHAnsi" w:hAnsiTheme="majorHAnsi"/>
                <w:sz w:val="24"/>
                <w:szCs w:val="24"/>
                <w:lang w:val="en-US"/>
              </w:rPr>
            </w:pPr>
            <w:r w:rsidRPr="00681A18">
              <w:rPr>
                <w:rFonts w:asciiTheme="majorHAnsi" w:hAnsiTheme="majorHAnsi"/>
                <w:sz w:val="24"/>
                <w:szCs w:val="24"/>
                <w:lang w:val="en-US"/>
              </w:rPr>
              <w:t>VR feels real</w:t>
            </w:r>
          </w:p>
          <w:p w14:paraId="1E1A27A8" w14:textId="77777777" w:rsidR="009247FB" w:rsidRDefault="009247FB" w:rsidP="00FA279A">
            <w:pPr>
              <w:rPr>
                <w:rFonts w:asciiTheme="majorHAnsi" w:hAnsiTheme="majorHAnsi"/>
                <w:sz w:val="24"/>
                <w:szCs w:val="24"/>
                <w:lang w:val="en-US"/>
              </w:rPr>
            </w:pPr>
            <w:r w:rsidRPr="00FA279A">
              <w:rPr>
                <w:rFonts w:asciiTheme="majorHAnsi" w:hAnsiTheme="majorHAnsi"/>
                <w:sz w:val="24"/>
                <w:szCs w:val="24"/>
                <w:lang w:val="en-US"/>
              </w:rPr>
              <w:t>Work between sessions</w:t>
            </w:r>
            <w:r w:rsidRPr="00FA279A">
              <w:rPr>
                <w:rFonts w:asciiTheme="majorHAnsi" w:hAnsiTheme="majorHAnsi"/>
                <w:sz w:val="24"/>
                <w:szCs w:val="24"/>
                <w:lang w:val="en-US"/>
              </w:rPr>
              <w:tab/>
            </w:r>
          </w:p>
          <w:p w14:paraId="3362D51C" w14:textId="77777777" w:rsidR="006D370A" w:rsidRDefault="00681A18" w:rsidP="006D370A">
            <w:pPr>
              <w:pStyle w:val="ListParagraph"/>
              <w:numPr>
                <w:ilvl w:val="0"/>
                <w:numId w:val="23"/>
              </w:numPr>
              <w:rPr>
                <w:rFonts w:asciiTheme="majorHAnsi" w:hAnsiTheme="majorHAnsi"/>
                <w:sz w:val="24"/>
                <w:szCs w:val="24"/>
                <w:lang w:val="en-US"/>
              </w:rPr>
            </w:pPr>
            <w:r w:rsidRPr="00681A18">
              <w:rPr>
                <w:rFonts w:asciiTheme="majorHAnsi" w:hAnsiTheme="majorHAnsi"/>
                <w:sz w:val="24"/>
                <w:szCs w:val="24"/>
                <w:lang w:val="en-US"/>
              </w:rPr>
              <w:t xml:space="preserve">Between session assignments </w:t>
            </w:r>
          </w:p>
          <w:p w14:paraId="56F90345" w14:textId="58C705B0" w:rsidR="00681A18" w:rsidRPr="006D370A" w:rsidRDefault="006D370A" w:rsidP="00FA279A">
            <w:pPr>
              <w:pStyle w:val="ListParagraph"/>
              <w:numPr>
                <w:ilvl w:val="0"/>
                <w:numId w:val="23"/>
              </w:numPr>
              <w:rPr>
                <w:rFonts w:asciiTheme="majorHAnsi" w:hAnsiTheme="majorHAnsi"/>
                <w:sz w:val="24"/>
                <w:szCs w:val="24"/>
                <w:lang w:val="en-US"/>
              </w:rPr>
            </w:pPr>
            <w:r w:rsidRPr="006D370A">
              <w:rPr>
                <w:rFonts w:asciiTheme="majorHAnsi" w:hAnsiTheme="majorHAnsi"/>
                <w:sz w:val="24"/>
                <w:szCs w:val="24"/>
                <w:lang w:val="en-US"/>
              </w:rPr>
              <w:t>Workbooks</w:t>
            </w:r>
          </w:p>
          <w:p w14:paraId="7C4D9CA6" w14:textId="77777777" w:rsidR="006D370A" w:rsidRDefault="009247FB" w:rsidP="00FA279A">
            <w:pPr>
              <w:rPr>
                <w:rFonts w:asciiTheme="majorHAnsi" w:hAnsiTheme="majorHAnsi"/>
                <w:sz w:val="24"/>
                <w:szCs w:val="24"/>
                <w:lang w:val="en-US"/>
              </w:rPr>
            </w:pPr>
            <w:r w:rsidRPr="00FA279A">
              <w:rPr>
                <w:rFonts w:asciiTheme="majorHAnsi" w:hAnsiTheme="majorHAnsi"/>
                <w:sz w:val="24"/>
                <w:szCs w:val="24"/>
                <w:lang w:val="en-US"/>
              </w:rPr>
              <w:t>Client selection</w:t>
            </w:r>
          </w:p>
          <w:p w14:paraId="1E7F368B" w14:textId="77777777" w:rsidR="00D86748" w:rsidRDefault="006D370A" w:rsidP="00D86748">
            <w:pPr>
              <w:pStyle w:val="ListParagraph"/>
              <w:numPr>
                <w:ilvl w:val="0"/>
                <w:numId w:val="26"/>
              </w:numPr>
              <w:rPr>
                <w:rFonts w:asciiTheme="majorHAnsi" w:hAnsiTheme="majorHAnsi"/>
                <w:sz w:val="24"/>
                <w:szCs w:val="24"/>
                <w:lang w:val="en-US"/>
              </w:rPr>
            </w:pPr>
            <w:r w:rsidRPr="006D370A">
              <w:rPr>
                <w:rFonts w:asciiTheme="majorHAnsi" w:hAnsiTheme="majorHAnsi"/>
                <w:sz w:val="24"/>
                <w:szCs w:val="24"/>
                <w:lang w:val="en-US"/>
              </w:rPr>
              <w:t xml:space="preserve">Client before VRAPT </w:t>
            </w:r>
          </w:p>
          <w:p w14:paraId="22B83D6B" w14:textId="2AC2750E" w:rsidR="009247FB" w:rsidRPr="00D86748" w:rsidRDefault="00D86748" w:rsidP="00D86748">
            <w:pPr>
              <w:pStyle w:val="ListParagraph"/>
              <w:numPr>
                <w:ilvl w:val="0"/>
                <w:numId w:val="26"/>
              </w:numPr>
              <w:rPr>
                <w:rFonts w:asciiTheme="majorHAnsi" w:hAnsiTheme="majorHAnsi"/>
                <w:sz w:val="24"/>
                <w:szCs w:val="24"/>
                <w:lang w:val="en-US"/>
              </w:rPr>
            </w:pPr>
            <w:r w:rsidRPr="00D86748">
              <w:rPr>
                <w:rFonts w:asciiTheme="majorHAnsi" w:hAnsiTheme="majorHAnsi"/>
                <w:sz w:val="24"/>
                <w:szCs w:val="24"/>
                <w:lang w:val="en-US"/>
              </w:rPr>
              <w:t>For whom VRAPT fits</w:t>
            </w:r>
          </w:p>
          <w:p w14:paraId="14F26446" w14:textId="77777777" w:rsidR="00D86748" w:rsidRDefault="009247FB" w:rsidP="00FA279A">
            <w:pPr>
              <w:rPr>
                <w:rFonts w:asciiTheme="majorHAnsi" w:hAnsiTheme="majorHAnsi"/>
                <w:sz w:val="24"/>
                <w:szCs w:val="24"/>
                <w:lang w:val="en-US"/>
              </w:rPr>
            </w:pPr>
            <w:r w:rsidRPr="00FA279A">
              <w:rPr>
                <w:rFonts w:asciiTheme="majorHAnsi" w:hAnsiTheme="majorHAnsi"/>
                <w:sz w:val="24"/>
                <w:szCs w:val="24"/>
                <w:lang w:val="en-US"/>
              </w:rPr>
              <w:t>Collaboration</w:t>
            </w:r>
          </w:p>
          <w:p w14:paraId="1835CC01" w14:textId="77777777" w:rsidR="00D86748" w:rsidRDefault="00D86748" w:rsidP="00D86748">
            <w:pPr>
              <w:pStyle w:val="ListParagraph"/>
              <w:numPr>
                <w:ilvl w:val="0"/>
                <w:numId w:val="29"/>
              </w:numPr>
              <w:rPr>
                <w:rFonts w:asciiTheme="majorHAnsi" w:hAnsiTheme="majorHAnsi"/>
                <w:sz w:val="24"/>
                <w:szCs w:val="24"/>
                <w:lang w:val="en-US"/>
              </w:rPr>
            </w:pPr>
            <w:r w:rsidRPr="00D86748">
              <w:rPr>
                <w:rFonts w:asciiTheme="majorHAnsi" w:hAnsiTheme="majorHAnsi"/>
                <w:sz w:val="24"/>
                <w:szCs w:val="24"/>
                <w:lang w:val="en-US"/>
              </w:rPr>
              <w:t>Contact person’s role</w:t>
            </w:r>
          </w:p>
          <w:p w14:paraId="2B9AB1F2" w14:textId="41E8BA09" w:rsidR="00D86748" w:rsidRPr="00D86748" w:rsidRDefault="00D86748" w:rsidP="00D86748">
            <w:pPr>
              <w:pStyle w:val="ListParagraph"/>
              <w:numPr>
                <w:ilvl w:val="0"/>
                <w:numId w:val="29"/>
              </w:numPr>
              <w:rPr>
                <w:rFonts w:asciiTheme="majorHAnsi" w:hAnsiTheme="majorHAnsi"/>
                <w:sz w:val="24"/>
                <w:szCs w:val="24"/>
                <w:lang w:val="en-US"/>
              </w:rPr>
            </w:pPr>
            <w:r w:rsidRPr="00D86748">
              <w:rPr>
                <w:rFonts w:asciiTheme="majorHAnsi" w:hAnsiTheme="majorHAnsi"/>
                <w:sz w:val="24"/>
                <w:szCs w:val="24"/>
                <w:lang w:val="en-US"/>
              </w:rPr>
              <w:t>Knowledge about VRAPT</w:t>
            </w:r>
          </w:p>
          <w:p w14:paraId="113BFA4A" w14:textId="1362C520" w:rsidR="009247FB" w:rsidRDefault="00D86748" w:rsidP="00D86748">
            <w:pPr>
              <w:pStyle w:val="ListParagraph"/>
              <w:numPr>
                <w:ilvl w:val="0"/>
                <w:numId w:val="28"/>
              </w:numPr>
              <w:rPr>
                <w:rFonts w:asciiTheme="majorHAnsi" w:hAnsiTheme="majorHAnsi"/>
                <w:sz w:val="24"/>
                <w:szCs w:val="24"/>
                <w:lang w:val="en-US"/>
              </w:rPr>
            </w:pPr>
            <w:r w:rsidRPr="00D86748">
              <w:rPr>
                <w:rFonts w:asciiTheme="majorHAnsi" w:hAnsiTheme="majorHAnsi"/>
                <w:sz w:val="24"/>
                <w:szCs w:val="24"/>
                <w:lang w:val="en-US"/>
              </w:rPr>
              <w:t>Knowledge about treatment programs</w:t>
            </w:r>
          </w:p>
          <w:p w14:paraId="46372214" w14:textId="77777777" w:rsidR="00C10900" w:rsidRDefault="00C10900" w:rsidP="00C10900">
            <w:pPr>
              <w:pStyle w:val="ListParagraph"/>
              <w:numPr>
                <w:ilvl w:val="0"/>
                <w:numId w:val="28"/>
              </w:numPr>
              <w:rPr>
                <w:rFonts w:asciiTheme="majorHAnsi" w:hAnsiTheme="majorHAnsi"/>
                <w:sz w:val="24"/>
                <w:szCs w:val="24"/>
                <w:lang w:val="en-US"/>
              </w:rPr>
            </w:pPr>
            <w:r w:rsidRPr="00C10900">
              <w:rPr>
                <w:rFonts w:asciiTheme="majorHAnsi" w:hAnsiTheme="majorHAnsi"/>
                <w:sz w:val="24"/>
                <w:szCs w:val="24"/>
                <w:lang w:val="en-US"/>
              </w:rPr>
              <w:t>Knowledge of VRAPT treatment goals</w:t>
            </w:r>
          </w:p>
          <w:p w14:paraId="04DE5AB3" w14:textId="61E9177E" w:rsidR="00C10900" w:rsidRDefault="00C10900" w:rsidP="00C10900">
            <w:pPr>
              <w:pStyle w:val="ListParagraph"/>
              <w:numPr>
                <w:ilvl w:val="0"/>
                <w:numId w:val="28"/>
              </w:numPr>
              <w:rPr>
                <w:rFonts w:asciiTheme="majorHAnsi" w:hAnsiTheme="majorHAnsi"/>
                <w:sz w:val="24"/>
                <w:szCs w:val="24"/>
                <w:lang w:val="en-US"/>
              </w:rPr>
            </w:pPr>
            <w:r w:rsidRPr="00C10900">
              <w:rPr>
                <w:rFonts w:asciiTheme="majorHAnsi" w:hAnsiTheme="majorHAnsi"/>
                <w:sz w:val="24"/>
                <w:szCs w:val="24"/>
                <w:lang w:val="en-US"/>
              </w:rPr>
              <w:t>Cooperation between  staff</w:t>
            </w:r>
          </w:p>
          <w:p w14:paraId="30E991FC" w14:textId="77777777" w:rsidR="00392E51" w:rsidRDefault="00392E51" w:rsidP="00392E51">
            <w:pPr>
              <w:pStyle w:val="ListParagraph"/>
              <w:numPr>
                <w:ilvl w:val="0"/>
                <w:numId w:val="28"/>
              </w:numPr>
              <w:rPr>
                <w:rFonts w:asciiTheme="majorHAnsi" w:hAnsiTheme="majorHAnsi"/>
                <w:sz w:val="24"/>
                <w:szCs w:val="24"/>
                <w:lang w:val="en-US"/>
              </w:rPr>
            </w:pPr>
            <w:r w:rsidRPr="00392E51">
              <w:rPr>
                <w:rFonts w:asciiTheme="majorHAnsi" w:hAnsiTheme="majorHAnsi"/>
                <w:sz w:val="24"/>
                <w:szCs w:val="24"/>
                <w:lang w:val="en-US"/>
              </w:rPr>
              <w:t>Cooperation with clients</w:t>
            </w:r>
          </w:p>
          <w:p w14:paraId="1F8C12FC" w14:textId="31D50A08" w:rsidR="00C10900" w:rsidRPr="002F61A8" w:rsidRDefault="00392E51" w:rsidP="00392E51">
            <w:pPr>
              <w:pStyle w:val="ListParagraph"/>
              <w:numPr>
                <w:ilvl w:val="0"/>
                <w:numId w:val="28"/>
              </w:numPr>
              <w:rPr>
                <w:rFonts w:asciiTheme="majorHAnsi" w:hAnsiTheme="majorHAnsi"/>
                <w:sz w:val="24"/>
                <w:szCs w:val="24"/>
                <w:lang w:val="en-US"/>
              </w:rPr>
            </w:pPr>
            <w:r w:rsidRPr="00392E51">
              <w:rPr>
                <w:rFonts w:asciiTheme="majorHAnsi" w:hAnsiTheme="majorHAnsi"/>
                <w:sz w:val="24"/>
                <w:szCs w:val="24"/>
                <w:lang w:val="en-US"/>
              </w:rPr>
              <w:t xml:space="preserve">COVID-pandemic </w:t>
            </w:r>
          </w:p>
          <w:p w14:paraId="3EC76BB9" w14:textId="77BC57AD" w:rsidR="009247FB" w:rsidRPr="00FA279A" w:rsidRDefault="009247FB" w:rsidP="00FA279A">
            <w:pPr>
              <w:rPr>
                <w:rFonts w:asciiTheme="majorHAnsi" w:hAnsiTheme="majorHAnsi"/>
                <w:sz w:val="24"/>
                <w:szCs w:val="24"/>
                <w:lang w:val="en-US"/>
              </w:rPr>
            </w:pPr>
            <w:r w:rsidRPr="00FA279A">
              <w:rPr>
                <w:rFonts w:asciiTheme="majorHAnsi" w:hAnsiTheme="majorHAnsi"/>
                <w:sz w:val="24"/>
                <w:szCs w:val="24"/>
                <w:lang w:val="en-US"/>
              </w:rPr>
              <w:t xml:space="preserve">VRAPTs functioning </w:t>
            </w:r>
          </w:p>
          <w:p w14:paraId="4F22AD0B" w14:textId="77777777" w:rsidR="00C941F2" w:rsidRPr="00C941F2" w:rsidRDefault="00C941F2" w:rsidP="00C941F2">
            <w:pPr>
              <w:pStyle w:val="ListParagraph"/>
              <w:numPr>
                <w:ilvl w:val="0"/>
                <w:numId w:val="30"/>
              </w:numPr>
              <w:rPr>
                <w:rFonts w:asciiTheme="majorHAnsi" w:hAnsiTheme="majorHAnsi"/>
                <w:sz w:val="24"/>
                <w:szCs w:val="24"/>
                <w:lang w:val="en-US"/>
              </w:rPr>
            </w:pPr>
            <w:r w:rsidRPr="00C941F2">
              <w:rPr>
                <w:rFonts w:asciiTheme="majorHAnsi" w:hAnsiTheme="majorHAnsi"/>
                <w:sz w:val="24"/>
                <w:szCs w:val="24"/>
                <w:lang w:val="en-US"/>
              </w:rPr>
              <w:t>Outcome of VRAPT</w:t>
            </w:r>
          </w:p>
          <w:p w14:paraId="04DAD177" w14:textId="77777777" w:rsidR="00C941F2" w:rsidRPr="00C941F2" w:rsidRDefault="00C941F2" w:rsidP="00C941F2">
            <w:pPr>
              <w:pStyle w:val="ListParagraph"/>
              <w:numPr>
                <w:ilvl w:val="0"/>
                <w:numId w:val="30"/>
              </w:numPr>
              <w:rPr>
                <w:rFonts w:asciiTheme="majorHAnsi" w:hAnsiTheme="majorHAnsi"/>
                <w:sz w:val="24"/>
                <w:szCs w:val="24"/>
                <w:lang w:val="en-US"/>
              </w:rPr>
            </w:pPr>
            <w:r w:rsidRPr="00C941F2">
              <w:rPr>
                <w:rFonts w:asciiTheme="majorHAnsi" w:hAnsiTheme="majorHAnsi"/>
                <w:sz w:val="24"/>
                <w:szCs w:val="24"/>
                <w:lang w:val="en-US"/>
              </w:rPr>
              <w:t>Influence of VRAPT</w:t>
            </w:r>
          </w:p>
          <w:p w14:paraId="26C2D0F9" w14:textId="77777777" w:rsidR="00C941F2" w:rsidRPr="00C941F2" w:rsidRDefault="00C941F2" w:rsidP="00C941F2">
            <w:pPr>
              <w:pStyle w:val="ListParagraph"/>
              <w:numPr>
                <w:ilvl w:val="0"/>
                <w:numId w:val="30"/>
              </w:numPr>
              <w:rPr>
                <w:rFonts w:asciiTheme="majorHAnsi" w:hAnsiTheme="majorHAnsi"/>
                <w:sz w:val="24"/>
                <w:szCs w:val="24"/>
                <w:lang w:val="en-US"/>
              </w:rPr>
            </w:pPr>
            <w:r w:rsidRPr="00C941F2">
              <w:rPr>
                <w:rFonts w:asciiTheme="majorHAnsi" w:hAnsiTheme="majorHAnsi"/>
                <w:sz w:val="24"/>
                <w:szCs w:val="24"/>
                <w:lang w:val="en-US"/>
              </w:rPr>
              <w:lastRenderedPageBreak/>
              <w:t>VRAPT in comparison with other programs</w:t>
            </w:r>
          </w:p>
          <w:p w14:paraId="65B9647A" w14:textId="758D7FCA" w:rsidR="00C941F2" w:rsidRDefault="00C941F2" w:rsidP="00C941F2">
            <w:pPr>
              <w:pStyle w:val="ListParagraph"/>
              <w:numPr>
                <w:ilvl w:val="0"/>
                <w:numId w:val="30"/>
              </w:numPr>
              <w:rPr>
                <w:rFonts w:asciiTheme="majorHAnsi" w:hAnsiTheme="majorHAnsi"/>
                <w:sz w:val="24"/>
                <w:szCs w:val="24"/>
                <w:lang w:val="en-US"/>
              </w:rPr>
            </w:pPr>
            <w:r w:rsidRPr="00C941F2">
              <w:rPr>
                <w:rFonts w:asciiTheme="majorHAnsi" w:hAnsiTheme="majorHAnsi"/>
                <w:sz w:val="24"/>
                <w:szCs w:val="24"/>
                <w:lang w:val="en-US"/>
              </w:rPr>
              <w:t>Treatment goals</w:t>
            </w:r>
          </w:p>
          <w:p w14:paraId="268336DC" w14:textId="44F35610" w:rsidR="00C941F2" w:rsidRPr="00C941F2" w:rsidRDefault="00C941F2" w:rsidP="00C941F2">
            <w:pPr>
              <w:pStyle w:val="ListParagraph"/>
              <w:numPr>
                <w:ilvl w:val="0"/>
                <w:numId w:val="30"/>
              </w:numPr>
              <w:rPr>
                <w:rFonts w:asciiTheme="majorHAnsi" w:hAnsiTheme="majorHAnsi"/>
                <w:sz w:val="24"/>
                <w:szCs w:val="24"/>
                <w:lang w:val="en-US"/>
              </w:rPr>
            </w:pPr>
            <w:r w:rsidRPr="009247FB">
              <w:rPr>
                <w:rFonts w:asciiTheme="majorHAnsi" w:hAnsiTheme="majorHAnsi"/>
                <w:sz w:val="24"/>
                <w:szCs w:val="24"/>
                <w:lang w:val="en-US"/>
              </w:rPr>
              <w:t>Other factors</w:t>
            </w:r>
          </w:p>
          <w:p w14:paraId="28BFC59D" w14:textId="01069842" w:rsidR="009247FB" w:rsidRDefault="009247FB" w:rsidP="009247FB">
            <w:pPr>
              <w:rPr>
                <w:rFonts w:asciiTheme="majorHAnsi" w:hAnsiTheme="majorHAnsi"/>
                <w:sz w:val="24"/>
                <w:szCs w:val="24"/>
                <w:lang w:val="en-US"/>
              </w:rPr>
            </w:pPr>
            <w:r w:rsidRPr="00FA279A">
              <w:rPr>
                <w:rFonts w:asciiTheme="majorHAnsi" w:hAnsiTheme="majorHAnsi"/>
                <w:sz w:val="24"/>
                <w:szCs w:val="24"/>
                <w:lang w:val="en-US"/>
              </w:rPr>
              <w:t xml:space="preserve">Technology </w:t>
            </w:r>
            <w:r w:rsidRPr="009247FB">
              <w:rPr>
                <w:rFonts w:asciiTheme="majorHAnsi" w:hAnsiTheme="majorHAnsi"/>
                <w:sz w:val="24"/>
                <w:szCs w:val="24"/>
                <w:lang w:val="en-US"/>
              </w:rPr>
              <w:tab/>
            </w:r>
          </w:p>
          <w:p w14:paraId="30B26878" w14:textId="1AB68844" w:rsidR="009247FB" w:rsidRPr="00C941F2" w:rsidRDefault="009247FB" w:rsidP="00C941F2">
            <w:pPr>
              <w:pStyle w:val="ListParagraph"/>
              <w:numPr>
                <w:ilvl w:val="0"/>
                <w:numId w:val="31"/>
              </w:numPr>
              <w:rPr>
                <w:rFonts w:asciiTheme="majorHAnsi" w:hAnsiTheme="majorHAnsi"/>
                <w:sz w:val="24"/>
                <w:szCs w:val="24"/>
                <w:lang w:val="en-US"/>
              </w:rPr>
            </w:pPr>
            <w:r w:rsidRPr="00C941F2">
              <w:rPr>
                <w:rFonts w:asciiTheme="majorHAnsi" w:hAnsiTheme="majorHAnsi"/>
                <w:sz w:val="24"/>
                <w:szCs w:val="24"/>
                <w:lang w:val="en-US"/>
              </w:rPr>
              <w:t>Development of technology</w:t>
            </w:r>
          </w:p>
          <w:p w14:paraId="7CD0761A" w14:textId="4EBE2978" w:rsidR="009247FB" w:rsidRPr="00C941F2" w:rsidRDefault="009247FB" w:rsidP="00C941F2">
            <w:pPr>
              <w:pStyle w:val="ListParagraph"/>
              <w:numPr>
                <w:ilvl w:val="0"/>
                <w:numId w:val="31"/>
              </w:numPr>
              <w:rPr>
                <w:rFonts w:asciiTheme="majorHAnsi" w:hAnsiTheme="majorHAnsi"/>
                <w:sz w:val="24"/>
                <w:szCs w:val="24"/>
                <w:lang w:val="en-US"/>
              </w:rPr>
            </w:pPr>
            <w:r w:rsidRPr="00C941F2">
              <w:rPr>
                <w:rFonts w:asciiTheme="majorHAnsi" w:hAnsiTheme="majorHAnsi"/>
                <w:sz w:val="24"/>
                <w:szCs w:val="24"/>
                <w:lang w:val="en-US"/>
              </w:rPr>
              <w:t>Use of technology</w:t>
            </w:r>
          </w:p>
          <w:p w14:paraId="370807D8" w14:textId="77777777" w:rsidR="0045176E" w:rsidRDefault="009247FB" w:rsidP="009247FB">
            <w:pPr>
              <w:pStyle w:val="ListParagraph"/>
              <w:numPr>
                <w:ilvl w:val="0"/>
                <w:numId w:val="31"/>
              </w:numPr>
              <w:rPr>
                <w:rFonts w:asciiTheme="majorHAnsi" w:hAnsiTheme="majorHAnsi"/>
                <w:sz w:val="24"/>
                <w:szCs w:val="24"/>
                <w:lang w:val="en-US"/>
              </w:rPr>
            </w:pPr>
            <w:r w:rsidRPr="00C941F2">
              <w:rPr>
                <w:rFonts w:asciiTheme="majorHAnsi" w:hAnsiTheme="majorHAnsi"/>
                <w:sz w:val="24"/>
                <w:szCs w:val="24"/>
                <w:lang w:val="en-US"/>
              </w:rPr>
              <w:t>Suggestions for VR</w:t>
            </w:r>
            <w:r w:rsidRPr="006C48E5">
              <w:rPr>
                <w:rFonts w:asciiTheme="majorHAnsi" w:hAnsiTheme="majorHAnsi"/>
                <w:sz w:val="24"/>
                <w:szCs w:val="24"/>
                <w:lang w:val="en-US"/>
              </w:rPr>
              <w:tab/>
            </w:r>
          </w:p>
          <w:p w14:paraId="7CC7A634" w14:textId="77777777" w:rsidR="006C48E5" w:rsidRDefault="006C48E5" w:rsidP="006C48E5">
            <w:pPr>
              <w:rPr>
                <w:rFonts w:asciiTheme="majorHAnsi" w:hAnsiTheme="majorHAnsi"/>
                <w:sz w:val="24"/>
                <w:szCs w:val="24"/>
                <w:lang w:val="en-US"/>
              </w:rPr>
            </w:pPr>
          </w:p>
          <w:p w14:paraId="4EE5E9D3" w14:textId="77777777" w:rsidR="006C48E5" w:rsidRDefault="006C48E5" w:rsidP="006C48E5">
            <w:pPr>
              <w:rPr>
                <w:rFonts w:asciiTheme="majorHAnsi" w:hAnsiTheme="majorHAnsi"/>
                <w:sz w:val="24"/>
                <w:szCs w:val="24"/>
                <w:lang w:val="en-US"/>
              </w:rPr>
            </w:pPr>
            <w:r>
              <w:rPr>
                <w:rFonts w:asciiTheme="majorHAnsi" w:hAnsiTheme="majorHAnsi"/>
                <w:sz w:val="24"/>
                <w:szCs w:val="24"/>
                <w:lang w:val="en-US"/>
              </w:rPr>
              <w:t>Themes</w:t>
            </w:r>
          </w:p>
          <w:p w14:paraId="11A12B89" w14:textId="5B8E44D7" w:rsidR="006C4C95" w:rsidRPr="006C4C95" w:rsidRDefault="006C4C95" w:rsidP="006C4C95">
            <w:pPr>
              <w:pStyle w:val="ListParagraph"/>
              <w:numPr>
                <w:ilvl w:val="0"/>
                <w:numId w:val="33"/>
              </w:numPr>
              <w:rPr>
                <w:rFonts w:asciiTheme="majorHAnsi" w:hAnsiTheme="majorHAnsi"/>
                <w:sz w:val="24"/>
                <w:szCs w:val="24"/>
                <w:lang w:val="en-US"/>
              </w:rPr>
            </w:pPr>
            <w:r w:rsidRPr="006C4C95">
              <w:rPr>
                <w:rFonts w:asciiTheme="majorHAnsi" w:hAnsiTheme="majorHAnsi"/>
                <w:sz w:val="24"/>
                <w:szCs w:val="24"/>
                <w:lang w:val="en-US"/>
              </w:rPr>
              <w:t xml:space="preserve">VRAPT and VR create unique opportunities if connected to the rest of </w:t>
            </w:r>
            <w:r w:rsidR="00973389">
              <w:rPr>
                <w:rFonts w:asciiTheme="majorHAnsi" w:hAnsiTheme="majorHAnsi"/>
                <w:sz w:val="24"/>
                <w:szCs w:val="24"/>
                <w:lang w:val="en-US"/>
              </w:rPr>
              <w:t xml:space="preserve">the </w:t>
            </w:r>
            <w:r w:rsidRPr="006C4C95">
              <w:rPr>
                <w:rFonts w:asciiTheme="majorHAnsi" w:hAnsiTheme="majorHAnsi"/>
                <w:sz w:val="24"/>
                <w:szCs w:val="24"/>
                <w:lang w:val="en-US"/>
              </w:rPr>
              <w:t>SPPS care</w:t>
            </w:r>
          </w:p>
          <w:p w14:paraId="6F0FEBB3" w14:textId="77777777" w:rsidR="006C4C95" w:rsidRPr="006C4C95" w:rsidRDefault="006C4C95" w:rsidP="006C4C95">
            <w:pPr>
              <w:rPr>
                <w:rFonts w:asciiTheme="majorHAnsi" w:hAnsiTheme="majorHAnsi"/>
                <w:sz w:val="24"/>
                <w:szCs w:val="24"/>
                <w:lang w:val="en-US"/>
              </w:rPr>
            </w:pPr>
          </w:p>
          <w:p w14:paraId="50D2366D" w14:textId="64D546B8" w:rsidR="006C4C95" w:rsidRPr="006C4C95" w:rsidRDefault="006C4C95" w:rsidP="006C4C95">
            <w:pPr>
              <w:pStyle w:val="ListParagraph"/>
              <w:numPr>
                <w:ilvl w:val="0"/>
                <w:numId w:val="33"/>
              </w:numPr>
              <w:rPr>
                <w:rFonts w:asciiTheme="majorHAnsi" w:hAnsiTheme="majorHAnsi"/>
                <w:sz w:val="24"/>
                <w:szCs w:val="24"/>
                <w:lang w:val="en-US"/>
              </w:rPr>
            </w:pPr>
            <w:r w:rsidRPr="006C4C95">
              <w:rPr>
                <w:rFonts w:asciiTheme="majorHAnsi" w:hAnsiTheme="majorHAnsi"/>
                <w:sz w:val="24"/>
                <w:szCs w:val="24"/>
                <w:lang w:val="en-US"/>
              </w:rPr>
              <w:t>VRAPT and VR are probably best when evoking emotions but can work any</w:t>
            </w:r>
            <w:r w:rsidR="00FB6BF3">
              <w:rPr>
                <w:rFonts w:asciiTheme="majorHAnsi" w:hAnsiTheme="majorHAnsi"/>
                <w:sz w:val="24"/>
                <w:szCs w:val="24"/>
                <w:lang w:val="en-US"/>
              </w:rPr>
              <w:t>way</w:t>
            </w:r>
          </w:p>
          <w:p w14:paraId="2B7ECBF1" w14:textId="77777777" w:rsidR="006C4C95" w:rsidRPr="006C4C95" w:rsidRDefault="006C4C95" w:rsidP="006C4C95">
            <w:pPr>
              <w:rPr>
                <w:rFonts w:asciiTheme="majorHAnsi" w:hAnsiTheme="majorHAnsi"/>
                <w:sz w:val="24"/>
                <w:szCs w:val="24"/>
                <w:lang w:val="en-US"/>
              </w:rPr>
            </w:pPr>
          </w:p>
          <w:p w14:paraId="2511364E" w14:textId="3A6295F2" w:rsidR="006C48E5" w:rsidRPr="006C4C95" w:rsidRDefault="006C4C95" w:rsidP="006C4C95">
            <w:pPr>
              <w:pStyle w:val="ListParagraph"/>
              <w:numPr>
                <w:ilvl w:val="0"/>
                <w:numId w:val="33"/>
              </w:numPr>
              <w:rPr>
                <w:rFonts w:asciiTheme="majorHAnsi" w:hAnsiTheme="majorHAnsi"/>
                <w:sz w:val="24"/>
                <w:szCs w:val="24"/>
                <w:lang w:val="en-US"/>
              </w:rPr>
            </w:pPr>
            <w:r w:rsidRPr="006C4C95">
              <w:rPr>
                <w:rFonts w:asciiTheme="majorHAnsi" w:hAnsiTheme="majorHAnsi"/>
                <w:sz w:val="24"/>
                <w:szCs w:val="24"/>
                <w:lang w:val="en-US"/>
              </w:rPr>
              <w:t>Knowledge is key in understanding potential in VR, and level of knowledge provides unique insights and ideas</w:t>
            </w:r>
          </w:p>
        </w:tc>
        <w:tc>
          <w:tcPr>
            <w:tcW w:w="2994" w:type="dxa"/>
          </w:tcPr>
          <w:p w14:paraId="205D0EED" w14:textId="573DE82F" w:rsidR="008B77E4" w:rsidRPr="0068120C" w:rsidRDefault="0045176E">
            <w:pPr>
              <w:rPr>
                <w:rFonts w:asciiTheme="majorHAnsi" w:hAnsiTheme="majorHAnsi"/>
                <w:sz w:val="24"/>
                <w:szCs w:val="24"/>
                <w:lang w:val="en-US"/>
              </w:rPr>
            </w:pPr>
            <w:r>
              <w:rPr>
                <w:rFonts w:asciiTheme="majorHAnsi" w:hAnsiTheme="majorHAnsi"/>
                <w:sz w:val="24"/>
                <w:szCs w:val="24"/>
              </w:rPr>
              <w:lastRenderedPageBreak/>
              <w:t>Submission</w:t>
            </w:r>
          </w:p>
        </w:tc>
      </w:tr>
    </w:tbl>
    <w:p w14:paraId="2403815E" w14:textId="149E6688" w:rsidR="00CE29D6" w:rsidRPr="0068120C" w:rsidRDefault="00CE29D6">
      <w:pPr>
        <w:rPr>
          <w:rFonts w:asciiTheme="majorHAnsi" w:hAnsiTheme="majorHAnsi"/>
          <w:sz w:val="24"/>
          <w:szCs w:val="24"/>
          <w:lang w:val="en-US"/>
        </w:rPr>
      </w:pPr>
    </w:p>
    <w:sectPr w:rsidR="00CE29D6" w:rsidRPr="00681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CEE"/>
    <w:multiLevelType w:val="hybridMultilevel"/>
    <w:tmpl w:val="35820AF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D455025"/>
    <w:multiLevelType w:val="hybridMultilevel"/>
    <w:tmpl w:val="B966F23C"/>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cs="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cs="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cs="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2" w15:restartNumberingAfterBreak="0">
    <w:nsid w:val="10792E7B"/>
    <w:multiLevelType w:val="hybridMultilevel"/>
    <w:tmpl w:val="CF86E7E0"/>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cs="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cs="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cs="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3" w15:restartNumberingAfterBreak="0">
    <w:nsid w:val="14CC142B"/>
    <w:multiLevelType w:val="hybridMultilevel"/>
    <w:tmpl w:val="F2C035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BF27A8"/>
    <w:multiLevelType w:val="hybridMultilevel"/>
    <w:tmpl w:val="01E2BD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7265DB"/>
    <w:multiLevelType w:val="hybridMultilevel"/>
    <w:tmpl w:val="6F2A3F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DDC3235"/>
    <w:multiLevelType w:val="hybridMultilevel"/>
    <w:tmpl w:val="A0F67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FA2301A"/>
    <w:multiLevelType w:val="hybridMultilevel"/>
    <w:tmpl w:val="17AEDA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32A2942"/>
    <w:multiLevelType w:val="hybridMultilevel"/>
    <w:tmpl w:val="F944286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7BA573E"/>
    <w:multiLevelType w:val="hybridMultilevel"/>
    <w:tmpl w:val="6252788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B866448"/>
    <w:multiLevelType w:val="hybridMultilevel"/>
    <w:tmpl w:val="C4405D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D65320A"/>
    <w:multiLevelType w:val="hybridMultilevel"/>
    <w:tmpl w:val="BD2CF8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D4F35B1"/>
    <w:multiLevelType w:val="hybridMultilevel"/>
    <w:tmpl w:val="025276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EC666E0"/>
    <w:multiLevelType w:val="hybridMultilevel"/>
    <w:tmpl w:val="B7C452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2D34986"/>
    <w:multiLevelType w:val="hybridMultilevel"/>
    <w:tmpl w:val="BA4C9F82"/>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cs="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cs="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cs="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15" w15:restartNumberingAfterBreak="0">
    <w:nsid w:val="440C34E8"/>
    <w:multiLevelType w:val="hybridMultilevel"/>
    <w:tmpl w:val="E27C4C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ACD5E46"/>
    <w:multiLevelType w:val="hybridMultilevel"/>
    <w:tmpl w:val="7674D0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B28125E"/>
    <w:multiLevelType w:val="hybridMultilevel"/>
    <w:tmpl w:val="A31E48A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DA31C09"/>
    <w:multiLevelType w:val="hybridMultilevel"/>
    <w:tmpl w:val="6032E3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E096200"/>
    <w:multiLevelType w:val="hybridMultilevel"/>
    <w:tmpl w:val="90D22E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07C6DD6"/>
    <w:multiLevelType w:val="hybridMultilevel"/>
    <w:tmpl w:val="CAA807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4CC6419"/>
    <w:multiLevelType w:val="hybridMultilevel"/>
    <w:tmpl w:val="BBEC07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E343F70"/>
    <w:multiLevelType w:val="hybridMultilevel"/>
    <w:tmpl w:val="CC66F3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5E8140FC"/>
    <w:multiLevelType w:val="hybridMultilevel"/>
    <w:tmpl w:val="6B6437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EF53082"/>
    <w:multiLevelType w:val="hybridMultilevel"/>
    <w:tmpl w:val="68CA83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29B220C"/>
    <w:multiLevelType w:val="multilevel"/>
    <w:tmpl w:val="C85A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EA3483"/>
    <w:multiLevelType w:val="hybridMultilevel"/>
    <w:tmpl w:val="74D2FBA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686C3432"/>
    <w:multiLevelType w:val="hybridMultilevel"/>
    <w:tmpl w:val="5CF20EC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71AB6C36"/>
    <w:multiLevelType w:val="hybridMultilevel"/>
    <w:tmpl w:val="354628E2"/>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20D39FC"/>
    <w:multiLevelType w:val="hybridMultilevel"/>
    <w:tmpl w:val="8702CE0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74400E48"/>
    <w:multiLevelType w:val="hybridMultilevel"/>
    <w:tmpl w:val="221257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C9A6D18"/>
    <w:multiLevelType w:val="hybridMultilevel"/>
    <w:tmpl w:val="1BCA7D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E415FAA"/>
    <w:multiLevelType w:val="hybridMultilevel"/>
    <w:tmpl w:val="C5FAAEEE"/>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FB5252F"/>
    <w:multiLevelType w:val="hybridMultilevel"/>
    <w:tmpl w:val="48765C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15123476">
    <w:abstractNumId w:val="21"/>
  </w:num>
  <w:num w:numId="2" w16cid:durableId="563874198">
    <w:abstractNumId w:val="30"/>
  </w:num>
  <w:num w:numId="3" w16cid:durableId="1040014571">
    <w:abstractNumId w:val="33"/>
  </w:num>
  <w:num w:numId="4" w16cid:durableId="912352715">
    <w:abstractNumId w:val="32"/>
  </w:num>
  <w:num w:numId="5" w16cid:durableId="1792431604">
    <w:abstractNumId w:val="9"/>
  </w:num>
  <w:num w:numId="6" w16cid:durableId="1371566313">
    <w:abstractNumId w:val="26"/>
  </w:num>
  <w:num w:numId="7" w16cid:durableId="27339499">
    <w:abstractNumId w:val="8"/>
  </w:num>
  <w:num w:numId="8" w16cid:durableId="915357537">
    <w:abstractNumId w:val="11"/>
  </w:num>
  <w:num w:numId="9" w16cid:durableId="1313369600">
    <w:abstractNumId w:val="17"/>
  </w:num>
  <w:num w:numId="10" w16cid:durableId="442582003">
    <w:abstractNumId w:val="29"/>
  </w:num>
  <w:num w:numId="11" w16cid:durableId="787429912">
    <w:abstractNumId w:val="22"/>
  </w:num>
  <w:num w:numId="12" w16cid:durableId="1720713606">
    <w:abstractNumId w:val="4"/>
  </w:num>
  <w:num w:numId="13" w16cid:durableId="1933663877">
    <w:abstractNumId w:val="19"/>
  </w:num>
  <w:num w:numId="14" w16cid:durableId="939096067">
    <w:abstractNumId w:val="20"/>
  </w:num>
  <w:num w:numId="15" w16cid:durableId="1237939013">
    <w:abstractNumId w:val="27"/>
  </w:num>
  <w:num w:numId="16" w16cid:durableId="522204770">
    <w:abstractNumId w:val="5"/>
  </w:num>
  <w:num w:numId="17" w16cid:durableId="2093580069">
    <w:abstractNumId w:val="0"/>
  </w:num>
  <w:num w:numId="18" w16cid:durableId="787628448">
    <w:abstractNumId w:val="18"/>
  </w:num>
  <w:num w:numId="19" w16cid:durableId="1557617875">
    <w:abstractNumId w:val="23"/>
  </w:num>
  <w:num w:numId="20" w16cid:durableId="1833250352">
    <w:abstractNumId w:val="2"/>
  </w:num>
  <w:num w:numId="21" w16cid:durableId="1685552290">
    <w:abstractNumId w:val="7"/>
  </w:num>
  <w:num w:numId="22" w16cid:durableId="821316997">
    <w:abstractNumId w:val="6"/>
  </w:num>
  <w:num w:numId="23" w16cid:durableId="40447400">
    <w:abstractNumId w:val="13"/>
  </w:num>
  <w:num w:numId="24" w16cid:durableId="526797775">
    <w:abstractNumId w:val="1"/>
  </w:num>
  <w:num w:numId="25" w16cid:durableId="490407423">
    <w:abstractNumId w:val="10"/>
  </w:num>
  <w:num w:numId="26" w16cid:durableId="108548397">
    <w:abstractNumId w:val="31"/>
  </w:num>
  <w:num w:numId="27" w16cid:durableId="526606897">
    <w:abstractNumId w:val="14"/>
  </w:num>
  <w:num w:numId="28" w16cid:durableId="2019430507">
    <w:abstractNumId w:val="3"/>
  </w:num>
  <w:num w:numId="29" w16cid:durableId="1445075487">
    <w:abstractNumId w:val="15"/>
  </w:num>
  <w:num w:numId="30" w16cid:durableId="600340362">
    <w:abstractNumId w:val="16"/>
  </w:num>
  <w:num w:numId="31" w16cid:durableId="1675570320">
    <w:abstractNumId w:val="12"/>
  </w:num>
  <w:num w:numId="32" w16cid:durableId="330062349">
    <w:abstractNumId w:val="24"/>
  </w:num>
  <w:num w:numId="33" w16cid:durableId="800074731">
    <w:abstractNumId w:val="28"/>
  </w:num>
  <w:num w:numId="34" w16cid:durableId="31117735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D6"/>
    <w:rsid w:val="00005CE7"/>
    <w:rsid w:val="0000684A"/>
    <w:rsid w:val="0002473F"/>
    <w:rsid w:val="000405E5"/>
    <w:rsid w:val="00051142"/>
    <w:rsid w:val="00055A04"/>
    <w:rsid w:val="0006223F"/>
    <w:rsid w:val="00074803"/>
    <w:rsid w:val="00081C0E"/>
    <w:rsid w:val="0008341B"/>
    <w:rsid w:val="00091630"/>
    <w:rsid w:val="000A3477"/>
    <w:rsid w:val="000B2936"/>
    <w:rsid w:val="000D3846"/>
    <w:rsid w:val="000D41ED"/>
    <w:rsid w:val="000D5E0D"/>
    <w:rsid w:val="000D5EDE"/>
    <w:rsid w:val="000F5099"/>
    <w:rsid w:val="00111897"/>
    <w:rsid w:val="00114B63"/>
    <w:rsid w:val="001343FD"/>
    <w:rsid w:val="001702DA"/>
    <w:rsid w:val="0017288D"/>
    <w:rsid w:val="00175C1B"/>
    <w:rsid w:val="00176290"/>
    <w:rsid w:val="00180B7A"/>
    <w:rsid w:val="001828CA"/>
    <w:rsid w:val="00184168"/>
    <w:rsid w:val="00184537"/>
    <w:rsid w:val="00187A88"/>
    <w:rsid w:val="001912F6"/>
    <w:rsid w:val="00192173"/>
    <w:rsid w:val="00192A20"/>
    <w:rsid w:val="00196B4C"/>
    <w:rsid w:val="001B6C7D"/>
    <w:rsid w:val="001D41BA"/>
    <w:rsid w:val="001D7149"/>
    <w:rsid w:val="00207A32"/>
    <w:rsid w:val="00231BC4"/>
    <w:rsid w:val="00234239"/>
    <w:rsid w:val="002505ED"/>
    <w:rsid w:val="002545E2"/>
    <w:rsid w:val="002637CE"/>
    <w:rsid w:val="0028064D"/>
    <w:rsid w:val="002E2722"/>
    <w:rsid w:val="002E6C44"/>
    <w:rsid w:val="002F61A8"/>
    <w:rsid w:val="002F7EEE"/>
    <w:rsid w:val="00320DA8"/>
    <w:rsid w:val="00323EA3"/>
    <w:rsid w:val="00330F23"/>
    <w:rsid w:val="0034656D"/>
    <w:rsid w:val="00347F09"/>
    <w:rsid w:val="00354EBF"/>
    <w:rsid w:val="00372F7F"/>
    <w:rsid w:val="00373B6B"/>
    <w:rsid w:val="00380D36"/>
    <w:rsid w:val="00381B88"/>
    <w:rsid w:val="003854D4"/>
    <w:rsid w:val="00390381"/>
    <w:rsid w:val="00391436"/>
    <w:rsid w:val="00392E51"/>
    <w:rsid w:val="003A5E13"/>
    <w:rsid w:val="003C1C83"/>
    <w:rsid w:val="003D13DC"/>
    <w:rsid w:val="003D5F62"/>
    <w:rsid w:val="00412AD3"/>
    <w:rsid w:val="00437A93"/>
    <w:rsid w:val="00440B34"/>
    <w:rsid w:val="0045176E"/>
    <w:rsid w:val="0045388B"/>
    <w:rsid w:val="004859C7"/>
    <w:rsid w:val="00486204"/>
    <w:rsid w:val="004A0544"/>
    <w:rsid w:val="004A7F24"/>
    <w:rsid w:val="004B5CB6"/>
    <w:rsid w:val="004C6ED7"/>
    <w:rsid w:val="004D2F4A"/>
    <w:rsid w:val="004D6815"/>
    <w:rsid w:val="004E3745"/>
    <w:rsid w:val="004E6674"/>
    <w:rsid w:val="00513B3A"/>
    <w:rsid w:val="00516BAB"/>
    <w:rsid w:val="00540C26"/>
    <w:rsid w:val="00543363"/>
    <w:rsid w:val="00546760"/>
    <w:rsid w:val="00586D1A"/>
    <w:rsid w:val="005959B7"/>
    <w:rsid w:val="005B6D39"/>
    <w:rsid w:val="005D42F3"/>
    <w:rsid w:val="005D6205"/>
    <w:rsid w:val="00601D9D"/>
    <w:rsid w:val="0061237C"/>
    <w:rsid w:val="006223E7"/>
    <w:rsid w:val="00636050"/>
    <w:rsid w:val="0064380B"/>
    <w:rsid w:val="00643A85"/>
    <w:rsid w:val="006454C5"/>
    <w:rsid w:val="00662FDF"/>
    <w:rsid w:val="0066652C"/>
    <w:rsid w:val="00672926"/>
    <w:rsid w:val="00676F9F"/>
    <w:rsid w:val="0068120C"/>
    <w:rsid w:val="00681A18"/>
    <w:rsid w:val="00684A3A"/>
    <w:rsid w:val="00684E69"/>
    <w:rsid w:val="006A1D51"/>
    <w:rsid w:val="006A295A"/>
    <w:rsid w:val="006A4D87"/>
    <w:rsid w:val="006B27C6"/>
    <w:rsid w:val="006C3CE7"/>
    <w:rsid w:val="006C48E5"/>
    <w:rsid w:val="006C4C95"/>
    <w:rsid w:val="006C5817"/>
    <w:rsid w:val="006D181E"/>
    <w:rsid w:val="006D370A"/>
    <w:rsid w:val="006F1262"/>
    <w:rsid w:val="006F39B9"/>
    <w:rsid w:val="006F601E"/>
    <w:rsid w:val="0070143F"/>
    <w:rsid w:val="007477A4"/>
    <w:rsid w:val="00761D9C"/>
    <w:rsid w:val="007650A4"/>
    <w:rsid w:val="00767B27"/>
    <w:rsid w:val="0077091F"/>
    <w:rsid w:val="007748F8"/>
    <w:rsid w:val="007750EE"/>
    <w:rsid w:val="007874A8"/>
    <w:rsid w:val="00793B34"/>
    <w:rsid w:val="007A12E3"/>
    <w:rsid w:val="007A673A"/>
    <w:rsid w:val="007B0820"/>
    <w:rsid w:val="007D0910"/>
    <w:rsid w:val="007D7EFE"/>
    <w:rsid w:val="007F3380"/>
    <w:rsid w:val="007F37DB"/>
    <w:rsid w:val="007F7C33"/>
    <w:rsid w:val="00801726"/>
    <w:rsid w:val="00832D05"/>
    <w:rsid w:val="008608A5"/>
    <w:rsid w:val="00861BE0"/>
    <w:rsid w:val="00872A85"/>
    <w:rsid w:val="008742C1"/>
    <w:rsid w:val="00880F37"/>
    <w:rsid w:val="0089327C"/>
    <w:rsid w:val="008932A7"/>
    <w:rsid w:val="00897D5E"/>
    <w:rsid w:val="008A0BD8"/>
    <w:rsid w:val="008B09A3"/>
    <w:rsid w:val="008B77E4"/>
    <w:rsid w:val="008D440E"/>
    <w:rsid w:val="008E039E"/>
    <w:rsid w:val="008E5500"/>
    <w:rsid w:val="00902321"/>
    <w:rsid w:val="009026C9"/>
    <w:rsid w:val="00914177"/>
    <w:rsid w:val="009222FF"/>
    <w:rsid w:val="009247FB"/>
    <w:rsid w:val="0093527B"/>
    <w:rsid w:val="00942731"/>
    <w:rsid w:val="009543C9"/>
    <w:rsid w:val="00960AD0"/>
    <w:rsid w:val="00973389"/>
    <w:rsid w:val="009742DF"/>
    <w:rsid w:val="00976465"/>
    <w:rsid w:val="00997950"/>
    <w:rsid w:val="009A17F3"/>
    <w:rsid w:val="00A01AF2"/>
    <w:rsid w:val="00A36F57"/>
    <w:rsid w:val="00A54EB4"/>
    <w:rsid w:val="00A61D62"/>
    <w:rsid w:val="00A825EC"/>
    <w:rsid w:val="00A84A60"/>
    <w:rsid w:val="00A8725E"/>
    <w:rsid w:val="00A9615D"/>
    <w:rsid w:val="00AC1784"/>
    <w:rsid w:val="00AD4F30"/>
    <w:rsid w:val="00B264DE"/>
    <w:rsid w:val="00B36FC1"/>
    <w:rsid w:val="00B439FC"/>
    <w:rsid w:val="00B45AE6"/>
    <w:rsid w:val="00B503A8"/>
    <w:rsid w:val="00B61749"/>
    <w:rsid w:val="00B6234E"/>
    <w:rsid w:val="00B62D98"/>
    <w:rsid w:val="00B8265A"/>
    <w:rsid w:val="00B84FC2"/>
    <w:rsid w:val="00B91C4B"/>
    <w:rsid w:val="00BA70D7"/>
    <w:rsid w:val="00BB7A04"/>
    <w:rsid w:val="00BD3022"/>
    <w:rsid w:val="00BE33F5"/>
    <w:rsid w:val="00C05205"/>
    <w:rsid w:val="00C10900"/>
    <w:rsid w:val="00C4173C"/>
    <w:rsid w:val="00C41E92"/>
    <w:rsid w:val="00C52F4A"/>
    <w:rsid w:val="00C71EAD"/>
    <w:rsid w:val="00C8289A"/>
    <w:rsid w:val="00C933CA"/>
    <w:rsid w:val="00C941F2"/>
    <w:rsid w:val="00C97E1E"/>
    <w:rsid w:val="00CA24D0"/>
    <w:rsid w:val="00CA5DB5"/>
    <w:rsid w:val="00CE29D6"/>
    <w:rsid w:val="00CE4C05"/>
    <w:rsid w:val="00D057CF"/>
    <w:rsid w:val="00D3172B"/>
    <w:rsid w:val="00D3440D"/>
    <w:rsid w:val="00D34C8E"/>
    <w:rsid w:val="00D46280"/>
    <w:rsid w:val="00D54FB3"/>
    <w:rsid w:val="00D707E8"/>
    <w:rsid w:val="00D853A3"/>
    <w:rsid w:val="00D86748"/>
    <w:rsid w:val="00D96993"/>
    <w:rsid w:val="00DA224B"/>
    <w:rsid w:val="00DB1CA3"/>
    <w:rsid w:val="00DB7B4E"/>
    <w:rsid w:val="00DD0CAC"/>
    <w:rsid w:val="00E054F1"/>
    <w:rsid w:val="00E10221"/>
    <w:rsid w:val="00E179F3"/>
    <w:rsid w:val="00E255A3"/>
    <w:rsid w:val="00E32C88"/>
    <w:rsid w:val="00E361F8"/>
    <w:rsid w:val="00E43503"/>
    <w:rsid w:val="00E53274"/>
    <w:rsid w:val="00E538FD"/>
    <w:rsid w:val="00E70ACA"/>
    <w:rsid w:val="00E860AD"/>
    <w:rsid w:val="00E90B46"/>
    <w:rsid w:val="00EF2DB5"/>
    <w:rsid w:val="00F01912"/>
    <w:rsid w:val="00F248AC"/>
    <w:rsid w:val="00F479C3"/>
    <w:rsid w:val="00F55894"/>
    <w:rsid w:val="00F61740"/>
    <w:rsid w:val="00F709A9"/>
    <w:rsid w:val="00F80967"/>
    <w:rsid w:val="00F87441"/>
    <w:rsid w:val="00FA279A"/>
    <w:rsid w:val="00FA3B33"/>
    <w:rsid w:val="00FB6BF3"/>
    <w:rsid w:val="00FC4056"/>
    <w:rsid w:val="00FE41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3B35"/>
  <w15:chartTrackingRefBased/>
  <w15:docId w15:val="{1EA44082-CCE3-4CEC-983D-E43A0D8B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2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9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9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9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9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9D6"/>
    <w:rPr>
      <w:rFonts w:eastAsiaTheme="majorEastAsia" w:cstheme="majorBidi"/>
      <w:color w:val="272727" w:themeColor="text1" w:themeTint="D8"/>
    </w:rPr>
  </w:style>
  <w:style w:type="paragraph" w:styleId="Title">
    <w:name w:val="Title"/>
    <w:basedOn w:val="Normal"/>
    <w:next w:val="Normal"/>
    <w:link w:val="TitleChar"/>
    <w:uiPriority w:val="10"/>
    <w:qFormat/>
    <w:rsid w:val="00CE2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9D6"/>
    <w:pPr>
      <w:spacing w:before="160"/>
      <w:jc w:val="center"/>
    </w:pPr>
    <w:rPr>
      <w:i/>
      <w:iCs/>
      <w:color w:val="404040" w:themeColor="text1" w:themeTint="BF"/>
    </w:rPr>
  </w:style>
  <w:style w:type="character" w:customStyle="1" w:styleId="QuoteChar">
    <w:name w:val="Quote Char"/>
    <w:basedOn w:val="DefaultParagraphFont"/>
    <w:link w:val="Quote"/>
    <w:uiPriority w:val="29"/>
    <w:rsid w:val="00CE29D6"/>
    <w:rPr>
      <w:i/>
      <w:iCs/>
      <w:color w:val="404040" w:themeColor="text1" w:themeTint="BF"/>
    </w:rPr>
  </w:style>
  <w:style w:type="paragraph" w:styleId="ListParagraph">
    <w:name w:val="List Paragraph"/>
    <w:basedOn w:val="Normal"/>
    <w:uiPriority w:val="34"/>
    <w:qFormat/>
    <w:rsid w:val="00CE29D6"/>
    <w:pPr>
      <w:ind w:left="720"/>
      <w:contextualSpacing/>
    </w:pPr>
  </w:style>
  <w:style w:type="character" w:styleId="IntenseEmphasis">
    <w:name w:val="Intense Emphasis"/>
    <w:basedOn w:val="DefaultParagraphFont"/>
    <w:uiPriority w:val="21"/>
    <w:qFormat/>
    <w:rsid w:val="00CE29D6"/>
    <w:rPr>
      <w:i/>
      <w:iCs/>
      <w:color w:val="0F4761" w:themeColor="accent1" w:themeShade="BF"/>
    </w:rPr>
  </w:style>
  <w:style w:type="paragraph" w:styleId="IntenseQuote">
    <w:name w:val="Intense Quote"/>
    <w:basedOn w:val="Normal"/>
    <w:next w:val="Normal"/>
    <w:link w:val="IntenseQuoteChar"/>
    <w:uiPriority w:val="30"/>
    <w:qFormat/>
    <w:rsid w:val="00CE2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9D6"/>
    <w:rPr>
      <w:i/>
      <w:iCs/>
      <w:color w:val="0F4761" w:themeColor="accent1" w:themeShade="BF"/>
    </w:rPr>
  </w:style>
  <w:style w:type="character" w:styleId="IntenseReference">
    <w:name w:val="Intense Reference"/>
    <w:basedOn w:val="DefaultParagraphFont"/>
    <w:uiPriority w:val="32"/>
    <w:qFormat/>
    <w:rsid w:val="00CE29D6"/>
    <w:rPr>
      <w:b/>
      <w:bCs/>
      <w:smallCaps/>
      <w:color w:val="0F4761" w:themeColor="accent1" w:themeShade="BF"/>
      <w:spacing w:val="5"/>
    </w:rPr>
  </w:style>
  <w:style w:type="table" w:styleId="TableGrid">
    <w:name w:val="Table Grid"/>
    <w:basedOn w:val="TableNormal"/>
    <w:uiPriority w:val="39"/>
    <w:rsid w:val="00CE2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1630"/>
    <w:rPr>
      <w:sz w:val="16"/>
      <w:szCs w:val="16"/>
    </w:rPr>
  </w:style>
  <w:style w:type="paragraph" w:styleId="CommentText">
    <w:name w:val="annotation text"/>
    <w:basedOn w:val="Normal"/>
    <w:link w:val="CommentTextChar"/>
    <w:uiPriority w:val="99"/>
    <w:unhideWhenUsed/>
    <w:rsid w:val="00091630"/>
    <w:pPr>
      <w:spacing w:line="240" w:lineRule="auto"/>
    </w:pPr>
    <w:rPr>
      <w:sz w:val="20"/>
      <w:szCs w:val="20"/>
    </w:rPr>
  </w:style>
  <w:style w:type="character" w:customStyle="1" w:styleId="CommentTextChar">
    <w:name w:val="Comment Text Char"/>
    <w:basedOn w:val="DefaultParagraphFont"/>
    <w:link w:val="CommentText"/>
    <w:uiPriority w:val="99"/>
    <w:rsid w:val="00091630"/>
    <w:rPr>
      <w:sz w:val="20"/>
      <w:szCs w:val="20"/>
    </w:rPr>
  </w:style>
  <w:style w:type="character" w:styleId="PlaceholderText">
    <w:name w:val="Placeholder Text"/>
    <w:basedOn w:val="DefaultParagraphFont"/>
    <w:uiPriority w:val="99"/>
    <w:semiHidden/>
    <w:rsid w:val="0077091F"/>
    <w:rPr>
      <w:color w:val="666666"/>
    </w:rPr>
  </w:style>
  <w:style w:type="paragraph" w:styleId="NormalWeb">
    <w:name w:val="Normal (Web)"/>
    <w:basedOn w:val="Normal"/>
    <w:uiPriority w:val="99"/>
    <w:semiHidden/>
    <w:unhideWhenUsed/>
    <w:rsid w:val="00FC4056"/>
    <w:pPr>
      <w:spacing w:before="100" w:beforeAutospacing="1" w:after="100" w:afterAutospacing="1" w:line="278" w:lineRule="auto"/>
    </w:pPr>
    <w:rPr>
      <w:rFonts w:eastAsiaTheme="minorEastAsia"/>
      <w:sz w:val="24"/>
      <w:szCs w:val="24"/>
      <w:lang w:eastAsia="sv-SE"/>
    </w:rPr>
  </w:style>
  <w:style w:type="character" w:styleId="Strong">
    <w:name w:val="Strong"/>
    <w:basedOn w:val="DefaultParagraphFont"/>
    <w:uiPriority w:val="22"/>
    <w:qFormat/>
    <w:rsid w:val="00FC40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aa68094-6104-41a6-b443-d4b52451f617}" enabled="0" method="" siteId="{7aa68094-6104-41a6-b443-d4b52451f617}" removed="1"/>
</clbl:labelList>
</file>

<file path=docProps/app.xml><?xml version="1.0" encoding="utf-8"?>
<Properties xmlns="http://schemas.openxmlformats.org/officeDocument/2006/extended-properties" xmlns:vt="http://schemas.openxmlformats.org/officeDocument/2006/docPropsVTypes">
  <Template>Normal</Template>
  <TotalTime>27</TotalTime>
  <Pages>11</Pages>
  <Words>3905</Words>
  <Characters>21713</Characters>
  <Application>Microsoft Office Word</Application>
  <DocSecurity>0</DocSecurity>
  <Lines>3101</Lines>
  <Paragraphs>1024</Paragraphs>
  <ScaleCrop>false</ScaleCrop>
  <Company/>
  <LinksUpToDate>false</LinksUpToDate>
  <CharactersWithSpaces>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Ivarsson</dc:creator>
  <cp:keywords/>
  <dc:description/>
  <cp:lastModifiedBy>David Ivarsson</cp:lastModifiedBy>
  <cp:revision>42</cp:revision>
  <dcterms:created xsi:type="dcterms:W3CDTF">2026-06-17T13:10:00Z</dcterms:created>
  <dcterms:modified xsi:type="dcterms:W3CDTF">2026-06-18T08:29:00Z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id="863YmgFx"/&gt;&lt;style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