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pPr w:leftFromText="180" w:rightFromText="180" w:vertAnchor="page" w:horzAnchor="margin" w:tblpXSpec="center" w:tblpY="1531"/>
        <w:tblOverlap w:val="never"/>
        <w:tblW w:w="9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61"/>
        <w:gridCol w:w="2321"/>
        <w:gridCol w:w="2323"/>
        <w:gridCol w:w="1860"/>
      </w:tblGrid>
      <w:tr w:rsidR="00C20DFB" w:rsidRPr="00FE753D" w14:paraId="2E1A76CF" w14:textId="77777777" w:rsidTr="00C20DFB">
        <w:tc>
          <w:tcPr>
            <w:tcW w:w="9265" w:type="dxa"/>
            <w:gridSpan w:val="4"/>
            <w:tcBorders>
              <w:bottom w:val="single" w:sz="8" w:space="0" w:color="auto"/>
            </w:tcBorders>
          </w:tcPr>
          <w:p w14:paraId="24FD8D17" w14:textId="36D30E4B" w:rsidR="00C20DFB" w:rsidRPr="00FE753D" w:rsidRDefault="00FE753D" w:rsidP="00C20DFB">
            <w:pPr>
              <w:rPr>
                <w:b/>
                <w:bCs/>
                <w:sz w:val="21"/>
                <w:szCs w:val="21"/>
              </w:rPr>
            </w:pPr>
            <w:r w:rsidRPr="00FE753D">
              <w:rPr>
                <w:rFonts w:eastAsiaTheme="minorHAnsi"/>
                <w:b/>
                <w:bCs/>
                <w:sz w:val="21"/>
                <w:szCs w:val="21"/>
              </w:rPr>
              <w:t>Supplemental</w:t>
            </w:r>
            <w:r w:rsidRPr="00FE753D">
              <w:rPr>
                <w:b/>
                <w:bCs/>
                <w:sz w:val="21"/>
                <w:szCs w:val="21"/>
              </w:rPr>
              <w:t xml:space="preserve"> </w:t>
            </w:r>
            <w:r w:rsidR="00C20DFB" w:rsidRPr="00FE753D">
              <w:rPr>
                <w:b/>
                <w:bCs/>
                <w:sz w:val="21"/>
                <w:szCs w:val="21"/>
              </w:rPr>
              <w:t>Table 1</w:t>
            </w:r>
            <w:r w:rsidR="00C20DFB" w:rsidRPr="00FE753D">
              <w:rPr>
                <w:sz w:val="21"/>
                <w:szCs w:val="21"/>
              </w:rPr>
              <w:t xml:space="preserve"> </w:t>
            </w:r>
            <w:r w:rsidR="006C4917" w:rsidRPr="006C4917">
              <w:rPr>
                <w:sz w:val="21"/>
                <w:szCs w:val="21"/>
              </w:rPr>
              <w:t>Comparison of the patients and IAs characteristics among training and internal validation cohorts</w:t>
            </w:r>
          </w:p>
        </w:tc>
      </w:tr>
      <w:tr w:rsidR="00C20DFB" w:rsidRPr="00FE753D" w14:paraId="7303CE41" w14:textId="77777777" w:rsidTr="00C20DFB">
        <w:tc>
          <w:tcPr>
            <w:tcW w:w="2761" w:type="dxa"/>
            <w:tcBorders>
              <w:top w:val="single" w:sz="8" w:space="0" w:color="auto"/>
              <w:bottom w:val="single" w:sz="8" w:space="0" w:color="auto"/>
            </w:tcBorders>
          </w:tcPr>
          <w:p w14:paraId="484CB9AB" w14:textId="77777777" w:rsidR="00C20DFB" w:rsidRPr="00FE753D" w:rsidRDefault="00C20DFB" w:rsidP="00C20DFB">
            <w:pPr>
              <w:rPr>
                <w:b/>
                <w:bCs/>
                <w:sz w:val="21"/>
                <w:szCs w:val="21"/>
              </w:rPr>
            </w:pPr>
            <w:r w:rsidRPr="00FE753D">
              <w:rPr>
                <w:b/>
                <w:bCs/>
                <w:sz w:val="21"/>
                <w:szCs w:val="21"/>
              </w:rPr>
              <w:t>Feature</w:t>
            </w:r>
          </w:p>
        </w:tc>
        <w:tc>
          <w:tcPr>
            <w:tcW w:w="2321" w:type="dxa"/>
            <w:tcBorders>
              <w:top w:val="single" w:sz="8" w:space="0" w:color="auto"/>
              <w:bottom w:val="single" w:sz="8" w:space="0" w:color="auto"/>
            </w:tcBorders>
          </w:tcPr>
          <w:p w14:paraId="427BA020" w14:textId="77777777" w:rsidR="00C20DFB" w:rsidRPr="00FE753D" w:rsidRDefault="00C20DFB" w:rsidP="00C20DFB">
            <w:pPr>
              <w:rPr>
                <w:b/>
                <w:bCs/>
                <w:sz w:val="21"/>
                <w:szCs w:val="21"/>
              </w:rPr>
            </w:pPr>
            <w:r w:rsidRPr="00FE753D">
              <w:rPr>
                <w:b/>
                <w:bCs/>
                <w:sz w:val="21"/>
                <w:szCs w:val="21"/>
              </w:rPr>
              <w:t>Training set</w:t>
            </w:r>
          </w:p>
        </w:tc>
        <w:tc>
          <w:tcPr>
            <w:tcW w:w="2323" w:type="dxa"/>
            <w:tcBorders>
              <w:top w:val="single" w:sz="8" w:space="0" w:color="auto"/>
              <w:bottom w:val="single" w:sz="8" w:space="0" w:color="auto"/>
            </w:tcBorders>
          </w:tcPr>
          <w:p w14:paraId="1BBABEA6" w14:textId="77777777" w:rsidR="00C20DFB" w:rsidRPr="00FE753D" w:rsidRDefault="00C20DFB" w:rsidP="00C20DFB">
            <w:pPr>
              <w:rPr>
                <w:b/>
                <w:bCs/>
                <w:sz w:val="21"/>
                <w:szCs w:val="21"/>
              </w:rPr>
            </w:pPr>
            <w:r w:rsidRPr="00FE753D">
              <w:rPr>
                <w:b/>
                <w:bCs/>
                <w:sz w:val="21"/>
                <w:szCs w:val="21"/>
              </w:rPr>
              <w:t>Internal validation set</w:t>
            </w:r>
          </w:p>
        </w:tc>
        <w:tc>
          <w:tcPr>
            <w:tcW w:w="1860" w:type="dxa"/>
            <w:tcBorders>
              <w:top w:val="single" w:sz="8" w:space="0" w:color="auto"/>
              <w:bottom w:val="single" w:sz="8" w:space="0" w:color="auto"/>
            </w:tcBorders>
          </w:tcPr>
          <w:p w14:paraId="6630A3AB" w14:textId="77777777" w:rsidR="00C20DFB" w:rsidRPr="00FE753D" w:rsidRDefault="00C20DFB" w:rsidP="00C20DFB">
            <w:pPr>
              <w:rPr>
                <w:b/>
                <w:bCs/>
                <w:sz w:val="21"/>
                <w:szCs w:val="21"/>
              </w:rPr>
            </w:pPr>
            <w:r w:rsidRPr="00FE753D">
              <w:rPr>
                <w:b/>
                <w:bCs/>
                <w:sz w:val="21"/>
                <w:szCs w:val="21"/>
              </w:rPr>
              <w:t>P-value</w:t>
            </w:r>
          </w:p>
        </w:tc>
      </w:tr>
      <w:tr w:rsidR="00C20DFB" w:rsidRPr="00FE753D" w14:paraId="50B25B42" w14:textId="77777777" w:rsidTr="00C20DFB">
        <w:tc>
          <w:tcPr>
            <w:tcW w:w="2761" w:type="dxa"/>
            <w:tcBorders>
              <w:top w:val="single" w:sz="8" w:space="0" w:color="auto"/>
            </w:tcBorders>
          </w:tcPr>
          <w:p w14:paraId="740C8C78" w14:textId="77777777" w:rsidR="00C20DFB" w:rsidRPr="00FE753D" w:rsidRDefault="00C20DFB" w:rsidP="00C20DFB">
            <w:pPr>
              <w:rPr>
                <w:sz w:val="21"/>
                <w:szCs w:val="21"/>
              </w:rPr>
            </w:pPr>
            <w:r w:rsidRPr="00FE753D">
              <w:rPr>
                <w:sz w:val="21"/>
                <w:szCs w:val="21"/>
              </w:rPr>
              <w:t>Age</w:t>
            </w:r>
          </w:p>
        </w:tc>
        <w:tc>
          <w:tcPr>
            <w:tcW w:w="2321" w:type="dxa"/>
            <w:tcBorders>
              <w:top w:val="single" w:sz="8" w:space="0" w:color="auto"/>
            </w:tcBorders>
          </w:tcPr>
          <w:p w14:paraId="2075D759" w14:textId="77777777" w:rsidR="00C20DFB" w:rsidRPr="00FE753D" w:rsidRDefault="00C20DFB" w:rsidP="00C20DFB">
            <w:pPr>
              <w:rPr>
                <w:sz w:val="21"/>
                <w:szCs w:val="21"/>
              </w:rPr>
            </w:pPr>
            <w:r w:rsidRPr="00FE753D">
              <w:rPr>
                <w:sz w:val="21"/>
                <w:szCs w:val="21"/>
              </w:rPr>
              <w:t>59.032 ± 10.52</w:t>
            </w:r>
          </w:p>
        </w:tc>
        <w:tc>
          <w:tcPr>
            <w:tcW w:w="2323" w:type="dxa"/>
            <w:tcBorders>
              <w:top w:val="single" w:sz="8" w:space="0" w:color="auto"/>
            </w:tcBorders>
          </w:tcPr>
          <w:p w14:paraId="63D33FA1" w14:textId="77777777" w:rsidR="00C20DFB" w:rsidRPr="00FE753D" w:rsidRDefault="00C20DFB" w:rsidP="00C20DFB">
            <w:pPr>
              <w:rPr>
                <w:sz w:val="21"/>
                <w:szCs w:val="21"/>
              </w:rPr>
            </w:pPr>
            <w:r w:rsidRPr="00FE753D">
              <w:rPr>
                <w:sz w:val="21"/>
                <w:szCs w:val="21"/>
              </w:rPr>
              <w:t>58.170 ± 10.09</w:t>
            </w:r>
          </w:p>
        </w:tc>
        <w:tc>
          <w:tcPr>
            <w:tcW w:w="1860" w:type="dxa"/>
            <w:tcBorders>
              <w:top w:val="single" w:sz="8" w:space="0" w:color="auto"/>
            </w:tcBorders>
          </w:tcPr>
          <w:p w14:paraId="3A3CFC93" w14:textId="77777777" w:rsidR="00C20DFB" w:rsidRPr="00FE753D" w:rsidRDefault="00C20DFB" w:rsidP="00C20DFB">
            <w:pPr>
              <w:rPr>
                <w:sz w:val="21"/>
                <w:szCs w:val="21"/>
              </w:rPr>
            </w:pPr>
            <w:r w:rsidRPr="00FE753D">
              <w:rPr>
                <w:sz w:val="21"/>
                <w:szCs w:val="21"/>
              </w:rPr>
              <w:t>0.359</w:t>
            </w:r>
          </w:p>
        </w:tc>
      </w:tr>
      <w:tr w:rsidR="00C20DFB" w:rsidRPr="00FE753D" w14:paraId="3909E5DC" w14:textId="77777777" w:rsidTr="00C20DFB">
        <w:trPr>
          <w:trHeight w:val="90"/>
        </w:trPr>
        <w:tc>
          <w:tcPr>
            <w:tcW w:w="2761" w:type="dxa"/>
          </w:tcPr>
          <w:p w14:paraId="6563D43B" w14:textId="77777777" w:rsidR="00C20DFB" w:rsidRPr="00FE753D" w:rsidRDefault="00C20DFB" w:rsidP="00C20DFB">
            <w:pPr>
              <w:rPr>
                <w:sz w:val="21"/>
                <w:szCs w:val="21"/>
              </w:rPr>
            </w:pPr>
            <w:r w:rsidRPr="00FE753D">
              <w:rPr>
                <w:sz w:val="21"/>
                <w:szCs w:val="21"/>
              </w:rPr>
              <w:t>Female</w:t>
            </w:r>
          </w:p>
        </w:tc>
        <w:tc>
          <w:tcPr>
            <w:tcW w:w="2321" w:type="dxa"/>
          </w:tcPr>
          <w:p w14:paraId="41D1D2CB" w14:textId="77777777" w:rsidR="00C20DFB" w:rsidRPr="00FE753D" w:rsidRDefault="00C20DFB" w:rsidP="00C20DFB">
            <w:pPr>
              <w:rPr>
                <w:sz w:val="21"/>
                <w:szCs w:val="21"/>
              </w:rPr>
            </w:pPr>
            <w:r w:rsidRPr="00FE753D">
              <w:rPr>
                <w:sz w:val="21"/>
                <w:szCs w:val="21"/>
              </w:rPr>
              <w:t>194 (29.5 %)</w:t>
            </w:r>
          </w:p>
        </w:tc>
        <w:tc>
          <w:tcPr>
            <w:tcW w:w="2323" w:type="dxa"/>
          </w:tcPr>
          <w:p w14:paraId="29909D26" w14:textId="77777777" w:rsidR="00C20DFB" w:rsidRPr="00FE753D" w:rsidRDefault="00C20DFB" w:rsidP="00C20DFB">
            <w:pPr>
              <w:rPr>
                <w:sz w:val="21"/>
                <w:szCs w:val="21"/>
              </w:rPr>
            </w:pPr>
            <w:r w:rsidRPr="00FE753D">
              <w:rPr>
                <w:sz w:val="21"/>
                <w:szCs w:val="21"/>
              </w:rPr>
              <w:t xml:space="preserve">82 (29.1 %) </w:t>
            </w:r>
          </w:p>
        </w:tc>
        <w:tc>
          <w:tcPr>
            <w:tcW w:w="1860" w:type="dxa"/>
          </w:tcPr>
          <w:p w14:paraId="2BE987C2" w14:textId="77777777" w:rsidR="00C20DFB" w:rsidRPr="00FE753D" w:rsidRDefault="00C20DFB" w:rsidP="00C20DFB">
            <w:pPr>
              <w:rPr>
                <w:sz w:val="21"/>
                <w:szCs w:val="21"/>
              </w:rPr>
            </w:pPr>
            <w:r w:rsidRPr="00FE753D">
              <w:rPr>
                <w:sz w:val="21"/>
                <w:szCs w:val="21"/>
              </w:rPr>
              <w:t>0.901</w:t>
            </w:r>
          </w:p>
        </w:tc>
      </w:tr>
      <w:tr w:rsidR="00C20DFB" w:rsidRPr="00FE753D" w14:paraId="423081CB" w14:textId="77777777" w:rsidTr="00C20DFB">
        <w:tc>
          <w:tcPr>
            <w:tcW w:w="2761" w:type="dxa"/>
          </w:tcPr>
          <w:p w14:paraId="4BC3EE3B" w14:textId="77777777" w:rsidR="00C20DFB" w:rsidRPr="00FE753D" w:rsidRDefault="00C20DFB" w:rsidP="00C20DFB">
            <w:pPr>
              <w:rPr>
                <w:sz w:val="21"/>
                <w:szCs w:val="21"/>
              </w:rPr>
            </w:pPr>
            <w:r w:rsidRPr="00FE753D">
              <w:rPr>
                <w:sz w:val="21"/>
                <w:szCs w:val="21"/>
              </w:rPr>
              <w:t>Hypertension</w:t>
            </w:r>
          </w:p>
        </w:tc>
        <w:tc>
          <w:tcPr>
            <w:tcW w:w="2321" w:type="dxa"/>
          </w:tcPr>
          <w:p w14:paraId="369727F3" w14:textId="77777777" w:rsidR="00C20DFB" w:rsidRPr="00FE753D" w:rsidRDefault="00C20DFB" w:rsidP="00C20DFB">
            <w:pPr>
              <w:rPr>
                <w:sz w:val="21"/>
                <w:szCs w:val="21"/>
              </w:rPr>
            </w:pPr>
            <w:r w:rsidRPr="00FE753D">
              <w:rPr>
                <w:sz w:val="21"/>
                <w:szCs w:val="21"/>
              </w:rPr>
              <w:t>395 (60 %)</w:t>
            </w:r>
          </w:p>
        </w:tc>
        <w:tc>
          <w:tcPr>
            <w:tcW w:w="2323" w:type="dxa"/>
          </w:tcPr>
          <w:p w14:paraId="5FE458F0" w14:textId="77777777" w:rsidR="00C20DFB" w:rsidRPr="00FE753D" w:rsidRDefault="00C20DFB" w:rsidP="00C20DFB">
            <w:pPr>
              <w:rPr>
                <w:sz w:val="21"/>
                <w:szCs w:val="21"/>
              </w:rPr>
            </w:pPr>
            <w:r w:rsidRPr="00FE753D">
              <w:rPr>
                <w:sz w:val="21"/>
                <w:szCs w:val="21"/>
              </w:rPr>
              <w:t xml:space="preserve">169 (59.9 %) </w:t>
            </w:r>
          </w:p>
        </w:tc>
        <w:tc>
          <w:tcPr>
            <w:tcW w:w="1860" w:type="dxa"/>
          </w:tcPr>
          <w:p w14:paraId="5634C9DA" w14:textId="77777777" w:rsidR="00C20DFB" w:rsidRPr="00FE753D" w:rsidRDefault="00C20DFB" w:rsidP="00C20DFB">
            <w:pPr>
              <w:rPr>
                <w:sz w:val="21"/>
                <w:szCs w:val="21"/>
              </w:rPr>
            </w:pPr>
            <w:r w:rsidRPr="00FE753D">
              <w:rPr>
                <w:sz w:val="21"/>
                <w:szCs w:val="21"/>
              </w:rPr>
              <w:t>0.977</w:t>
            </w:r>
          </w:p>
        </w:tc>
      </w:tr>
      <w:tr w:rsidR="00C20DFB" w:rsidRPr="00FE753D" w14:paraId="48DD5B5F" w14:textId="77777777" w:rsidTr="00C20DFB">
        <w:tc>
          <w:tcPr>
            <w:tcW w:w="2761" w:type="dxa"/>
          </w:tcPr>
          <w:p w14:paraId="59F01B2A" w14:textId="77777777" w:rsidR="00C20DFB" w:rsidRPr="00FE753D" w:rsidRDefault="00C20DFB" w:rsidP="00C20DFB">
            <w:pPr>
              <w:rPr>
                <w:sz w:val="21"/>
                <w:szCs w:val="21"/>
              </w:rPr>
            </w:pPr>
            <w:r w:rsidRPr="00FE753D">
              <w:rPr>
                <w:sz w:val="21"/>
                <w:szCs w:val="21"/>
              </w:rPr>
              <w:t>DM</w:t>
            </w:r>
          </w:p>
        </w:tc>
        <w:tc>
          <w:tcPr>
            <w:tcW w:w="2321" w:type="dxa"/>
          </w:tcPr>
          <w:p w14:paraId="6B4F12F7" w14:textId="77777777" w:rsidR="00C20DFB" w:rsidRPr="00FE753D" w:rsidRDefault="00C20DFB" w:rsidP="00C20DFB">
            <w:pPr>
              <w:rPr>
                <w:sz w:val="21"/>
                <w:szCs w:val="21"/>
              </w:rPr>
            </w:pPr>
            <w:r w:rsidRPr="00FE753D">
              <w:rPr>
                <w:sz w:val="21"/>
                <w:szCs w:val="21"/>
              </w:rPr>
              <w:t>62 (9.4 %)</w:t>
            </w:r>
          </w:p>
        </w:tc>
        <w:tc>
          <w:tcPr>
            <w:tcW w:w="2323" w:type="dxa"/>
          </w:tcPr>
          <w:p w14:paraId="53977F79" w14:textId="77777777" w:rsidR="00C20DFB" w:rsidRPr="00FE753D" w:rsidRDefault="00C20DFB" w:rsidP="00C20DFB">
            <w:pPr>
              <w:rPr>
                <w:sz w:val="21"/>
                <w:szCs w:val="21"/>
              </w:rPr>
            </w:pPr>
            <w:r w:rsidRPr="00FE753D">
              <w:rPr>
                <w:sz w:val="21"/>
                <w:szCs w:val="21"/>
              </w:rPr>
              <w:t>19 (6.7 %)</w:t>
            </w:r>
          </w:p>
        </w:tc>
        <w:tc>
          <w:tcPr>
            <w:tcW w:w="1860" w:type="dxa"/>
          </w:tcPr>
          <w:p w14:paraId="7602149A" w14:textId="77777777" w:rsidR="00C20DFB" w:rsidRPr="00FE753D" w:rsidRDefault="00C20DFB" w:rsidP="00C20DFB">
            <w:pPr>
              <w:rPr>
                <w:sz w:val="21"/>
                <w:szCs w:val="21"/>
              </w:rPr>
            </w:pPr>
            <w:r w:rsidRPr="00FE753D">
              <w:rPr>
                <w:sz w:val="21"/>
                <w:szCs w:val="21"/>
              </w:rPr>
              <w:t>0.179</w:t>
            </w:r>
          </w:p>
        </w:tc>
      </w:tr>
      <w:tr w:rsidR="00C20DFB" w:rsidRPr="00FE753D" w14:paraId="01D5178E" w14:textId="77777777" w:rsidTr="00C20DFB">
        <w:tc>
          <w:tcPr>
            <w:tcW w:w="2761" w:type="dxa"/>
          </w:tcPr>
          <w:p w14:paraId="6F071610" w14:textId="77777777" w:rsidR="00C20DFB" w:rsidRPr="00FE753D" w:rsidRDefault="00C20DFB" w:rsidP="00C20DFB">
            <w:pPr>
              <w:rPr>
                <w:sz w:val="21"/>
                <w:szCs w:val="21"/>
              </w:rPr>
            </w:pPr>
            <w:r w:rsidRPr="00FE753D">
              <w:rPr>
                <w:sz w:val="21"/>
                <w:szCs w:val="21"/>
              </w:rPr>
              <w:t>AF</w:t>
            </w:r>
          </w:p>
        </w:tc>
        <w:tc>
          <w:tcPr>
            <w:tcW w:w="2321" w:type="dxa"/>
          </w:tcPr>
          <w:p w14:paraId="7DE659BF" w14:textId="77777777" w:rsidR="00C20DFB" w:rsidRPr="00FE753D" w:rsidRDefault="00C20DFB" w:rsidP="00C20DFB">
            <w:pPr>
              <w:rPr>
                <w:sz w:val="21"/>
                <w:szCs w:val="21"/>
              </w:rPr>
            </w:pPr>
            <w:r w:rsidRPr="00FE753D">
              <w:rPr>
                <w:sz w:val="21"/>
                <w:szCs w:val="21"/>
              </w:rPr>
              <w:t>8 (1.2 %)</w:t>
            </w:r>
          </w:p>
        </w:tc>
        <w:tc>
          <w:tcPr>
            <w:tcW w:w="2323" w:type="dxa"/>
          </w:tcPr>
          <w:p w14:paraId="090DF0FF" w14:textId="77777777" w:rsidR="00C20DFB" w:rsidRPr="00FE753D" w:rsidRDefault="00C20DFB" w:rsidP="00C20DFB">
            <w:pPr>
              <w:rPr>
                <w:sz w:val="21"/>
                <w:szCs w:val="21"/>
              </w:rPr>
            </w:pPr>
            <w:r w:rsidRPr="00FE753D">
              <w:rPr>
                <w:sz w:val="21"/>
                <w:szCs w:val="21"/>
              </w:rPr>
              <w:t>6 (2.1 %)</w:t>
            </w:r>
          </w:p>
        </w:tc>
        <w:tc>
          <w:tcPr>
            <w:tcW w:w="1860" w:type="dxa"/>
          </w:tcPr>
          <w:p w14:paraId="76E31CCF" w14:textId="77777777" w:rsidR="00C20DFB" w:rsidRPr="00FE753D" w:rsidRDefault="00C20DFB" w:rsidP="00C20DFB">
            <w:pPr>
              <w:rPr>
                <w:sz w:val="21"/>
                <w:szCs w:val="21"/>
              </w:rPr>
            </w:pPr>
            <w:r w:rsidRPr="00FE753D">
              <w:rPr>
                <w:sz w:val="21"/>
                <w:szCs w:val="21"/>
              </w:rPr>
              <w:t>0.290</w:t>
            </w:r>
          </w:p>
        </w:tc>
      </w:tr>
      <w:tr w:rsidR="00C20DFB" w:rsidRPr="00FE753D" w14:paraId="14E6D5D0" w14:textId="77777777" w:rsidTr="00C20DFB">
        <w:tc>
          <w:tcPr>
            <w:tcW w:w="2761" w:type="dxa"/>
          </w:tcPr>
          <w:p w14:paraId="66F55ADB" w14:textId="77777777" w:rsidR="00C20DFB" w:rsidRPr="00FE753D" w:rsidRDefault="00C20DFB" w:rsidP="00C20DFB">
            <w:pPr>
              <w:rPr>
                <w:sz w:val="21"/>
                <w:szCs w:val="21"/>
              </w:rPr>
            </w:pPr>
            <w:r w:rsidRPr="00FE753D">
              <w:rPr>
                <w:sz w:val="21"/>
                <w:szCs w:val="21"/>
              </w:rPr>
              <w:t>CHD</w:t>
            </w:r>
          </w:p>
        </w:tc>
        <w:tc>
          <w:tcPr>
            <w:tcW w:w="2321" w:type="dxa"/>
          </w:tcPr>
          <w:p w14:paraId="6DAB6D35" w14:textId="77777777" w:rsidR="00C20DFB" w:rsidRPr="00FE753D" w:rsidRDefault="00C20DFB" w:rsidP="00C20DFB">
            <w:pPr>
              <w:rPr>
                <w:sz w:val="21"/>
                <w:szCs w:val="21"/>
              </w:rPr>
            </w:pPr>
            <w:r w:rsidRPr="00FE753D">
              <w:rPr>
                <w:sz w:val="21"/>
                <w:szCs w:val="21"/>
              </w:rPr>
              <w:t>64 (9.7 %)</w:t>
            </w:r>
          </w:p>
        </w:tc>
        <w:tc>
          <w:tcPr>
            <w:tcW w:w="2323" w:type="dxa"/>
          </w:tcPr>
          <w:p w14:paraId="64897F71" w14:textId="77777777" w:rsidR="00C20DFB" w:rsidRPr="00FE753D" w:rsidRDefault="00C20DFB" w:rsidP="00C20DFB">
            <w:pPr>
              <w:rPr>
                <w:sz w:val="21"/>
                <w:szCs w:val="21"/>
              </w:rPr>
            </w:pPr>
            <w:r w:rsidRPr="00FE753D">
              <w:rPr>
                <w:sz w:val="21"/>
                <w:szCs w:val="21"/>
              </w:rPr>
              <w:t>28 (9.9 %)</w:t>
            </w:r>
          </w:p>
        </w:tc>
        <w:tc>
          <w:tcPr>
            <w:tcW w:w="1860" w:type="dxa"/>
          </w:tcPr>
          <w:p w14:paraId="09EAEF31" w14:textId="77777777" w:rsidR="00C20DFB" w:rsidRPr="00FE753D" w:rsidRDefault="00C20DFB" w:rsidP="00C20DFB">
            <w:pPr>
              <w:rPr>
                <w:sz w:val="21"/>
                <w:szCs w:val="21"/>
              </w:rPr>
            </w:pPr>
            <w:r w:rsidRPr="00FE753D">
              <w:rPr>
                <w:sz w:val="21"/>
                <w:szCs w:val="21"/>
              </w:rPr>
              <w:t>0.924</w:t>
            </w:r>
          </w:p>
        </w:tc>
      </w:tr>
      <w:tr w:rsidR="00C20DFB" w:rsidRPr="00FE753D" w14:paraId="6872584E" w14:textId="77777777" w:rsidTr="00C20DFB">
        <w:trPr>
          <w:trHeight w:val="268"/>
        </w:trPr>
        <w:tc>
          <w:tcPr>
            <w:tcW w:w="2761" w:type="dxa"/>
          </w:tcPr>
          <w:p w14:paraId="76A54A13" w14:textId="77777777" w:rsidR="00C20DFB" w:rsidRPr="00FE753D" w:rsidRDefault="00C20DFB" w:rsidP="00C20DFB">
            <w:pPr>
              <w:rPr>
                <w:sz w:val="21"/>
                <w:szCs w:val="21"/>
              </w:rPr>
            </w:pPr>
            <w:r w:rsidRPr="00FE753D">
              <w:rPr>
                <w:sz w:val="21"/>
                <w:szCs w:val="21"/>
              </w:rPr>
              <w:t>SAH</w:t>
            </w:r>
          </w:p>
        </w:tc>
        <w:tc>
          <w:tcPr>
            <w:tcW w:w="2321" w:type="dxa"/>
          </w:tcPr>
          <w:p w14:paraId="3E17BFFA" w14:textId="77777777" w:rsidR="00C20DFB" w:rsidRPr="00FE753D" w:rsidRDefault="00C20DFB" w:rsidP="00C20DFB">
            <w:pPr>
              <w:rPr>
                <w:sz w:val="21"/>
                <w:szCs w:val="21"/>
              </w:rPr>
            </w:pPr>
            <w:r w:rsidRPr="00FE753D">
              <w:rPr>
                <w:sz w:val="21"/>
                <w:szCs w:val="21"/>
              </w:rPr>
              <w:t>10 (1.5 %)</w:t>
            </w:r>
          </w:p>
        </w:tc>
        <w:tc>
          <w:tcPr>
            <w:tcW w:w="2323" w:type="dxa"/>
          </w:tcPr>
          <w:p w14:paraId="302CA413" w14:textId="77777777" w:rsidR="00C20DFB" w:rsidRPr="00FE753D" w:rsidRDefault="00C20DFB" w:rsidP="00C20DFB">
            <w:pPr>
              <w:rPr>
                <w:sz w:val="21"/>
                <w:szCs w:val="21"/>
              </w:rPr>
            </w:pPr>
            <w:r w:rsidRPr="00FE753D">
              <w:rPr>
                <w:sz w:val="21"/>
                <w:szCs w:val="21"/>
              </w:rPr>
              <w:t>1 (0.4 %)</w:t>
            </w:r>
          </w:p>
        </w:tc>
        <w:tc>
          <w:tcPr>
            <w:tcW w:w="1860" w:type="dxa"/>
          </w:tcPr>
          <w:p w14:paraId="3B9F46F7" w14:textId="77777777" w:rsidR="00C20DFB" w:rsidRPr="00FE753D" w:rsidRDefault="00C20DFB" w:rsidP="00C20DFB">
            <w:pPr>
              <w:rPr>
                <w:sz w:val="21"/>
                <w:szCs w:val="21"/>
              </w:rPr>
            </w:pPr>
            <w:r w:rsidRPr="00FE753D">
              <w:rPr>
                <w:sz w:val="21"/>
                <w:szCs w:val="21"/>
              </w:rPr>
              <w:t>0.128</w:t>
            </w:r>
          </w:p>
        </w:tc>
      </w:tr>
      <w:tr w:rsidR="00C20DFB" w:rsidRPr="00FE753D" w14:paraId="01CF9158" w14:textId="77777777" w:rsidTr="00C20DFB">
        <w:tc>
          <w:tcPr>
            <w:tcW w:w="2761" w:type="dxa"/>
          </w:tcPr>
          <w:p w14:paraId="05B29BBB" w14:textId="77777777" w:rsidR="00C20DFB" w:rsidRPr="00FE753D" w:rsidRDefault="00C20DFB" w:rsidP="00C20DFB">
            <w:pPr>
              <w:rPr>
                <w:sz w:val="21"/>
                <w:szCs w:val="21"/>
              </w:rPr>
            </w:pPr>
            <w:r w:rsidRPr="00FE753D">
              <w:rPr>
                <w:sz w:val="21"/>
                <w:szCs w:val="21"/>
              </w:rPr>
              <w:t>Smoking</w:t>
            </w:r>
          </w:p>
        </w:tc>
        <w:tc>
          <w:tcPr>
            <w:tcW w:w="2321" w:type="dxa"/>
          </w:tcPr>
          <w:p w14:paraId="300CFDEC" w14:textId="77777777" w:rsidR="00C20DFB" w:rsidRPr="00FE753D" w:rsidRDefault="00C20DFB" w:rsidP="00C20DFB">
            <w:pPr>
              <w:rPr>
                <w:sz w:val="21"/>
                <w:szCs w:val="21"/>
              </w:rPr>
            </w:pPr>
            <w:r w:rsidRPr="00FE753D">
              <w:rPr>
                <w:sz w:val="21"/>
                <w:szCs w:val="21"/>
              </w:rPr>
              <w:t>109 (16.6 %)</w:t>
            </w:r>
          </w:p>
        </w:tc>
        <w:tc>
          <w:tcPr>
            <w:tcW w:w="2323" w:type="dxa"/>
          </w:tcPr>
          <w:p w14:paraId="7D7607EB" w14:textId="77777777" w:rsidR="00C20DFB" w:rsidRPr="00FE753D" w:rsidRDefault="00C20DFB" w:rsidP="00C20DFB">
            <w:pPr>
              <w:rPr>
                <w:sz w:val="21"/>
                <w:szCs w:val="21"/>
              </w:rPr>
            </w:pPr>
            <w:r w:rsidRPr="00FE753D">
              <w:rPr>
                <w:sz w:val="21"/>
                <w:szCs w:val="21"/>
              </w:rPr>
              <w:t>43 (15.2 %)</w:t>
            </w:r>
          </w:p>
        </w:tc>
        <w:tc>
          <w:tcPr>
            <w:tcW w:w="1860" w:type="dxa"/>
          </w:tcPr>
          <w:p w14:paraId="341AC3A0" w14:textId="77777777" w:rsidR="00C20DFB" w:rsidRPr="00FE753D" w:rsidRDefault="00C20DFB" w:rsidP="00C20DFB">
            <w:pPr>
              <w:rPr>
                <w:sz w:val="21"/>
                <w:szCs w:val="21"/>
              </w:rPr>
            </w:pPr>
            <w:r w:rsidRPr="00FE753D">
              <w:rPr>
                <w:sz w:val="21"/>
                <w:szCs w:val="21"/>
              </w:rPr>
              <w:t>0.615</w:t>
            </w:r>
          </w:p>
        </w:tc>
      </w:tr>
      <w:tr w:rsidR="00C20DFB" w:rsidRPr="00FE753D" w14:paraId="7CE03A1A" w14:textId="77777777" w:rsidTr="00C20DFB">
        <w:tc>
          <w:tcPr>
            <w:tcW w:w="2761" w:type="dxa"/>
          </w:tcPr>
          <w:p w14:paraId="130783A3" w14:textId="77777777" w:rsidR="00C20DFB" w:rsidRPr="00FE753D" w:rsidRDefault="00C20DFB" w:rsidP="00C20DFB">
            <w:pPr>
              <w:rPr>
                <w:sz w:val="21"/>
                <w:szCs w:val="21"/>
              </w:rPr>
            </w:pPr>
            <w:r w:rsidRPr="00FE753D">
              <w:rPr>
                <w:sz w:val="21"/>
                <w:szCs w:val="21"/>
              </w:rPr>
              <w:t>Drinking</w:t>
            </w:r>
          </w:p>
        </w:tc>
        <w:tc>
          <w:tcPr>
            <w:tcW w:w="2321" w:type="dxa"/>
          </w:tcPr>
          <w:p w14:paraId="2251AD35" w14:textId="77777777" w:rsidR="00C20DFB" w:rsidRPr="00FE753D" w:rsidRDefault="00C20DFB" w:rsidP="00C20DFB">
            <w:pPr>
              <w:rPr>
                <w:sz w:val="21"/>
                <w:szCs w:val="21"/>
              </w:rPr>
            </w:pPr>
            <w:r w:rsidRPr="00FE753D">
              <w:rPr>
                <w:sz w:val="21"/>
                <w:szCs w:val="21"/>
              </w:rPr>
              <w:t>47 (7.1 %)</w:t>
            </w:r>
          </w:p>
        </w:tc>
        <w:tc>
          <w:tcPr>
            <w:tcW w:w="2323" w:type="dxa"/>
          </w:tcPr>
          <w:p w14:paraId="326E7C15" w14:textId="77777777" w:rsidR="00C20DFB" w:rsidRPr="00FE753D" w:rsidRDefault="00C20DFB" w:rsidP="00C20DFB">
            <w:pPr>
              <w:rPr>
                <w:sz w:val="21"/>
                <w:szCs w:val="21"/>
              </w:rPr>
            </w:pPr>
            <w:r w:rsidRPr="00FE753D">
              <w:rPr>
                <w:sz w:val="21"/>
                <w:szCs w:val="21"/>
              </w:rPr>
              <w:t>19 (7.1 %)</w:t>
            </w:r>
          </w:p>
        </w:tc>
        <w:tc>
          <w:tcPr>
            <w:tcW w:w="1860" w:type="dxa"/>
          </w:tcPr>
          <w:p w14:paraId="539B0373" w14:textId="77777777" w:rsidR="00C20DFB" w:rsidRPr="00FE753D" w:rsidRDefault="00C20DFB" w:rsidP="00C20DFB">
            <w:pPr>
              <w:rPr>
                <w:sz w:val="21"/>
                <w:szCs w:val="21"/>
              </w:rPr>
            </w:pPr>
            <w:r w:rsidRPr="00FE753D">
              <w:rPr>
                <w:sz w:val="21"/>
                <w:szCs w:val="21"/>
              </w:rPr>
              <w:t>0.824</w:t>
            </w:r>
          </w:p>
        </w:tc>
      </w:tr>
      <w:tr w:rsidR="00C20DFB" w:rsidRPr="00FE753D" w14:paraId="798CF6D7" w14:textId="77777777" w:rsidTr="00C20DFB">
        <w:trPr>
          <w:trHeight w:val="304"/>
        </w:trPr>
        <w:tc>
          <w:tcPr>
            <w:tcW w:w="2761" w:type="dxa"/>
          </w:tcPr>
          <w:p w14:paraId="4121E3CB" w14:textId="77777777" w:rsidR="00C20DFB" w:rsidRPr="00FE753D" w:rsidRDefault="00C20DFB" w:rsidP="00C20DFB">
            <w:pPr>
              <w:rPr>
                <w:sz w:val="21"/>
                <w:szCs w:val="21"/>
              </w:rPr>
            </w:pPr>
            <w:r w:rsidRPr="00FE753D">
              <w:rPr>
                <w:sz w:val="21"/>
                <w:szCs w:val="21"/>
              </w:rPr>
              <w:t>PC</w:t>
            </w:r>
          </w:p>
        </w:tc>
        <w:tc>
          <w:tcPr>
            <w:tcW w:w="2321" w:type="dxa"/>
          </w:tcPr>
          <w:p w14:paraId="4C2CAF66" w14:textId="77777777" w:rsidR="00C20DFB" w:rsidRPr="00FE753D" w:rsidRDefault="00C20DFB" w:rsidP="00C20DFB">
            <w:pPr>
              <w:rPr>
                <w:sz w:val="21"/>
                <w:szCs w:val="21"/>
              </w:rPr>
            </w:pPr>
            <w:r w:rsidRPr="00FE753D">
              <w:rPr>
                <w:sz w:val="21"/>
                <w:szCs w:val="21"/>
              </w:rPr>
              <w:t>52 (7.9 %)</w:t>
            </w:r>
          </w:p>
        </w:tc>
        <w:tc>
          <w:tcPr>
            <w:tcW w:w="2323" w:type="dxa"/>
          </w:tcPr>
          <w:p w14:paraId="6951AEEC" w14:textId="77777777" w:rsidR="00C20DFB" w:rsidRPr="00FE753D" w:rsidRDefault="00C20DFB" w:rsidP="00C20DFB">
            <w:pPr>
              <w:rPr>
                <w:sz w:val="21"/>
                <w:szCs w:val="21"/>
              </w:rPr>
            </w:pPr>
            <w:r w:rsidRPr="00FE753D">
              <w:rPr>
                <w:sz w:val="21"/>
                <w:szCs w:val="21"/>
              </w:rPr>
              <w:t>26 (9.2 %)</w:t>
            </w:r>
          </w:p>
        </w:tc>
        <w:tc>
          <w:tcPr>
            <w:tcW w:w="1860" w:type="dxa"/>
          </w:tcPr>
          <w:p w14:paraId="7DB08FE3" w14:textId="77777777" w:rsidR="00C20DFB" w:rsidRPr="00FE753D" w:rsidRDefault="00C20DFB" w:rsidP="00C20DFB">
            <w:pPr>
              <w:rPr>
                <w:sz w:val="21"/>
                <w:szCs w:val="21"/>
              </w:rPr>
            </w:pPr>
            <w:r w:rsidRPr="00FE753D">
              <w:rPr>
                <w:sz w:val="21"/>
                <w:szCs w:val="21"/>
              </w:rPr>
              <w:t>0.502</w:t>
            </w:r>
          </w:p>
        </w:tc>
      </w:tr>
      <w:tr w:rsidR="00C20DFB" w:rsidRPr="00FE753D" w14:paraId="12E0428C" w14:textId="77777777" w:rsidTr="00C20DFB">
        <w:trPr>
          <w:trHeight w:val="323"/>
        </w:trPr>
        <w:tc>
          <w:tcPr>
            <w:tcW w:w="2761" w:type="dxa"/>
          </w:tcPr>
          <w:p w14:paraId="2FE68E38" w14:textId="77777777" w:rsidR="00C20DFB" w:rsidRPr="00FE753D" w:rsidRDefault="00C20DFB" w:rsidP="00C20DFB">
            <w:pPr>
              <w:jc w:val="left"/>
              <w:rPr>
                <w:sz w:val="21"/>
                <w:szCs w:val="21"/>
              </w:rPr>
            </w:pPr>
            <w:r w:rsidRPr="00FE753D">
              <w:rPr>
                <w:sz w:val="21"/>
                <w:szCs w:val="21"/>
              </w:rPr>
              <w:t>Location at artery bifurcation</w:t>
            </w:r>
          </w:p>
        </w:tc>
        <w:tc>
          <w:tcPr>
            <w:tcW w:w="2321" w:type="dxa"/>
          </w:tcPr>
          <w:p w14:paraId="3AEAB46A" w14:textId="77777777" w:rsidR="00C20DFB" w:rsidRPr="00FE753D" w:rsidRDefault="00C20DFB" w:rsidP="00C20DFB">
            <w:pPr>
              <w:rPr>
                <w:sz w:val="21"/>
                <w:szCs w:val="21"/>
              </w:rPr>
            </w:pPr>
            <w:r w:rsidRPr="00FE753D">
              <w:rPr>
                <w:sz w:val="21"/>
                <w:szCs w:val="21"/>
              </w:rPr>
              <w:t>54 (8.2 %)</w:t>
            </w:r>
          </w:p>
        </w:tc>
        <w:tc>
          <w:tcPr>
            <w:tcW w:w="2323" w:type="dxa"/>
          </w:tcPr>
          <w:p w14:paraId="59181794" w14:textId="77777777" w:rsidR="00C20DFB" w:rsidRPr="00FE753D" w:rsidRDefault="00C20DFB" w:rsidP="00C20DFB">
            <w:pPr>
              <w:rPr>
                <w:sz w:val="21"/>
                <w:szCs w:val="21"/>
              </w:rPr>
            </w:pPr>
            <w:r w:rsidRPr="00FE753D">
              <w:rPr>
                <w:sz w:val="21"/>
                <w:szCs w:val="21"/>
              </w:rPr>
              <w:t>19 (6.7 %)</w:t>
            </w:r>
          </w:p>
        </w:tc>
        <w:tc>
          <w:tcPr>
            <w:tcW w:w="1860" w:type="dxa"/>
          </w:tcPr>
          <w:p w14:paraId="0C4D7723" w14:textId="77777777" w:rsidR="00C20DFB" w:rsidRPr="00FE753D" w:rsidRDefault="00C20DFB" w:rsidP="00C20DFB">
            <w:pPr>
              <w:rPr>
                <w:sz w:val="21"/>
                <w:szCs w:val="21"/>
              </w:rPr>
            </w:pPr>
            <w:r w:rsidRPr="00FE753D">
              <w:rPr>
                <w:sz w:val="21"/>
                <w:szCs w:val="21"/>
              </w:rPr>
              <w:t>0.441</w:t>
            </w:r>
          </w:p>
        </w:tc>
      </w:tr>
      <w:tr w:rsidR="00C20DFB" w:rsidRPr="00FE753D" w14:paraId="3A3C43B4" w14:textId="77777777" w:rsidTr="00C20DFB">
        <w:tc>
          <w:tcPr>
            <w:tcW w:w="2761" w:type="dxa"/>
          </w:tcPr>
          <w:p w14:paraId="4065BD9D" w14:textId="77777777" w:rsidR="00C20DFB" w:rsidRPr="00FE753D" w:rsidRDefault="00C20DFB" w:rsidP="00C20DFB">
            <w:pPr>
              <w:rPr>
                <w:sz w:val="21"/>
                <w:szCs w:val="21"/>
              </w:rPr>
            </w:pPr>
            <w:r w:rsidRPr="00FE753D">
              <w:rPr>
                <w:sz w:val="21"/>
                <w:szCs w:val="21"/>
              </w:rPr>
              <w:t>Irregular shape</w:t>
            </w:r>
          </w:p>
        </w:tc>
        <w:tc>
          <w:tcPr>
            <w:tcW w:w="2321" w:type="dxa"/>
          </w:tcPr>
          <w:p w14:paraId="1A281830" w14:textId="77777777" w:rsidR="00C20DFB" w:rsidRPr="00FE753D" w:rsidRDefault="00C20DFB" w:rsidP="00C20DFB">
            <w:pPr>
              <w:rPr>
                <w:sz w:val="21"/>
                <w:szCs w:val="21"/>
              </w:rPr>
            </w:pPr>
            <w:r w:rsidRPr="00FE753D">
              <w:rPr>
                <w:sz w:val="21"/>
                <w:szCs w:val="21"/>
              </w:rPr>
              <w:t>269 (40.9 %)</w:t>
            </w:r>
          </w:p>
        </w:tc>
        <w:tc>
          <w:tcPr>
            <w:tcW w:w="2323" w:type="dxa"/>
          </w:tcPr>
          <w:p w14:paraId="0F34AF59" w14:textId="77777777" w:rsidR="00C20DFB" w:rsidRPr="00FE753D" w:rsidRDefault="00C20DFB" w:rsidP="00C20DFB">
            <w:pPr>
              <w:rPr>
                <w:sz w:val="21"/>
                <w:szCs w:val="21"/>
              </w:rPr>
            </w:pPr>
            <w:r w:rsidRPr="00FE753D">
              <w:rPr>
                <w:sz w:val="21"/>
                <w:szCs w:val="21"/>
              </w:rPr>
              <w:t>134 (47.5 %)</w:t>
            </w:r>
          </w:p>
        </w:tc>
        <w:tc>
          <w:tcPr>
            <w:tcW w:w="1860" w:type="dxa"/>
          </w:tcPr>
          <w:p w14:paraId="7337AEDD" w14:textId="77777777" w:rsidR="00C20DFB" w:rsidRPr="00FE753D" w:rsidRDefault="00C20DFB" w:rsidP="00C20DFB">
            <w:pPr>
              <w:rPr>
                <w:sz w:val="21"/>
                <w:szCs w:val="21"/>
              </w:rPr>
            </w:pPr>
            <w:r w:rsidRPr="00FE753D">
              <w:rPr>
                <w:sz w:val="21"/>
                <w:szCs w:val="21"/>
              </w:rPr>
              <w:t>0.060</w:t>
            </w:r>
          </w:p>
        </w:tc>
      </w:tr>
      <w:tr w:rsidR="00C20DFB" w:rsidRPr="00FE753D" w14:paraId="6C5E450D" w14:textId="77777777" w:rsidTr="00C20DFB">
        <w:tc>
          <w:tcPr>
            <w:tcW w:w="2761" w:type="dxa"/>
          </w:tcPr>
          <w:p w14:paraId="34FE2E20" w14:textId="77777777" w:rsidR="00C20DFB" w:rsidRPr="00FE753D" w:rsidRDefault="00C20DFB" w:rsidP="00C20DFB">
            <w:pPr>
              <w:rPr>
                <w:sz w:val="21"/>
                <w:szCs w:val="21"/>
              </w:rPr>
            </w:pPr>
            <w:r w:rsidRPr="00FE753D">
              <w:rPr>
                <w:sz w:val="21"/>
                <w:szCs w:val="21"/>
              </w:rPr>
              <w:t>NNA</w:t>
            </w:r>
          </w:p>
        </w:tc>
        <w:tc>
          <w:tcPr>
            <w:tcW w:w="2321" w:type="dxa"/>
          </w:tcPr>
          <w:p w14:paraId="163C6462" w14:textId="77777777" w:rsidR="00C20DFB" w:rsidRPr="00FE753D" w:rsidRDefault="00C20DFB" w:rsidP="00C20DFB">
            <w:pPr>
              <w:rPr>
                <w:sz w:val="21"/>
                <w:szCs w:val="21"/>
              </w:rPr>
            </w:pPr>
            <w:r w:rsidRPr="00FE753D">
              <w:rPr>
                <w:sz w:val="21"/>
                <w:szCs w:val="21"/>
              </w:rPr>
              <w:t>201 (30.5 %)</w:t>
            </w:r>
          </w:p>
        </w:tc>
        <w:tc>
          <w:tcPr>
            <w:tcW w:w="2323" w:type="dxa"/>
          </w:tcPr>
          <w:p w14:paraId="25E3C684" w14:textId="77777777" w:rsidR="00C20DFB" w:rsidRPr="00FE753D" w:rsidRDefault="00C20DFB" w:rsidP="00C20DFB">
            <w:pPr>
              <w:rPr>
                <w:sz w:val="21"/>
                <w:szCs w:val="21"/>
              </w:rPr>
            </w:pPr>
            <w:r w:rsidRPr="00FE753D">
              <w:rPr>
                <w:sz w:val="21"/>
                <w:szCs w:val="21"/>
              </w:rPr>
              <w:t xml:space="preserve">82 (29.1 %) </w:t>
            </w:r>
          </w:p>
        </w:tc>
        <w:tc>
          <w:tcPr>
            <w:tcW w:w="1860" w:type="dxa"/>
          </w:tcPr>
          <w:p w14:paraId="2E43714C" w14:textId="77777777" w:rsidR="00C20DFB" w:rsidRPr="00FE753D" w:rsidRDefault="00C20DFB" w:rsidP="00C20DFB">
            <w:pPr>
              <w:rPr>
                <w:sz w:val="21"/>
                <w:szCs w:val="21"/>
              </w:rPr>
            </w:pPr>
            <w:r w:rsidRPr="00FE753D">
              <w:rPr>
                <w:sz w:val="21"/>
                <w:szCs w:val="21"/>
              </w:rPr>
              <w:t>0.653</w:t>
            </w:r>
          </w:p>
        </w:tc>
      </w:tr>
      <w:tr w:rsidR="00C20DFB" w:rsidRPr="00FE753D" w14:paraId="54998EA7" w14:textId="77777777" w:rsidTr="00C20DFB">
        <w:tc>
          <w:tcPr>
            <w:tcW w:w="2761" w:type="dxa"/>
          </w:tcPr>
          <w:p w14:paraId="778BF8C2" w14:textId="77777777" w:rsidR="00C20DFB" w:rsidRPr="00FE753D" w:rsidRDefault="00C20DFB" w:rsidP="00C20DFB">
            <w:pPr>
              <w:rPr>
                <w:sz w:val="21"/>
                <w:szCs w:val="21"/>
              </w:rPr>
            </w:pPr>
            <w:r w:rsidRPr="00FE753D">
              <w:rPr>
                <w:sz w:val="21"/>
                <w:szCs w:val="21"/>
              </w:rPr>
              <w:t>Maximum size</w:t>
            </w:r>
          </w:p>
        </w:tc>
        <w:tc>
          <w:tcPr>
            <w:tcW w:w="2321" w:type="dxa"/>
          </w:tcPr>
          <w:p w14:paraId="4FD32030" w14:textId="77777777" w:rsidR="00C20DFB" w:rsidRPr="00FE753D" w:rsidRDefault="00C20DFB" w:rsidP="00C20DFB">
            <w:pPr>
              <w:rPr>
                <w:sz w:val="21"/>
                <w:szCs w:val="21"/>
              </w:rPr>
            </w:pPr>
            <w:r w:rsidRPr="00FE753D">
              <w:rPr>
                <w:sz w:val="21"/>
                <w:szCs w:val="21"/>
              </w:rPr>
              <w:t>4.13 ± 1.45</w:t>
            </w:r>
          </w:p>
        </w:tc>
        <w:tc>
          <w:tcPr>
            <w:tcW w:w="2323" w:type="dxa"/>
          </w:tcPr>
          <w:p w14:paraId="7186B910" w14:textId="77777777" w:rsidR="00C20DFB" w:rsidRPr="00FE753D" w:rsidRDefault="00C20DFB" w:rsidP="00C20DFB">
            <w:pPr>
              <w:rPr>
                <w:sz w:val="21"/>
                <w:szCs w:val="21"/>
              </w:rPr>
            </w:pPr>
            <w:r w:rsidRPr="00FE753D">
              <w:rPr>
                <w:kern w:val="2"/>
                <w:sz w:val="21"/>
                <w:szCs w:val="21"/>
              </w:rPr>
              <w:t>4.0</w:t>
            </w:r>
            <w:bookmarkStart w:id="0" w:name="OLE_LINK9"/>
            <w:r w:rsidRPr="00FE753D">
              <w:rPr>
                <w:kern w:val="2"/>
                <w:sz w:val="21"/>
                <w:szCs w:val="21"/>
              </w:rPr>
              <w:t>8</w:t>
            </w:r>
            <w:r w:rsidRPr="00FE753D">
              <w:rPr>
                <w:sz w:val="21"/>
                <w:szCs w:val="21"/>
              </w:rPr>
              <w:t xml:space="preserve"> ± 1.46</w:t>
            </w:r>
            <w:bookmarkEnd w:id="0"/>
          </w:p>
        </w:tc>
        <w:tc>
          <w:tcPr>
            <w:tcW w:w="1860" w:type="dxa"/>
          </w:tcPr>
          <w:p w14:paraId="58767CAB" w14:textId="77777777" w:rsidR="00C20DFB" w:rsidRPr="00FE753D" w:rsidRDefault="00C20DFB" w:rsidP="00C20DFB">
            <w:pPr>
              <w:rPr>
                <w:sz w:val="21"/>
                <w:szCs w:val="21"/>
              </w:rPr>
            </w:pPr>
          </w:p>
        </w:tc>
      </w:tr>
      <w:tr w:rsidR="00C20DFB" w:rsidRPr="00FE753D" w14:paraId="3F67F2E5" w14:textId="77777777" w:rsidTr="00C20DFB">
        <w:tc>
          <w:tcPr>
            <w:tcW w:w="2761" w:type="dxa"/>
          </w:tcPr>
          <w:p w14:paraId="2202710A" w14:textId="77777777" w:rsidR="00C20DFB" w:rsidRPr="00FE753D" w:rsidRDefault="00C20DFB" w:rsidP="00C20DFB">
            <w:pPr>
              <w:rPr>
                <w:sz w:val="21"/>
                <w:szCs w:val="21"/>
              </w:rPr>
            </w:pPr>
            <w:r w:rsidRPr="00FE753D">
              <w:rPr>
                <w:sz w:val="21"/>
                <w:szCs w:val="21"/>
              </w:rPr>
              <w:t>Location</w:t>
            </w:r>
          </w:p>
        </w:tc>
        <w:tc>
          <w:tcPr>
            <w:tcW w:w="2321" w:type="dxa"/>
          </w:tcPr>
          <w:p w14:paraId="52B75457" w14:textId="77777777" w:rsidR="00C20DFB" w:rsidRPr="00FE753D" w:rsidRDefault="00C20DFB" w:rsidP="00C20DFB">
            <w:pPr>
              <w:rPr>
                <w:sz w:val="21"/>
                <w:szCs w:val="21"/>
              </w:rPr>
            </w:pPr>
          </w:p>
        </w:tc>
        <w:tc>
          <w:tcPr>
            <w:tcW w:w="2323" w:type="dxa"/>
          </w:tcPr>
          <w:p w14:paraId="5E2B60ED" w14:textId="77777777" w:rsidR="00C20DFB" w:rsidRPr="00FE753D" w:rsidRDefault="00C20DFB" w:rsidP="00C20DFB">
            <w:pPr>
              <w:rPr>
                <w:sz w:val="21"/>
                <w:szCs w:val="21"/>
              </w:rPr>
            </w:pPr>
          </w:p>
        </w:tc>
        <w:tc>
          <w:tcPr>
            <w:tcW w:w="1860" w:type="dxa"/>
          </w:tcPr>
          <w:p w14:paraId="41323D56" w14:textId="77777777" w:rsidR="00C20DFB" w:rsidRPr="00FE753D" w:rsidRDefault="00C20DFB" w:rsidP="00C20DFB">
            <w:pPr>
              <w:rPr>
                <w:sz w:val="21"/>
                <w:szCs w:val="21"/>
              </w:rPr>
            </w:pPr>
            <w:r w:rsidRPr="00FE753D">
              <w:rPr>
                <w:sz w:val="21"/>
                <w:szCs w:val="21"/>
              </w:rPr>
              <w:t>0.947</w:t>
            </w:r>
          </w:p>
        </w:tc>
      </w:tr>
      <w:tr w:rsidR="00C20DFB" w:rsidRPr="00FE753D" w14:paraId="71181372" w14:textId="77777777" w:rsidTr="00C20DFB">
        <w:tc>
          <w:tcPr>
            <w:tcW w:w="2761" w:type="dxa"/>
          </w:tcPr>
          <w:p w14:paraId="11DE0F30" w14:textId="77777777" w:rsidR="00C20DFB" w:rsidRPr="00FE753D" w:rsidRDefault="00C20DFB" w:rsidP="00C20DFB">
            <w:pPr>
              <w:rPr>
                <w:sz w:val="21"/>
                <w:szCs w:val="21"/>
              </w:rPr>
            </w:pPr>
            <w:r w:rsidRPr="00FE753D">
              <w:rPr>
                <w:sz w:val="21"/>
                <w:szCs w:val="21"/>
              </w:rPr>
              <w:t xml:space="preserve"> ACA</w:t>
            </w:r>
          </w:p>
        </w:tc>
        <w:tc>
          <w:tcPr>
            <w:tcW w:w="2321" w:type="dxa"/>
          </w:tcPr>
          <w:p w14:paraId="0EF96FAB" w14:textId="77777777" w:rsidR="00C20DFB" w:rsidRPr="00FE753D" w:rsidRDefault="00C20DFB" w:rsidP="00C20DFB">
            <w:pPr>
              <w:rPr>
                <w:sz w:val="21"/>
                <w:szCs w:val="21"/>
              </w:rPr>
            </w:pPr>
            <w:r w:rsidRPr="00FE753D">
              <w:rPr>
                <w:sz w:val="21"/>
                <w:szCs w:val="21"/>
              </w:rPr>
              <w:t>34 (5.2 %)</w:t>
            </w:r>
          </w:p>
        </w:tc>
        <w:tc>
          <w:tcPr>
            <w:tcW w:w="2323" w:type="dxa"/>
          </w:tcPr>
          <w:p w14:paraId="123DB4B0" w14:textId="77777777" w:rsidR="00C20DFB" w:rsidRPr="00FE753D" w:rsidRDefault="00C20DFB" w:rsidP="00C20DFB">
            <w:pPr>
              <w:rPr>
                <w:sz w:val="21"/>
                <w:szCs w:val="21"/>
              </w:rPr>
            </w:pPr>
            <w:r w:rsidRPr="00FE753D">
              <w:rPr>
                <w:sz w:val="21"/>
                <w:szCs w:val="21"/>
              </w:rPr>
              <w:t>17 (6.0 %)</w:t>
            </w:r>
          </w:p>
        </w:tc>
        <w:tc>
          <w:tcPr>
            <w:tcW w:w="1860" w:type="dxa"/>
          </w:tcPr>
          <w:p w14:paraId="644974F0" w14:textId="77777777" w:rsidR="00C20DFB" w:rsidRPr="00FE753D" w:rsidRDefault="00C20DFB" w:rsidP="00C20DFB">
            <w:pPr>
              <w:rPr>
                <w:sz w:val="21"/>
                <w:szCs w:val="21"/>
              </w:rPr>
            </w:pPr>
          </w:p>
        </w:tc>
      </w:tr>
      <w:tr w:rsidR="00C20DFB" w:rsidRPr="00FE753D" w14:paraId="4C6B0C80" w14:textId="77777777" w:rsidTr="00C20DFB">
        <w:tc>
          <w:tcPr>
            <w:tcW w:w="2761" w:type="dxa"/>
          </w:tcPr>
          <w:p w14:paraId="43AEEAB5" w14:textId="77777777" w:rsidR="00C20DFB" w:rsidRPr="00FE753D" w:rsidRDefault="00C20DFB" w:rsidP="00C20DFB">
            <w:pPr>
              <w:rPr>
                <w:sz w:val="21"/>
                <w:szCs w:val="21"/>
              </w:rPr>
            </w:pPr>
            <w:r w:rsidRPr="00FE753D">
              <w:rPr>
                <w:sz w:val="21"/>
                <w:szCs w:val="21"/>
              </w:rPr>
              <w:t xml:space="preserve"> ACOA</w:t>
            </w:r>
          </w:p>
        </w:tc>
        <w:tc>
          <w:tcPr>
            <w:tcW w:w="2321" w:type="dxa"/>
          </w:tcPr>
          <w:p w14:paraId="286F09FB" w14:textId="77777777" w:rsidR="00C20DFB" w:rsidRPr="00FE753D" w:rsidRDefault="00C20DFB" w:rsidP="00C20DFB">
            <w:pPr>
              <w:rPr>
                <w:sz w:val="21"/>
                <w:szCs w:val="21"/>
              </w:rPr>
            </w:pPr>
            <w:r w:rsidRPr="00FE753D">
              <w:rPr>
                <w:sz w:val="21"/>
                <w:szCs w:val="21"/>
              </w:rPr>
              <w:t>117 (17.8 %)</w:t>
            </w:r>
          </w:p>
        </w:tc>
        <w:tc>
          <w:tcPr>
            <w:tcW w:w="2323" w:type="dxa"/>
          </w:tcPr>
          <w:p w14:paraId="46DEAF0F" w14:textId="77777777" w:rsidR="00C20DFB" w:rsidRPr="00FE753D" w:rsidRDefault="00C20DFB" w:rsidP="00C20DFB">
            <w:pPr>
              <w:rPr>
                <w:sz w:val="21"/>
                <w:szCs w:val="21"/>
              </w:rPr>
            </w:pPr>
            <w:r w:rsidRPr="00FE753D">
              <w:rPr>
                <w:sz w:val="21"/>
                <w:szCs w:val="21"/>
              </w:rPr>
              <w:t>49 (17.4 %)</w:t>
            </w:r>
          </w:p>
        </w:tc>
        <w:tc>
          <w:tcPr>
            <w:tcW w:w="1860" w:type="dxa"/>
          </w:tcPr>
          <w:p w14:paraId="67EEBA39" w14:textId="77777777" w:rsidR="00C20DFB" w:rsidRPr="00FE753D" w:rsidRDefault="00C20DFB" w:rsidP="00C20DFB">
            <w:pPr>
              <w:rPr>
                <w:sz w:val="21"/>
                <w:szCs w:val="21"/>
              </w:rPr>
            </w:pPr>
          </w:p>
        </w:tc>
      </w:tr>
      <w:tr w:rsidR="00C20DFB" w:rsidRPr="00FE753D" w14:paraId="25A39834" w14:textId="77777777" w:rsidTr="00C20DFB">
        <w:tc>
          <w:tcPr>
            <w:tcW w:w="2761" w:type="dxa"/>
          </w:tcPr>
          <w:p w14:paraId="41CB64A4" w14:textId="77777777" w:rsidR="00C20DFB" w:rsidRPr="00FE753D" w:rsidRDefault="00C20DFB" w:rsidP="00C20DFB">
            <w:pPr>
              <w:rPr>
                <w:sz w:val="21"/>
                <w:szCs w:val="21"/>
              </w:rPr>
            </w:pPr>
            <w:r w:rsidRPr="00FE753D">
              <w:rPr>
                <w:sz w:val="21"/>
                <w:szCs w:val="21"/>
              </w:rPr>
              <w:t xml:space="preserve"> ICA</w:t>
            </w:r>
          </w:p>
        </w:tc>
        <w:tc>
          <w:tcPr>
            <w:tcW w:w="2321" w:type="dxa"/>
          </w:tcPr>
          <w:p w14:paraId="32E0AEC3" w14:textId="77777777" w:rsidR="00C20DFB" w:rsidRPr="00FE753D" w:rsidRDefault="00C20DFB" w:rsidP="00C20DFB">
            <w:pPr>
              <w:rPr>
                <w:sz w:val="21"/>
                <w:szCs w:val="21"/>
              </w:rPr>
            </w:pPr>
            <w:r w:rsidRPr="00FE753D">
              <w:rPr>
                <w:sz w:val="21"/>
                <w:szCs w:val="21"/>
              </w:rPr>
              <w:t>125 (19.0 %)</w:t>
            </w:r>
          </w:p>
        </w:tc>
        <w:tc>
          <w:tcPr>
            <w:tcW w:w="2323" w:type="dxa"/>
          </w:tcPr>
          <w:p w14:paraId="709D37BE" w14:textId="77777777" w:rsidR="00C20DFB" w:rsidRPr="00FE753D" w:rsidRDefault="00C20DFB" w:rsidP="00C20DFB">
            <w:pPr>
              <w:rPr>
                <w:sz w:val="21"/>
                <w:szCs w:val="21"/>
              </w:rPr>
            </w:pPr>
            <w:r w:rsidRPr="00FE753D">
              <w:rPr>
                <w:sz w:val="21"/>
                <w:szCs w:val="21"/>
              </w:rPr>
              <w:t>41 (14.5 %)</w:t>
            </w:r>
          </w:p>
        </w:tc>
        <w:tc>
          <w:tcPr>
            <w:tcW w:w="1860" w:type="dxa"/>
          </w:tcPr>
          <w:p w14:paraId="5A706A1C" w14:textId="77777777" w:rsidR="00C20DFB" w:rsidRPr="00FE753D" w:rsidRDefault="00C20DFB" w:rsidP="00C20DFB">
            <w:pPr>
              <w:rPr>
                <w:sz w:val="21"/>
                <w:szCs w:val="21"/>
              </w:rPr>
            </w:pPr>
          </w:p>
        </w:tc>
      </w:tr>
      <w:tr w:rsidR="00C20DFB" w:rsidRPr="00FE753D" w14:paraId="116E2D10" w14:textId="77777777" w:rsidTr="00C20DFB">
        <w:tc>
          <w:tcPr>
            <w:tcW w:w="2761" w:type="dxa"/>
          </w:tcPr>
          <w:p w14:paraId="1012C92D" w14:textId="77777777" w:rsidR="00C20DFB" w:rsidRPr="00FE753D" w:rsidRDefault="00C20DFB" w:rsidP="00C20DFB">
            <w:pPr>
              <w:rPr>
                <w:sz w:val="21"/>
                <w:szCs w:val="21"/>
              </w:rPr>
            </w:pPr>
            <w:r w:rsidRPr="00FE753D">
              <w:rPr>
                <w:sz w:val="21"/>
                <w:szCs w:val="21"/>
              </w:rPr>
              <w:t xml:space="preserve"> MCA</w:t>
            </w:r>
          </w:p>
        </w:tc>
        <w:tc>
          <w:tcPr>
            <w:tcW w:w="2321" w:type="dxa"/>
          </w:tcPr>
          <w:p w14:paraId="3BBC855C" w14:textId="77777777" w:rsidR="00C20DFB" w:rsidRPr="00FE753D" w:rsidRDefault="00C20DFB" w:rsidP="00C20DFB">
            <w:pPr>
              <w:rPr>
                <w:sz w:val="21"/>
                <w:szCs w:val="21"/>
              </w:rPr>
            </w:pPr>
            <w:r w:rsidRPr="00FE753D">
              <w:rPr>
                <w:sz w:val="21"/>
                <w:szCs w:val="21"/>
              </w:rPr>
              <w:t>86 (13.1 %)</w:t>
            </w:r>
          </w:p>
        </w:tc>
        <w:tc>
          <w:tcPr>
            <w:tcW w:w="2323" w:type="dxa"/>
          </w:tcPr>
          <w:p w14:paraId="4A54F53C" w14:textId="77777777" w:rsidR="00C20DFB" w:rsidRPr="00FE753D" w:rsidRDefault="00C20DFB" w:rsidP="00C20DFB">
            <w:pPr>
              <w:rPr>
                <w:sz w:val="21"/>
                <w:szCs w:val="21"/>
              </w:rPr>
            </w:pPr>
            <w:r w:rsidRPr="00FE753D">
              <w:rPr>
                <w:sz w:val="21"/>
                <w:szCs w:val="21"/>
              </w:rPr>
              <w:t>34 (12.1 %)</w:t>
            </w:r>
          </w:p>
        </w:tc>
        <w:tc>
          <w:tcPr>
            <w:tcW w:w="1860" w:type="dxa"/>
          </w:tcPr>
          <w:p w14:paraId="3850DE55" w14:textId="77777777" w:rsidR="00C20DFB" w:rsidRPr="00FE753D" w:rsidRDefault="00C20DFB" w:rsidP="00C20DFB">
            <w:pPr>
              <w:rPr>
                <w:sz w:val="21"/>
                <w:szCs w:val="21"/>
              </w:rPr>
            </w:pPr>
          </w:p>
        </w:tc>
      </w:tr>
      <w:tr w:rsidR="00C20DFB" w:rsidRPr="00FE753D" w14:paraId="5694ABE7" w14:textId="77777777" w:rsidTr="00C20DFB">
        <w:tc>
          <w:tcPr>
            <w:tcW w:w="2761" w:type="dxa"/>
          </w:tcPr>
          <w:p w14:paraId="4AC36B8B" w14:textId="77777777" w:rsidR="00C20DFB" w:rsidRPr="00FE753D" w:rsidRDefault="00C20DFB" w:rsidP="00C20DFB">
            <w:pPr>
              <w:rPr>
                <w:sz w:val="21"/>
                <w:szCs w:val="21"/>
              </w:rPr>
            </w:pPr>
            <w:r w:rsidRPr="00FE753D">
              <w:rPr>
                <w:sz w:val="21"/>
                <w:szCs w:val="21"/>
              </w:rPr>
              <w:t xml:space="preserve"> PCOA</w:t>
            </w:r>
          </w:p>
        </w:tc>
        <w:tc>
          <w:tcPr>
            <w:tcW w:w="2321" w:type="dxa"/>
          </w:tcPr>
          <w:p w14:paraId="46019E32" w14:textId="77777777" w:rsidR="00C20DFB" w:rsidRPr="00FE753D" w:rsidRDefault="00C20DFB" w:rsidP="00C20DFB">
            <w:pPr>
              <w:rPr>
                <w:sz w:val="21"/>
                <w:szCs w:val="21"/>
              </w:rPr>
            </w:pPr>
            <w:r w:rsidRPr="00FE753D">
              <w:rPr>
                <w:sz w:val="21"/>
                <w:szCs w:val="21"/>
              </w:rPr>
              <w:t>244 (37.1 %)</w:t>
            </w:r>
          </w:p>
        </w:tc>
        <w:tc>
          <w:tcPr>
            <w:tcW w:w="2323" w:type="dxa"/>
          </w:tcPr>
          <w:p w14:paraId="471EB0D1" w14:textId="77777777" w:rsidR="00C20DFB" w:rsidRPr="00FE753D" w:rsidRDefault="00C20DFB" w:rsidP="00C20DFB">
            <w:pPr>
              <w:rPr>
                <w:sz w:val="21"/>
                <w:szCs w:val="21"/>
              </w:rPr>
            </w:pPr>
            <w:r w:rsidRPr="00FE753D">
              <w:rPr>
                <w:sz w:val="21"/>
                <w:szCs w:val="21"/>
              </w:rPr>
              <w:t>115 (40.8 %)</w:t>
            </w:r>
          </w:p>
        </w:tc>
        <w:tc>
          <w:tcPr>
            <w:tcW w:w="1860" w:type="dxa"/>
          </w:tcPr>
          <w:p w14:paraId="7F7214CB" w14:textId="77777777" w:rsidR="00C20DFB" w:rsidRPr="00FE753D" w:rsidRDefault="00C20DFB" w:rsidP="00C20DFB">
            <w:pPr>
              <w:rPr>
                <w:sz w:val="21"/>
                <w:szCs w:val="21"/>
              </w:rPr>
            </w:pPr>
          </w:p>
        </w:tc>
      </w:tr>
      <w:tr w:rsidR="00C20DFB" w:rsidRPr="00FE753D" w14:paraId="41720764" w14:textId="77777777" w:rsidTr="00C20DFB">
        <w:tc>
          <w:tcPr>
            <w:tcW w:w="2761" w:type="dxa"/>
          </w:tcPr>
          <w:p w14:paraId="20939603" w14:textId="77777777" w:rsidR="00C20DFB" w:rsidRPr="00FE753D" w:rsidRDefault="00C20DFB" w:rsidP="00C20DFB">
            <w:pPr>
              <w:rPr>
                <w:sz w:val="21"/>
                <w:szCs w:val="21"/>
              </w:rPr>
            </w:pPr>
            <w:r w:rsidRPr="00FE753D">
              <w:rPr>
                <w:sz w:val="21"/>
                <w:szCs w:val="21"/>
              </w:rPr>
              <w:t xml:space="preserve"> PCA</w:t>
            </w:r>
          </w:p>
        </w:tc>
        <w:tc>
          <w:tcPr>
            <w:tcW w:w="2321" w:type="dxa"/>
          </w:tcPr>
          <w:p w14:paraId="58EEA371" w14:textId="77777777" w:rsidR="00C20DFB" w:rsidRPr="00FE753D" w:rsidRDefault="00C20DFB" w:rsidP="00C20DFB">
            <w:pPr>
              <w:rPr>
                <w:sz w:val="21"/>
                <w:szCs w:val="21"/>
              </w:rPr>
            </w:pPr>
            <w:r w:rsidRPr="00FE753D">
              <w:rPr>
                <w:sz w:val="21"/>
                <w:szCs w:val="21"/>
              </w:rPr>
              <w:t>12 (1.8 %)</w:t>
            </w:r>
          </w:p>
        </w:tc>
        <w:tc>
          <w:tcPr>
            <w:tcW w:w="2323" w:type="dxa"/>
          </w:tcPr>
          <w:p w14:paraId="56010249" w14:textId="77777777" w:rsidR="00C20DFB" w:rsidRPr="00FE753D" w:rsidRDefault="00C20DFB" w:rsidP="00C20DFB">
            <w:pPr>
              <w:rPr>
                <w:sz w:val="21"/>
                <w:szCs w:val="21"/>
              </w:rPr>
            </w:pPr>
            <w:r w:rsidRPr="00FE753D">
              <w:rPr>
                <w:sz w:val="21"/>
                <w:szCs w:val="21"/>
              </w:rPr>
              <w:t>7 (2.5 %)</w:t>
            </w:r>
          </w:p>
        </w:tc>
        <w:tc>
          <w:tcPr>
            <w:tcW w:w="1860" w:type="dxa"/>
          </w:tcPr>
          <w:p w14:paraId="7FC19B5C" w14:textId="77777777" w:rsidR="00C20DFB" w:rsidRPr="00FE753D" w:rsidRDefault="00C20DFB" w:rsidP="00C20DFB">
            <w:pPr>
              <w:rPr>
                <w:sz w:val="21"/>
                <w:szCs w:val="21"/>
              </w:rPr>
            </w:pPr>
          </w:p>
        </w:tc>
      </w:tr>
      <w:tr w:rsidR="00C20DFB" w:rsidRPr="00FE753D" w14:paraId="1592FC05" w14:textId="77777777" w:rsidTr="00C20DFB">
        <w:tc>
          <w:tcPr>
            <w:tcW w:w="2761" w:type="dxa"/>
          </w:tcPr>
          <w:p w14:paraId="4E92619E" w14:textId="77777777" w:rsidR="00C20DFB" w:rsidRPr="00FE753D" w:rsidRDefault="00C20DFB" w:rsidP="00C20DFB">
            <w:pPr>
              <w:rPr>
                <w:sz w:val="21"/>
                <w:szCs w:val="21"/>
              </w:rPr>
            </w:pPr>
            <w:r w:rsidRPr="00FE753D">
              <w:rPr>
                <w:sz w:val="21"/>
                <w:szCs w:val="21"/>
              </w:rPr>
              <w:t xml:space="preserve"> VA</w:t>
            </w:r>
          </w:p>
        </w:tc>
        <w:tc>
          <w:tcPr>
            <w:tcW w:w="2321" w:type="dxa"/>
          </w:tcPr>
          <w:p w14:paraId="60B7BF84" w14:textId="77777777" w:rsidR="00C20DFB" w:rsidRPr="00FE753D" w:rsidRDefault="00C20DFB" w:rsidP="00C20DFB">
            <w:pPr>
              <w:rPr>
                <w:sz w:val="21"/>
                <w:szCs w:val="21"/>
              </w:rPr>
            </w:pPr>
            <w:r w:rsidRPr="00FE753D">
              <w:rPr>
                <w:sz w:val="21"/>
                <w:szCs w:val="21"/>
              </w:rPr>
              <w:t>7 (1.1 %)</w:t>
            </w:r>
          </w:p>
        </w:tc>
        <w:tc>
          <w:tcPr>
            <w:tcW w:w="2323" w:type="dxa"/>
          </w:tcPr>
          <w:p w14:paraId="043B11FC" w14:textId="77777777" w:rsidR="00C20DFB" w:rsidRPr="00FE753D" w:rsidRDefault="00C20DFB" w:rsidP="00C20DFB">
            <w:pPr>
              <w:rPr>
                <w:sz w:val="21"/>
                <w:szCs w:val="21"/>
              </w:rPr>
            </w:pPr>
            <w:r w:rsidRPr="00FE753D">
              <w:rPr>
                <w:sz w:val="21"/>
                <w:szCs w:val="21"/>
              </w:rPr>
              <w:t>6 (2.1 %)</w:t>
            </w:r>
          </w:p>
        </w:tc>
        <w:tc>
          <w:tcPr>
            <w:tcW w:w="1860" w:type="dxa"/>
          </w:tcPr>
          <w:p w14:paraId="692D9AA8" w14:textId="77777777" w:rsidR="00C20DFB" w:rsidRPr="00FE753D" w:rsidRDefault="00C20DFB" w:rsidP="00C20DFB">
            <w:pPr>
              <w:rPr>
                <w:sz w:val="21"/>
                <w:szCs w:val="21"/>
              </w:rPr>
            </w:pPr>
          </w:p>
        </w:tc>
      </w:tr>
      <w:tr w:rsidR="00C20DFB" w:rsidRPr="00FE753D" w14:paraId="6C891986" w14:textId="77777777" w:rsidTr="00C20DFB">
        <w:tc>
          <w:tcPr>
            <w:tcW w:w="2761" w:type="dxa"/>
          </w:tcPr>
          <w:p w14:paraId="42DB0F41" w14:textId="77777777" w:rsidR="00C20DFB" w:rsidRPr="00FE753D" w:rsidRDefault="00C20DFB" w:rsidP="00C20DFB">
            <w:pPr>
              <w:rPr>
                <w:sz w:val="21"/>
                <w:szCs w:val="21"/>
              </w:rPr>
            </w:pPr>
            <w:r w:rsidRPr="00FE753D">
              <w:rPr>
                <w:sz w:val="21"/>
                <w:szCs w:val="21"/>
              </w:rPr>
              <w:t xml:space="preserve"> PICA</w:t>
            </w:r>
          </w:p>
        </w:tc>
        <w:tc>
          <w:tcPr>
            <w:tcW w:w="2321" w:type="dxa"/>
          </w:tcPr>
          <w:p w14:paraId="68E4F65F" w14:textId="77777777" w:rsidR="00C20DFB" w:rsidRPr="00FE753D" w:rsidRDefault="00C20DFB" w:rsidP="00C20DFB">
            <w:pPr>
              <w:rPr>
                <w:sz w:val="21"/>
                <w:szCs w:val="21"/>
              </w:rPr>
            </w:pPr>
            <w:r w:rsidRPr="00FE753D">
              <w:rPr>
                <w:sz w:val="21"/>
                <w:szCs w:val="21"/>
              </w:rPr>
              <w:t>8 (1.2 %)</w:t>
            </w:r>
          </w:p>
        </w:tc>
        <w:tc>
          <w:tcPr>
            <w:tcW w:w="2323" w:type="dxa"/>
          </w:tcPr>
          <w:p w14:paraId="32CC7879" w14:textId="77777777" w:rsidR="00C20DFB" w:rsidRPr="00FE753D" w:rsidRDefault="00C20DFB" w:rsidP="00C20DFB">
            <w:pPr>
              <w:rPr>
                <w:sz w:val="21"/>
                <w:szCs w:val="21"/>
              </w:rPr>
            </w:pPr>
            <w:r w:rsidRPr="00FE753D">
              <w:rPr>
                <w:sz w:val="21"/>
                <w:szCs w:val="21"/>
              </w:rPr>
              <w:t>7 (2.5 %)</w:t>
            </w:r>
          </w:p>
        </w:tc>
        <w:tc>
          <w:tcPr>
            <w:tcW w:w="1860" w:type="dxa"/>
          </w:tcPr>
          <w:p w14:paraId="69368B41" w14:textId="77777777" w:rsidR="00C20DFB" w:rsidRPr="00FE753D" w:rsidRDefault="00C20DFB" w:rsidP="00C20DFB">
            <w:pPr>
              <w:rPr>
                <w:sz w:val="21"/>
                <w:szCs w:val="21"/>
              </w:rPr>
            </w:pPr>
          </w:p>
        </w:tc>
      </w:tr>
      <w:tr w:rsidR="00C20DFB" w:rsidRPr="00FE753D" w14:paraId="574DB581" w14:textId="77777777" w:rsidTr="00C20DFB">
        <w:tc>
          <w:tcPr>
            <w:tcW w:w="2761" w:type="dxa"/>
          </w:tcPr>
          <w:p w14:paraId="62A50C82" w14:textId="77777777" w:rsidR="00C20DFB" w:rsidRPr="00FE753D" w:rsidRDefault="00C20DFB" w:rsidP="00C20DFB">
            <w:pPr>
              <w:rPr>
                <w:sz w:val="21"/>
                <w:szCs w:val="21"/>
              </w:rPr>
            </w:pPr>
            <w:r w:rsidRPr="00FE753D">
              <w:rPr>
                <w:sz w:val="21"/>
                <w:szCs w:val="21"/>
              </w:rPr>
              <w:t xml:space="preserve"> BA</w:t>
            </w:r>
          </w:p>
        </w:tc>
        <w:tc>
          <w:tcPr>
            <w:tcW w:w="2321" w:type="dxa"/>
          </w:tcPr>
          <w:p w14:paraId="70DDC78B" w14:textId="77777777" w:rsidR="00C20DFB" w:rsidRPr="00FE753D" w:rsidRDefault="00C20DFB" w:rsidP="00C20DFB">
            <w:pPr>
              <w:rPr>
                <w:sz w:val="21"/>
                <w:szCs w:val="21"/>
              </w:rPr>
            </w:pPr>
            <w:r w:rsidRPr="00FE753D">
              <w:rPr>
                <w:sz w:val="21"/>
                <w:szCs w:val="21"/>
              </w:rPr>
              <w:t>16 (2.4 %)</w:t>
            </w:r>
          </w:p>
        </w:tc>
        <w:tc>
          <w:tcPr>
            <w:tcW w:w="2323" w:type="dxa"/>
          </w:tcPr>
          <w:p w14:paraId="073D040E" w14:textId="77777777" w:rsidR="00C20DFB" w:rsidRPr="00FE753D" w:rsidRDefault="00C20DFB" w:rsidP="00C20DFB">
            <w:pPr>
              <w:rPr>
                <w:sz w:val="21"/>
                <w:szCs w:val="21"/>
              </w:rPr>
            </w:pPr>
            <w:r w:rsidRPr="00FE753D">
              <w:rPr>
                <w:sz w:val="21"/>
                <w:szCs w:val="21"/>
              </w:rPr>
              <w:t xml:space="preserve">2 (0.7 %) </w:t>
            </w:r>
          </w:p>
        </w:tc>
        <w:tc>
          <w:tcPr>
            <w:tcW w:w="1860" w:type="dxa"/>
          </w:tcPr>
          <w:p w14:paraId="4AD13792" w14:textId="77777777" w:rsidR="00C20DFB" w:rsidRPr="00FE753D" w:rsidRDefault="00C20DFB" w:rsidP="00C20DFB">
            <w:pPr>
              <w:rPr>
                <w:sz w:val="21"/>
                <w:szCs w:val="21"/>
              </w:rPr>
            </w:pPr>
          </w:p>
        </w:tc>
      </w:tr>
      <w:tr w:rsidR="00C20DFB" w:rsidRPr="00FE753D" w14:paraId="17CD43C7" w14:textId="77777777" w:rsidTr="00C20DFB">
        <w:tc>
          <w:tcPr>
            <w:tcW w:w="2761" w:type="dxa"/>
          </w:tcPr>
          <w:p w14:paraId="5B38EB0E" w14:textId="77777777" w:rsidR="00C20DFB" w:rsidRPr="00FE753D" w:rsidRDefault="00C20DFB" w:rsidP="00C20DFB">
            <w:pPr>
              <w:rPr>
                <w:sz w:val="21"/>
                <w:szCs w:val="21"/>
              </w:rPr>
            </w:pPr>
            <w:r w:rsidRPr="00FE753D">
              <w:rPr>
                <w:sz w:val="21"/>
                <w:szCs w:val="21"/>
              </w:rPr>
              <w:t xml:space="preserve"> Others</w:t>
            </w:r>
          </w:p>
        </w:tc>
        <w:tc>
          <w:tcPr>
            <w:tcW w:w="2321" w:type="dxa"/>
          </w:tcPr>
          <w:p w14:paraId="319E6615" w14:textId="77777777" w:rsidR="00C20DFB" w:rsidRPr="00FE753D" w:rsidRDefault="00C20DFB" w:rsidP="00C20DFB">
            <w:pPr>
              <w:rPr>
                <w:sz w:val="21"/>
                <w:szCs w:val="21"/>
              </w:rPr>
            </w:pPr>
            <w:r w:rsidRPr="00FE753D">
              <w:rPr>
                <w:sz w:val="21"/>
                <w:szCs w:val="21"/>
              </w:rPr>
              <w:t>9 (1.4 %)</w:t>
            </w:r>
          </w:p>
        </w:tc>
        <w:tc>
          <w:tcPr>
            <w:tcW w:w="2323" w:type="dxa"/>
          </w:tcPr>
          <w:p w14:paraId="24BEFFFC" w14:textId="77777777" w:rsidR="00C20DFB" w:rsidRPr="00FE753D" w:rsidRDefault="00C20DFB" w:rsidP="00C20DFB">
            <w:pPr>
              <w:rPr>
                <w:sz w:val="21"/>
                <w:szCs w:val="21"/>
              </w:rPr>
            </w:pPr>
            <w:r w:rsidRPr="00FE753D">
              <w:rPr>
                <w:sz w:val="21"/>
                <w:szCs w:val="21"/>
              </w:rPr>
              <w:t>4 (1.4 %)</w:t>
            </w:r>
          </w:p>
        </w:tc>
        <w:tc>
          <w:tcPr>
            <w:tcW w:w="1860" w:type="dxa"/>
          </w:tcPr>
          <w:p w14:paraId="4E6F1D8B" w14:textId="77777777" w:rsidR="00C20DFB" w:rsidRPr="00FE753D" w:rsidRDefault="00C20DFB" w:rsidP="00C20DFB">
            <w:pPr>
              <w:rPr>
                <w:sz w:val="21"/>
                <w:szCs w:val="21"/>
              </w:rPr>
            </w:pPr>
          </w:p>
        </w:tc>
      </w:tr>
      <w:tr w:rsidR="00C20DFB" w:rsidRPr="00FE753D" w14:paraId="7FBEC58D" w14:textId="77777777" w:rsidTr="00C20DFB">
        <w:tc>
          <w:tcPr>
            <w:tcW w:w="2761" w:type="dxa"/>
            <w:tcBorders>
              <w:bottom w:val="single" w:sz="8" w:space="0" w:color="auto"/>
            </w:tcBorders>
          </w:tcPr>
          <w:p w14:paraId="38ADDA72" w14:textId="77777777" w:rsidR="00C20DFB" w:rsidRPr="00FE753D" w:rsidRDefault="00C20DFB" w:rsidP="00C20DFB">
            <w:pPr>
              <w:rPr>
                <w:sz w:val="21"/>
                <w:szCs w:val="21"/>
              </w:rPr>
            </w:pPr>
            <w:r w:rsidRPr="00FE753D">
              <w:rPr>
                <w:sz w:val="21"/>
                <w:szCs w:val="21"/>
              </w:rPr>
              <w:t>Ruptured IAs</w:t>
            </w:r>
          </w:p>
        </w:tc>
        <w:tc>
          <w:tcPr>
            <w:tcW w:w="2321" w:type="dxa"/>
            <w:tcBorders>
              <w:bottom w:val="single" w:sz="8" w:space="0" w:color="auto"/>
            </w:tcBorders>
          </w:tcPr>
          <w:p w14:paraId="00A22740" w14:textId="77777777" w:rsidR="00C20DFB" w:rsidRPr="00FE753D" w:rsidRDefault="00C20DFB" w:rsidP="00C20DFB">
            <w:pPr>
              <w:rPr>
                <w:sz w:val="21"/>
                <w:szCs w:val="21"/>
              </w:rPr>
            </w:pPr>
            <w:r w:rsidRPr="00FE753D">
              <w:rPr>
                <w:sz w:val="21"/>
                <w:szCs w:val="21"/>
              </w:rPr>
              <w:t>336 (51.1 %)</w:t>
            </w:r>
          </w:p>
        </w:tc>
        <w:tc>
          <w:tcPr>
            <w:tcW w:w="2323" w:type="dxa"/>
            <w:tcBorders>
              <w:bottom w:val="single" w:sz="8" w:space="0" w:color="auto"/>
            </w:tcBorders>
          </w:tcPr>
          <w:p w14:paraId="67C881F0" w14:textId="77777777" w:rsidR="00C20DFB" w:rsidRPr="00FE753D" w:rsidRDefault="00C20DFB" w:rsidP="00C20DFB">
            <w:pPr>
              <w:rPr>
                <w:sz w:val="21"/>
                <w:szCs w:val="21"/>
              </w:rPr>
            </w:pPr>
            <w:r w:rsidRPr="00FE753D">
              <w:rPr>
                <w:sz w:val="21"/>
                <w:szCs w:val="21"/>
              </w:rPr>
              <w:t>144 (51.1 %)</w:t>
            </w:r>
          </w:p>
        </w:tc>
        <w:tc>
          <w:tcPr>
            <w:tcW w:w="1860" w:type="dxa"/>
            <w:tcBorders>
              <w:bottom w:val="single" w:sz="8" w:space="0" w:color="auto"/>
            </w:tcBorders>
          </w:tcPr>
          <w:p w14:paraId="122DBD2B" w14:textId="77777777" w:rsidR="00C20DFB" w:rsidRPr="00FE753D" w:rsidRDefault="00C20DFB" w:rsidP="00C20DFB">
            <w:pPr>
              <w:rPr>
                <w:sz w:val="21"/>
                <w:szCs w:val="21"/>
              </w:rPr>
            </w:pPr>
            <w:r w:rsidRPr="00FE753D">
              <w:rPr>
                <w:sz w:val="21"/>
                <w:szCs w:val="21"/>
              </w:rPr>
              <w:t>1.000</w:t>
            </w:r>
          </w:p>
        </w:tc>
      </w:tr>
      <w:tr w:rsidR="00C20DFB" w:rsidRPr="00FE753D" w14:paraId="2718ABF8" w14:textId="77777777" w:rsidTr="00C20DFB">
        <w:tc>
          <w:tcPr>
            <w:tcW w:w="9265" w:type="dxa"/>
            <w:gridSpan w:val="4"/>
            <w:tcBorders>
              <w:top w:val="single" w:sz="8" w:space="0" w:color="auto"/>
            </w:tcBorders>
          </w:tcPr>
          <w:p w14:paraId="54ADB57F" w14:textId="7A6B79CB" w:rsidR="00C20DFB" w:rsidRPr="00FE753D" w:rsidRDefault="006C4917" w:rsidP="00C20DFB">
            <w:pPr>
              <w:rPr>
                <w:sz w:val="21"/>
                <w:szCs w:val="21"/>
              </w:rPr>
            </w:pPr>
            <w:r w:rsidRPr="006C4917">
              <w:rPr>
                <w:sz w:val="21"/>
                <w:szCs w:val="21"/>
              </w:rPr>
              <w:t>DM, diabetes mellitus; AF, atrial fibrillation; CHD, coronary heart disease; SAH, subarachnoid hemorrhage; PC, posterior circulation; NNA, narrow necked aneurysm; ACA, anterior cerebral artery; ACOA, anterior communicating artery; ICA, internal carotid artery; MCA, middle cerebral artery; PCOA, posterior communicating artery; PCA, posterior cerebral artery; VA, vertebral artery; PICA, posterior inferior cerebellar artery; BA, basilar artery; IA, intracranial aneurysm.</w:t>
            </w:r>
          </w:p>
        </w:tc>
      </w:tr>
    </w:tbl>
    <w:p w14:paraId="6821444B" w14:textId="3AB27BFA" w:rsidR="00784FE9" w:rsidRPr="00FE753D" w:rsidRDefault="00784FE9">
      <w:pPr>
        <w:rPr>
          <w:rFonts w:ascii="Times New Roman" w:hAnsi="Times New Roman" w:cs="Times New Roman"/>
          <w:szCs w:val="21"/>
        </w:rPr>
      </w:pPr>
    </w:p>
    <w:p w14:paraId="45FA51C5" w14:textId="2F1FBD32" w:rsidR="00671F98" w:rsidRPr="00FE753D" w:rsidRDefault="00671F98">
      <w:pPr>
        <w:rPr>
          <w:rFonts w:ascii="Times New Roman" w:hAnsi="Times New Roman" w:cs="Times New Roman"/>
          <w:szCs w:val="21"/>
        </w:rPr>
      </w:pPr>
    </w:p>
    <w:p w14:paraId="6FA9FDB4" w14:textId="66FCB645" w:rsidR="00671F98" w:rsidRPr="00FE753D" w:rsidRDefault="00671F98">
      <w:pPr>
        <w:rPr>
          <w:rFonts w:ascii="Times New Roman" w:hAnsi="Times New Roman" w:cs="Times New Roman"/>
          <w:szCs w:val="21"/>
        </w:rPr>
      </w:pPr>
    </w:p>
    <w:p w14:paraId="53331468" w14:textId="2015BA95" w:rsidR="00C20DFB" w:rsidRPr="00FE753D" w:rsidRDefault="00C20DFB">
      <w:pPr>
        <w:rPr>
          <w:rFonts w:ascii="Times New Roman" w:hAnsi="Times New Roman" w:cs="Times New Roman"/>
          <w:szCs w:val="21"/>
        </w:rPr>
      </w:pPr>
    </w:p>
    <w:p w14:paraId="7CA39D93" w14:textId="2BE0FA21" w:rsidR="00C20DFB" w:rsidRPr="00FE753D" w:rsidRDefault="00C20DFB">
      <w:pPr>
        <w:rPr>
          <w:rFonts w:ascii="Times New Roman" w:hAnsi="Times New Roman" w:cs="Times New Roman"/>
          <w:szCs w:val="21"/>
        </w:rPr>
      </w:pPr>
    </w:p>
    <w:p w14:paraId="70E882DA" w14:textId="22F0CE3F" w:rsidR="00C20DFB" w:rsidRPr="00FE753D" w:rsidRDefault="00C20DFB">
      <w:pPr>
        <w:rPr>
          <w:rFonts w:ascii="Times New Roman" w:hAnsi="Times New Roman" w:cs="Times New Roman"/>
          <w:szCs w:val="21"/>
        </w:rPr>
      </w:pPr>
    </w:p>
    <w:p w14:paraId="0B2513D7" w14:textId="2876E77D" w:rsidR="00C20DFB" w:rsidRPr="00FE753D" w:rsidRDefault="00C20DFB">
      <w:pPr>
        <w:rPr>
          <w:rFonts w:ascii="Times New Roman" w:hAnsi="Times New Roman" w:cs="Times New Roman"/>
          <w:szCs w:val="21"/>
        </w:rPr>
      </w:pPr>
    </w:p>
    <w:p w14:paraId="749B6BB7" w14:textId="77777777" w:rsidR="00C20DFB" w:rsidRPr="00FE753D" w:rsidRDefault="00C20DFB">
      <w:pPr>
        <w:rPr>
          <w:rFonts w:ascii="Times New Roman" w:eastAsia="宋体" w:hAnsi="Times New Roman" w:cs="Times New Roman"/>
          <w:b/>
          <w:bCs/>
          <w:kern w:val="0"/>
          <w:szCs w:val="21"/>
        </w:rPr>
      </w:pPr>
    </w:p>
    <w:p w14:paraId="07BDB4F9" w14:textId="358CF2F7" w:rsidR="00C20DFB" w:rsidRPr="00FE753D" w:rsidRDefault="00C20DFB">
      <w:pPr>
        <w:rPr>
          <w:rFonts w:ascii="Times New Roman" w:eastAsia="宋体" w:hAnsi="Times New Roman" w:cs="Times New Roman"/>
          <w:b/>
          <w:bCs/>
          <w:kern w:val="0"/>
          <w:szCs w:val="21"/>
        </w:rPr>
      </w:pPr>
    </w:p>
    <w:p w14:paraId="7B51BA74" w14:textId="36DE3DD7" w:rsidR="00C20DFB" w:rsidRPr="00FE753D" w:rsidRDefault="00C20DFB">
      <w:pPr>
        <w:rPr>
          <w:rFonts w:ascii="Times New Roman" w:eastAsia="宋体" w:hAnsi="Times New Roman" w:cs="Times New Roman"/>
          <w:b/>
          <w:bCs/>
          <w:kern w:val="0"/>
          <w:szCs w:val="21"/>
        </w:rPr>
      </w:pPr>
    </w:p>
    <w:p w14:paraId="06F72B37" w14:textId="57EAA7BF" w:rsidR="00C20DFB" w:rsidRPr="00FE753D" w:rsidRDefault="00C20DFB">
      <w:pPr>
        <w:rPr>
          <w:rFonts w:ascii="Times New Roman" w:eastAsia="宋体" w:hAnsi="Times New Roman" w:cs="Times New Roman"/>
          <w:b/>
          <w:bCs/>
          <w:kern w:val="0"/>
          <w:szCs w:val="21"/>
        </w:rPr>
      </w:pPr>
    </w:p>
    <w:tbl>
      <w:tblPr>
        <w:tblStyle w:val="a3"/>
        <w:tblpPr w:leftFromText="180" w:rightFromText="180" w:vertAnchor="page" w:horzAnchor="margin" w:tblpXSpec="center" w:tblpY="1561"/>
        <w:tblOverlap w:val="never"/>
        <w:tblW w:w="9375"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90"/>
        <w:gridCol w:w="2671"/>
        <w:gridCol w:w="2395"/>
        <w:gridCol w:w="1419"/>
      </w:tblGrid>
      <w:tr w:rsidR="00C20DFB" w:rsidRPr="00FE753D" w14:paraId="4E1B9620" w14:textId="77777777" w:rsidTr="00C20DFB">
        <w:tc>
          <w:tcPr>
            <w:tcW w:w="9375" w:type="dxa"/>
            <w:gridSpan w:val="4"/>
            <w:tcBorders>
              <w:top w:val="nil"/>
              <w:bottom w:val="single" w:sz="8" w:space="0" w:color="auto"/>
            </w:tcBorders>
          </w:tcPr>
          <w:p w14:paraId="654CCB2E" w14:textId="078C923E" w:rsidR="00C20DFB" w:rsidRPr="00FE753D" w:rsidRDefault="00FE753D" w:rsidP="00C20DFB">
            <w:pPr>
              <w:rPr>
                <w:b/>
                <w:bCs/>
                <w:sz w:val="21"/>
                <w:szCs w:val="21"/>
              </w:rPr>
            </w:pPr>
            <w:bookmarkStart w:id="1" w:name="OLE_LINK2"/>
            <w:r w:rsidRPr="00FE753D">
              <w:rPr>
                <w:rFonts w:eastAsiaTheme="minorHAnsi"/>
                <w:b/>
                <w:bCs/>
                <w:sz w:val="21"/>
                <w:szCs w:val="21"/>
              </w:rPr>
              <w:t>Supplemental</w:t>
            </w:r>
            <w:r w:rsidRPr="00FE753D">
              <w:rPr>
                <w:b/>
                <w:bCs/>
                <w:sz w:val="21"/>
                <w:szCs w:val="21"/>
              </w:rPr>
              <w:t xml:space="preserve"> </w:t>
            </w:r>
            <w:r w:rsidR="00C20DFB" w:rsidRPr="00FE753D">
              <w:rPr>
                <w:b/>
                <w:bCs/>
                <w:sz w:val="21"/>
                <w:szCs w:val="21"/>
              </w:rPr>
              <w:t xml:space="preserve">Table 2 </w:t>
            </w:r>
            <w:r w:rsidR="006C4917" w:rsidRPr="006C4917">
              <w:rPr>
                <w:sz w:val="21"/>
                <w:szCs w:val="21"/>
              </w:rPr>
              <w:t>Patients and IAs characteristics between unruptured and ruptured groups</w:t>
            </w:r>
            <w:bookmarkEnd w:id="1"/>
          </w:p>
        </w:tc>
      </w:tr>
      <w:tr w:rsidR="00C20DFB" w:rsidRPr="00FE753D" w14:paraId="42DE75DA" w14:textId="77777777" w:rsidTr="00C20DFB">
        <w:tc>
          <w:tcPr>
            <w:tcW w:w="2890" w:type="dxa"/>
            <w:tcBorders>
              <w:top w:val="single" w:sz="8" w:space="0" w:color="auto"/>
              <w:bottom w:val="single" w:sz="8" w:space="0" w:color="auto"/>
            </w:tcBorders>
          </w:tcPr>
          <w:p w14:paraId="135B317B" w14:textId="77777777" w:rsidR="00C20DFB" w:rsidRPr="00FE753D" w:rsidRDefault="00C20DFB" w:rsidP="00C20DFB">
            <w:pPr>
              <w:rPr>
                <w:b/>
                <w:bCs/>
                <w:sz w:val="21"/>
                <w:szCs w:val="21"/>
              </w:rPr>
            </w:pPr>
            <w:r w:rsidRPr="00FE753D">
              <w:rPr>
                <w:b/>
                <w:bCs/>
                <w:sz w:val="21"/>
                <w:szCs w:val="21"/>
              </w:rPr>
              <w:t>Feature</w:t>
            </w:r>
          </w:p>
        </w:tc>
        <w:tc>
          <w:tcPr>
            <w:tcW w:w="2671" w:type="dxa"/>
            <w:tcBorders>
              <w:top w:val="single" w:sz="8" w:space="0" w:color="auto"/>
              <w:bottom w:val="single" w:sz="8" w:space="0" w:color="auto"/>
            </w:tcBorders>
          </w:tcPr>
          <w:p w14:paraId="2C85E5B8" w14:textId="77777777" w:rsidR="00C20DFB" w:rsidRPr="00FE753D" w:rsidRDefault="00C20DFB" w:rsidP="00C20DFB">
            <w:pPr>
              <w:rPr>
                <w:b/>
                <w:bCs/>
                <w:sz w:val="21"/>
                <w:szCs w:val="21"/>
              </w:rPr>
            </w:pPr>
            <w:r w:rsidRPr="00FE753D">
              <w:rPr>
                <w:b/>
                <w:bCs/>
                <w:sz w:val="21"/>
                <w:szCs w:val="21"/>
              </w:rPr>
              <w:t xml:space="preserve">Unruptured IA </w:t>
            </w:r>
            <w:r w:rsidRPr="00FE753D">
              <w:rPr>
                <w:sz w:val="21"/>
                <w:szCs w:val="21"/>
              </w:rPr>
              <w:t>(n=504)</w:t>
            </w:r>
          </w:p>
        </w:tc>
        <w:tc>
          <w:tcPr>
            <w:tcW w:w="2395" w:type="dxa"/>
            <w:tcBorders>
              <w:top w:val="single" w:sz="8" w:space="0" w:color="auto"/>
              <w:bottom w:val="single" w:sz="8" w:space="0" w:color="auto"/>
            </w:tcBorders>
          </w:tcPr>
          <w:p w14:paraId="27CA99DD" w14:textId="77777777" w:rsidR="00C20DFB" w:rsidRPr="00FE753D" w:rsidRDefault="00C20DFB" w:rsidP="00C20DFB">
            <w:pPr>
              <w:rPr>
                <w:b/>
                <w:bCs/>
                <w:sz w:val="21"/>
                <w:szCs w:val="21"/>
              </w:rPr>
            </w:pPr>
            <w:r w:rsidRPr="00FE753D">
              <w:rPr>
                <w:b/>
                <w:bCs/>
                <w:sz w:val="21"/>
                <w:szCs w:val="21"/>
              </w:rPr>
              <w:t xml:space="preserve">Ruptured IA </w:t>
            </w:r>
            <w:r w:rsidRPr="00FE753D">
              <w:rPr>
                <w:sz w:val="21"/>
                <w:szCs w:val="21"/>
              </w:rPr>
              <w:t>(n=500)</w:t>
            </w:r>
          </w:p>
        </w:tc>
        <w:tc>
          <w:tcPr>
            <w:tcW w:w="1419" w:type="dxa"/>
            <w:tcBorders>
              <w:top w:val="single" w:sz="8" w:space="0" w:color="auto"/>
              <w:bottom w:val="single" w:sz="8" w:space="0" w:color="auto"/>
            </w:tcBorders>
          </w:tcPr>
          <w:p w14:paraId="227D7AD8" w14:textId="77777777" w:rsidR="00C20DFB" w:rsidRPr="00FE753D" w:rsidRDefault="00C20DFB" w:rsidP="00C20DFB">
            <w:pPr>
              <w:rPr>
                <w:b/>
                <w:bCs/>
                <w:sz w:val="21"/>
                <w:szCs w:val="21"/>
              </w:rPr>
            </w:pPr>
            <w:r w:rsidRPr="00FE753D">
              <w:rPr>
                <w:b/>
                <w:bCs/>
                <w:sz w:val="21"/>
                <w:szCs w:val="21"/>
              </w:rPr>
              <w:t>P-value</w:t>
            </w:r>
          </w:p>
        </w:tc>
      </w:tr>
      <w:tr w:rsidR="00C20DFB" w:rsidRPr="00FE753D" w14:paraId="0E98AAB0" w14:textId="77777777" w:rsidTr="00C20DFB">
        <w:trPr>
          <w:trHeight w:val="90"/>
        </w:trPr>
        <w:tc>
          <w:tcPr>
            <w:tcW w:w="2890" w:type="dxa"/>
            <w:tcBorders>
              <w:top w:val="single" w:sz="8" w:space="0" w:color="auto"/>
            </w:tcBorders>
          </w:tcPr>
          <w:p w14:paraId="6B5C0DAD" w14:textId="77777777" w:rsidR="00C20DFB" w:rsidRPr="00FE753D" w:rsidRDefault="00C20DFB" w:rsidP="00C20DFB">
            <w:pPr>
              <w:rPr>
                <w:sz w:val="21"/>
                <w:szCs w:val="21"/>
              </w:rPr>
            </w:pPr>
            <w:r w:rsidRPr="00FE753D">
              <w:rPr>
                <w:sz w:val="21"/>
                <w:szCs w:val="21"/>
              </w:rPr>
              <w:t>Age</w:t>
            </w:r>
          </w:p>
        </w:tc>
        <w:tc>
          <w:tcPr>
            <w:tcW w:w="2671" w:type="dxa"/>
            <w:tcBorders>
              <w:top w:val="single" w:sz="8" w:space="0" w:color="auto"/>
            </w:tcBorders>
          </w:tcPr>
          <w:p w14:paraId="45858BC0" w14:textId="77777777" w:rsidR="00C20DFB" w:rsidRPr="00FE753D" w:rsidRDefault="00C20DFB" w:rsidP="00C20DFB">
            <w:pPr>
              <w:rPr>
                <w:sz w:val="21"/>
                <w:szCs w:val="21"/>
              </w:rPr>
            </w:pPr>
            <w:r w:rsidRPr="00FE753D">
              <w:rPr>
                <w:sz w:val="21"/>
                <w:szCs w:val="21"/>
              </w:rPr>
              <w:t>59.71 ± 10.04</w:t>
            </w:r>
          </w:p>
        </w:tc>
        <w:tc>
          <w:tcPr>
            <w:tcW w:w="2395" w:type="dxa"/>
            <w:tcBorders>
              <w:top w:val="single" w:sz="8" w:space="0" w:color="auto"/>
            </w:tcBorders>
          </w:tcPr>
          <w:p w14:paraId="2F4F1FCA" w14:textId="77777777" w:rsidR="00C20DFB" w:rsidRPr="00FE753D" w:rsidRDefault="00C20DFB" w:rsidP="00C20DFB">
            <w:pPr>
              <w:rPr>
                <w:sz w:val="21"/>
                <w:szCs w:val="21"/>
              </w:rPr>
            </w:pPr>
            <w:r w:rsidRPr="00FE753D">
              <w:rPr>
                <w:sz w:val="21"/>
                <w:szCs w:val="21"/>
              </w:rPr>
              <w:t>58.41 ± 10.87</w:t>
            </w:r>
          </w:p>
        </w:tc>
        <w:tc>
          <w:tcPr>
            <w:tcW w:w="1419" w:type="dxa"/>
            <w:tcBorders>
              <w:top w:val="single" w:sz="8" w:space="0" w:color="auto"/>
            </w:tcBorders>
          </w:tcPr>
          <w:p w14:paraId="09835676" w14:textId="77777777" w:rsidR="00C20DFB" w:rsidRPr="00FE753D" w:rsidRDefault="00C20DFB" w:rsidP="00C20DFB">
            <w:pPr>
              <w:rPr>
                <w:sz w:val="21"/>
                <w:szCs w:val="21"/>
              </w:rPr>
            </w:pPr>
            <w:r w:rsidRPr="00FE753D">
              <w:rPr>
                <w:sz w:val="21"/>
                <w:szCs w:val="21"/>
              </w:rPr>
              <w:t>0.05</w:t>
            </w:r>
          </w:p>
        </w:tc>
      </w:tr>
      <w:tr w:rsidR="00C20DFB" w:rsidRPr="00FE753D" w14:paraId="515917A3" w14:textId="77777777" w:rsidTr="00C20DFB">
        <w:tc>
          <w:tcPr>
            <w:tcW w:w="2890" w:type="dxa"/>
            <w:tcBorders>
              <w:top w:val="nil"/>
            </w:tcBorders>
          </w:tcPr>
          <w:p w14:paraId="11D8CFCC" w14:textId="77777777" w:rsidR="00C20DFB" w:rsidRPr="00FE753D" w:rsidRDefault="00C20DFB" w:rsidP="00C20DFB">
            <w:pPr>
              <w:rPr>
                <w:sz w:val="21"/>
                <w:szCs w:val="21"/>
              </w:rPr>
            </w:pPr>
            <w:r w:rsidRPr="00FE753D">
              <w:rPr>
                <w:sz w:val="21"/>
                <w:szCs w:val="21"/>
              </w:rPr>
              <w:t>Female</w:t>
            </w:r>
          </w:p>
        </w:tc>
        <w:tc>
          <w:tcPr>
            <w:tcW w:w="2671" w:type="dxa"/>
            <w:tcBorders>
              <w:top w:val="nil"/>
            </w:tcBorders>
          </w:tcPr>
          <w:p w14:paraId="45A87EE1" w14:textId="77777777" w:rsidR="00C20DFB" w:rsidRPr="00FE753D" w:rsidRDefault="00C20DFB" w:rsidP="00C20DFB">
            <w:pPr>
              <w:rPr>
                <w:sz w:val="21"/>
                <w:szCs w:val="21"/>
              </w:rPr>
            </w:pPr>
            <w:r w:rsidRPr="00FE753D">
              <w:rPr>
                <w:sz w:val="21"/>
                <w:szCs w:val="21"/>
              </w:rPr>
              <w:t>147 (29.2 %)</w:t>
            </w:r>
          </w:p>
        </w:tc>
        <w:tc>
          <w:tcPr>
            <w:tcW w:w="2395" w:type="dxa"/>
            <w:tcBorders>
              <w:top w:val="nil"/>
            </w:tcBorders>
          </w:tcPr>
          <w:p w14:paraId="6C18594C" w14:textId="6026C717" w:rsidR="00C20DFB" w:rsidRPr="00FE753D" w:rsidRDefault="00C20DFB" w:rsidP="00C20DFB">
            <w:pPr>
              <w:rPr>
                <w:sz w:val="21"/>
                <w:szCs w:val="21"/>
              </w:rPr>
            </w:pPr>
            <w:r w:rsidRPr="00FE753D">
              <w:rPr>
                <w:sz w:val="21"/>
                <w:szCs w:val="21"/>
              </w:rPr>
              <w:t xml:space="preserve">152 (30.4 %) </w:t>
            </w:r>
          </w:p>
        </w:tc>
        <w:tc>
          <w:tcPr>
            <w:tcW w:w="1419" w:type="dxa"/>
            <w:tcBorders>
              <w:top w:val="nil"/>
            </w:tcBorders>
          </w:tcPr>
          <w:p w14:paraId="7D26B776" w14:textId="77777777" w:rsidR="00C20DFB" w:rsidRPr="00FE753D" w:rsidRDefault="00C20DFB" w:rsidP="00C20DFB">
            <w:pPr>
              <w:rPr>
                <w:sz w:val="21"/>
                <w:szCs w:val="21"/>
              </w:rPr>
            </w:pPr>
            <w:r w:rsidRPr="00FE753D">
              <w:rPr>
                <w:sz w:val="21"/>
                <w:szCs w:val="21"/>
              </w:rPr>
              <w:t>0.669</w:t>
            </w:r>
          </w:p>
        </w:tc>
      </w:tr>
      <w:tr w:rsidR="00C20DFB" w:rsidRPr="00FE753D" w14:paraId="4665AC0E" w14:textId="77777777" w:rsidTr="00C20DFB">
        <w:tc>
          <w:tcPr>
            <w:tcW w:w="2890" w:type="dxa"/>
            <w:tcBorders>
              <w:top w:val="nil"/>
            </w:tcBorders>
          </w:tcPr>
          <w:p w14:paraId="61ECA619" w14:textId="77777777" w:rsidR="00C20DFB" w:rsidRPr="00FE753D" w:rsidRDefault="00C20DFB" w:rsidP="00C20DFB">
            <w:pPr>
              <w:rPr>
                <w:sz w:val="21"/>
                <w:szCs w:val="21"/>
              </w:rPr>
            </w:pPr>
            <w:r w:rsidRPr="00FE753D">
              <w:rPr>
                <w:sz w:val="21"/>
                <w:szCs w:val="21"/>
              </w:rPr>
              <w:t>Hypertension</w:t>
            </w:r>
          </w:p>
        </w:tc>
        <w:tc>
          <w:tcPr>
            <w:tcW w:w="2671" w:type="dxa"/>
            <w:tcBorders>
              <w:top w:val="nil"/>
            </w:tcBorders>
          </w:tcPr>
          <w:p w14:paraId="4EACFDC6" w14:textId="77777777" w:rsidR="00C20DFB" w:rsidRPr="00FE753D" w:rsidRDefault="00C20DFB" w:rsidP="00C20DFB">
            <w:pPr>
              <w:rPr>
                <w:sz w:val="21"/>
                <w:szCs w:val="21"/>
              </w:rPr>
            </w:pPr>
            <w:r w:rsidRPr="00FE753D">
              <w:rPr>
                <w:sz w:val="21"/>
                <w:szCs w:val="21"/>
              </w:rPr>
              <w:t>331 (65.7 %)</w:t>
            </w:r>
          </w:p>
        </w:tc>
        <w:tc>
          <w:tcPr>
            <w:tcW w:w="2395" w:type="dxa"/>
            <w:tcBorders>
              <w:top w:val="nil"/>
            </w:tcBorders>
          </w:tcPr>
          <w:p w14:paraId="5D9075F6" w14:textId="77777777" w:rsidR="00C20DFB" w:rsidRPr="00FE753D" w:rsidRDefault="00C20DFB" w:rsidP="00C20DFB">
            <w:pPr>
              <w:rPr>
                <w:sz w:val="21"/>
                <w:szCs w:val="21"/>
              </w:rPr>
            </w:pPr>
            <w:r w:rsidRPr="00FE753D">
              <w:rPr>
                <w:sz w:val="21"/>
                <w:szCs w:val="21"/>
              </w:rPr>
              <w:t xml:space="preserve">272 (54.4 %) </w:t>
            </w:r>
          </w:p>
        </w:tc>
        <w:tc>
          <w:tcPr>
            <w:tcW w:w="1419" w:type="dxa"/>
            <w:tcBorders>
              <w:top w:val="nil"/>
            </w:tcBorders>
          </w:tcPr>
          <w:p w14:paraId="0A0A40D4" w14:textId="77777777" w:rsidR="00C20DFB" w:rsidRPr="00FE753D" w:rsidRDefault="00C20DFB" w:rsidP="00C20DFB">
            <w:pPr>
              <w:rPr>
                <w:sz w:val="21"/>
                <w:szCs w:val="21"/>
              </w:rPr>
            </w:pPr>
            <w:r w:rsidRPr="00FE753D">
              <w:rPr>
                <w:sz w:val="21"/>
                <w:szCs w:val="21"/>
              </w:rPr>
              <w:t>&lt;0.001</w:t>
            </w:r>
            <w:r w:rsidRPr="00205969">
              <w:rPr>
                <w:sz w:val="21"/>
                <w:szCs w:val="21"/>
                <w:vertAlign w:val="superscript"/>
              </w:rPr>
              <w:t>*</w:t>
            </w:r>
          </w:p>
        </w:tc>
      </w:tr>
      <w:tr w:rsidR="00C20DFB" w:rsidRPr="00FE753D" w14:paraId="2E58E730" w14:textId="77777777" w:rsidTr="00C20DFB">
        <w:trPr>
          <w:trHeight w:val="296"/>
        </w:trPr>
        <w:tc>
          <w:tcPr>
            <w:tcW w:w="2890" w:type="dxa"/>
            <w:tcBorders>
              <w:top w:val="nil"/>
            </w:tcBorders>
          </w:tcPr>
          <w:p w14:paraId="458660EA" w14:textId="77777777" w:rsidR="00C20DFB" w:rsidRPr="00FE753D" w:rsidRDefault="00C20DFB" w:rsidP="00C20DFB">
            <w:pPr>
              <w:rPr>
                <w:sz w:val="21"/>
                <w:szCs w:val="21"/>
              </w:rPr>
            </w:pPr>
            <w:r w:rsidRPr="00FE753D">
              <w:rPr>
                <w:sz w:val="21"/>
                <w:szCs w:val="21"/>
              </w:rPr>
              <w:t>DM</w:t>
            </w:r>
          </w:p>
        </w:tc>
        <w:tc>
          <w:tcPr>
            <w:tcW w:w="2671" w:type="dxa"/>
            <w:tcBorders>
              <w:top w:val="nil"/>
            </w:tcBorders>
          </w:tcPr>
          <w:p w14:paraId="4F40C3F4" w14:textId="77777777" w:rsidR="00C20DFB" w:rsidRPr="00FE753D" w:rsidRDefault="00C20DFB" w:rsidP="00C20DFB">
            <w:pPr>
              <w:rPr>
                <w:sz w:val="21"/>
                <w:szCs w:val="21"/>
              </w:rPr>
            </w:pPr>
            <w:r w:rsidRPr="00FE753D">
              <w:rPr>
                <w:sz w:val="21"/>
                <w:szCs w:val="21"/>
              </w:rPr>
              <w:t>69 (13.7 %)</w:t>
            </w:r>
          </w:p>
        </w:tc>
        <w:tc>
          <w:tcPr>
            <w:tcW w:w="2395" w:type="dxa"/>
            <w:tcBorders>
              <w:top w:val="nil"/>
            </w:tcBorders>
          </w:tcPr>
          <w:p w14:paraId="02AA4468" w14:textId="77777777" w:rsidR="00C20DFB" w:rsidRPr="00FE753D" w:rsidRDefault="00C20DFB" w:rsidP="00C20DFB">
            <w:pPr>
              <w:rPr>
                <w:sz w:val="21"/>
                <w:szCs w:val="21"/>
              </w:rPr>
            </w:pPr>
            <w:r w:rsidRPr="00FE753D">
              <w:rPr>
                <w:sz w:val="21"/>
                <w:szCs w:val="21"/>
              </w:rPr>
              <w:t>26 (5.2 %)</w:t>
            </w:r>
          </w:p>
        </w:tc>
        <w:tc>
          <w:tcPr>
            <w:tcW w:w="1419" w:type="dxa"/>
            <w:tcBorders>
              <w:top w:val="nil"/>
            </w:tcBorders>
          </w:tcPr>
          <w:p w14:paraId="590EF84F" w14:textId="77777777" w:rsidR="00C20DFB" w:rsidRPr="00FE753D" w:rsidRDefault="00C20DFB" w:rsidP="00C20DFB">
            <w:pPr>
              <w:rPr>
                <w:sz w:val="21"/>
                <w:szCs w:val="21"/>
              </w:rPr>
            </w:pPr>
            <w:r w:rsidRPr="00FE753D">
              <w:rPr>
                <w:sz w:val="21"/>
                <w:szCs w:val="21"/>
              </w:rPr>
              <w:t>&lt;0.001</w:t>
            </w:r>
            <w:r w:rsidRPr="00205969">
              <w:rPr>
                <w:sz w:val="21"/>
                <w:szCs w:val="21"/>
                <w:vertAlign w:val="superscript"/>
              </w:rPr>
              <w:t>*</w:t>
            </w:r>
          </w:p>
        </w:tc>
      </w:tr>
      <w:tr w:rsidR="00C20DFB" w:rsidRPr="00FE753D" w14:paraId="6EE21FC7" w14:textId="77777777" w:rsidTr="00C20DFB">
        <w:tc>
          <w:tcPr>
            <w:tcW w:w="2890" w:type="dxa"/>
            <w:tcBorders>
              <w:top w:val="nil"/>
            </w:tcBorders>
          </w:tcPr>
          <w:p w14:paraId="23A9E9EA" w14:textId="77777777" w:rsidR="00C20DFB" w:rsidRPr="00FE753D" w:rsidRDefault="00C20DFB" w:rsidP="00C20DFB">
            <w:pPr>
              <w:rPr>
                <w:sz w:val="21"/>
                <w:szCs w:val="21"/>
              </w:rPr>
            </w:pPr>
            <w:r w:rsidRPr="00FE753D">
              <w:rPr>
                <w:sz w:val="21"/>
                <w:szCs w:val="21"/>
              </w:rPr>
              <w:t>AF</w:t>
            </w:r>
          </w:p>
        </w:tc>
        <w:tc>
          <w:tcPr>
            <w:tcW w:w="2671" w:type="dxa"/>
            <w:tcBorders>
              <w:top w:val="nil"/>
            </w:tcBorders>
          </w:tcPr>
          <w:p w14:paraId="487F88CE" w14:textId="77777777" w:rsidR="00C20DFB" w:rsidRPr="00FE753D" w:rsidRDefault="00C20DFB" w:rsidP="00C20DFB">
            <w:pPr>
              <w:rPr>
                <w:sz w:val="21"/>
                <w:szCs w:val="21"/>
              </w:rPr>
            </w:pPr>
            <w:r w:rsidRPr="00FE753D">
              <w:rPr>
                <w:sz w:val="21"/>
                <w:szCs w:val="21"/>
              </w:rPr>
              <w:t>7 (1.4 %)</w:t>
            </w:r>
          </w:p>
        </w:tc>
        <w:tc>
          <w:tcPr>
            <w:tcW w:w="2395" w:type="dxa"/>
            <w:tcBorders>
              <w:top w:val="nil"/>
            </w:tcBorders>
          </w:tcPr>
          <w:p w14:paraId="5FB015A9" w14:textId="77777777" w:rsidR="00C20DFB" w:rsidRPr="00FE753D" w:rsidRDefault="00C20DFB" w:rsidP="00C20DFB">
            <w:pPr>
              <w:rPr>
                <w:sz w:val="21"/>
                <w:szCs w:val="21"/>
              </w:rPr>
            </w:pPr>
            <w:r w:rsidRPr="00FE753D">
              <w:rPr>
                <w:sz w:val="21"/>
                <w:szCs w:val="21"/>
              </w:rPr>
              <w:t>6 (1.4 %)</w:t>
            </w:r>
          </w:p>
        </w:tc>
        <w:tc>
          <w:tcPr>
            <w:tcW w:w="1419" w:type="dxa"/>
            <w:tcBorders>
              <w:top w:val="nil"/>
            </w:tcBorders>
          </w:tcPr>
          <w:p w14:paraId="013BD189" w14:textId="77777777" w:rsidR="00C20DFB" w:rsidRPr="00FE753D" w:rsidRDefault="00C20DFB" w:rsidP="00C20DFB">
            <w:pPr>
              <w:rPr>
                <w:sz w:val="21"/>
                <w:szCs w:val="21"/>
              </w:rPr>
            </w:pPr>
            <w:r w:rsidRPr="00FE753D">
              <w:rPr>
                <w:sz w:val="21"/>
                <w:szCs w:val="21"/>
              </w:rPr>
              <w:t>1.000</w:t>
            </w:r>
          </w:p>
        </w:tc>
      </w:tr>
      <w:tr w:rsidR="00C20DFB" w:rsidRPr="00FE753D" w14:paraId="6C75CC17" w14:textId="77777777" w:rsidTr="00C20DFB">
        <w:tc>
          <w:tcPr>
            <w:tcW w:w="2890" w:type="dxa"/>
            <w:tcBorders>
              <w:top w:val="nil"/>
            </w:tcBorders>
          </w:tcPr>
          <w:p w14:paraId="73E9F92C" w14:textId="77777777" w:rsidR="00C20DFB" w:rsidRPr="00FE753D" w:rsidRDefault="00C20DFB" w:rsidP="00C20DFB">
            <w:pPr>
              <w:rPr>
                <w:sz w:val="21"/>
                <w:szCs w:val="21"/>
              </w:rPr>
            </w:pPr>
            <w:r w:rsidRPr="00FE753D">
              <w:rPr>
                <w:sz w:val="21"/>
                <w:szCs w:val="21"/>
              </w:rPr>
              <w:t>CHD</w:t>
            </w:r>
          </w:p>
        </w:tc>
        <w:tc>
          <w:tcPr>
            <w:tcW w:w="2671" w:type="dxa"/>
            <w:tcBorders>
              <w:top w:val="nil"/>
            </w:tcBorders>
          </w:tcPr>
          <w:p w14:paraId="7208F74E" w14:textId="77777777" w:rsidR="00C20DFB" w:rsidRPr="00FE753D" w:rsidRDefault="00C20DFB" w:rsidP="00C20DFB">
            <w:pPr>
              <w:rPr>
                <w:sz w:val="21"/>
                <w:szCs w:val="21"/>
              </w:rPr>
            </w:pPr>
            <w:r w:rsidRPr="00FE753D">
              <w:rPr>
                <w:sz w:val="21"/>
                <w:szCs w:val="21"/>
              </w:rPr>
              <w:t>54 (10.7 %)</w:t>
            </w:r>
          </w:p>
        </w:tc>
        <w:tc>
          <w:tcPr>
            <w:tcW w:w="2395" w:type="dxa"/>
            <w:tcBorders>
              <w:top w:val="nil"/>
            </w:tcBorders>
          </w:tcPr>
          <w:p w14:paraId="5D0461F2" w14:textId="77777777" w:rsidR="00C20DFB" w:rsidRPr="00FE753D" w:rsidRDefault="00C20DFB" w:rsidP="00C20DFB">
            <w:pPr>
              <w:rPr>
                <w:sz w:val="21"/>
                <w:szCs w:val="21"/>
              </w:rPr>
            </w:pPr>
            <w:r w:rsidRPr="00FE753D">
              <w:rPr>
                <w:sz w:val="21"/>
                <w:szCs w:val="21"/>
              </w:rPr>
              <w:t>46 (9.2 %)</w:t>
            </w:r>
          </w:p>
        </w:tc>
        <w:tc>
          <w:tcPr>
            <w:tcW w:w="1419" w:type="dxa"/>
            <w:tcBorders>
              <w:top w:val="nil"/>
            </w:tcBorders>
          </w:tcPr>
          <w:p w14:paraId="0C2E6F70" w14:textId="77777777" w:rsidR="00C20DFB" w:rsidRPr="00FE753D" w:rsidRDefault="00C20DFB" w:rsidP="00C20DFB">
            <w:pPr>
              <w:rPr>
                <w:sz w:val="21"/>
                <w:szCs w:val="21"/>
              </w:rPr>
            </w:pPr>
            <w:r w:rsidRPr="00FE753D">
              <w:rPr>
                <w:sz w:val="21"/>
                <w:szCs w:val="21"/>
              </w:rPr>
              <w:t>0.423</w:t>
            </w:r>
          </w:p>
        </w:tc>
      </w:tr>
      <w:tr w:rsidR="00C20DFB" w:rsidRPr="00FE753D" w14:paraId="1C4D99D2" w14:textId="77777777" w:rsidTr="00C20DFB">
        <w:trPr>
          <w:trHeight w:val="294"/>
        </w:trPr>
        <w:tc>
          <w:tcPr>
            <w:tcW w:w="2890" w:type="dxa"/>
            <w:tcBorders>
              <w:top w:val="nil"/>
            </w:tcBorders>
          </w:tcPr>
          <w:p w14:paraId="7E23753B" w14:textId="77777777" w:rsidR="00C20DFB" w:rsidRPr="00FE753D" w:rsidRDefault="00C20DFB" w:rsidP="00C20DFB">
            <w:pPr>
              <w:rPr>
                <w:sz w:val="21"/>
                <w:szCs w:val="21"/>
              </w:rPr>
            </w:pPr>
            <w:r w:rsidRPr="00FE753D">
              <w:rPr>
                <w:sz w:val="21"/>
                <w:szCs w:val="21"/>
              </w:rPr>
              <w:t>SAH</w:t>
            </w:r>
          </w:p>
        </w:tc>
        <w:tc>
          <w:tcPr>
            <w:tcW w:w="2671" w:type="dxa"/>
            <w:tcBorders>
              <w:top w:val="nil"/>
            </w:tcBorders>
          </w:tcPr>
          <w:p w14:paraId="31554169" w14:textId="77777777" w:rsidR="00C20DFB" w:rsidRPr="00FE753D" w:rsidRDefault="00C20DFB" w:rsidP="00C20DFB">
            <w:pPr>
              <w:rPr>
                <w:sz w:val="21"/>
                <w:szCs w:val="21"/>
              </w:rPr>
            </w:pPr>
            <w:r w:rsidRPr="00FE753D">
              <w:rPr>
                <w:sz w:val="21"/>
                <w:szCs w:val="21"/>
              </w:rPr>
              <w:t>7 (1.4 %)</w:t>
            </w:r>
          </w:p>
        </w:tc>
        <w:tc>
          <w:tcPr>
            <w:tcW w:w="2395" w:type="dxa"/>
            <w:tcBorders>
              <w:top w:val="nil"/>
            </w:tcBorders>
          </w:tcPr>
          <w:p w14:paraId="2EBB1F0E" w14:textId="77777777" w:rsidR="00C20DFB" w:rsidRPr="00FE753D" w:rsidRDefault="00C20DFB" w:rsidP="00C20DFB">
            <w:pPr>
              <w:rPr>
                <w:sz w:val="21"/>
                <w:szCs w:val="21"/>
              </w:rPr>
            </w:pPr>
            <w:r w:rsidRPr="00FE753D">
              <w:rPr>
                <w:sz w:val="21"/>
                <w:szCs w:val="21"/>
              </w:rPr>
              <w:t>5 (1.0 %)</w:t>
            </w:r>
          </w:p>
        </w:tc>
        <w:tc>
          <w:tcPr>
            <w:tcW w:w="1419" w:type="dxa"/>
            <w:tcBorders>
              <w:top w:val="nil"/>
            </w:tcBorders>
          </w:tcPr>
          <w:p w14:paraId="5BA3219E" w14:textId="77777777" w:rsidR="00C20DFB" w:rsidRPr="00FE753D" w:rsidRDefault="00C20DFB" w:rsidP="00C20DFB">
            <w:pPr>
              <w:rPr>
                <w:sz w:val="21"/>
                <w:szCs w:val="21"/>
              </w:rPr>
            </w:pPr>
            <w:r w:rsidRPr="00FE753D">
              <w:rPr>
                <w:sz w:val="21"/>
                <w:szCs w:val="21"/>
              </w:rPr>
              <w:t>0.571</w:t>
            </w:r>
          </w:p>
        </w:tc>
      </w:tr>
      <w:tr w:rsidR="00C20DFB" w:rsidRPr="00FE753D" w14:paraId="4FBD7289" w14:textId="77777777" w:rsidTr="00C20DFB">
        <w:tc>
          <w:tcPr>
            <w:tcW w:w="2890" w:type="dxa"/>
            <w:tcBorders>
              <w:top w:val="nil"/>
            </w:tcBorders>
          </w:tcPr>
          <w:p w14:paraId="6812C496" w14:textId="77777777" w:rsidR="00C20DFB" w:rsidRPr="00FE753D" w:rsidRDefault="00C20DFB" w:rsidP="00C20DFB">
            <w:pPr>
              <w:rPr>
                <w:sz w:val="21"/>
                <w:szCs w:val="21"/>
              </w:rPr>
            </w:pPr>
            <w:r w:rsidRPr="00FE753D">
              <w:rPr>
                <w:sz w:val="21"/>
                <w:szCs w:val="21"/>
              </w:rPr>
              <w:t>Smoking</w:t>
            </w:r>
          </w:p>
        </w:tc>
        <w:tc>
          <w:tcPr>
            <w:tcW w:w="2671" w:type="dxa"/>
            <w:tcBorders>
              <w:top w:val="nil"/>
            </w:tcBorders>
          </w:tcPr>
          <w:p w14:paraId="330C8A48" w14:textId="77777777" w:rsidR="00C20DFB" w:rsidRPr="00FE753D" w:rsidRDefault="00C20DFB" w:rsidP="00C20DFB">
            <w:pPr>
              <w:rPr>
                <w:sz w:val="21"/>
                <w:szCs w:val="21"/>
              </w:rPr>
            </w:pPr>
            <w:r w:rsidRPr="00FE753D">
              <w:rPr>
                <w:sz w:val="21"/>
                <w:szCs w:val="21"/>
              </w:rPr>
              <w:t>85 (16.9 %)</w:t>
            </w:r>
          </w:p>
        </w:tc>
        <w:tc>
          <w:tcPr>
            <w:tcW w:w="2395" w:type="dxa"/>
            <w:tcBorders>
              <w:top w:val="nil"/>
            </w:tcBorders>
          </w:tcPr>
          <w:p w14:paraId="0321B331" w14:textId="77777777" w:rsidR="00C20DFB" w:rsidRPr="00FE753D" w:rsidRDefault="00C20DFB" w:rsidP="00C20DFB">
            <w:pPr>
              <w:rPr>
                <w:sz w:val="21"/>
                <w:szCs w:val="21"/>
              </w:rPr>
            </w:pPr>
            <w:r w:rsidRPr="00FE753D">
              <w:rPr>
                <w:sz w:val="21"/>
                <w:szCs w:val="21"/>
              </w:rPr>
              <w:t>73 (14.6 %)</w:t>
            </w:r>
          </w:p>
        </w:tc>
        <w:tc>
          <w:tcPr>
            <w:tcW w:w="1419" w:type="dxa"/>
            <w:tcBorders>
              <w:top w:val="nil"/>
            </w:tcBorders>
          </w:tcPr>
          <w:p w14:paraId="3EE419C5" w14:textId="77777777" w:rsidR="00C20DFB" w:rsidRPr="00FE753D" w:rsidRDefault="00C20DFB" w:rsidP="00C20DFB">
            <w:pPr>
              <w:rPr>
                <w:sz w:val="21"/>
                <w:szCs w:val="21"/>
              </w:rPr>
            </w:pPr>
            <w:r w:rsidRPr="00FE753D">
              <w:rPr>
                <w:sz w:val="21"/>
                <w:szCs w:val="21"/>
              </w:rPr>
              <w:t>0.324</w:t>
            </w:r>
          </w:p>
        </w:tc>
      </w:tr>
      <w:tr w:rsidR="00C20DFB" w:rsidRPr="00FE753D" w14:paraId="38D896A6" w14:textId="77777777" w:rsidTr="00C20DFB">
        <w:tc>
          <w:tcPr>
            <w:tcW w:w="2890" w:type="dxa"/>
            <w:tcBorders>
              <w:top w:val="nil"/>
            </w:tcBorders>
          </w:tcPr>
          <w:p w14:paraId="31DFC5B1" w14:textId="77777777" w:rsidR="00C20DFB" w:rsidRPr="00FE753D" w:rsidRDefault="00C20DFB" w:rsidP="00C20DFB">
            <w:pPr>
              <w:rPr>
                <w:sz w:val="21"/>
                <w:szCs w:val="21"/>
              </w:rPr>
            </w:pPr>
            <w:r w:rsidRPr="00FE753D">
              <w:rPr>
                <w:sz w:val="21"/>
                <w:szCs w:val="21"/>
              </w:rPr>
              <w:t>Drinking</w:t>
            </w:r>
          </w:p>
        </w:tc>
        <w:tc>
          <w:tcPr>
            <w:tcW w:w="2671" w:type="dxa"/>
            <w:tcBorders>
              <w:top w:val="nil"/>
            </w:tcBorders>
          </w:tcPr>
          <w:p w14:paraId="70AFDB8F" w14:textId="77777777" w:rsidR="00C20DFB" w:rsidRPr="00FE753D" w:rsidRDefault="00C20DFB" w:rsidP="00C20DFB">
            <w:pPr>
              <w:rPr>
                <w:sz w:val="21"/>
                <w:szCs w:val="21"/>
              </w:rPr>
            </w:pPr>
            <w:r w:rsidRPr="00FE753D">
              <w:rPr>
                <w:sz w:val="21"/>
                <w:szCs w:val="21"/>
              </w:rPr>
              <w:t>36 (7.1 %)</w:t>
            </w:r>
          </w:p>
        </w:tc>
        <w:tc>
          <w:tcPr>
            <w:tcW w:w="2395" w:type="dxa"/>
            <w:tcBorders>
              <w:top w:val="nil"/>
            </w:tcBorders>
          </w:tcPr>
          <w:p w14:paraId="2586E8FF" w14:textId="77777777" w:rsidR="00C20DFB" w:rsidRPr="00FE753D" w:rsidRDefault="00C20DFB" w:rsidP="00C20DFB">
            <w:pPr>
              <w:rPr>
                <w:sz w:val="21"/>
                <w:szCs w:val="21"/>
              </w:rPr>
            </w:pPr>
            <w:r w:rsidRPr="00FE753D">
              <w:rPr>
                <w:sz w:val="21"/>
                <w:szCs w:val="21"/>
              </w:rPr>
              <w:t>33 (6.6 %)</w:t>
            </w:r>
          </w:p>
        </w:tc>
        <w:tc>
          <w:tcPr>
            <w:tcW w:w="1419" w:type="dxa"/>
            <w:tcBorders>
              <w:top w:val="nil"/>
            </w:tcBorders>
          </w:tcPr>
          <w:p w14:paraId="43A555C7" w14:textId="77777777" w:rsidR="00C20DFB" w:rsidRPr="00FE753D" w:rsidRDefault="00C20DFB" w:rsidP="00C20DFB">
            <w:pPr>
              <w:rPr>
                <w:sz w:val="21"/>
                <w:szCs w:val="21"/>
              </w:rPr>
            </w:pPr>
            <w:r w:rsidRPr="00FE753D">
              <w:rPr>
                <w:sz w:val="21"/>
                <w:szCs w:val="21"/>
              </w:rPr>
              <w:t>0.734</w:t>
            </w:r>
          </w:p>
        </w:tc>
      </w:tr>
      <w:tr w:rsidR="00C20DFB" w:rsidRPr="00FE753D" w14:paraId="7F52C698" w14:textId="77777777" w:rsidTr="00C20DFB">
        <w:tc>
          <w:tcPr>
            <w:tcW w:w="2890" w:type="dxa"/>
            <w:tcBorders>
              <w:top w:val="nil"/>
            </w:tcBorders>
          </w:tcPr>
          <w:p w14:paraId="68183299" w14:textId="77777777" w:rsidR="00C20DFB" w:rsidRPr="00FE753D" w:rsidRDefault="00C20DFB" w:rsidP="00C20DFB">
            <w:pPr>
              <w:rPr>
                <w:sz w:val="21"/>
                <w:szCs w:val="21"/>
              </w:rPr>
            </w:pPr>
            <w:r w:rsidRPr="00FE753D">
              <w:rPr>
                <w:sz w:val="21"/>
                <w:szCs w:val="21"/>
              </w:rPr>
              <w:t>PC</w:t>
            </w:r>
          </w:p>
        </w:tc>
        <w:tc>
          <w:tcPr>
            <w:tcW w:w="2671" w:type="dxa"/>
            <w:tcBorders>
              <w:top w:val="nil"/>
            </w:tcBorders>
          </w:tcPr>
          <w:p w14:paraId="0359FEB0" w14:textId="77777777" w:rsidR="00C20DFB" w:rsidRPr="00FE753D" w:rsidRDefault="00C20DFB" w:rsidP="00C20DFB">
            <w:pPr>
              <w:rPr>
                <w:sz w:val="21"/>
                <w:szCs w:val="21"/>
              </w:rPr>
            </w:pPr>
            <w:r w:rsidRPr="00FE753D">
              <w:rPr>
                <w:sz w:val="21"/>
                <w:szCs w:val="21"/>
              </w:rPr>
              <w:t>43 (8.5 %)</w:t>
            </w:r>
          </w:p>
        </w:tc>
        <w:tc>
          <w:tcPr>
            <w:tcW w:w="2395" w:type="dxa"/>
            <w:tcBorders>
              <w:top w:val="nil"/>
            </w:tcBorders>
          </w:tcPr>
          <w:p w14:paraId="2E8C5704" w14:textId="77777777" w:rsidR="00C20DFB" w:rsidRPr="00FE753D" w:rsidRDefault="00C20DFB" w:rsidP="00C20DFB">
            <w:pPr>
              <w:rPr>
                <w:sz w:val="21"/>
                <w:szCs w:val="21"/>
              </w:rPr>
            </w:pPr>
            <w:r w:rsidRPr="00FE753D">
              <w:rPr>
                <w:sz w:val="21"/>
                <w:szCs w:val="21"/>
              </w:rPr>
              <w:t>37 (7.4 %)</w:t>
            </w:r>
          </w:p>
        </w:tc>
        <w:tc>
          <w:tcPr>
            <w:tcW w:w="1419" w:type="dxa"/>
            <w:tcBorders>
              <w:top w:val="nil"/>
            </w:tcBorders>
          </w:tcPr>
          <w:p w14:paraId="58F30D51" w14:textId="77777777" w:rsidR="00C20DFB" w:rsidRPr="00FE753D" w:rsidRDefault="00C20DFB" w:rsidP="00C20DFB">
            <w:pPr>
              <w:rPr>
                <w:sz w:val="21"/>
                <w:szCs w:val="21"/>
              </w:rPr>
            </w:pPr>
            <w:r w:rsidRPr="00FE753D">
              <w:rPr>
                <w:sz w:val="21"/>
                <w:szCs w:val="21"/>
              </w:rPr>
              <w:t>0.508</w:t>
            </w:r>
          </w:p>
        </w:tc>
      </w:tr>
      <w:tr w:rsidR="00C20DFB" w:rsidRPr="00FE753D" w14:paraId="48159B90" w14:textId="77777777" w:rsidTr="00C20DFB">
        <w:trPr>
          <w:trHeight w:val="356"/>
        </w:trPr>
        <w:tc>
          <w:tcPr>
            <w:tcW w:w="2890" w:type="dxa"/>
            <w:tcBorders>
              <w:top w:val="nil"/>
            </w:tcBorders>
          </w:tcPr>
          <w:p w14:paraId="2599C42F" w14:textId="77777777" w:rsidR="00C20DFB" w:rsidRPr="00FE753D" w:rsidRDefault="00C20DFB" w:rsidP="00C20DFB">
            <w:pPr>
              <w:rPr>
                <w:sz w:val="21"/>
                <w:szCs w:val="21"/>
              </w:rPr>
            </w:pPr>
            <w:r w:rsidRPr="00FE753D">
              <w:rPr>
                <w:sz w:val="21"/>
                <w:szCs w:val="21"/>
              </w:rPr>
              <w:t>Location at artery bifurcation</w:t>
            </w:r>
          </w:p>
        </w:tc>
        <w:tc>
          <w:tcPr>
            <w:tcW w:w="2671" w:type="dxa"/>
            <w:tcBorders>
              <w:top w:val="nil"/>
            </w:tcBorders>
          </w:tcPr>
          <w:p w14:paraId="1708086F" w14:textId="77777777" w:rsidR="00C20DFB" w:rsidRPr="00FE753D" w:rsidRDefault="00C20DFB" w:rsidP="00C20DFB">
            <w:pPr>
              <w:rPr>
                <w:sz w:val="21"/>
                <w:szCs w:val="21"/>
              </w:rPr>
            </w:pPr>
            <w:r w:rsidRPr="00FE753D">
              <w:rPr>
                <w:sz w:val="21"/>
                <w:szCs w:val="21"/>
              </w:rPr>
              <w:t>37 (7.3 %)</w:t>
            </w:r>
          </w:p>
        </w:tc>
        <w:tc>
          <w:tcPr>
            <w:tcW w:w="2395" w:type="dxa"/>
            <w:tcBorders>
              <w:top w:val="nil"/>
            </w:tcBorders>
          </w:tcPr>
          <w:p w14:paraId="2A383722" w14:textId="77777777" w:rsidR="00C20DFB" w:rsidRPr="00FE753D" w:rsidRDefault="00C20DFB" w:rsidP="00C20DFB">
            <w:pPr>
              <w:rPr>
                <w:sz w:val="21"/>
                <w:szCs w:val="21"/>
              </w:rPr>
            </w:pPr>
            <w:r w:rsidRPr="00FE753D">
              <w:rPr>
                <w:sz w:val="21"/>
                <w:szCs w:val="21"/>
              </w:rPr>
              <w:t>39 (7.8 %)</w:t>
            </w:r>
          </w:p>
        </w:tc>
        <w:tc>
          <w:tcPr>
            <w:tcW w:w="1419" w:type="dxa"/>
            <w:tcBorders>
              <w:top w:val="nil"/>
            </w:tcBorders>
          </w:tcPr>
          <w:p w14:paraId="49A7DEA7" w14:textId="77777777" w:rsidR="00C20DFB" w:rsidRPr="00FE753D" w:rsidRDefault="00C20DFB" w:rsidP="00C20DFB">
            <w:pPr>
              <w:rPr>
                <w:sz w:val="21"/>
                <w:szCs w:val="21"/>
              </w:rPr>
            </w:pPr>
            <w:r w:rsidRPr="00FE753D">
              <w:rPr>
                <w:sz w:val="21"/>
                <w:szCs w:val="21"/>
              </w:rPr>
              <w:t>0.784</w:t>
            </w:r>
          </w:p>
        </w:tc>
      </w:tr>
      <w:tr w:rsidR="00C20DFB" w:rsidRPr="00FE753D" w14:paraId="2B3937D9" w14:textId="77777777" w:rsidTr="00C20DFB">
        <w:tc>
          <w:tcPr>
            <w:tcW w:w="2890" w:type="dxa"/>
            <w:tcBorders>
              <w:top w:val="nil"/>
            </w:tcBorders>
          </w:tcPr>
          <w:p w14:paraId="7FFDB68E" w14:textId="77777777" w:rsidR="00C20DFB" w:rsidRPr="00FE753D" w:rsidRDefault="00C20DFB" w:rsidP="00C20DFB">
            <w:pPr>
              <w:rPr>
                <w:sz w:val="21"/>
                <w:szCs w:val="21"/>
              </w:rPr>
            </w:pPr>
            <w:r w:rsidRPr="00FE753D">
              <w:rPr>
                <w:sz w:val="21"/>
                <w:szCs w:val="21"/>
              </w:rPr>
              <w:t>Irregular shape</w:t>
            </w:r>
          </w:p>
        </w:tc>
        <w:tc>
          <w:tcPr>
            <w:tcW w:w="2671" w:type="dxa"/>
            <w:tcBorders>
              <w:top w:val="nil"/>
            </w:tcBorders>
          </w:tcPr>
          <w:p w14:paraId="43515E38" w14:textId="77777777" w:rsidR="00C20DFB" w:rsidRPr="00FE753D" w:rsidRDefault="00C20DFB" w:rsidP="00C20DFB">
            <w:pPr>
              <w:rPr>
                <w:sz w:val="21"/>
                <w:szCs w:val="21"/>
              </w:rPr>
            </w:pPr>
            <w:r w:rsidRPr="00FE753D">
              <w:rPr>
                <w:sz w:val="21"/>
                <w:szCs w:val="21"/>
              </w:rPr>
              <w:t>144 (28.6 %)</w:t>
            </w:r>
          </w:p>
        </w:tc>
        <w:tc>
          <w:tcPr>
            <w:tcW w:w="2395" w:type="dxa"/>
            <w:tcBorders>
              <w:top w:val="nil"/>
            </w:tcBorders>
          </w:tcPr>
          <w:p w14:paraId="23987545" w14:textId="77777777" w:rsidR="00C20DFB" w:rsidRPr="00FE753D" w:rsidRDefault="00C20DFB" w:rsidP="00C20DFB">
            <w:pPr>
              <w:rPr>
                <w:sz w:val="21"/>
                <w:szCs w:val="21"/>
              </w:rPr>
            </w:pPr>
            <w:r w:rsidRPr="00FE753D">
              <w:rPr>
                <w:sz w:val="21"/>
                <w:szCs w:val="21"/>
              </w:rPr>
              <w:t>268 (53.6 %)</w:t>
            </w:r>
          </w:p>
        </w:tc>
        <w:tc>
          <w:tcPr>
            <w:tcW w:w="1419" w:type="dxa"/>
            <w:tcBorders>
              <w:top w:val="nil"/>
            </w:tcBorders>
          </w:tcPr>
          <w:p w14:paraId="2AD79343" w14:textId="77777777" w:rsidR="00C20DFB" w:rsidRPr="00FE753D" w:rsidRDefault="00C20DFB" w:rsidP="00C20DFB">
            <w:pPr>
              <w:rPr>
                <w:sz w:val="21"/>
                <w:szCs w:val="21"/>
              </w:rPr>
            </w:pPr>
            <w:r w:rsidRPr="00FE753D">
              <w:rPr>
                <w:sz w:val="21"/>
                <w:szCs w:val="21"/>
              </w:rPr>
              <w:t>&lt;0.001</w:t>
            </w:r>
          </w:p>
        </w:tc>
      </w:tr>
      <w:tr w:rsidR="00C20DFB" w:rsidRPr="00FE753D" w14:paraId="44D6A878" w14:textId="77777777" w:rsidTr="00C20DFB">
        <w:tc>
          <w:tcPr>
            <w:tcW w:w="2890" w:type="dxa"/>
            <w:tcBorders>
              <w:top w:val="nil"/>
            </w:tcBorders>
          </w:tcPr>
          <w:p w14:paraId="4D2056C0" w14:textId="77777777" w:rsidR="00C20DFB" w:rsidRPr="00FE753D" w:rsidRDefault="00C20DFB" w:rsidP="00C20DFB">
            <w:pPr>
              <w:rPr>
                <w:sz w:val="21"/>
                <w:szCs w:val="21"/>
              </w:rPr>
            </w:pPr>
            <w:r w:rsidRPr="00FE753D">
              <w:rPr>
                <w:sz w:val="21"/>
                <w:szCs w:val="21"/>
              </w:rPr>
              <w:t>NNA</w:t>
            </w:r>
          </w:p>
        </w:tc>
        <w:tc>
          <w:tcPr>
            <w:tcW w:w="2671" w:type="dxa"/>
            <w:tcBorders>
              <w:top w:val="nil"/>
            </w:tcBorders>
          </w:tcPr>
          <w:p w14:paraId="6CACD233" w14:textId="77777777" w:rsidR="00C20DFB" w:rsidRPr="00FE753D" w:rsidRDefault="00C20DFB" w:rsidP="00C20DFB">
            <w:pPr>
              <w:rPr>
                <w:sz w:val="21"/>
                <w:szCs w:val="21"/>
              </w:rPr>
            </w:pPr>
            <w:r w:rsidRPr="00FE753D">
              <w:rPr>
                <w:sz w:val="21"/>
                <w:szCs w:val="21"/>
              </w:rPr>
              <w:t>145 (28.8 %)</w:t>
            </w:r>
          </w:p>
        </w:tc>
        <w:tc>
          <w:tcPr>
            <w:tcW w:w="2395" w:type="dxa"/>
            <w:tcBorders>
              <w:top w:val="nil"/>
            </w:tcBorders>
          </w:tcPr>
          <w:p w14:paraId="3D08CF2F" w14:textId="77777777" w:rsidR="00C20DFB" w:rsidRPr="00FE753D" w:rsidRDefault="00C20DFB" w:rsidP="00C20DFB">
            <w:pPr>
              <w:rPr>
                <w:sz w:val="21"/>
                <w:szCs w:val="21"/>
              </w:rPr>
            </w:pPr>
            <w:r w:rsidRPr="00FE753D">
              <w:rPr>
                <w:sz w:val="21"/>
                <w:szCs w:val="21"/>
              </w:rPr>
              <w:t xml:space="preserve">160 (32.0 %) </w:t>
            </w:r>
          </w:p>
        </w:tc>
        <w:tc>
          <w:tcPr>
            <w:tcW w:w="1419" w:type="dxa"/>
            <w:tcBorders>
              <w:top w:val="nil"/>
            </w:tcBorders>
          </w:tcPr>
          <w:p w14:paraId="16012434" w14:textId="77777777" w:rsidR="00C20DFB" w:rsidRPr="00FE753D" w:rsidRDefault="00C20DFB" w:rsidP="00C20DFB">
            <w:pPr>
              <w:rPr>
                <w:sz w:val="21"/>
                <w:szCs w:val="21"/>
              </w:rPr>
            </w:pPr>
            <w:r w:rsidRPr="00FE753D">
              <w:rPr>
                <w:sz w:val="21"/>
                <w:szCs w:val="21"/>
              </w:rPr>
              <w:t>0.266</w:t>
            </w:r>
          </w:p>
        </w:tc>
      </w:tr>
      <w:tr w:rsidR="00C20DFB" w:rsidRPr="00FE753D" w14:paraId="7339976D" w14:textId="77777777" w:rsidTr="00C20DFB">
        <w:tc>
          <w:tcPr>
            <w:tcW w:w="2890" w:type="dxa"/>
            <w:tcBorders>
              <w:top w:val="nil"/>
            </w:tcBorders>
          </w:tcPr>
          <w:p w14:paraId="7A09EBAA" w14:textId="77777777" w:rsidR="00C20DFB" w:rsidRPr="00FE753D" w:rsidRDefault="00C20DFB" w:rsidP="00C20DFB">
            <w:pPr>
              <w:rPr>
                <w:sz w:val="21"/>
                <w:szCs w:val="21"/>
              </w:rPr>
            </w:pPr>
            <w:r w:rsidRPr="00FE753D">
              <w:rPr>
                <w:sz w:val="21"/>
                <w:szCs w:val="21"/>
              </w:rPr>
              <w:t>Maximum size</w:t>
            </w:r>
          </w:p>
        </w:tc>
        <w:tc>
          <w:tcPr>
            <w:tcW w:w="2671" w:type="dxa"/>
            <w:tcBorders>
              <w:top w:val="nil"/>
            </w:tcBorders>
          </w:tcPr>
          <w:p w14:paraId="69A2E46C" w14:textId="77777777" w:rsidR="00C20DFB" w:rsidRPr="00FE753D" w:rsidRDefault="00C20DFB" w:rsidP="00C20DFB">
            <w:pPr>
              <w:rPr>
                <w:sz w:val="21"/>
                <w:szCs w:val="21"/>
              </w:rPr>
            </w:pPr>
            <w:r w:rsidRPr="00FE753D">
              <w:rPr>
                <w:sz w:val="21"/>
                <w:szCs w:val="21"/>
              </w:rPr>
              <w:t>3.75 ± 1.46</w:t>
            </w:r>
          </w:p>
        </w:tc>
        <w:tc>
          <w:tcPr>
            <w:tcW w:w="2395" w:type="dxa"/>
            <w:tcBorders>
              <w:top w:val="nil"/>
            </w:tcBorders>
          </w:tcPr>
          <w:p w14:paraId="2921F341" w14:textId="77777777" w:rsidR="00C20DFB" w:rsidRPr="00FE753D" w:rsidRDefault="00C20DFB" w:rsidP="00C20DFB">
            <w:pPr>
              <w:rPr>
                <w:sz w:val="21"/>
                <w:szCs w:val="21"/>
              </w:rPr>
            </w:pPr>
            <w:r w:rsidRPr="00FE753D">
              <w:rPr>
                <w:kern w:val="2"/>
                <w:sz w:val="21"/>
                <w:szCs w:val="21"/>
              </w:rPr>
              <w:t>4.50</w:t>
            </w:r>
            <w:r w:rsidRPr="00FE753D">
              <w:rPr>
                <w:sz w:val="21"/>
                <w:szCs w:val="21"/>
              </w:rPr>
              <w:t xml:space="preserve"> ± 1.33</w:t>
            </w:r>
          </w:p>
        </w:tc>
        <w:tc>
          <w:tcPr>
            <w:tcW w:w="1419" w:type="dxa"/>
            <w:tcBorders>
              <w:top w:val="nil"/>
            </w:tcBorders>
          </w:tcPr>
          <w:p w14:paraId="167DCD4C" w14:textId="77777777" w:rsidR="00C20DFB" w:rsidRPr="00FE753D" w:rsidRDefault="00C20DFB" w:rsidP="00C20DFB">
            <w:pPr>
              <w:rPr>
                <w:sz w:val="21"/>
                <w:szCs w:val="21"/>
              </w:rPr>
            </w:pPr>
            <w:r w:rsidRPr="00FE753D">
              <w:rPr>
                <w:sz w:val="21"/>
                <w:szCs w:val="21"/>
              </w:rPr>
              <w:t>&lt;0.001</w:t>
            </w:r>
            <w:r w:rsidRPr="00205969">
              <w:rPr>
                <w:sz w:val="21"/>
                <w:szCs w:val="21"/>
                <w:vertAlign w:val="superscript"/>
              </w:rPr>
              <w:t>*</w:t>
            </w:r>
          </w:p>
        </w:tc>
      </w:tr>
      <w:tr w:rsidR="00C20DFB" w:rsidRPr="00FE753D" w14:paraId="0B95DDF3" w14:textId="77777777" w:rsidTr="00C20DFB">
        <w:tc>
          <w:tcPr>
            <w:tcW w:w="2890" w:type="dxa"/>
            <w:tcBorders>
              <w:top w:val="nil"/>
            </w:tcBorders>
          </w:tcPr>
          <w:p w14:paraId="037320FE" w14:textId="77777777" w:rsidR="00C20DFB" w:rsidRPr="00FE753D" w:rsidRDefault="00C20DFB" w:rsidP="00C20DFB">
            <w:pPr>
              <w:rPr>
                <w:sz w:val="21"/>
                <w:szCs w:val="21"/>
              </w:rPr>
            </w:pPr>
            <w:r w:rsidRPr="00FE753D">
              <w:rPr>
                <w:sz w:val="21"/>
                <w:szCs w:val="21"/>
              </w:rPr>
              <w:t>Location</w:t>
            </w:r>
          </w:p>
        </w:tc>
        <w:tc>
          <w:tcPr>
            <w:tcW w:w="2671" w:type="dxa"/>
            <w:tcBorders>
              <w:top w:val="nil"/>
            </w:tcBorders>
          </w:tcPr>
          <w:p w14:paraId="72C5756E" w14:textId="77777777" w:rsidR="00C20DFB" w:rsidRPr="00FE753D" w:rsidRDefault="00C20DFB" w:rsidP="00C20DFB">
            <w:pPr>
              <w:rPr>
                <w:sz w:val="21"/>
                <w:szCs w:val="21"/>
              </w:rPr>
            </w:pPr>
          </w:p>
        </w:tc>
        <w:tc>
          <w:tcPr>
            <w:tcW w:w="2395" w:type="dxa"/>
            <w:tcBorders>
              <w:top w:val="nil"/>
            </w:tcBorders>
          </w:tcPr>
          <w:p w14:paraId="1C36EFE7" w14:textId="77777777" w:rsidR="00C20DFB" w:rsidRPr="00FE753D" w:rsidRDefault="00C20DFB" w:rsidP="00C20DFB">
            <w:pPr>
              <w:rPr>
                <w:sz w:val="21"/>
                <w:szCs w:val="21"/>
              </w:rPr>
            </w:pPr>
          </w:p>
        </w:tc>
        <w:tc>
          <w:tcPr>
            <w:tcW w:w="1419" w:type="dxa"/>
            <w:tcBorders>
              <w:top w:val="nil"/>
            </w:tcBorders>
          </w:tcPr>
          <w:p w14:paraId="029E3CF9" w14:textId="77777777" w:rsidR="00C20DFB" w:rsidRPr="00FE753D" w:rsidRDefault="00C20DFB" w:rsidP="00C20DFB">
            <w:pPr>
              <w:rPr>
                <w:sz w:val="21"/>
                <w:szCs w:val="21"/>
              </w:rPr>
            </w:pPr>
            <w:r w:rsidRPr="00FE753D">
              <w:rPr>
                <w:sz w:val="21"/>
                <w:szCs w:val="21"/>
              </w:rPr>
              <w:t>&lt;0.001</w:t>
            </w:r>
            <w:r w:rsidRPr="00205969">
              <w:rPr>
                <w:sz w:val="21"/>
                <w:szCs w:val="21"/>
                <w:vertAlign w:val="superscript"/>
              </w:rPr>
              <w:t>*</w:t>
            </w:r>
          </w:p>
        </w:tc>
      </w:tr>
      <w:tr w:rsidR="00C20DFB" w:rsidRPr="00FE753D" w14:paraId="33CABA2B" w14:textId="77777777" w:rsidTr="00C20DFB">
        <w:tc>
          <w:tcPr>
            <w:tcW w:w="2890" w:type="dxa"/>
            <w:tcBorders>
              <w:top w:val="nil"/>
            </w:tcBorders>
          </w:tcPr>
          <w:p w14:paraId="0F705D51" w14:textId="77777777" w:rsidR="00C20DFB" w:rsidRPr="00FE753D" w:rsidRDefault="00C20DFB" w:rsidP="00C20DFB">
            <w:pPr>
              <w:rPr>
                <w:sz w:val="21"/>
                <w:szCs w:val="21"/>
              </w:rPr>
            </w:pPr>
            <w:r w:rsidRPr="00FE753D">
              <w:rPr>
                <w:sz w:val="21"/>
                <w:szCs w:val="21"/>
              </w:rPr>
              <w:t xml:space="preserve"> ACA</w:t>
            </w:r>
          </w:p>
        </w:tc>
        <w:tc>
          <w:tcPr>
            <w:tcW w:w="2671" w:type="dxa"/>
            <w:tcBorders>
              <w:top w:val="nil"/>
            </w:tcBorders>
          </w:tcPr>
          <w:p w14:paraId="64B8B312" w14:textId="77777777" w:rsidR="00C20DFB" w:rsidRPr="00FE753D" w:rsidRDefault="00C20DFB" w:rsidP="00C20DFB">
            <w:pPr>
              <w:rPr>
                <w:sz w:val="21"/>
                <w:szCs w:val="21"/>
              </w:rPr>
            </w:pPr>
            <w:r w:rsidRPr="00FE753D">
              <w:rPr>
                <w:sz w:val="21"/>
                <w:szCs w:val="21"/>
              </w:rPr>
              <w:t>31 (6.2 %)</w:t>
            </w:r>
          </w:p>
        </w:tc>
        <w:tc>
          <w:tcPr>
            <w:tcW w:w="2395" w:type="dxa"/>
            <w:tcBorders>
              <w:top w:val="nil"/>
            </w:tcBorders>
          </w:tcPr>
          <w:p w14:paraId="1CBAB583" w14:textId="77777777" w:rsidR="00C20DFB" w:rsidRPr="00FE753D" w:rsidRDefault="00C20DFB" w:rsidP="00C20DFB">
            <w:pPr>
              <w:rPr>
                <w:sz w:val="21"/>
                <w:szCs w:val="21"/>
              </w:rPr>
            </w:pPr>
            <w:r w:rsidRPr="00FE753D">
              <w:rPr>
                <w:sz w:val="21"/>
                <w:szCs w:val="21"/>
              </w:rPr>
              <w:t>23 (4.6 %)</w:t>
            </w:r>
          </w:p>
        </w:tc>
        <w:tc>
          <w:tcPr>
            <w:tcW w:w="1419" w:type="dxa"/>
            <w:tcBorders>
              <w:top w:val="nil"/>
            </w:tcBorders>
          </w:tcPr>
          <w:p w14:paraId="41D2170A" w14:textId="77777777" w:rsidR="00C20DFB" w:rsidRPr="00FE753D" w:rsidRDefault="00C20DFB" w:rsidP="00C20DFB">
            <w:pPr>
              <w:rPr>
                <w:sz w:val="21"/>
                <w:szCs w:val="21"/>
              </w:rPr>
            </w:pPr>
          </w:p>
        </w:tc>
      </w:tr>
      <w:tr w:rsidR="00C20DFB" w:rsidRPr="00FE753D" w14:paraId="119A3A37" w14:textId="77777777" w:rsidTr="00C20DFB">
        <w:tc>
          <w:tcPr>
            <w:tcW w:w="2890" w:type="dxa"/>
            <w:tcBorders>
              <w:top w:val="nil"/>
            </w:tcBorders>
          </w:tcPr>
          <w:p w14:paraId="0354CDCE" w14:textId="77777777" w:rsidR="00C20DFB" w:rsidRPr="00FE753D" w:rsidRDefault="00C20DFB" w:rsidP="00C20DFB">
            <w:pPr>
              <w:rPr>
                <w:sz w:val="21"/>
                <w:szCs w:val="21"/>
              </w:rPr>
            </w:pPr>
            <w:r w:rsidRPr="00FE753D">
              <w:rPr>
                <w:sz w:val="21"/>
                <w:szCs w:val="21"/>
              </w:rPr>
              <w:t xml:space="preserve"> PCOA</w:t>
            </w:r>
          </w:p>
        </w:tc>
        <w:tc>
          <w:tcPr>
            <w:tcW w:w="2671" w:type="dxa"/>
            <w:tcBorders>
              <w:top w:val="nil"/>
            </w:tcBorders>
          </w:tcPr>
          <w:p w14:paraId="67680491" w14:textId="77777777" w:rsidR="00C20DFB" w:rsidRPr="00FE753D" w:rsidRDefault="00C20DFB" w:rsidP="00C20DFB">
            <w:pPr>
              <w:rPr>
                <w:sz w:val="21"/>
                <w:szCs w:val="21"/>
              </w:rPr>
            </w:pPr>
            <w:r w:rsidRPr="00FE753D">
              <w:rPr>
                <w:sz w:val="21"/>
                <w:szCs w:val="21"/>
              </w:rPr>
              <w:t>24 (4.8 %)</w:t>
            </w:r>
          </w:p>
        </w:tc>
        <w:tc>
          <w:tcPr>
            <w:tcW w:w="2395" w:type="dxa"/>
            <w:tcBorders>
              <w:top w:val="nil"/>
            </w:tcBorders>
          </w:tcPr>
          <w:p w14:paraId="1C841961" w14:textId="77777777" w:rsidR="00C20DFB" w:rsidRPr="00FE753D" w:rsidRDefault="00C20DFB" w:rsidP="00C20DFB">
            <w:pPr>
              <w:rPr>
                <w:sz w:val="21"/>
                <w:szCs w:val="21"/>
              </w:rPr>
            </w:pPr>
            <w:r w:rsidRPr="00FE753D">
              <w:rPr>
                <w:sz w:val="21"/>
                <w:szCs w:val="21"/>
              </w:rPr>
              <w:t>150 (30.0 %)</w:t>
            </w:r>
          </w:p>
        </w:tc>
        <w:tc>
          <w:tcPr>
            <w:tcW w:w="1419" w:type="dxa"/>
            <w:tcBorders>
              <w:top w:val="nil"/>
            </w:tcBorders>
          </w:tcPr>
          <w:p w14:paraId="12CE5B88" w14:textId="77777777" w:rsidR="00C20DFB" w:rsidRPr="00FE753D" w:rsidRDefault="00C20DFB" w:rsidP="00C20DFB">
            <w:pPr>
              <w:rPr>
                <w:sz w:val="21"/>
                <w:szCs w:val="21"/>
              </w:rPr>
            </w:pPr>
          </w:p>
        </w:tc>
      </w:tr>
      <w:tr w:rsidR="00C20DFB" w:rsidRPr="00FE753D" w14:paraId="680F1E5A" w14:textId="77777777" w:rsidTr="00C20DFB">
        <w:tc>
          <w:tcPr>
            <w:tcW w:w="2890" w:type="dxa"/>
            <w:tcBorders>
              <w:top w:val="nil"/>
            </w:tcBorders>
          </w:tcPr>
          <w:p w14:paraId="64B8003B" w14:textId="77777777" w:rsidR="00C20DFB" w:rsidRPr="00FE753D" w:rsidRDefault="00C20DFB" w:rsidP="00C20DFB">
            <w:pPr>
              <w:rPr>
                <w:sz w:val="21"/>
                <w:szCs w:val="21"/>
              </w:rPr>
            </w:pPr>
            <w:r w:rsidRPr="00FE753D">
              <w:rPr>
                <w:sz w:val="21"/>
                <w:szCs w:val="21"/>
              </w:rPr>
              <w:t xml:space="preserve"> ICA</w:t>
            </w:r>
          </w:p>
        </w:tc>
        <w:tc>
          <w:tcPr>
            <w:tcW w:w="2671" w:type="dxa"/>
            <w:tcBorders>
              <w:top w:val="nil"/>
            </w:tcBorders>
          </w:tcPr>
          <w:p w14:paraId="01EDD6BE" w14:textId="77777777" w:rsidR="00C20DFB" w:rsidRPr="00FE753D" w:rsidRDefault="00C20DFB" w:rsidP="00C20DFB">
            <w:pPr>
              <w:rPr>
                <w:sz w:val="21"/>
                <w:szCs w:val="21"/>
              </w:rPr>
            </w:pPr>
            <w:r w:rsidRPr="00FE753D">
              <w:rPr>
                <w:sz w:val="21"/>
                <w:szCs w:val="21"/>
              </w:rPr>
              <w:t>168 (33.3 %)</w:t>
            </w:r>
          </w:p>
        </w:tc>
        <w:tc>
          <w:tcPr>
            <w:tcW w:w="2395" w:type="dxa"/>
            <w:tcBorders>
              <w:top w:val="nil"/>
            </w:tcBorders>
          </w:tcPr>
          <w:p w14:paraId="1C53DB71" w14:textId="77777777" w:rsidR="00C20DFB" w:rsidRPr="00FE753D" w:rsidRDefault="00C20DFB" w:rsidP="00C20DFB">
            <w:pPr>
              <w:rPr>
                <w:sz w:val="21"/>
                <w:szCs w:val="21"/>
              </w:rPr>
            </w:pPr>
            <w:r w:rsidRPr="00FE753D">
              <w:rPr>
                <w:sz w:val="21"/>
                <w:szCs w:val="21"/>
              </w:rPr>
              <w:t>22 (4.4 %)</w:t>
            </w:r>
          </w:p>
        </w:tc>
        <w:tc>
          <w:tcPr>
            <w:tcW w:w="1419" w:type="dxa"/>
            <w:tcBorders>
              <w:top w:val="nil"/>
            </w:tcBorders>
          </w:tcPr>
          <w:p w14:paraId="58163C2B" w14:textId="77777777" w:rsidR="00C20DFB" w:rsidRPr="00FE753D" w:rsidRDefault="00C20DFB" w:rsidP="00C20DFB">
            <w:pPr>
              <w:rPr>
                <w:sz w:val="21"/>
                <w:szCs w:val="21"/>
              </w:rPr>
            </w:pPr>
          </w:p>
        </w:tc>
      </w:tr>
      <w:tr w:rsidR="00C20DFB" w:rsidRPr="00FE753D" w14:paraId="358360A4" w14:textId="77777777" w:rsidTr="00C20DFB">
        <w:tc>
          <w:tcPr>
            <w:tcW w:w="2890" w:type="dxa"/>
            <w:tcBorders>
              <w:top w:val="nil"/>
            </w:tcBorders>
          </w:tcPr>
          <w:p w14:paraId="270C4FA5" w14:textId="77777777" w:rsidR="00C20DFB" w:rsidRPr="00FE753D" w:rsidRDefault="00C20DFB" w:rsidP="00C20DFB">
            <w:pPr>
              <w:rPr>
                <w:sz w:val="21"/>
                <w:szCs w:val="21"/>
              </w:rPr>
            </w:pPr>
            <w:r w:rsidRPr="00FE753D">
              <w:rPr>
                <w:sz w:val="21"/>
                <w:szCs w:val="21"/>
              </w:rPr>
              <w:t xml:space="preserve"> MCA</w:t>
            </w:r>
          </w:p>
        </w:tc>
        <w:tc>
          <w:tcPr>
            <w:tcW w:w="2671" w:type="dxa"/>
            <w:tcBorders>
              <w:top w:val="nil"/>
            </w:tcBorders>
          </w:tcPr>
          <w:p w14:paraId="1E582477" w14:textId="77777777" w:rsidR="00C20DFB" w:rsidRPr="00FE753D" w:rsidRDefault="00C20DFB" w:rsidP="00C20DFB">
            <w:pPr>
              <w:rPr>
                <w:sz w:val="21"/>
                <w:szCs w:val="21"/>
              </w:rPr>
            </w:pPr>
            <w:r w:rsidRPr="00FE753D">
              <w:rPr>
                <w:sz w:val="21"/>
                <w:szCs w:val="21"/>
              </w:rPr>
              <w:t>72 (14.3 %)</w:t>
            </w:r>
          </w:p>
        </w:tc>
        <w:tc>
          <w:tcPr>
            <w:tcW w:w="2395" w:type="dxa"/>
            <w:tcBorders>
              <w:top w:val="nil"/>
            </w:tcBorders>
          </w:tcPr>
          <w:p w14:paraId="367BB38F" w14:textId="77777777" w:rsidR="00C20DFB" w:rsidRPr="00FE753D" w:rsidRDefault="00C20DFB" w:rsidP="00C20DFB">
            <w:pPr>
              <w:rPr>
                <w:sz w:val="21"/>
                <w:szCs w:val="21"/>
              </w:rPr>
            </w:pPr>
            <w:r w:rsidRPr="00FE753D">
              <w:rPr>
                <w:sz w:val="21"/>
                <w:szCs w:val="21"/>
              </w:rPr>
              <w:t>54 (10.8 %)</w:t>
            </w:r>
          </w:p>
        </w:tc>
        <w:tc>
          <w:tcPr>
            <w:tcW w:w="1419" w:type="dxa"/>
            <w:tcBorders>
              <w:top w:val="nil"/>
            </w:tcBorders>
          </w:tcPr>
          <w:p w14:paraId="42A455FB" w14:textId="77777777" w:rsidR="00C20DFB" w:rsidRPr="00FE753D" w:rsidRDefault="00C20DFB" w:rsidP="00C20DFB">
            <w:pPr>
              <w:rPr>
                <w:sz w:val="21"/>
                <w:szCs w:val="21"/>
              </w:rPr>
            </w:pPr>
          </w:p>
        </w:tc>
      </w:tr>
      <w:tr w:rsidR="00C20DFB" w:rsidRPr="00FE753D" w14:paraId="3C9CE8CD" w14:textId="77777777" w:rsidTr="00C20DFB">
        <w:tc>
          <w:tcPr>
            <w:tcW w:w="2890" w:type="dxa"/>
            <w:tcBorders>
              <w:top w:val="nil"/>
            </w:tcBorders>
          </w:tcPr>
          <w:p w14:paraId="0C1F40FC" w14:textId="77777777" w:rsidR="00C20DFB" w:rsidRPr="00FE753D" w:rsidRDefault="00C20DFB" w:rsidP="00C20DFB">
            <w:pPr>
              <w:rPr>
                <w:sz w:val="21"/>
                <w:szCs w:val="21"/>
              </w:rPr>
            </w:pPr>
            <w:r w:rsidRPr="00FE753D">
              <w:rPr>
                <w:sz w:val="21"/>
                <w:szCs w:val="21"/>
              </w:rPr>
              <w:t xml:space="preserve"> PCOA</w:t>
            </w:r>
          </w:p>
        </w:tc>
        <w:tc>
          <w:tcPr>
            <w:tcW w:w="2671" w:type="dxa"/>
            <w:tcBorders>
              <w:top w:val="nil"/>
            </w:tcBorders>
          </w:tcPr>
          <w:p w14:paraId="260CA903" w14:textId="77777777" w:rsidR="00C20DFB" w:rsidRPr="00FE753D" w:rsidRDefault="00C20DFB" w:rsidP="00C20DFB">
            <w:pPr>
              <w:rPr>
                <w:sz w:val="21"/>
                <w:szCs w:val="21"/>
              </w:rPr>
            </w:pPr>
            <w:r w:rsidRPr="00FE753D">
              <w:rPr>
                <w:sz w:val="21"/>
                <w:szCs w:val="21"/>
              </w:rPr>
              <w:t>166 (32.9 %)</w:t>
            </w:r>
          </w:p>
        </w:tc>
        <w:tc>
          <w:tcPr>
            <w:tcW w:w="2395" w:type="dxa"/>
            <w:tcBorders>
              <w:top w:val="nil"/>
            </w:tcBorders>
          </w:tcPr>
          <w:p w14:paraId="4EBCAB09" w14:textId="77777777" w:rsidR="00C20DFB" w:rsidRPr="00FE753D" w:rsidRDefault="00C20DFB" w:rsidP="00C20DFB">
            <w:pPr>
              <w:rPr>
                <w:sz w:val="21"/>
                <w:szCs w:val="21"/>
              </w:rPr>
            </w:pPr>
            <w:r w:rsidRPr="00FE753D">
              <w:rPr>
                <w:sz w:val="21"/>
                <w:szCs w:val="21"/>
              </w:rPr>
              <w:t>214 (42.8 %)</w:t>
            </w:r>
          </w:p>
        </w:tc>
        <w:tc>
          <w:tcPr>
            <w:tcW w:w="1419" w:type="dxa"/>
            <w:tcBorders>
              <w:top w:val="nil"/>
            </w:tcBorders>
          </w:tcPr>
          <w:p w14:paraId="36FA5508" w14:textId="77777777" w:rsidR="00C20DFB" w:rsidRPr="00FE753D" w:rsidRDefault="00C20DFB" w:rsidP="00C20DFB">
            <w:pPr>
              <w:rPr>
                <w:sz w:val="21"/>
                <w:szCs w:val="21"/>
              </w:rPr>
            </w:pPr>
          </w:p>
        </w:tc>
      </w:tr>
      <w:tr w:rsidR="00C20DFB" w:rsidRPr="00FE753D" w14:paraId="25B6D2BF" w14:textId="77777777" w:rsidTr="00C20DFB">
        <w:tc>
          <w:tcPr>
            <w:tcW w:w="2890" w:type="dxa"/>
            <w:tcBorders>
              <w:top w:val="nil"/>
            </w:tcBorders>
          </w:tcPr>
          <w:p w14:paraId="6A9BD297" w14:textId="77777777" w:rsidR="00C20DFB" w:rsidRPr="00FE753D" w:rsidRDefault="00C20DFB" w:rsidP="00C20DFB">
            <w:pPr>
              <w:rPr>
                <w:sz w:val="21"/>
                <w:szCs w:val="21"/>
              </w:rPr>
            </w:pPr>
            <w:r w:rsidRPr="00FE753D">
              <w:rPr>
                <w:sz w:val="21"/>
                <w:szCs w:val="21"/>
              </w:rPr>
              <w:t xml:space="preserve"> PCA</w:t>
            </w:r>
          </w:p>
        </w:tc>
        <w:tc>
          <w:tcPr>
            <w:tcW w:w="2671" w:type="dxa"/>
            <w:tcBorders>
              <w:top w:val="nil"/>
            </w:tcBorders>
          </w:tcPr>
          <w:p w14:paraId="76EAEE0D" w14:textId="77777777" w:rsidR="00C20DFB" w:rsidRPr="00FE753D" w:rsidRDefault="00C20DFB" w:rsidP="00C20DFB">
            <w:pPr>
              <w:rPr>
                <w:sz w:val="21"/>
                <w:szCs w:val="21"/>
              </w:rPr>
            </w:pPr>
            <w:r w:rsidRPr="00FE753D">
              <w:rPr>
                <w:sz w:val="21"/>
                <w:szCs w:val="21"/>
              </w:rPr>
              <w:t>15 (3.0 %)</w:t>
            </w:r>
          </w:p>
        </w:tc>
        <w:tc>
          <w:tcPr>
            <w:tcW w:w="2395" w:type="dxa"/>
            <w:tcBorders>
              <w:top w:val="nil"/>
            </w:tcBorders>
          </w:tcPr>
          <w:p w14:paraId="2DBB6AF3" w14:textId="77777777" w:rsidR="00C20DFB" w:rsidRPr="00FE753D" w:rsidRDefault="00C20DFB" w:rsidP="00C20DFB">
            <w:pPr>
              <w:rPr>
                <w:sz w:val="21"/>
                <w:szCs w:val="21"/>
              </w:rPr>
            </w:pPr>
            <w:r w:rsidRPr="00FE753D">
              <w:rPr>
                <w:sz w:val="21"/>
                <w:szCs w:val="21"/>
              </w:rPr>
              <w:t>4 (0.8 %)</w:t>
            </w:r>
          </w:p>
        </w:tc>
        <w:tc>
          <w:tcPr>
            <w:tcW w:w="1419" w:type="dxa"/>
            <w:tcBorders>
              <w:top w:val="nil"/>
            </w:tcBorders>
          </w:tcPr>
          <w:p w14:paraId="0A02BA6E" w14:textId="77777777" w:rsidR="00C20DFB" w:rsidRPr="00FE753D" w:rsidRDefault="00C20DFB" w:rsidP="00C20DFB">
            <w:pPr>
              <w:rPr>
                <w:sz w:val="21"/>
                <w:szCs w:val="21"/>
              </w:rPr>
            </w:pPr>
          </w:p>
        </w:tc>
      </w:tr>
      <w:tr w:rsidR="00C20DFB" w:rsidRPr="00FE753D" w14:paraId="3C01A915" w14:textId="77777777" w:rsidTr="00C20DFB">
        <w:tc>
          <w:tcPr>
            <w:tcW w:w="2890" w:type="dxa"/>
            <w:tcBorders>
              <w:top w:val="nil"/>
            </w:tcBorders>
          </w:tcPr>
          <w:p w14:paraId="71BFB97B" w14:textId="77777777" w:rsidR="00C20DFB" w:rsidRPr="00FE753D" w:rsidRDefault="00C20DFB" w:rsidP="00C20DFB">
            <w:pPr>
              <w:rPr>
                <w:sz w:val="21"/>
                <w:szCs w:val="21"/>
              </w:rPr>
            </w:pPr>
            <w:r w:rsidRPr="00FE753D">
              <w:rPr>
                <w:sz w:val="21"/>
                <w:szCs w:val="21"/>
              </w:rPr>
              <w:t xml:space="preserve"> VA</w:t>
            </w:r>
          </w:p>
        </w:tc>
        <w:tc>
          <w:tcPr>
            <w:tcW w:w="2671" w:type="dxa"/>
            <w:tcBorders>
              <w:top w:val="nil"/>
            </w:tcBorders>
          </w:tcPr>
          <w:p w14:paraId="633BAA8D" w14:textId="77777777" w:rsidR="00C20DFB" w:rsidRPr="00FE753D" w:rsidRDefault="00C20DFB" w:rsidP="00C20DFB">
            <w:pPr>
              <w:rPr>
                <w:sz w:val="21"/>
                <w:szCs w:val="21"/>
              </w:rPr>
            </w:pPr>
            <w:r w:rsidRPr="00FE753D">
              <w:rPr>
                <w:sz w:val="21"/>
                <w:szCs w:val="21"/>
              </w:rPr>
              <w:t>8 (1.6 %)</w:t>
            </w:r>
          </w:p>
        </w:tc>
        <w:tc>
          <w:tcPr>
            <w:tcW w:w="2395" w:type="dxa"/>
            <w:tcBorders>
              <w:top w:val="nil"/>
            </w:tcBorders>
          </w:tcPr>
          <w:p w14:paraId="030AE1A1" w14:textId="77777777" w:rsidR="00C20DFB" w:rsidRPr="00FE753D" w:rsidRDefault="00C20DFB" w:rsidP="00C20DFB">
            <w:pPr>
              <w:rPr>
                <w:sz w:val="21"/>
                <w:szCs w:val="21"/>
              </w:rPr>
            </w:pPr>
            <w:r w:rsidRPr="00FE753D">
              <w:rPr>
                <w:sz w:val="21"/>
                <w:szCs w:val="21"/>
              </w:rPr>
              <w:t>6 (1.2 %)</w:t>
            </w:r>
          </w:p>
        </w:tc>
        <w:tc>
          <w:tcPr>
            <w:tcW w:w="1419" w:type="dxa"/>
            <w:tcBorders>
              <w:top w:val="nil"/>
            </w:tcBorders>
          </w:tcPr>
          <w:p w14:paraId="537EA15F" w14:textId="77777777" w:rsidR="00C20DFB" w:rsidRPr="00FE753D" w:rsidRDefault="00C20DFB" w:rsidP="00C20DFB">
            <w:pPr>
              <w:rPr>
                <w:sz w:val="21"/>
                <w:szCs w:val="21"/>
              </w:rPr>
            </w:pPr>
          </w:p>
        </w:tc>
      </w:tr>
      <w:tr w:rsidR="00C20DFB" w:rsidRPr="00FE753D" w14:paraId="0AED887A" w14:textId="77777777" w:rsidTr="00C20DFB">
        <w:tc>
          <w:tcPr>
            <w:tcW w:w="2890" w:type="dxa"/>
            <w:tcBorders>
              <w:top w:val="nil"/>
            </w:tcBorders>
          </w:tcPr>
          <w:p w14:paraId="26C066DE" w14:textId="77777777" w:rsidR="00C20DFB" w:rsidRPr="00FE753D" w:rsidRDefault="00C20DFB" w:rsidP="00C20DFB">
            <w:pPr>
              <w:rPr>
                <w:sz w:val="21"/>
                <w:szCs w:val="21"/>
              </w:rPr>
            </w:pPr>
            <w:r w:rsidRPr="00FE753D">
              <w:rPr>
                <w:sz w:val="21"/>
                <w:szCs w:val="21"/>
              </w:rPr>
              <w:t xml:space="preserve"> PICA</w:t>
            </w:r>
          </w:p>
        </w:tc>
        <w:tc>
          <w:tcPr>
            <w:tcW w:w="2671" w:type="dxa"/>
            <w:tcBorders>
              <w:top w:val="nil"/>
            </w:tcBorders>
          </w:tcPr>
          <w:p w14:paraId="3E371D21" w14:textId="77777777" w:rsidR="00C20DFB" w:rsidRPr="00FE753D" w:rsidRDefault="00C20DFB" w:rsidP="00C20DFB">
            <w:pPr>
              <w:rPr>
                <w:sz w:val="21"/>
                <w:szCs w:val="21"/>
              </w:rPr>
            </w:pPr>
            <w:r w:rsidRPr="00FE753D">
              <w:rPr>
                <w:sz w:val="21"/>
                <w:szCs w:val="21"/>
              </w:rPr>
              <w:t>4 (0.8 %)</w:t>
            </w:r>
          </w:p>
        </w:tc>
        <w:tc>
          <w:tcPr>
            <w:tcW w:w="2395" w:type="dxa"/>
            <w:tcBorders>
              <w:top w:val="nil"/>
            </w:tcBorders>
          </w:tcPr>
          <w:p w14:paraId="63654398" w14:textId="77777777" w:rsidR="00C20DFB" w:rsidRPr="00FE753D" w:rsidRDefault="00C20DFB" w:rsidP="00C20DFB">
            <w:pPr>
              <w:rPr>
                <w:sz w:val="21"/>
                <w:szCs w:val="21"/>
              </w:rPr>
            </w:pPr>
            <w:r w:rsidRPr="00FE753D">
              <w:rPr>
                <w:sz w:val="21"/>
                <w:szCs w:val="21"/>
              </w:rPr>
              <w:t>11 (2.2 %)</w:t>
            </w:r>
          </w:p>
        </w:tc>
        <w:tc>
          <w:tcPr>
            <w:tcW w:w="1419" w:type="dxa"/>
            <w:tcBorders>
              <w:top w:val="nil"/>
            </w:tcBorders>
          </w:tcPr>
          <w:p w14:paraId="3EDEF86F" w14:textId="77777777" w:rsidR="00C20DFB" w:rsidRPr="00FE753D" w:rsidRDefault="00C20DFB" w:rsidP="00C20DFB">
            <w:pPr>
              <w:rPr>
                <w:sz w:val="21"/>
                <w:szCs w:val="21"/>
              </w:rPr>
            </w:pPr>
          </w:p>
        </w:tc>
      </w:tr>
      <w:tr w:rsidR="00C20DFB" w:rsidRPr="00FE753D" w14:paraId="3458327C" w14:textId="77777777" w:rsidTr="00C20DFB">
        <w:tc>
          <w:tcPr>
            <w:tcW w:w="2890" w:type="dxa"/>
            <w:tcBorders>
              <w:top w:val="nil"/>
              <w:bottom w:val="nil"/>
            </w:tcBorders>
          </w:tcPr>
          <w:p w14:paraId="5599751A" w14:textId="77777777" w:rsidR="00C20DFB" w:rsidRPr="00FE753D" w:rsidRDefault="00C20DFB" w:rsidP="00C20DFB">
            <w:pPr>
              <w:rPr>
                <w:sz w:val="21"/>
                <w:szCs w:val="21"/>
              </w:rPr>
            </w:pPr>
            <w:r w:rsidRPr="00FE753D">
              <w:rPr>
                <w:sz w:val="21"/>
                <w:szCs w:val="21"/>
              </w:rPr>
              <w:t xml:space="preserve"> BA</w:t>
            </w:r>
          </w:p>
        </w:tc>
        <w:tc>
          <w:tcPr>
            <w:tcW w:w="2671" w:type="dxa"/>
            <w:tcBorders>
              <w:top w:val="nil"/>
              <w:bottom w:val="nil"/>
            </w:tcBorders>
          </w:tcPr>
          <w:p w14:paraId="7B2E5CE7" w14:textId="77777777" w:rsidR="00C20DFB" w:rsidRPr="00FE753D" w:rsidRDefault="00C20DFB" w:rsidP="00C20DFB">
            <w:pPr>
              <w:rPr>
                <w:sz w:val="21"/>
                <w:szCs w:val="21"/>
              </w:rPr>
            </w:pPr>
            <w:r w:rsidRPr="00FE753D">
              <w:rPr>
                <w:sz w:val="21"/>
                <w:szCs w:val="21"/>
              </w:rPr>
              <w:t>6 (1.2 %)</w:t>
            </w:r>
          </w:p>
        </w:tc>
        <w:tc>
          <w:tcPr>
            <w:tcW w:w="2395" w:type="dxa"/>
            <w:tcBorders>
              <w:top w:val="nil"/>
              <w:bottom w:val="nil"/>
            </w:tcBorders>
          </w:tcPr>
          <w:p w14:paraId="3CAF10CA" w14:textId="77777777" w:rsidR="00C20DFB" w:rsidRPr="00FE753D" w:rsidRDefault="00C20DFB" w:rsidP="00C20DFB">
            <w:pPr>
              <w:rPr>
                <w:sz w:val="21"/>
                <w:szCs w:val="21"/>
              </w:rPr>
            </w:pPr>
            <w:r w:rsidRPr="00FE753D">
              <w:rPr>
                <w:sz w:val="21"/>
                <w:szCs w:val="21"/>
              </w:rPr>
              <w:t xml:space="preserve">12 (2.4 %) </w:t>
            </w:r>
          </w:p>
        </w:tc>
        <w:tc>
          <w:tcPr>
            <w:tcW w:w="1419" w:type="dxa"/>
            <w:tcBorders>
              <w:top w:val="nil"/>
              <w:bottom w:val="nil"/>
            </w:tcBorders>
          </w:tcPr>
          <w:p w14:paraId="2323ED6D" w14:textId="77777777" w:rsidR="00C20DFB" w:rsidRPr="00FE753D" w:rsidRDefault="00C20DFB" w:rsidP="00C20DFB">
            <w:pPr>
              <w:rPr>
                <w:sz w:val="21"/>
                <w:szCs w:val="21"/>
              </w:rPr>
            </w:pPr>
          </w:p>
        </w:tc>
      </w:tr>
      <w:tr w:rsidR="00C20DFB" w:rsidRPr="00FE753D" w14:paraId="775EB11B" w14:textId="77777777" w:rsidTr="00C20DFB">
        <w:tc>
          <w:tcPr>
            <w:tcW w:w="2890" w:type="dxa"/>
            <w:tcBorders>
              <w:top w:val="nil"/>
              <w:bottom w:val="single" w:sz="8" w:space="0" w:color="auto"/>
            </w:tcBorders>
          </w:tcPr>
          <w:p w14:paraId="36958841" w14:textId="77777777" w:rsidR="00C20DFB" w:rsidRPr="00FE753D" w:rsidRDefault="00C20DFB" w:rsidP="00C20DFB">
            <w:pPr>
              <w:rPr>
                <w:sz w:val="21"/>
                <w:szCs w:val="21"/>
              </w:rPr>
            </w:pPr>
            <w:r w:rsidRPr="00FE753D">
              <w:rPr>
                <w:sz w:val="21"/>
                <w:szCs w:val="21"/>
              </w:rPr>
              <w:t xml:space="preserve"> Others</w:t>
            </w:r>
          </w:p>
        </w:tc>
        <w:tc>
          <w:tcPr>
            <w:tcW w:w="2671" w:type="dxa"/>
            <w:tcBorders>
              <w:top w:val="nil"/>
              <w:bottom w:val="single" w:sz="8" w:space="0" w:color="auto"/>
            </w:tcBorders>
          </w:tcPr>
          <w:p w14:paraId="2198EAD9" w14:textId="77777777" w:rsidR="00C20DFB" w:rsidRPr="00FE753D" w:rsidRDefault="00C20DFB" w:rsidP="00C20DFB">
            <w:pPr>
              <w:rPr>
                <w:sz w:val="21"/>
                <w:szCs w:val="21"/>
              </w:rPr>
            </w:pPr>
            <w:r w:rsidRPr="00FE753D">
              <w:rPr>
                <w:sz w:val="21"/>
                <w:szCs w:val="21"/>
              </w:rPr>
              <w:t>10 (2.0 %)</w:t>
            </w:r>
          </w:p>
        </w:tc>
        <w:tc>
          <w:tcPr>
            <w:tcW w:w="2395" w:type="dxa"/>
            <w:tcBorders>
              <w:top w:val="nil"/>
              <w:bottom w:val="single" w:sz="8" w:space="0" w:color="auto"/>
            </w:tcBorders>
          </w:tcPr>
          <w:p w14:paraId="02765A62" w14:textId="77777777" w:rsidR="00C20DFB" w:rsidRPr="00FE753D" w:rsidRDefault="00C20DFB" w:rsidP="00C20DFB">
            <w:pPr>
              <w:rPr>
                <w:sz w:val="21"/>
                <w:szCs w:val="21"/>
              </w:rPr>
            </w:pPr>
            <w:r w:rsidRPr="00FE753D">
              <w:rPr>
                <w:sz w:val="21"/>
                <w:szCs w:val="21"/>
              </w:rPr>
              <w:t>4 (0.8 %)</w:t>
            </w:r>
          </w:p>
        </w:tc>
        <w:tc>
          <w:tcPr>
            <w:tcW w:w="1419" w:type="dxa"/>
            <w:tcBorders>
              <w:top w:val="nil"/>
              <w:bottom w:val="single" w:sz="8" w:space="0" w:color="auto"/>
            </w:tcBorders>
          </w:tcPr>
          <w:p w14:paraId="11760306" w14:textId="77777777" w:rsidR="00C20DFB" w:rsidRPr="00FE753D" w:rsidRDefault="00C20DFB" w:rsidP="00C20DFB">
            <w:pPr>
              <w:rPr>
                <w:sz w:val="21"/>
                <w:szCs w:val="21"/>
              </w:rPr>
            </w:pPr>
          </w:p>
        </w:tc>
      </w:tr>
      <w:tr w:rsidR="00C20DFB" w:rsidRPr="00FE753D" w14:paraId="71BFAC66" w14:textId="77777777" w:rsidTr="00C20DFB">
        <w:tc>
          <w:tcPr>
            <w:tcW w:w="9375" w:type="dxa"/>
            <w:gridSpan w:val="4"/>
            <w:tcBorders>
              <w:top w:val="single" w:sz="8" w:space="0" w:color="auto"/>
            </w:tcBorders>
          </w:tcPr>
          <w:p w14:paraId="260A3C7F" w14:textId="0B470CE8" w:rsidR="00C20DFB" w:rsidRPr="00FE753D" w:rsidRDefault="006C4917" w:rsidP="00C20DFB">
            <w:pPr>
              <w:rPr>
                <w:sz w:val="21"/>
                <w:szCs w:val="21"/>
              </w:rPr>
            </w:pPr>
            <w:r w:rsidRPr="006C4917">
              <w:rPr>
                <w:sz w:val="21"/>
                <w:szCs w:val="21"/>
              </w:rPr>
              <w:t>DM, diabetes mellitus; AF, atrial fibrillation; CHD, coronary heart disease; SAH, subarachnoid hemorrhage; PC, posterior circulation; NNA, narrow necked aneurysm; ACA, anterior cerebral artery; ACOA, anterior communicating artery; ICA, internal carotid artery; MCA, middle cerebral artery; PCOA, posterior communicating artery; PCA, posterior cerebral artery; VA, vertebral artery; PICA, posterior inferior cerebellar artery; BA, basilar artery; IA, intracranial aneurysm. *P-value &lt;0.05 indicated significant differences exists in the unruptured and ruptured cohorts.</w:t>
            </w:r>
          </w:p>
        </w:tc>
      </w:tr>
    </w:tbl>
    <w:p w14:paraId="603220C7" w14:textId="77777777" w:rsidR="00C20DFB" w:rsidRPr="00FE753D" w:rsidRDefault="00C20DFB">
      <w:pPr>
        <w:rPr>
          <w:rFonts w:ascii="Times New Roman" w:hAnsi="Times New Roman" w:cs="Times New Roman"/>
          <w:szCs w:val="21"/>
        </w:rPr>
      </w:pPr>
    </w:p>
    <w:p w14:paraId="2BA83CAD" w14:textId="702C8965" w:rsidR="00671F98" w:rsidRPr="00FE753D" w:rsidRDefault="00671F98">
      <w:pPr>
        <w:rPr>
          <w:rFonts w:ascii="Times New Roman" w:hAnsi="Times New Roman" w:cs="Times New Roman"/>
          <w:szCs w:val="21"/>
        </w:rPr>
      </w:pPr>
    </w:p>
    <w:p w14:paraId="4C41ACA3" w14:textId="0C542D59" w:rsidR="00671F98" w:rsidRPr="00FE753D" w:rsidRDefault="00671F98" w:rsidP="00671F98">
      <w:pPr>
        <w:rPr>
          <w:rFonts w:ascii="Times New Roman" w:hAnsi="Times New Roman" w:cs="Times New Roman"/>
          <w:szCs w:val="21"/>
        </w:rPr>
      </w:pPr>
    </w:p>
    <w:p w14:paraId="145C601D" w14:textId="36DFF587" w:rsidR="00812CEC" w:rsidRPr="00FE753D" w:rsidRDefault="00812CEC" w:rsidP="00671F98">
      <w:pPr>
        <w:rPr>
          <w:rFonts w:ascii="Times New Roman" w:hAnsi="Times New Roman" w:cs="Times New Roman"/>
          <w:szCs w:val="21"/>
        </w:rPr>
      </w:pPr>
    </w:p>
    <w:p w14:paraId="48DB1056" w14:textId="170E9A59" w:rsidR="00812CEC" w:rsidRPr="00FE753D" w:rsidRDefault="00812CEC" w:rsidP="00671F98">
      <w:pPr>
        <w:rPr>
          <w:rFonts w:ascii="Times New Roman" w:hAnsi="Times New Roman" w:cs="Times New Roman"/>
          <w:szCs w:val="21"/>
        </w:rPr>
      </w:pPr>
    </w:p>
    <w:p w14:paraId="2643F969" w14:textId="18C40A03" w:rsidR="00812CEC" w:rsidRPr="00FE753D" w:rsidRDefault="00812CEC" w:rsidP="00671F98">
      <w:pPr>
        <w:rPr>
          <w:rFonts w:ascii="Times New Roman" w:hAnsi="Times New Roman" w:cs="Times New Roman"/>
          <w:szCs w:val="21"/>
        </w:rPr>
      </w:pPr>
    </w:p>
    <w:p w14:paraId="33C0D8E7" w14:textId="084DD829" w:rsidR="00812CEC" w:rsidRPr="00FE753D" w:rsidRDefault="00812CEC" w:rsidP="00671F98">
      <w:pPr>
        <w:rPr>
          <w:rFonts w:ascii="Times New Roman" w:hAnsi="Times New Roman" w:cs="Times New Roman"/>
          <w:szCs w:val="21"/>
        </w:rPr>
      </w:pPr>
    </w:p>
    <w:p w14:paraId="2D6A3FE3" w14:textId="6021BAA2" w:rsidR="00812CEC" w:rsidRPr="00FE753D" w:rsidRDefault="00812CEC" w:rsidP="00671F98">
      <w:pPr>
        <w:rPr>
          <w:rFonts w:ascii="Times New Roman" w:hAnsi="Times New Roman" w:cs="Times New Roman"/>
          <w:szCs w:val="21"/>
        </w:rPr>
      </w:pPr>
    </w:p>
    <w:p w14:paraId="0901CA85" w14:textId="24C318D9" w:rsidR="00812CEC" w:rsidRPr="00FE753D" w:rsidRDefault="00812CEC" w:rsidP="00671F98">
      <w:pPr>
        <w:rPr>
          <w:rFonts w:ascii="Times New Roman" w:hAnsi="Times New Roman" w:cs="Times New Roman"/>
          <w:szCs w:val="21"/>
        </w:rPr>
      </w:pPr>
    </w:p>
    <w:tbl>
      <w:tblPr>
        <w:tblStyle w:val="a3"/>
        <w:tblpPr w:leftFromText="180" w:rightFromText="180" w:vertAnchor="page" w:horzAnchor="margin" w:tblpXSpec="center" w:tblpY="1541"/>
        <w:tblOverlap w:val="never"/>
        <w:tblW w:w="10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4"/>
        <w:gridCol w:w="2132"/>
        <w:gridCol w:w="3356"/>
        <w:gridCol w:w="3281"/>
      </w:tblGrid>
      <w:tr w:rsidR="00C20DFB" w:rsidRPr="00FE753D" w14:paraId="7C395813" w14:textId="77777777" w:rsidTr="00C20DFB">
        <w:tc>
          <w:tcPr>
            <w:tcW w:w="10473" w:type="dxa"/>
            <w:gridSpan w:val="4"/>
            <w:tcBorders>
              <w:bottom w:val="single" w:sz="8" w:space="0" w:color="auto"/>
            </w:tcBorders>
            <w:vAlign w:val="center"/>
          </w:tcPr>
          <w:p w14:paraId="0DD695B1" w14:textId="3EB02BC9" w:rsidR="00C20DFB" w:rsidRPr="00FE753D" w:rsidRDefault="00FE753D" w:rsidP="00C20DFB">
            <w:pPr>
              <w:rPr>
                <w:b/>
                <w:bCs/>
                <w:sz w:val="21"/>
                <w:szCs w:val="21"/>
              </w:rPr>
            </w:pPr>
            <w:bookmarkStart w:id="2" w:name="OLE_LINK37"/>
            <w:r w:rsidRPr="00FE753D">
              <w:rPr>
                <w:rFonts w:eastAsiaTheme="minorHAnsi"/>
                <w:b/>
                <w:bCs/>
                <w:sz w:val="21"/>
                <w:szCs w:val="21"/>
              </w:rPr>
              <w:lastRenderedPageBreak/>
              <w:t>Supplemental</w:t>
            </w:r>
            <w:bookmarkEnd w:id="2"/>
            <w:r w:rsidRPr="00FE753D">
              <w:rPr>
                <w:rFonts w:eastAsia="sans-serif"/>
                <w:b/>
                <w:bCs/>
                <w:sz w:val="21"/>
                <w:szCs w:val="21"/>
              </w:rPr>
              <w:t xml:space="preserve"> </w:t>
            </w:r>
            <w:r w:rsidR="00C20DFB" w:rsidRPr="00FE753D">
              <w:rPr>
                <w:rFonts w:eastAsia="sans-serif"/>
                <w:b/>
                <w:bCs/>
                <w:sz w:val="21"/>
                <w:szCs w:val="21"/>
              </w:rPr>
              <w:t xml:space="preserve">Table </w:t>
            </w:r>
            <w:r w:rsidR="00C20DFB" w:rsidRPr="00FE753D">
              <w:rPr>
                <w:b/>
                <w:bCs/>
                <w:sz w:val="21"/>
                <w:szCs w:val="21"/>
              </w:rPr>
              <w:t xml:space="preserve">3 </w:t>
            </w:r>
            <w:r w:rsidR="006C4917" w:rsidRPr="006C4917">
              <w:rPr>
                <w:sz w:val="21"/>
                <w:szCs w:val="21"/>
              </w:rPr>
              <w:t>The results of tuning parameters based on grid research and ten-fold cross-validation</w:t>
            </w:r>
          </w:p>
        </w:tc>
      </w:tr>
      <w:tr w:rsidR="00C20DFB" w:rsidRPr="00FE753D" w14:paraId="0F985B03" w14:textId="77777777" w:rsidTr="00C20DFB">
        <w:tc>
          <w:tcPr>
            <w:tcW w:w="1704" w:type="dxa"/>
            <w:tcBorders>
              <w:top w:val="single" w:sz="8" w:space="0" w:color="auto"/>
              <w:bottom w:val="single" w:sz="8" w:space="0" w:color="auto"/>
            </w:tcBorders>
            <w:vAlign w:val="center"/>
          </w:tcPr>
          <w:p w14:paraId="3EF4DA9F" w14:textId="77777777" w:rsidR="00C20DFB" w:rsidRPr="00FE753D" w:rsidRDefault="00C20DFB" w:rsidP="00C20DFB">
            <w:pPr>
              <w:jc w:val="center"/>
              <w:rPr>
                <w:sz w:val="21"/>
                <w:szCs w:val="21"/>
              </w:rPr>
            </w:pPr>
            <w:r w:rsidRPr="00FE753D">
              <w:rPr>
                <w:b/>
                <w:bCs/>
                <w:sz w:val="21"/>
                <w:szCs w:val="21"/>
              </w:rPr>
              <w:t>Model</w:t>
            </w:r>
          </w:p>
        </w:tc>
        <w:tc>
          <w:tcPr>
            <w:tcW w:w="2132" w:type="dxa"/>
            <w:tcBorders>
              <w:top w:val="single" w:sz="8" w:space="0" w:color="auto"/>
              <w:bottom w:val="single" w:sz="8" w:space="0" w:color="auto"/>
            </w:tcBorders>
            <w:vAlign w:val="center"/>
          </w:tcPr>
          <w:p w14:paraId="5273DA35" w14:textId="77777777" w:rsidR="00C20DFB" w:rsidRPr="00FE753D" w:rsidRDefault="00C20DFB" w:rsidP="00C20DFB">
            <w:pPr>
              <w:jc w:val="center"/>
              <w:rPr>
                <w:sz w:val="21"/>
                <w:szCs w:val="21"/>
              </w:rPr>
            </w:pPr>
            <w:r w:rsidRPr="00FE753D">
              <w:rPr>
                <w:rFonts w:eastAsia="sans-serif"/>
                <w:b/>
                <w:bCs/>
                <w:sz w:val="21"/>
                <w:szCs w:val="21"/>
              </w:rPr>
              <w:t>Tuning parameter</w:t>
            </w:r>
          </w:p>
        </w:tc>
        <w:tc>
          <w:tcPr>
            <w:tcW w:w="3356" w:type="dxa"/>
            <w:tcBorders>
              <w:top w:val="single" w:sz="8" w:space="0" w:color="auto"/>
              <w:bottom w:val="single" w:sz="8" w:space="0" w:color="auto"/>
            </w:tcBorders>
            <w:vAlign w:val="center"/>
          </w:tcPr>
          <w:p w14:paraId="4186F1EE" w14:textId="77777777" w:rsidR="00C20DFB" w:rsidRPr="00FE753D" w:rsidRDefault="00C20DFB" w:rsidP="00C20DFB">
            <w:pPr>
              <w:jc w:val="center"/>
              <w:rPr>
                <w:sz w:val="21"/>
                <w:szCs w:val="21"/>
              </w:rPr>
            </w:pPr>
            <w:r w:rsidRPr="00FE753D">
              <w:rPr>
                <w:rFonts w:eastAsia="sans-serif"/>
                <w:b/>
                <w:bCs/>
                <w:sz w:val="21"/>
                <w:szCs w:val="21"/>
              </w:rPr>
              <w:t>Values of grid for cross-validation</w:t>
            </w:r>
          </w:p>
        </w:tc>
        <w:tc>
          <w:tcPr>
            <w:tcW w:w="3281" w:type="dxa"/>
            <w:tcBorders>
              <w:top w:val="single" w:sz="8" w:space="0" w:color="auto"/>
              <w:bottom w:val="single" w:sz="8" w:space="0" w:color="auto"/>
            </w:tcBorders>
            <w:vAlign w:val="center"/>
          </w:tcPr>
          <w:p w14:paraId="70FC06A8" w14:textId="77777777" w:rsidR="00C20DFB" w:rsidRPr="00FE753D" w:rsidRDefault="00C20DFB" w:rsidP="00C20DFB">
            <w:pPr>
              <w:jc w:val="center"/>
              <w:rPr>
                <w:b/>
                <w:bCs/>
                <w:sz w:val="21"/>
                <w:szCs w:val="21"/>
              </w:rPr>
            </w:pPr>
            <w:r w:rsidRPr="00FE753D">
              <w:rPr>
                <w:b/>
                <w:bCs/>
                <w:sz w:val="21"/>
                <w:szCs w:val="21"/>
              </w:rPr>
              <w:t>Optimal hyper-</w:t>
            </w:r>
            <w:r w:rsidRPr="00FE753D">
              <w:rPr>
                <w:rFonts w:eastAsia="sans-serif"/>
                <w:b/>
                <w:bCs/>
                <w:sz w:val="21"/>
                <w:szCs w:val="21"/>
              </w:rPr>
              <w:t>parameter</w:t>
            </w:r>
            <w:r w:rsidRPr="00FE753D">
              <w:rPr>
                <w:b/>
                <w:bCs/>
                <w:sz w:val="21"/>
                <w:szCs w:val="21"/>
              </w:rPr>
              <w:t xml:space="preserve"> </w:t>
            </w:r>
          </w:p>
        </w:tc>
      </w:tr>
      <w:tr w:rsidR="00C20DFB" w:rsidRPr="00FE753D" w14:paraId="15FDC9D7" w14:textId="77777777" w:rsidTr="00C20DFB">
        <w:tc>
          <w:tcPr>
            <w:tcW w:w="1704" w:type="dxa"/>
            <w:vMerge w:val="restart"/>
            <w:tcBorders>
              <w:top w:val="single" w:sz="8" w:space="0" w:color="auto"/>
            </w:tcBorders>
          </w:tcPr>
          <w:p w14:paraId="62E83EDB" w14:textId="77777777" w:rsidR="00C20DFB" w:rsidRPr="00FE753D" w:rsidRDefault="00C20DFB" w:rsidP="00C20DFB">
            <w:pPr>
              <w:rPr>
                <w:sz w:val="21"/>
                <w:szCs w:val="21"/>
              </w:rPr>
            </w:pPr>
            <w:r w:rsidRPr="00FE753D">
              <w:rPr>
                <w:sz w:val="21"/>
                <w:szCs w:val="21"/>
              </w:rPr>
              <w:t>RF</w:t>
            </w:r>
          </w:p>
        </w:tc>
        <w:tc>
          <w:tcPr>
            <w:tcW w:w="2132" w:type="dxa"/>
            <w:tcBorders>
              <w:top w:val="single" w:sz="8" w:space="0" w:color="auto"/>
            </w:tcBorders>
          </w:tcPr>
          <w:p w14:paraId="02C03D51" w14:textId="77777777" w:rsidR="00C20DFB" w:rsidRPr="00FE753D" w:rsidRDefault="00C20DFB" w:rsidP="00C20DFB">
            <w:pPr>
              <w:rPr>
                <w:sz w:val="21"/>
                <w:szCs w:val="21"/>
              </w:rPr>
            </w:pPr>
            <w:r w:rsidRPr="00FE753D">
              <w:rPr>
                <w:sz w:val="21"/>
                <w:szCs w:val="21"/>
              </w:rPr>
              <w:t>n_estimators</w:t>
            </w:r>
          </w:p>
        </w:tc>
        <w:tc>
          <w:tcPr>
            <w:tcW w:w="3356" w:type="dxa"/>
            <w:tcBorders>
              <w:top w:val="single" w:sz="8" w:space="0" w:color="auto"/>
            </w:tcBorders>
          </w:tcPr>
          <w:p w14:paraId="23FCF32A" w14:textId="549EC888" w:rsidR="00C20DFB" w:rsidRPr="00FE753D" w:rsidRDefault="00C20DFB" w:rsidP="00C20DFB">
            <w:pPr>
              <w:rPr>
                <w:sz w:val="21"/>
                <w:szCs w:val="21"/>
              </w:rPr>
            </w:pPr>
            <w:r w:rsidRPr="00FE753D">
              <w:rPr>
                <w:sz w:val="21"/>
                <w:szCs w:val="21"/>
              </w:rPr>
              <w:t>5, 10,15,20,</w:t>
            </w:r>
            <w:r w:rsidR="002A127C" w:rsidRPr="00FE753D">
              <w:rPr>
                <w:sz w:val="21"/>
                <w:szCs w:val="21"/>
              </w:rPr>
              <w:t xml:space="preserve"> </w:t>
            </w:r>
            <w:r w:rsidRPr="00FE753D">
              <w:rPr>
                <w:sz w:val="21"/>
                <w:szCs w:val="21"/>
              </w:rPr>
              <w:t>......, 85, 90, 95, 100</w:t>
            </w:r>
          </w:p>
        </w:tc>
        <w:tc>
          <w:tcPr>
            <w:tcW w:w="3281" w:type="dxa"/>
            <w:tcBorders>
              <w:top w:val="single" w:sz="8" w:space="0" w:color="auto"/>
            </w:tcBorders>
          </w:tcPr>
          <w:p w14:paraId="3A096894" w14:textId="77777777" w:rsidR="00C20DFB" w:rsidRPr="00FE753D" w:rsidRDefault="00C20DFB" w:rsidP="00C20DFB">
            <w:pPr>
              <w:rPr>
                <w:sz w:val="21"/>
                <w:szCs w:val="21"/>
              </w:rPr>
            </w:pPr>
            <w:r w:rsidRPr="00FE753D">
              <w:rPr>
                <w:sz w:val="21"/>
                <w:szCs w:val="21"/>
              </w:rPr>
              <w:t>40</w:t>
            </w:r>
          </w:p>
        </w:tc>
      </w:tr>
      <w:tr w:rsidR="00C20DFB" w:rsidRPr="00FE753D" w14:paraId="4D62DBDB" w14:textId="77777777" w:rsidTr="00C20DFB">
        <w:tc>
          <w:tcPr>
            <w:tcW w:w="1704" w:type="dxa"/>
            <w:vMerge/>
          </w:tcPr>
          <w:p w14:paraId="4434E8F0" w14:textId="77777777" w:rsidR="00C20DFB" w:rsidRPr="00FE753D" w:rsidRDefault="00C20DFB" w:rsidP="00C20DFB">
            <w:pPr>
              <w:rPr>
                <w:sz w:val="21"/>
                <w:szCs w:val="21"/>
              </w:rPr>
            </w:pPr>
          </w:p>
        </w:tc>
        <w:tc>
          <w:tcPr>
            <w:tcW w:w="2132" w:type="dxa"/>
          </w:tcPr>
          <w:p w14:paraId="3CD922FE" w14:textId="77777777" w:rsidR="00C20DFB" w:rsidRPr="00FE753D" w:rsidRDefault="00C20DFB" w:rsidP="00C20DFB">
            <w:pPr>
              <w:rPr>
                <w:sz w:val="21"/>
                <w:szCs w:val="21"/>
              </w:rPr>
            </w:pPr>
            <w:r w:rsidRPr="00FE753D">
              <w:rPr>
                <w:sz w:val="21"/>
                <w:szCs w:val="21"/>
              </w:rPr>
              <w:t>max_depth</w:t>
            </w:r>
          </w:p>
        </w:tc>
        <w:tc>
          <w:tcPr>
            <w:tcW w:w="3356" w:type="dxa"/>
          </w:tcPr>
          <w:p w14:paraId="71204203" w14:textId="77777777" w:rsidR="00C20DFB" w:rsidRPr="00FE753D" w:rsidRDefault="00C20DFB" w:rsidP="00C20DFB">
            <w:pPr>
              <w:rPr>
                <w:sz w:val="21"/>
                <w:szCs w:val="21"/>
              </w:rPr>
            </w:pPr>
            <w:r w:rsidRPr="00FE753D">
              <w:rPr>
                <w:sz w:val="21"/>
                <w:szCs w:val="21"/>
              </w:rPr>
              <w:t>1, 2, 3, 4, 5,6, 7, 8, 9, 10</w:t>
            </w:r>
          </w:p>
        </w:tc>
        <w:tc>
          <w:tcPr>
            <w:tcW w:w="3281" w:type="dxa"/>
          </w:tcPr>
          <w:p w14:paraId="7D9161D3" w14:textId="77777777" w:rsidR="00C20DFB" w:rsidRPr="00FE753D" w:rsidRDefault="00C20DFB" w:rsidP="00C20DFB">
            <w:pPr>
              <w:rPr>
                <w:sz w:val="21"/>
                <w:szCs w:val="21"/>
              </w:rPr>
            </w:pPr>
            <w:r w:rsidRPr="00FE753D">
              <w:rPr>
                <w:sz w:val="21"/>
                <w:szCs w:val="21"/>
              </w:rPr>
              <w:t>5</w:t>
            </w:r>
          </w:p>
        </w:tc>
      </w:tr>
      <w:tr w:rsidR="00C20DFB" w:rsidRPr="00FE753D" w14:paraId="2BD12A1F" w14:textId="77777777" w:rsidTr="00C20DFB">
        <w:tc>
          <w:tcPr>
            <w:tcW w:w="1704" w:type="dxa"/>
          </w:tcPr>
          <w:p w14:paraId="6499324E" w14:textId="77777777" w:rsidR="00C20DFB" w:rsidRPr="00FE753D" w:rsidRDefault="00C20DFB" w:rsidP="00C20DFB">
            <w:pPr>
              <w:rPr>
                <w:sz w:val="21"/>
                <w:szCs w:val="21"/>
              </w:rPr>
            </w:pPr>
            <w:r w:rsidRPr="00FE753D">
              <w:rPr>
                <w:sz w:val="21"/>
                <w:szCs w:val="21"/>
              </w:rPr>
              <w:t>SVM</w:t>
            </w:r>
          </w:p>
        </w:tc>
        <w:tc>
          <w:tcPr>
            <w:tcW w:w="2132" w:type="dxa"/>
          </w:tcPr>
          <w:p w14:paraId="642BBAB1" w14:textId="77777777" w:rsidR="00C20DFB" w:rsidRPr="00FE753D" w:rsidRDefault="00C20DFB" w:rsidP="00C20DFB">
            <w:pPr>
              <w:rPr>
                <w:sz w:val="21"/>
                <w:szCs w:val="21"/>
              </w:rPr>
            </w:pPr>
            <w:r w:rsidRPr="00FE753D">
              <w:rPr>
                <w:sz w:val="21"/>
                <w:szCs w:val="21"/>
              </w:rPr>
              <w:t>C</w:t>
            </w:r>
          </w:p>
        </w:tc>
        <w:tc>
          <w:tcPr>
            <w:tcW w:w="3356" w:type="dxa"/>
          </w:tcPr>
          <w:p w14:paraId="7CA608C4" w14:textId="68B075A9" w:rsidR="00C20DFB" w:rsidRPr="00FE753D" w:rsidRDefault="00C20DFB" w:rsidP="00C20DFB">
            <w:pPr>
              <w:rPr>
                <w:sz w:val="21"/>
                <w:szCs w:val="21"/>
              </w:rPr>
            </w:pPr>
            <w:r w:rsidRPr="00FE753D">
              <w:rPr>
                <w:kern w:val="2"/>
                <w:sz w:val="21"/>
                <w:szCs w:val="21"/>
              </w:rPr>
              <w:t>0.01, 0.02, 0.03,</w:t>
            </w:r>
            <w:r w:rsidR="002A127C" w:rsidRPr="00FE753D">
              <w:rPr>
                <w:kern w:val="2"/>
                <w:sz w:val="21"/>
                <w:szCs w:val="21"/>
              </w:rPr>
              <w:t xml:space="preserve"> </w:t>
            </w:r>
            <w:r w:rsidRPr="00FE753D">
              <w:rPr>
                <w:kern w:val="2"/>
                <w:sz w:val="21"/>
                <w:szCs w:val="21"/>
              </w:rPr>
              <w:t>......,0.7, 0.8, 0.9, 1.0</w:t>
            </w:r>
          </w:p>
        </w:tc>
        <w:tc>
          <w:tcPr>
            <w:tcW w:w="3281" w:type="dxa"/>
          </w:tcPr>
          <w:p w14:paraId="08AB39B2" w14:textId="77777777" w:rsidR="00C20DFB" w:rsidRPr="00FE753D" w:rsidRDefault="00C20DFB" w:rsidP="00C20DFB">
            <w:pPr>
              <w:rPr>
                <w:sz w:val="21"/>
                <w:szCs w:val="21"/>
              </w:rPr>
            </w:pPr>
            <w:r w:rsidRPr="00FE753D">
              <w:rPr>
                <w:sz w:val="21"/>
                <w:szCs w:val="21"/>
              </w:rPr>
              <w:t>1.0</w:t>
            </w:r>
          </w:p>
        </w:tc>
      </w:tr>
      <w:tr w:rsidR="00C20DFB" w:rsidRPr="00FE753D" w14:paraId="2BC42523" w14:textId="77777777" w:rsidTr="00C20DFB">
        <w:tc>
          <w:tcPr>
            <w:tcW w:w="1704" w:type="dxa"/>
            <w:vMerge w:val="restart"/>
          </w:tcPr>
          <w:p w14:paraId="1249B38B" w14:textId="77777777" w:rsidR="00C20DFB" w:rsidRPr="00FE753D" w:rsidRDefault="00C20DFB" w:rsidP="00C20DFB">
            <w:pPr>
              <w:rPr>
                <w:sz w:val="21"/>
                <w:szCs w:val="21"/>
              </w:rPr>
            </w:pPr>
            <w:r w:rsidRPr="00FE753D">
              <w:rPr>
                <w:sz w:val="21"/>
                <w:szCs w:val="21"/>
              </w:rPr>
              <w:t>XGBoost</w:t>
            </w:r>
          </w:p>
        </w:tc>
        <w:tc>
          <w:tcPr>
            <w:tcW w:w="2132" w:type="dxa"/>
          </w:tcPr>
          <w:p w14:paraId="30798B87" w14:textId="77777777" w:rsidR="00C20DFB" w:rsidRPr="00FE753D" w:rsidRDefault="00C20DFB" w:rsidP="00C20DFB">
            <w:pPr>
              <w:rPr>
                <w:sz w:val="21"/>
                <w:szCs w:val="21"/>
              </w:rPr>
            </w:pPr>
            <w:r w:rsidRPr="00FE753D">
              <w:rPr>
                <w:sz w:val="21"/>
                <w:szCs w:val="21"/>
              </w:rPr>
              <w:t>n_estimators</w:t>
            </w:r>
          </w:p>
        </w:tc>
        <w:tc>
          <w:tcPr>
            <w:tcW w:w="3356" w:type="dxa"/>
          </w:tcPr>
          <w:p w14:paraId="41EA7E14" w14:textId="44075764" w:rsidR="00C20DFB" w:rsidRPr="00FE753D" w:rsidRDefault="00C20DFB" w:rsidP="00C20DFB">
            <w:pPr>
              <w:rPr>
                <w:sz w:val="21"/>
                <w:szCs w:val="21"/>
              </w:rPr>
            </w:pPr>
            <w:r w:rsidRPr="00FE753D">
              <w:rPr>
                <w:sz w:val="21"/>
                <w:szCs w:val="21"/>
              </w:rPr>
              <w:t>5,10, 15, 20,</w:t>
            </w:r>
            <w:r w:rsidR="002A127C" w:rsidRPr="00FE753D">
              <w:rPr>
                <w:sz w:val="21"/>
                <w:szCs w:val="21"/>
              </w:rPr>
              <w:t xml:space="preserve"> </w:t>
            </w:r>
            <w:r w:rsidRPr="00FE753D">
              <w:rPr>
                <w:sz w:val="21"/>
                <w:szCs w:val="21"/>
              </w:rPr>
              <w:t>......, 85, 90, 95, 100</w:t>
            </w:r>
          </w:p>
        </w:tc>
        <w:tc>
          <w:tcPr>
            <w:tcW w:w="3281" w:type="dxa"/>
          </w:tcPr>
          <w:p w14:paraId="5BF39C68" w14:textId="77777777" w:rsidR="00C20DFB" w:rsidRPr="00FE753D" w:rsidRDefault="00C20DFB" w:rsidP="00C20DFB">
            <w:pPr>
              <w:rPr>
                <w:sz w:val="21"/>
                <w:szCs w:val="21"/>
              </w:rPr>
            </w:pPr>
            <w:r w:rsidRPr="00FE753D">
              <w:rPr>
                <w:sz w:val="21"/>
                <w:szCs w:val="21"/>
              </w:rPr>
              <w:t>5</w:t>
            </w:r>
          </w:p>
        </w:tc>
      </w:tr>
      <w:tr w:rsidR="00C20DFB" w:rsidRPr="00FE753D" w14:paraId="75FF7C52" w14:textId="77777777" w:rsidTr="00C20DFB">
        <w:tc>
          <w:tcPr>
            <w:tcW w:w="1704" w:type="dxa"/>
            <w:vMerge/>
          </w:tcPr>
          <w:p w14:paraId="1ED18403" w14:textId="77777777" w:rsidR="00C20DFB" w:rsidRPr="00FE753D" w:rsidRDefault="00C20DFB" w:rsidP="00C20DFB">
            <w:pPr>
              <w:rPr>
                <w:sz w:val="21"/>
                <w:szCs w:val="21"/>
              </w:rPr>
            </w:pPr>
          </w:p>
        </w:tc>
        <w:tc>
          <w:tcPr>
            <w:tcW w:w="2132" w:type="dxa"/>
          </w:tcPr>
          <w:p w14:paraId="66C227D3" w14:textId="77777777" w:rsidR="00C20DFB" w:rsidRPr="00FE753D" w:rsidRDefault="00C20DFB" w:rsidP="00C20DFB">
            <w:pPr>
              <w:rPr>
                <w:sz w:val="21"/>
                <w:szCs w:val="21"/>
              </w:rPr>
            </w:pPr>
            <w:r w:rsidRPr="00FE753D">
              <w:rPr>
                <w:sz w:val="21"/>
                <w:szCs w:val="21"/>
              </w:rPr>
              <w:t>Max depth</w:t>
            </w:r>
          </w:p>
        </w:tc>
        <w:tc>
          <w:tcPr>
            <w:tcW w:w="3356" w:type="dxa"/>
          </w:tcPr>
          <w:p w14:paraId="417EC775" w14:textId="77777777" w:rsidR="00C20DFB" w:rsidRPr="00FE753D" w:rsidRDefault="00C20DFB" w:rsidP="00C20DFB">
            <w:pPr>
              <w:rPr>
                <w:sz w:val="21"/>
                <w:szCs w:val="21"/>
              </w:rPr>
            </w:pPr>
            <w:r w:rsidRPr="00FE753D">
              <w:rPr>
                <w:sz w:val="21"/>
                <w:szCs w:val="21"/>
              </w:rPr>
              <w:t>1, 2, 3, 4, 5,6, 7, 8, 9, 10</w:t>
            </w:r>
          </w:p>
        </w:tc>
        <w:tc>
          <w:tcPr>
            <w:tcW w:w="3281" w:type="dxa"/>
          </w:tcPr>
          <w:p w14:paraId="37B6AC5F" w14:textId="77777777" w:rsidR="00C20DFB" w:rsidRPr="00FE753D" w:rsidRDefault="00C20DFB" w:rsidP="00C20DFB">
            <w:pPr>
              <w:rPr>
                <w:sz w:val="21"/>
                <w:szCs w:val="21"/>
              </w:rPr>
            </w:pPr>
            <w:r w:rsidRPr="00FE753D">
              <w:rPr>
                <w:sz w:val="21"/>
                <w:szCs w:val="21"/>
              </w:rPr>
              <w:t>5</w:t>
            </w:r>
          </w:p>
        </w:tc>
      </w:tr>
      <w:tr w:rsidR="00C20DFB" w:rsidRPr="00FE753D" w14:paraId="78317392" w14:textId="77777777" w:rsidTr="00C20DFB">
        <w:tc>
          <w:tcPr>
            <w:tcW w:w="1704" w:type="dxa"/>
            <w:vMerge/>
          </w:tcPr>
          <w:p w14:paraId="65513E63" w14:textId="77777777" w:rsidR="00C20DFB" w:rsidRPr="00FE753D" w:rsidRDefault="00C20DFB" w:rsidP="00C20DFB">
            <w:pPr>
              <w:rPr>
                <w:sz w:val="21"/>
                <w:szCs w:val="21"/>
              </w:rPr>
            </w:pPr>
          </w:p>
        </w:tc>
        <w:tc>
          <w:tcPr>
            <w:tcW w:w="2132" w:type="dxa"/>
          </w:tcPr>
          <w:p w14:paraId="78D34BAE" w14:textId="77777777" w:rsidR="00C20DFB" w:rsidRPr="00FE753D" w:rsidRDefault="00C20DFB" w:rsidP="00C20DFB">
            <w:pPr>
              <w:rPr>
                <w:sz w:val="21"/>
                <w:szCs w:val="21"/>
              </w:rPr>
            </w:pPr>
            <w:r w:rsidRPr="00FE753D">
              <w:rPr>
                <w:sz w:val="21"/>
                <w:szCs w:val="21"/>
              </w:rPr>
              <w:t>learning_rate</w:t>
            </w:r>
          </w:p>
        </w:tc>
        <w:tc>
          <w:tcPr>
            <w:tcW w:w="3356" w:type="dxa"/>
          </w:tcPr>
          <w:p w14:paraId="5D0B4BBE" w14:textId="2A01FC34" w:rsidR="00C20DFB" w:rsidRPr="00FE753D" w:rsidRDefault="00C20DFB" w:rsidP="00C20DFB">
            <w:pPr>
              <w:rPr>
                <w:sz w:val="21"/>
                <w:szCs w:val="21"/>
              </w:rPr>
            </w:pPr>
            <w:r w:rsidRPr="00FE753D">
              <w:rPr>
                <w:kern w:val="2"/>
                <w:sz w:val="21"/>
                <w:szCs w:val="21"/>
              </w:rPr>
              <w:t>0.01, 0.02, 0.03,</w:t>
            </w:r>
            <w:r w:rsidR="002A127C" w:rsidRPr="00FE753D">
              <w:rPr>
                <w:kern w:val="2"/>
                <w:sz w:val="21"/>
                <w:szCs w:val="21"/>
              </w:rPr>
              <w:t xml:space="preserve"> </w:t>
            </w:r>
            <w:r w:rsidRPr="00FE753D">
              <w:rPr>
                <w:kern w:val="2"/>
                <w:sz w:val="21"/>
                <w:szCs w:val="21"/>
              </w:rPr>
              <w:t>......,0.7, 0.8, 0.9, 1.0</w:t>
            </w:r>
          </w:p>
        </w:tc>
        <w:tc>
          <w:tcPr>
            <w:tcW w:w="3281" w:type="dxa"/>
          </w:tcPr>
          <w:p w14:paraId="1565A9D8" w14:textId="77777777" w:rsidR="00C20DFB" w:rsidRPr="00FE753D" w:rsidRDefault="00C20DFB" w:rsidP="00C20DFB">
            <w:pPr>
              <w:rPr>
                <w:sz w:val="21"/>
                <w:szCs w:val="21"/>
              </w:rPr>
            </w:pPr>
            <w:r w:rsidRPr="00FE753D">
              <w:rPr>
                <w:sz w:val="21"/>
                <w:szCs w:val="21"/>
              </w:rPr>
              <w:t>0.3</w:t>
            </w:r>
          </w:p>
        </w:tc>
      </w:tr>
      <w:tr w:rsidR="00C20DFB" w:rsidRPr="00FE753D" w14:paraId="0A4F5876" w14:textId="77777777" w:rsidTr="00C20DFB">
        <w:tc>
          <w:tcPr>
            <w:tcW w:w="1704" w:type="dxa"/>
            <w:vMerge w:val="restart"/>
          </w:tcPr>
          <w:p w14:paraId="1C2B9968" w14:textId="77777777" w:rsidR="00C20DFB" w:rsidRPr="00FE753D" w:rsidRDefault="00C20DFB" w:rsidP="00C20DFB">
            <w:pPr>
              <w:rPr>
                <w:sz w:val="21"/>
                <w:szCs w:val="21"/>
              </w:rPr>
            </w:pPr>
            <w:r w:rsidRPr="00FE753D">
              <w:rPr>
                <w:sz w:val="21"/>
                <w:szCs w:val="21"/>
              </w:rPr>
              <w:t>LightGBM</w:t>
            </w:r>
          </w:p>
        </w:tc>
        <w:tc>
          <w:tcPr>
            <w:tcW w:w="2132" w:type="dxa"/>
          </w:tcPr>
          <w:p w14:paraId="4FA8FDE0" w14:textId="77777777" w:rsidR="00C20DFB" w:rsidRPr="00FE753D" w:rsidRDefault="00C20DFB" w:rsidP="00C20DFB">
            <w:pPr>
              <w:rPr>
                <w:sz w:val="21"/>
                <w:szCs w:val="21"/>
              </w:rPr>
            </w:pPr>
            <w:r w:rsidRPr="00FE753D">
              <w:rPr>
                <w:sz w:val="21"/>
                <w:szCs w:val="21"/>
              </w:rPr>
              <w:t xml:space="preserve">n_estimators                </w:t>
            </w:r>
          </w:p>
        </w:tc>
        <w:tc>
          <w:tcPr>
            <w:tcW w:w="3356" w:type="dxa"/>
          </w:tcPr>
          <w:p w14:paraId="21206513" w14:textId="6A7FF813" w:rsidR="00C20DFB" w:rsidRPr="00FE753D" w:rsidRDefault="00C20DFB" w:rsidP="00C20DFB">
            <w:pPr>
              <w:rPr>
                <w:sz w:val="21"/>
                <w:szCs w:val="21"/>
              </w:rPr>
            </w:pPr>
            <w:r w:rsidRPr="00FE753D">
              <w:rPr>
                <w:sz w:val="21"/>
                <w:szCs w:val="21"/>
              </w:rPr>
              <w:t>5,10, 15, 20,</w:t>
            </w:r>
            <w:r w:rsidR="002A127C" w:rsidRPr="00FE753D">
              <w:rPr>
                <w:sz w:val="21"/>
                <w:szCs w:val="21"/>
              </w:rPr>
              <w:t xml:space="preserve"> </w:t>
            </w:r>
            <w:r w:rsidRPr="00FE753D">
              <w:rPr>
                <w:sz w:val="21"/>
                <w:szCs w:val="21"/>
              </w:rPr>
              <w:t>......, 85, 90, 95, 100</w:t>
            </w:r>
          </w:p>
        </w:tc>
        <w:tc>
          <w:tcPr>
            <w:tcW w:w="3281" w:type="dxa"/>
          </w:tcPr>
          <w:p w14:paraId="72D2568D" w14:textId="77777777" w:rsidR="00C20DFB" w:rsidRPr="00FE753D" w:rsidRDefault="00C20DFB" w:rsidP="00C20DFB">
            <w:pPr>
              <w:rPr>
                <w:sz w:val="21"/>
                <w:szCs w:val="21"/>
              </w:rPr>
            </w:pPr>
            <w:r w:rsidRPr="00FE753D">
              <w:rPr>
                <w:sz w:val="21"/>
                <w:szCs w:val="21"/>
              </w:rPr>
              <w:t>40</w:t>
            </w:r>
          </w:p>
        </w:tc>
      </w:tr>
      <w:tr w:rsidR="00C20DFB" w:rsidRPr="00FE753D" w14:paraId="7C1CB95A" w14:textId="77777777" w:rsidTr="00C20DFB">
        <w:tc>
          <w:tcPr>
            <w:tcW w:w="1704" w:type="dxa"/>
            <w:vMerge/>
          </w:tcPr>
          <w:p w14:paraId="21015673" w14:textId="77777777" w:rsidR="00C20DFB" w:rsidRPr="00FE753D" w:rsidRDefault="00C20DFB" w:rsidP="00C20DFB">
            <w:pPr>
              <w:rPr>
                <w:sz w:val="21"/>
                <w:szCs w:val="21"/>
              </w:rPr>
            </w:pPr>
          </w:p>
        </w:tc>
        <w:tc>
          <w:tcPr>
            <w:tcW w:w="2132" w:type="dxa"/>
          </w:tcPr>
          <w:p w14:paraId="4B5E3A5D" w14:textId="77777777" w:rsidR="00C20DFB" w:rsidRPr="00FE753D" w:rsidRDefault="00C20DFB" w:rsidP="00C20DFB">
            <w:pPr>
              <w:rPr>
                <w:sz w:val="21"/>
                <w:szCs w:val="21"/>
              </w:rPr>
            </w:pPr>
            <w:r w:rsidRPr="00FE753D">
              <w:rPr>
                <w:sz w:val="21"/>
                <w:szCs w:val="21"/>
              </w:rPr>
              <w:t>learning_rate</w:t>
            </w:r>
          </w:p>
        </w:tc>
        <w:tc>
          <w:tcPr>
            <w:tcW w:w="3356" w:type="dxa"/>
          </w:tcPr>
          <w:p w14:paraId="78F1F1A6" w14:textId="4A5CD59B" w:rsidR="00C20DFB" w:rsidRPr="00FE753D" w:rsidRDefault="00C20DFB" w:rsidP="00C20DFB">
            <w:pPr>
              <w:rPr>
                <w:sz w:val="21"/>
                <w:szCs w:val="21"/>
              </w:rPr>
            </w:pPr>
            <w:r w:rsidRPr="00FE753D">
              <w:rPr>
                <w:kern w:val="2"/>
                <w:sz w:val="21"/>
                <w:szCs w:val="21"/>
              </w:rPr>
              <w:t>0.01, 0.02, 0.03,</w:t>
            </w:r>
            <w:r w:rsidR="002A127C" w:rsidRPr="00FE753D">
              <w:rPr>
                <w:kern w:val="2"/>
                <w:sz w:val="21"/>
                <w:szCs w:val="21"/>
              </w:rPr>
              <w:t xml:space="preserve"> </w:t>
            </w:r>
            <w:r w:rsidRPr="00FE753D">
              <w:rPr>
                <w:kern w:val="2"/>
                <w:sz w:val="21"/>
                <w:szCs w:val="21"/>
              </w:rPr>
              <w:t>......,0.7, 0.8, 0.9, 1.0</w:t>
            </w:r>
          </w:p>
        </w:tc>
        <w:tc>
          <w:tcPr>
            <w:tcW w:w="3281" w:type="dxa"/>
          </w:tcPr>
          <w:p w14:paraId="74D074C6" w14:textId="77777777" w:rsidR="00C20DFB" w:rsidRPr="00FE753D" w:rsidRDefault="00C20DFB" w:rsidP="00C20DFB">
            <w:pPr>
              <w:rPr>
                <w:sz w:val="21"/>
                <w:szCs w:val="21"/>
              </w:rPr>
            </w:pPr>
            <w:r w:rsidRPr="00FE753D">
              <w:rPr>
                <w:sz w:val="21"/>
                <w:szCs w:val="21"/>
              </w:rPr>
              <w:t>0.1</w:t>
            </w:r>
          </w:p>
        </w:tc>
      </w:tr>
      <w:tr w:rsidR="00C20DFB" w:rsidRPr="00FE753D" w14:paraId="04C1BA8A" w14:textId="77777777" w:rsidTr="00C20DFB">
        <w:tc>
          <w:tcPr>
            <w:tcW w:w="1704" w:type="dxa"/>
            <w:vMerge/>
          </w:tcPr>
          <w:p w14:paraId="74FFA169" w14:textId="77777777" w:rsidR="00C20DFB" w:rsidRPr="00FE753D" w:rsidRDefault="00C20DFB" w:rsidP="00C20DFB">
            <w:pPr>
              <w:rPr>
                <w:sz w:val="21"/>
                <w:szCs w:val="21"/>
              </w:rPr>
            </w:pPr>
          </w:p>
        </w:tc>
        <w:tc>
          <w:tcPr>
            <w:tcW w:w="2132" w:type="dxa"/>
          </w:tcPr>
          <w:p w14:paraId="0DE032C2" w14:textId="77777777" w:rsidR="00C20DFB" w:rsidRPr="00FE753D" w:rsidRDefault="00C20DFB" w:rsidP="00C20DFB">
            <w:pPr>
              <w:rPr>
                <w:sz w:val="21"/>
                <w:szCs w:val="21"/>
              </w:rPr>
            </w:pPr>
            <w:r w:rsidRPr="00FE753D">
              <w:rPr>
                <w:sz w:val="21"/>
                <w:szCs w:val="21"/>
              </w:rPr>
              <w:t>max_depth</w:t>
            </w:r>
          </w:p>
        </w:tc>
        <w:tc>
          <w:tcPr>
            <w:tcW w:w="3356" w:type="dxa"/>
          </w:tcPr>
          <w:p w14:paraId="6D07E875" w14:textId="77777777" w:rsidR="00C20DFB" w:rsidRPr="00FE753D" w:rsidRDefault="00C20DFB" w:rsidP="00C20DFB">
            <w:pPr>
              <w:rPr>
                <w:sz w:val="21"/>
                <w:szCs w:val="21"/>
              </w:rPr>
            </w:pPr>
            <w:r w:rsidRPr="00FE753D">
              <w:rPr>
                <w:sz w:val="21"/>
                <w:szCs w:val="21"/>
              </w:rPr>
              <w:t>1, 2, 3, 4, 5,6, 7, 8, 9, 10</w:t>
            </w:r>
          </w:p>
        </w:tc>
        <w:tc>
          <w:tcPr>
            <w:tcW w:w="3281" w:type="dxa"/>
          </w:tcPr>
          <w:p w14:paraId="636DC23E" w14:textId="77777777" w:rsidR="00C20DFB" w:rsidRPr="00FE753D" w:rsidRDefault="00C20DFB" w:rsidP="00C20DFB">
            <w:pPr>
              <w:rPr>
                <w:sz w:val="21"/>
                <w:szCs w:val="21"/>
              </w:rPr>
            </w:pPr>
            <w:r w:rsidRPr="00FE753D">
              <w:rPr>
                <w:sz w:val="21"/>
                <w:szCs w:val="21"/>
              </w:rPr>
              <w:t>2</w:t>
            </w:r>
          </w:p>
        </w:tc>
      </w:tr>
      <w:tr w:rsidR="00C20DFB" w:rsidRPr="00FE753D" w14:paraId="0B502201" w14:textId="77777777" w:rsidTr="00C20DFB">
        <w:tc>
          <w:tcPr>
            <w:tcW w:w="1704" w:type="dxa"/>
            <w:vMerge/>
          </w:tcPr>
          <w:p w14:paraId="171DF6D5" w14:textId="77777777" w:rsidR="00C20DFB" w:rsidRPr="00FE753D" w:rsidRDefault="00C20DFB" w:rsidP="00C20DFB">
            <w:pPr>
              <w:rPr>
                <w:sz w:val="21"/>
                <w:szCs w:val="21"/>
              </w:rPr>
            </w:pPr>
          </w:p>
        </w:tc>
        <w:tc>
          <w:tcPr>
            <w:tcW w:w="2132" w:type="dxa"/>
          </w:tcPr>
          <w:p w14:paraId="739313C8" w14:textId="77777777" w:rsidR="00C20DFB" w:rsidRPr="00FE753D" w:rsidRDefault="00C20DFB" w:rsidP="00C20DFB">
            <w:pPr>
              <w:jc w:val="left"/>
              <w:rPr>
                <w:sz w:val="21"/>
                <w:szCs w:val="21"/>
              </w:rPr>
            </w:pPr>
            <w:r w:rsidRPr="00FE753D">
              <w:rPr>
                <w:sz w:val="21"/>
                <w:szCs w:val="21"/>
              </w:rPr>
              <w:t>num leaves</w:t>
            </w:r>
          </w:p>
        </w:tc>
        <w:tc>
          <w:tcPr>
            <w:tcW w:w="3356" w:type="dxa"/>
          </w:tcPr>
          <w:p w14:paraId="6C6AC7A8" w14:textId="77777777" w:rsidR="00C20DFB" w:rsidRPr="00FE753D" w:rsidRDefault="00C20DFB" w:rsidP="00C20DFB">
            <w:pPr>
              <w:rPr>
                <w:sz w:val="21"/>
                <w:szCs w:val="21"/>
              </w:rPr>
            </w:pPr>
            <w:r w:rsidRPr="00FE753D">
              <w:rPr>
                <w:sz w:val="21"/>
                <w:szCs w:val="21"/>
              </w:rPr>
              <w:t>1, 2, 3, 4, 5,6, 7, 8, 9, 10</w:t>
            </w:r>
          </w:p>
        </w:tc>
        <w:tc>
          <w:tcPr>
            <w:tcW w:w="3281" w:type="dxa"/>
          </w:tcPr>
          <w:p w14:paraId="577A565D" w14:textId="77777777" w:rsidR="00C20DFB" w:rsidRPr="00FE753D" w:rsidRDefault="00C20DFB" w:rsidP="00C20DFB">
            <w:pPr>
              <w:rPr>
                <w:sz w:val="21"/>
                <w:szCs w:val="21"/>
              </w:rPr>
            </w:pPr>
            <w:r w:rsidRPr="00FE753D">
              <w:rPr>
                <w:sz w:val="21"/>
                <w:szCs w:val="21"/>
              </w:rPr>
              <w:t>4</w:t>
            </w:r>
          </w:p>
        </w:tc>
      </w:tr>
      <w:tr w:rsidR="00C20DFB" w:rsidRPr="00FE753D" w14:paraId="77688332" w14:textId="77777777" w:rsidTr="00C20DFB">
        <w:tc>
          <w:tcPr>
            <w:tcW w:w="1704" w:type="dxa"/>
            <w:vMerge w:val="restart"/>
          </w:tcPr>
          <w:p w14:paraId="1C352947" w14:textId="77777777" w:rsidR="00C20DFB" w:rsidRPr="00FE753D" w:rsidRDefault="00C20DFB" w:rsidP="00C20DFB">
            <w:pPr>
              <w:rPr>
                <w:sz w:val="21"/>
                <w:szCs w:val="21"/>
              </w:rPr>
            </w:pPr>
            <w:r w:rsidRPr="00FE753D">
              <w:rPr>
                <w:sz w:val="21"/>
                <w:szCs w:val="21"/>
              </w:rPr>
              <w:t>CatBoost</w:t>
            </w:r>
          </w:p>
        </w:tc>
        <w:tc>
          <w:tcPr>
            <w:tcW w:w="2132" w:type="dxa"/>
          </w:tcPr>
          <w:p w14:paraId="3E7D4303" w14:textId="77777777" w:rsidR="00C20DFB" w:rsidRPr="00FE753D" w:rsidRDefault="00C20DFB" w:rsidP="00C20DFB">
            <w:pPr>
              <w:jc w:val="left"/>
              <w:rPr>
                <w:sz w:val="21"/>
                <w:szCs w:val="21"/>
              </w:rPr>
            </w:pPr>
            <w:r w:rsidRPr="00FE753D">
              <w:rPr>
                <w:sz w:val="21"/>
                <w:szCs w:val="21"/>
              </w:rPr>
              <w:t>iterations</w:t>
            </w:r>
          </w:p>
        </w:tc>
        <w:tc>
          <w:tcPr>
            <w:tcW w:w="3356" w:type="dxa"/>
          </w:tcPr>
          <w:p w14:paraId="6680A919" w14:textId="77777777" w:rsidR="00C20DFB" w:rsidRPr="00FE753D" w:rsidRDefault="00C20DFB" w:rsidP="00C20DFB">
            <w:pPr>
              <w:rPr>
                <w:sz w:val="21"/>
                <w:szCs w:val="21"/>
              </w:rPr>
            </w:pPr>
            <w:r w:rsidRPr="00FE753D">
              <w:rPr>
                <w:sz w:val="21"/>
                <w:szCs w:val="21"/>
              </w:rPr>
              <w:t>1, 2, 3, 4, ......,18, 19, 20</w:t>
            </w:r>
          </w:p>
        </w:tc>
        <w:tc>
          <w:tcPr>
            <w:tcW w:w="3281" w:type="dxa"/>
          </w:tcPr>
          <w:p w14:paraId="70E40A35" w14:textId="77777777" w:rsidR="00C20DFB" w:rsidRPr="00FE753D" w:rsidRDefault="00C20DFB" w:rsidP="00C20DFB">
            <w:pPr>
              <w:rPr>
                <w:sz w:val="21"/>
                <w:szCs w:val="21"/>
              </w:rPr>
            </w:pPr>
            <w:r w:rsidRPr="00FE753D">
              <w:rPr>
                <w:sz w:val="21"/>
                <w:szCs w:val="21"/>
              </w:rPr>
              <w:t>17</w:t>
            </w:r>
          </w:p>
        </w:tc>
      </w:tr>
      <w:tr w:rsidR="00C20DFB" w:rsidRPr="00FE753D" w14:paraId="4422169B" w14:textId="77777777" w:rsidTr="00C20DFB">
        <w:tc>
          <w:tcPr>
            <w:tcW w:w="1704" w:type="dxa"/>
            <w:vMerge/>
          </w:tcPr>
          <w:p w14:paraId="7F7DFD63" w14:textId="77777777" w:rsidR="00C20DFB" w:rsidRPr="00FE753D" w:rsidRDefault="00C20DFB" w:rsidP="00C20DFB">
            <w:pPr>
              <w:rPr>
                <w:sz w:val="21"/>
                <w:szCs w:val="21"/>
              </w:rPr>
            </w:pPr>
          </w:p>
        </w:tc>
        <w:tc>
          <w:tcPr>
            <w:tcW w:w="2132" w:type="dxa"/>
          </w:tcPr>
          <w:p w14:paraId="1F6EB248" w14:textId="77777777" w:rsidR="00C20DFB" w:rsidRPr="00FE753D" w:rsidRDefault="00C20DFB" w:rsidP="00C20DFB">
            <w:pPr>
              <w:jc w:val="left"/>
              <w:rPr>
                <w:sz w:val="21"/>
                <w:szCs w:val="21"/>
              </w:rPr>
            </w:pPr>
            <w:r w:rsidRPr="00FE753D">
              <w:rPr>
                <w:sz w:val="21"/>
                <w:szCs w:val="21"/>
              </w:rPr>
              <w:t>depth</w:t>
            </w:r>
          </w:p>
        </w:tc>
        <w:tc>
          <w:tcPr>
            <w:tcW w:w="3356" w:type="dxa"/>
          </w:tcPr>
          <w:p w14:paraId="74BA3C9C" w14:textId="77777777" w:rsidR="00C20DFB" w:rsidRPr="00FE753D" w:rsidRDefault="00C20DFB" w:rsidP="00C20DFB">
            <w:pPr>
              <w:rPr>
                <w:sz w:val="21"/>
                <w:szCs w:val="21"/>
              </w:rPr>
            </w:pPr>
            <w:r w:rsidRPr="00FE753D">
              <w:rPr>
                <w:sz w:val="21"/>
                <w:szCs w:val="21"/>
              </w:rPr>
              <w:t>1, 2, 3, 4, 5,6, 7, 8, 9, 10</w:t>
            </w:r>
          </w:p>
        </w:tc>
        <w:tc>
          <w:tcPr>
            <w:tcW w:w="3281" w:type="dxa"/>
          </w:tcPr>
          <w:p w14:paraId="27B41F50" w14:textId="77777777" w:rsidR="00C20DFB" w:rsidRPr="00FE753D" w:rsidRDefault="00C20DFB" w:rsidP="00C20DFB">
            <w:pPr>
              <w:rPr>
                <w:sz w:val="21"/>
                <w:szCs w:val="21"/>
              </w:rPr>
            </w:pPr>
            <w:r w:rsidRPr="00FE753D">
              <w:rPr>
                <w:sz w:val="21"/>
                <w:szCs w:val="21"/>
              </w:rPr>
              <w:t>6</w:t>
            </w:r>
          </w:p>
        </w:tc>
      </w:tr>
      <w:tr w:rsidR="00C20DFB" w:rsidRPr="00FE753D" w14:paraId="3AA87DDE" w14:textId="77777777" w:rsidTr="00C20DFB">
        <w:tc>
          <w:tcPr>
            <w:tcW w:w="1704" w:type="dxa"/>
            <w:vMerge/>
            <w:tcBorders>
              <w:bottom w:val="single" w:sz="8" w:space="0" w:color="auto"/>
            </w:tcBorders>
          </w:tcPr>
          <w:p w14:paraId="6ACA0A47" w14:textId="77777777" w:rsidR="00C20DFB" w:rsidRPr="00FE753D" w:rsidRDefault="00C20DFB" w:rsidP="00C20DFB">
            <w:pPr>
              <w:rPr>
                <w:sz w:val="21"/>
                <w:szCs w:val="21"/>
              </w:rPr>
            </w:pPr>
          </w:p>
        </w:tc>
        <w:tc>
          <w:tcPr>
            <w:tcW w:w="2132" w:type="dxa"/>
            <w:tcBorders>
              <w:bottom w:val="single" w:sz="8" w:space="0" w:color="auto"/>
            </w:tcBorders>
          </w:tcPr>
          <w:p w14:paraId="63F93B0E" w14:textId="77777777" w:rsidR="00C20DFB" w:rsidRPr="00FE753D" w:rsidRDefault="00C20DFB" w:rsidP="00C20DFB">
            <w:pPr>
              <w:jc w:val="left"/>
              <w:rPr>
                <w:sz w:val="21"/>
                <w:szCs w:val="21"/>
              </w:rPr>
            </w:pPr>
            <w:r w:rsidRPr="00FE753D">
              <w:rPr>
                <w:sz w:val="21"/>
                <w:szCs w:val="21"/>
              </w:rPr>
              <w:t>learning_rate</w:t>
            </w:r>
          </w:p>
        </w:tc>
        <w:tc>
          <w:tcPr>
            <w:tcW w:w="3356" w:type="dxa"/>
            <w:tcBorders>
              <w:bottom w:val="single" w:sz="8" w:space="0" w:color="auto"/>
            </w:tcBorders>
          </w:tcPr>
          <w:p w14:paraId="6B5B6C43" w14:textId="667B79F1" w:rsidR="00C20DFB" w:rsidRPr="00FE753D" w:rsidRDefault="00C20DFB" w:rsidP="00C20DFB">
            <w:pPr>
              <w:rPr>
                <w:sz w:val="21"/>
                <w:szCs w:val="21"/>
              </w:rPr>
            </w:pPr>
            <w:r w:rsidRPr="00FE753D">
              <w:rPr>
                <w:kern w:val="2"/>
                <w:sz w:val="21"/>
                <w:szCs w:val="21"/>
              </w:rPr>
              <w:t>0.01, 0.02, 0.03,</w:t>
            </w:r>
            <w:r w:rsidR="002A127C" w:rsidRPr="00FE753D">
              <w:rPr>
                <w:kern w:val="2"/>
                <w:sz w:val="21"/>
                <w:szCs w:val="21"/>
              </w:rPr>
              <w:t xml:space="preserve"> </w:t>
            </w:r>
            <w:r w:rsidRPr="00FE753D">
              <w:rPr>
                <w:kern w:val="2"/>
                <w:sz w:val="21"/>
                <w:szCs w:val="21"/>
              </w:rPr>
              <w:t>......,0.7, 0.8, 0.9, 1.0</w:t>
            </w:r>
          </w:p>
        </w:tc>
        <w:tc>
          <w:tcPr>
            <w:tcW w:w="3281" w:type="dxa"/>
            <w:tcBorders>
              <w:bottom w:val="single" w:sz="8" w:space="0" w:color="auto"/>
            </w:tcBorders>
          </w:tcPr>
          <w:p w14:paraId="2D5540ED" w14:textId="77777777" w:rsidR="00C20DFB" w:rsidRPr="00FE753D" w:rsidRDefault="00C20DFB" w:rsidP="00C20DFB">
            <w:pPr>
              <w:rPr>
                <w:sz w:val="21"/>
                <w:szCs w:val="21"/>
              </w:rPr>
            </w:pPr>
            <w:r w:rsidRPr="00FE753D">
              <w:rPr>
                <w:sz w:val="21"/>
                <w:szCs w:val="21"/>
              </w:rPr>
              <w:t>0.3</w:t>
            </w:r>
          </w:p>
        </w:tc>
      </w:tr>
      <w:tr w:rsidR="00C20DFB" w:rsidRPr="00FE753D" w14:paraId="0929B51C" w14:textId="77777777" w:rsidTr="00C20DFB">
        <w:tc>
          <w:tcPr>
            <w:tcW w:w="10473" w:type="dxa"/>
            <w:gridSpan w:val="4"/>
            <w:tcBorders>
              <w:top w:val="single" w:sz="8" w:space="0" w:color="auto"/>
            </w:tcBorders>
          </w:tcPr>
          <w:p w14:paraId="6CF18935" w14:textId="733133FD" w:rsidR="00C20DFB" w:rsidRPr="00FE753D" w:rsidRDefault="006C4917" w:rsidP="00C20DFB">
            <w:pPr>
              <w:rPr>
                <w:sz w:val="21"/>
                <w:szCs w:val="21"/>
              </w:rPr>
            </w:pPr>
            <w:r w:rsidRPr="006C4917">
              <w:rPr>
                <w:sz w:val="21"/>
                <w:szCs w:val="21"/>
              </w:rPr>
              <w:t>Tuning parameters was performed by Ten-fold cross-validation method, and finding an optimal parameter set to maximize the mean AUC value by grid search. SVM, support vector machine; RFC, random forest classifier; LightGBM, light gradient boosting machine; XGBoost, extreme gradient boosting; CatBoost, categorical boosting.</w:t>
            </w:r>
          </w:p>
        </w:tc>
      </w:tr>
    </w:tbl>
    <w:p w14:paraId="6B9D1013" w14:textId="037EA18A" w:rsidR="00812CEC" w:rsidRPr="00FE753D" w:rsidRDefault="00812CEC" w:rsidP="00671F98">
      <w:pPr>
        <w:rPr>
          <w:rFonts w:ascii="Times New Roman" w:hAnsi="Times New Roman" w:cs="Times New Roman"/>
          <w:szCs w:val="21"/>
        </w:rPr>
      </w:pPr>
    </w:p>
    <w:p w14:paraId="2C07EFB2" w14:textId="47833ADB" w:rsidR="00812CEC" w:rsidRPr="00FE753D" w:rsidRDefault="00812CEC" w:rsidP="00671F98">
      <w:pPr>
        <w:rPr>
          <w:rFonts w:ascii="Times New Roman" w:hAnsi="Times New Roman" w:cs="Times New Roman"/>
          <w:szCs w:val="21"/>
        </w:rPr>
      </w:pPr>
    </w:p>
    <w:p w14:paraId="1075D06F" w14:textId="12C9E2E1" w:rsidR="00812CEC" w:rsidRPr="00FE753D" w:rsidRDefault="00812CEC" w:rsidP="00671F98">
      <w:pPr>
        <w:rPr>
          <w:rFonts w:ascii="Times New Roman" w:hAnsi="Times New Roman" w:cs="Times New Roman"/>
          <w:szCs w:val="21"/>
        </w:rPr>
      </w:pPr>
    </w:p>
    <w:p w14:paraId="6611A030" w14:textId="4D3B3218" w:rsidR="00812CEC" w:rsidRPr="00FE753D" w:rsidRDefault="00812CEC" w:rsidP="00671F98">
      <w:pPr>
        <w:rPr>
          <w:rFonts w:ascii="Times New Roman" w:hAnsi="Times New Roman" w:cs="Times New Roman"/>
          <w:szCs w:val="21"/>
        </w:rPr>
      </w:pPr>
    </w:p>
    <w:p w14:paraId="72FDA8B2" w14:textId="083D96AD" w:rsidR="00812CEC" w:rsidRPr="00FE753D" w:rsidRDefault="00812CEC" w:rsidP="00671F98">
      <w:pPr>
        <w:rPr>
          <w:rFonts w:ascii="Times New Roman" w:hAnsi="Times New Roman" w:cs="Times New Roman"/>
          <w:szCs w:val="21"/>
        </w:rPr>
      </w:pPr>
    </w:p>
    <w:p w14:paraId="3DCA0E70" w14:textId="0B98C33F" w:rsidR="00812CEC" w:rsidRPr="00FE753D" w:rsidRDefault="00812CEC" w:rsidP="00671F98">
      <w:pPr>
        <w:rPr>
          <w:rFonts w:ascii="Times New Roman" w:hAnsi="Times New Roman" w:cs="Times New Roman"/>
          <w:szCs w:val="21"/>
        </w:rPr>
      </w:pPr>
    </w:p>
    <w:p w14:paraId="7E86F238" w14:textId="1A07403D" w:rsidR="00812CEC" w:rsidRPr="00FE753D" w:rsidRDefault="00812CEC" w:rsidP="00671F98">
      <w:pPr>
        <w:rPr>
          <w:rFonts w:ascii="Times New Roman" w:hAnsi="Times New Roman" w:cs="Times New Roman"/>
          <w:szCs w:val="21"/>
        </w:rPr>
      </w:pPr>
    </w:p>
    <w:p w14:paraId="23381B3C" w14:textId="6145C435" w:rsidR="00812CEC" w:rsidRPr="00FE753D" w:rsidRDefault="00812CEC" w:rsidP="00671F98">
      <w:pPr>
        <w:rPr>
          <w:rFonts w:ascii="Times New Roman" w:hAnsi="Times New Roman" w:cs="Times New Roman"/>
          <w:szCs w:val="21"/>
        </w:rPr>
      </w:pPr>
    </w:p>
    <w:p w14:paraId="4C850889" w14:textId="396E9AAD" w:rsidR="00C20DFB" w:rsidRPr="00FE753D" w:rsidRDefault="00C20DFB" w:rsidP="00671F98">
      <w:pPr>
        <w:rPr>
          <w:rFonts w:ascii="Times New Roman" w:hAnsi="Times New Roman" w:cs="Times New Roman"/>
          <w:szCs w:val="21"/>
        </w:rPr>
      </w:pPr>
    </w:p>
    <w:p w14:paraId="6330B2D7" w14:textId="5E49D3B2" w:rsidR="00C20DFB" w:rsidRPr="00FE753D" w:rsidRDefault="00C20DFB" w:rsidP="00671F98">
      <w:pPr>
        <w:rPr>
          <w:rFonts w:ascii="Times New Roman" w:hAnsi="Times New Roman" w:cs="Times New Roman"/>
          <w:szCs w:val="21"/>
        </w:rPr>
      </w:pPr>
    </w:p>
    <w:p w14:paraId="514B3B97" w14:textId="4E39E739" w:rsidR="00C20DFB" w:rsidRPr="00FE753D" w:rsidRDefault="00C20DFB" w:rsidP="00671F98">
      <w:pPr>
        <w:rPr>
          <w:rFonts w:ascii="Times New Roman" w:hAnsi="Times New Roman" w:cs="Times New Roman"/>
          <w:szCs w:val="21"/>
        </w:rPr>
      </w:pPr>
    </w:p>
    <w:p w14:paraId="1E68479B" w14:textId="218FCD3E" w:rsidR="00C20DFB" w:rsidRPr="00FE753D" w:rsidRDefault="00C20DFB" w:rsidP="00671F98">
      <w:pPr>
        <w:rPr>
          <w:rFonts w:ascii="Times New Roman" w:hAnsi="Times New Roman" w:cs="Times New Roman"/>
          <w:szCs w:val="21"/>
        </w:rPr>
      </w:pPr>
    </w:p>
    <w:p w14:paraId="24C18563" w14:textId="2F26F3D8" w:rsidR="00C20DFB" w:rsidRPr="00FE753D" w:rsidRDefault="00C20DFB" w:rsidP="00671F98">
      <w:pPr>
        <w:rPr>
          <w:rFonts w:ascii="Times New Roman" w:hAnsi="Times New Roman" w:cs="Times New Roman"/>
          <w:szCs w:val="21"/>
        </w:rPr>
      </w:pPr>
    </w:p>
    <w:p w14:paraId="046566E3" w14:textId="4128B588" w:rsidR="00C20DFB" w:rsidRPr="00FE753D" w:rsidRDefault="00C20DFB" w:rsidP="00671F98">
      <w:pPr>
        <w:rPr>
          <w:rFonts w:ascii="Times New Roman" w:hAnsi="Times New Roman" w:cs="Times New Roman"/>
          <w:szCs w:val="21"/>
        </w:rPr>
      </w:pPr>
    </w:p>
    <w:p w14:paraId="51C8FC8B" w14:textId="268D4E0B" w:rsidR="00C20DFB" w:rsidRPr="00FE753D" w:rsidRDefault="00C20DFB" w:rsidP="00671F98">
      <w:pPr>
        <w:rPr>
          <w:rFonts w:ascii="Times New Roman" w:hAnsi="Times New Roman" w:cs="Times New Roman"/>
          <w:szCs w:val="21"/>
        </w:rPr>
      </w:pPr>
    </w:p>
    <w:p w14:paraId="15F7C4E7" w14:textId="5D49A1A4" w:rsidR="00C20DFB" w:rsidRPr="00FE753D" w:rsidRDefault="00C20DFB" w:rsidP="00671F98">
      <w:pPr>
        <w:rPr>
          <w:rFonts w:ascii="Times New Roman" w:hAnsi="Times New Roman" w:cs="Times New Roman"/>
          <w:szCs w:val="21"/>
        </w:rPr>
      </w:pPr>
    </w:p>
    <w:p w14:paraId="6CCAF49B" w14:textId="4116CAF4" w:rsidR="00C20DFB" w:rsidRPr="00FE753D" w:rsidRDefault="00C20DFB" w:rsidP="00671F98">
      <w:pPr>
        <w:rPr>
          <w:rFonts w:ascii="Times New Roman" w:hAnsi="Times New Roman" w:cs="Times New Roman"/>
          <w:szCs w:val="21"/>
        </w:rPr>
      </w:pPr>
    </w:p>
    <w:p w14:paraId="2274DB2B" w14:textId="7808C301" w:rsidR="00C20DFB" w:rsidRPr="00FE753D" w:rsidRDefault="00C20DFB" w:rsidP="00671F98">
      <w:pPr>
        <w:rPr>
          <w:rFonts w:ascii="Times New Roman" w:hAnsi="Times New Roman" w:cs="Times New Roman"/>
          <w:szCs w:val="21"/>
        </w:rPr>
      </w:pPr>
    </w:p>
    <w:p w14:paraId="032DFB06" w14:textId="1603B9D3" w:rsidR="00C20DFB" w:rsidRPr="00FE753D" w:rsidRDefault="00C20DFB" w:rsidP="00671F98">
      <w:pPr>
        <w:rPr>
          <w:rFonts w:ascii="Times New Roman" w:hAnsi="Times New Roman" w:cs="Times New Roman"/>
          <w:szCs w:val="21"/>
        </w:rPr>
      </w:pPr>
    </w:p>
    <w:p w14:paraId="27FC8050" w14:textId="1CD3516F" w:rsidR="00C20DFB" w:rsidRPr="00FE753D" w:rsidRDefault="00C20DFB" w:rsidP="00671F98">
      <w:pPr>
        <w:rPr>
          <w:rFonts w:ascii="Times New Roman" w:hAnsi="Times New Roman" w:cs="Times New Roman"/>
          <w:szCs w:val="21"/>
        </w:rPr>
      </w:pPr>
    </w:p>
    <w:p w14:paraId="71E7D707" w14:textId="66312139" w:rsidR="00C20DFB" w:rsidRPr="00FE753D" w:rsidRDefault="00C20DFB" w:rsidP="00671F98">
      <w:pPr>
        <w:rPr>
          <w:rFonts w:ascii="Times New Roman" w:hAnsi="Times New Roman" w:cs="Times New Roman"/>
          <w:szCs w:val="21"/>
        </w:rPr>
      </w:pPr>
    </w:p>
    <w:p w14:paraId="05D48750" w14:textId="4557C85A" w:rsidR="00C20DFB" w:rsidRPr="00FE753D" w:rsidRDefault="00C20DFB" w:rsidP="00671F98">
      <w:pPr>
        <w:rPr>
          <w:rFonts w:ascii="Times New Roman" w:hAnsi="Times New Roman" w:cs="Times New Roman"/>
          <w:szCs w:val="21"/>
        </w:rPr>
      </w:pPr>
    </w:p>
    <w:p w14:paraId="53ADF8B0" w14:textId="542A6987" w:rsidR="00C20DFB" w:rsidRPr="00FE753D" w:rsidRDefault="00C20DFB" w:rsidP="00671F98">
      <w:pPr>
        <w:rPr>
          <w:rFonts w:ascii="Times New Roman" w:hAnsi="Times New Roman" w:cs="Times New Roman"/>
          <w:szCs w:val="21"/>
        </w:rPr>
      </w:pPr>
    </w:p>
    <w:p w14:paraId="7A1F47F7" w14:textId="77777777" w:rsidR="00C20DFB" w:rsidRPr="00FE753D" w:rsidRDefault="00C20DFB" w:rsidP="00671F98">
      <w:pPr>
        <w:rPr>
          <w:rFonts w:ascii="Times New Roman" w:hAnsi="Times New Roman" w:cs="Times New Roman"/>
          <w:szCs w:val="21"/>
        </w:rPr>
      </w:pPr>
    </w:p>
    <w:p w14:paraId="65234D9B" w14:textId="16651385" w:rsidR="00812CEC" w:rsidRPr="00FE753D" w:rsidRDefault="00812CEC" w:rsidP="00671F98">
      <w:pPr>
        <w:rPr>
          <w:rFonts w:ascii="Times New Roman" w:hAnsi="Times New Roman" w:cs="Times New Roman"/>
          <w:szCs w:val="21"/>
        </w:rPr>
      </w:pPr>
    </w:p>
    <w:p w14:paraId="3EAA917C" w14:textId="77777777" w:rsidR="00812CEC" w:rsidRPr="00FE753D" w:rsidRDefault="00812CEC" w:rsidP="00671F98">
      <w:pPr>
        <w:rPr>
          <w:rFonts w:ascii="Times New Roman" w:hAnsi="Times New Roman" w:cs="Times New Roman"/>
          <w:szCs w:val="21"/>
        </w:rPr>
      </w:pPr>
    </w:p>
    <w:p w14:paraId="418F3213" w14:textId="398F5F24" w:rsidR="00671F98" w:rsidRPr="00FE753D" w:rsidRDefault="00671F98" w:rsidP="00671F98">
      <w:pPr>
        <w:rPr>
          <w:rFonts w:ascii="Times New Roman" w:hAnsi="Times New Roman" w:cs="Times New Roman"/>
          <w:szCs w:val="21"/>
        </w:rPr>
      </w:pPr>
      <w:r w:rsidRPr="00FE753D">
        <w:rPr>
          <w:rFonts w:ascii="Times New Roman" w:hAnsi="Times New Roman" w:cs="Times New Roman"/>
          <w:szCs w:val="21"/>
        </w:rPr>
        <w:lastRenderedPageBreak/>
        <w:t>Case 1: true positive prediction</w:t>
      </w:r>
    </w:p>
    <w:p w14:paraId="2D80DB3F" w14:textId="77777777" w:rsidR="00671F98" w:rsidRPr="00FE753D" w:rsidRDefault="00671F98" w:rsidP="00671F98">
      <w:pPr>
        <w:rPr>
          <w:rFonts w:ascii="Times New Roman" w:eastAsia="sans-serif" w:hAnsi="Times New Roman" w:cs="Times New Roman"/>
          <w:b/>
          <w:bCs/>
          <w:szCs w:val="21"/>
        </w:rPr>
      </w:pPr>
      <w:r w:rsidRPr="00FE753D">
        <w:rPr>
          <w:rFonts w:ascii="Times New Roman" w:hAnsi="Times New Roman" w:cs="Times New Roman"/>
          <w:noProof/>
          <w:szCs w:val="21"/>
        </w:rPr>
        <w:drawing>
          <wp:inline distT="0" distB="0" distL="114300" distR="114300" wp14:anchorId="7D3BDE3D" wp14:editId="7CC9B741">
            <wp:extent cx="5267960" cy="626745"/>
            <wp:effectExtent l="0" t="0" r="889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7960" cy="626745"/>
                    </a:xfrm>
                    <a:prstGeom prst="rect">
                      <a:avLst/>
                    </a:prstGeom>
                    <a:noFill/>
                    <a:ln>
                      <a:noFill/>
                    </a:ln>
                  </pic:spPr>
                </pic:pic>
              </a:graphicData>
            </a:graphic>
          </wp:inline>
        </w:drawing>
      </w:r>
    </w:p>
    <w:p w14:paraId="45288322" w14:textId="77777777" w:rsidR="00671F98" w:rsidRPr="00FE753D" w:rsidRDefault="00671F98" w:rsidP="00671F98">
      <w:pPr>
        <w:rPr>
          <w:rFonts w:ascii="Times New Roman" w:hAnsi="Times New Roman" w:cs="Times New Roman"/>
          <w:szCs w:val="21"/>
        </w:rPr>
      </w:pPr>
      <w:r w:rsidRPr="00FE753D">
        <w:rPr>
          <w:rFonts w:ascii="Times New Roman" w:hAnsi="Times New Roman" w:cs="Times New Roman"/>
          <w:szCs w:val="21"/>
        </w:rPr>
        <w:t>Case 2: true negative prediction</w:t>
      </w:r>
    </w:p>
    <w:p w14:paraId="3E3B7CAE" w14:textId="77777777" w:rsidR="00671F98" w:rsidRPr="00FE753D" w:rsidRDefault="00671F98" w:rsidP="00671F98">
      <w:pPr>
        <w:rPr>
          <w:rFonts w:ascii="Times New Roman" w:eastAsia="sans-serif" w:hAnsi="Times New Roman" w:cs="Times New Roman"/>
          <w:b/>
          <w:bCs/>
          <w:szCs w:val="21"/>
        </w:rPr>
      </w:pPr>
      <w:r w:rsidRPr="00FE753D">
        <w:rPr>
          <w:rFonts w:ascii="Times New Roman" w:hAnsi="Times New Roman" w:cs="Times New Roman"/>
          <w:noProof/>
          <w:szCs w:val="21"/>
        </w:rPr>
        <w:drawing>
          <wp:inline distT="0" distB="0" distL="114300" distR="114300" wp14:anchorId="09AC7C02" wp14:editId="391E0635">
            <wp:extent cx="5266690" cy="593090"/>
            <wp:effectExtent l="0" t="0" r="635"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66690" cy="593090"/>
                    </a:xfrm>
                    <a:prstGeom prst="rect">
                      <a:avLst/>
                    </a:prstGeom>
                    <a:noFill/>
                    <a:ln>
                      <a:noFill/>
                    </a:ln>
                  </pic:spPr>
                </pic:pic>
              </a:graphicData>
            </a:graphic>
          </wp:inline>
        </w:drawing>
      </w:r>
    </w:p>
    <w:p w14:paraId="0B2AE413" w14:textId="77777777" w:rsidR="00671F98" w:rsidRPr="00FE753D" w:rsidRDefault="00671F98" w:rsidP="00671F98">
      <w:pPr>
        <w:rPr>
          <w:rFonts w:ascii="Times New Roman" w:eastAsia="sans-serif" w:hAnsi="Times New Roman" w:cs="Times New Roman"/>
          <w:b/>
          <w:bCs/>
          <w:szCs w:val="21"/>
        </w:rPr>
      </w:pPr>
      <w:r w:rsidRPr="00FE753D">
        <w:rPr>
          <w:rFonts w:ascii="Times New Roman" w:hAnsi="Times New Roman" w:cs="Times New Roman"/>
          <w:szCs w:val="21"/>
        </w:rPr>
        <w:t>Case 3: false positive prediction</w:t>
      </w:r>
    </w:p>
    <w:p w14:paraId="077C5D9C" w14:textId="77777777" w:rsidR="00671F98" w:rsidRPr="00FE753D" w:rsidRDefault="00671F98" w:rsidP="00671F98">
      <w:pPr>
        <w:rPr>
          <w:rFonts w:ascii="Times New Roman" w:hAnsi="Times New Roman" w:cs="Times New Roman"/>
          <w:szCs w:val="21"/>
        </w:rPr>
      </w:pPr>
      <w:r w:rsidRPr="00FE753D">
        <w:rPr>
          <w:rFonts w:ascii="Times New Roman" w:hAnsi="Times New Roman" w:cs="Times New Roman"/>
          <w:noProof/>
          <w:szCs w:val="21"/>
        </w:rPr>
        <w:drawing>
          <wp:inline distT="0" distB="0" distL="114300" distR="114300" wp14:anchorId="4FE102E8" wp14:editId="06396E74">
            <wp:extent cx="5269230" cy="630555"/>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269230" cy="630555"/>
                    </a:xfrm>
                    <a:prstGeom prst="rect">
                      <a:avLst/>
                    </a:prstGeom>
                    <a:noFill/>
                    <a:ln>
                      <a:noFill/>
                    </a:ln>
                  </pic:spPr>
                </pic:pic>
              </a:graphicData>
            </a:graphic>
          </wp:inline>
        </w:drawing>
      </w:r>
    </w:p>
    <w:p w14:paraId="491FDFB2" w14:textId="77777777" w:rsidR="00671F98" w:rsidRPr="00FE753D" w:rsidRDefault="00671F98" w:rsidP="00671F98">
      <w:pPr>
        <w:rPr>
          <w:rFonts w:ascii="Times New Roman" w:eastAsia="sans-serif" w:hAnsi="Times New Roman" w:cs="Times New Roman"/>
          <w:b/>
          <w:bCs/>
          <w:szCs w:val="21"/>
        </w:rPr>
      </w:pPr>
      <w:r w:rsidRPr="00FE753D">
        <w:rPr>
          <w:rFonts w:ascii="Times New Roman" w:hAnsi="Times New Roman" w:cs="Times New Roman"/>
          <w:szCs w:val="21"/>
        </w:rPr>
        <w:t>Case 4: false negative prediction</w:t>
      </w:r>
    </w:p>
    <w:p w14:paraId="2706E43D" w14:textId="30D7D470" w:rsidR="00671F98" w:rsidRPr="00FE753D" w:rsidRDefault="00671F98" w:rsidP="00671F98">
      <w:pPr>
        <w:rPr>
          <w:rFonts w:ascii="Times New Roman" w:hAnsi="Times New Roman" w:cs="Times New Roman"/>
          <w:b/>
          <w:bCs/>
          <w:szCs w:val="21"/>
        </w:rPr>
      </w:pPr>
      <w:r w:rsidRPr="00FE753D">
        <w:rPr>
          <w:rFonts w:ascii="Times New Roman" w:hAnsi="Times New Roman" w:cs="Times New Roman"/>
          <w:noProof/>
          <w:szCs w:val="21"/>
        </w:rPr>
        <w:drawing>
          <wp:inline distT="0" distB="0" distL="114300" distR="114300" wp14:anchorId="644F0864" wp14:editId="4701E3A2">
            <wp:extent cx="5266055" cy="575945"/>
            <wp:effectExtent l="0" t="0" r="127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266055" cy="575945"/>
                    </a:xfrm>
                    <a:prstGeom prst="rect">
                      <a:avLst/>
                    </a:prstGeom>
                    <a:noFill/>
                    <a:ln>
                      <a:noFill/>
                    </a:ln>
                  </pic:spPr>
                </pic:pic>
              </a:graphicData>
            </a:graphic>
          </wp:inline>
        </w:drawing>
      </w:r>
    </w:p>
    <w:p w14:paraId="62FDA39A" w14:textId="77777777" w:rsidR="00671F98" w:rsidRPr="00FE753D" w:rsidRDefault="00671F98" w:rsidP="00671F98">
      <w:pPr>
        <w:rPr>
          <w:rFonts w:ascii="Times New Roman" w:hAnsi="Times New Roman" w:cs="Times New Roman"/>
          <w:b/>
          <w:bCs/>
          <w:szCs w:val="21"/>
        </w:rPr>
      </w:pPr>
    </w:p>
    <w:p w14:paraId="4E6EBF44" w14:textId="404F5657" w:rsidR="00671F98" w:rsidRPr="00FE753D" w:rsidRDefault="00812CEC" w:rsidP="00671F98">
      <w:pPr>
        <w:rPr>
          <w:rFonts w:ascii="Times New Roman" w:hAnsi="Times New Roman" w:cs="Times New Roman"/>
          <w:szCs w:val="21"/>
        </w:rPr>
      </w:pPr>
      <w:bookmarkStart w:id="3" w:name="OLE_LINK4"/>
      <w:r w:rsidRPr="00FE753D">
        <w:rPr>
          <w:rFonts w:ascii="Times New Roman" w:eastAsia="宋体" w:hAnsi="Times New Roman" w:cs="Times New Roman"/>
          <w:b/>
          <w:bCs/>
          <w:szCs w:val="21"/>
        </w:rPr>
        <w:t xml:space="preserve">Supplemental </w:t>
      </w:r>
      <w:r w:rsidR="00671F98" w:rsidRPr="00FE753D">
        <w:rPr>
          <w:rFonts w:ascii="Times New Roman" w:eastAsia="宋体" w:hAnsi="Times New Roman" w:cs="Times New Roman"/>
          <w:b/>
          <w:bCs/>
          <w:szCs w:val="21"/>
        </w:rPr>
        <w:t>Fig</w:t>
      </w:r>
      <w:r w:rsidR="000031F9">
        <w:rPr>
          <w:rFonts w:ascii="Times New Roman" w:eastAsia="宋体" w:hAnsi="Times New Roman" w:cs="Times New Roman"/>
          <w:b/>
          <w:bCs/>
          <w:szCs w:val="21"/>
        </w:rPr>
        <w:t>.1</w:t>
      </w:r>
      <w:r w:rsidR="00671F98" w:rsidRPr="00FE753D">
        <w:rPr>
          <w:rFonts w:ascii="Times New Roman" w:eastAsia="宋体" w:hAnsi="Times New Roman" w:cs="Times New Roman"/>
          <w:b/>
          <w:bCs/>
          <w:szCs w:val="21"/>
        </w:rPr>
        <w:t xml:space="preserve"> </w:t>
      </w:r>
      <w:r w:rsidR="006C4917" w:rsidRPr="006C4917">
        <w:rPr>
          <w:rFonts w:ascii="Times New Roman" w:hAnsi="Times New Roman" w:cs="Times New Roman"/>
          <w:szCs w:val="21"/>
        </w:rPr>
        <w:t>Results of using SHAP algorithm to provide model interpretation for the SVM model. Two correctly predicted patients [patient 1 that predicted as true positive (ruptured IA) and patient 2 that predicted as true negative (unruptured IA)] and two incorrectly predicted patients [patient 3 that predicted as false positive and patient 4 that predicted as false negative] were applied to make model interpretation. In this figure, features connected to red bar tend to predict the rupture of IAs, while features connected to blue bar tend to predict that IAs will not rupture. The contribution of feature to prediction result was expressed by the length of the color bar, and its SHAP value was plotted in parentheses.</w:t>
      </w:r>
    </w:p>
    <w:bookmarkEnd w:id="3"/>
    <w:p w14:paraId="1CD38E7E" w14:textId="77777777" w:rsidR="00671F98" w:rsidRPr="00FE753D" w:rsidRDefault="00671F98">
      <w:pPr>
        <w:rPr>
          <w:rFonts w:ascii="Times New Roman" w:hAnsi="Times New Roman" w:cs="Times New Roman"/>
          <w:szCs w:val="21"/>
        </w:rPr>
      </w:pPr>
    </w:p>
    <w:sectPr w:rsidR="00671F98" w:rsidRPr="00FE753D">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1AD10" w14:textId="77777777" w:rsidR="002707C0" w:rsidRDefault="002707C0" w:rsidP="00626DF6">
      <w:r>
        <w:separator/>
      </w:r>
    </w:p>
  </w:endnote>
  <w:endnote w:type="continuationSeparator" w:id="0">
    <w:p w14:paraId="6EC3D6CE" w14:textId="77777777" w:rsidR="002707C0" w:rsidRDefault="002707C0" w:rsidP="00626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ans-serif">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5347583"/>
      <w:docPartObj>
        <w:docPartGallery w:val="Page Numbers (Bottom of Page)"/>
        <w:docPartUnique/>
      </w:docPartObj>
    </w:sdtPr>
    <w:sdtEndPr/>
    <w:sdtContent>
      <w:sdt>
        <w:sdtPr>
          <w:id w:val="1728636285"/>
          <w:docPartObj>
            <w:docPartGallery w:val="Page Numbers (Top of Page)"/>
            <w:docPartUnique/>
          </w:docPartObj>
        </w:sdtPr>
        <w:sdtEndPr/>
        <w:sdtContent>
          <w:p w14:paraId="26710021" w14:textId="2F256535" w:rsidR="0083347A" w:rsidRDefault="0083347A">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6AC97B51" w14:textId="77777777" w:rsidR="0083347A" w:rsidRDefault="0083347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5DCB6" w14:textId="77777777" w:rsidR="002707C0" w:rsidRDefault="002707C0" w:rsidP="00626DF6">
      <w:r>
        <w:separator/>
      </w:r>
    </w:p>
  </w:footnote>
  <w:footnote w:type="continuationSeparator" w:id="0">
    <w:p w14:paraId="65F57C2E" w14:textId="77777777" w:rsidR="002707C0" w:rsidRDefault="002707C0" w:rsidP="00626D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F98"/>
    <w:rsid w:val="000031F9"/>
    <w:rsid w:val="00036905"/>
    <w:rsid w:val="001312CF"/>
    <w:rsid w:val="00205969"/>
    <w:rsid w:val="002707C0"/>
    <w:rsid w:val="002A127C"/>
    <w:rsid w:val="002C0EED"/>
    <w:rsid w:val="00336791"/>
    <w:rsid w:val="00374A07"/>
    <w:rsid w:val="00423792"/>
    <w:rsid w:val="005D6361"/>
    <w:rsid w:val="005E3AC5"/>
    <w:rsid w:val="00626DF6"/>
    <w:rsid w:val="00671F98"/>
    <w:rsid w:val="006C4917"/>
    <w:rsid w:val="006E1CAF"/>
    <w:rsid w:val="00784FE9"/>
    <w:rsid w:val="00812CEC"/>
    <w:rsid w:val="008141C6"/>
    <w:rsid w:val="0083347A"/>
    <w:rsid w:val="00890821"/>
    <w:rsid w:val="008A47F5"/>
    <w:rsid w:val="009911FB"/>
    <w:rsid w:val="009D591A"/>
    <w:rsid w:val="00B370EE"/>
    <w:rsid w:val="00C20DFB"/>
    <w:rsid w:val="00C57D67"/>
    <w:rsid w:val="00CF4B3D"/>
    <w:rsid w:val="00D25CF6"/>
    <w:rsid w:val="00D74607"/>
    <w:rsid w:val="00E16F7F"/>
    <w:rsid w:val="00F5180D"/>
    <w:rsid w:val="00FE753D"/>
    <w:rsid w:val="00FF5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3488C"/>
  <w15:chartTrackingRefBased/>
  <w15:docId w15:val="{4A2D4D8B-C606-4674-9297-C464248B8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1F9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671F9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26DF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26DF6"/>
    <w:rPr>
      <w:sz w:val="18"/>
      <w:szCs w:val="18"/>
    </w:rPr>
  </w:style>
  <w:style w:type="paragraph" w:styleId="a6">
    <w:name w:val="footer"/>
    <w:basedOn w:val="a"/>
    <w:link w:val="a7"/>
    <w:uiPriority w:val="99"/>
    <w:unhideWhenUsed/>
    <w:rsid w:val="00626DF6"/>
    <w:pPr>
      <w:tabs>
        <w:tab w:val="center" w:pos="4153"/>
        <w:tab w:val="right" w:pos="8306"/>
      </w:tabs>
      <w:snapToGrid w:val="0"/>
      <w:jc w:val="left"/>
    </w:pPr>
    <w:rPr>
      <w:sz w:val="18"/>
      <w:szCs w:val="18"/>
    </w:rPr>
  </w:style>
  <w:style w:type="character" w:customStyle="1" w:styleId="a7">
    <w:name w:val="页脚 字符"/>
    <w:basedOn w:val="a0"/>
    <w:link w:val="a6"/>
    <w:uiPriority w:val="99"/>
    <w:rsid w:val="00626D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4</Pages>
  <Words>793</Words>
  <Characters>4522</Characters>
  <Application>Microsoft Office Word</Application>
  <DocSecurity>0</DocSecurity>
  <Lines>37</Lines>
  <Paragraphs>10</Paragraphs>
  <ScaleCrop>false</ScaleCrop>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weigen</dc:creator>
  <cp:keywords/>
  <dc:description/>
  <cp:lastModifiedBy>weigen</cp:lastModifiedBy>
  <cp:revision>18</cp:revision>
  <dcterms:created xsi:type="dcterms:W3CDTF">2021-06-22T07:57:00Z</dcterms:created>
  <dcterms:modified xsi:type="dcterms:W3CDTF">2021-10-25T07:14:00Z</dcterms:modified>
</cp:coreProperties>
</file>