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45"/>
        <w:gridCol w:w="587"/>
        <w:gridCol w:w="10979"/>
        <w:gridCol w:w="1989"/>
      </w:tblGrid>
      <w:tr w:rsidR="00FB3483" w:rsidRPr="004C1685" w14:paraId="5E82FD7E"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16EEF3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7DADF3F"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2B379C9"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A53DE46"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0A5E068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243B159"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9F796B8" w14:textId="77777777" w:rsidR="00FB3483" w:rsidRPr="00930A31" w:rsidRDefault="00FB3483">
            <w:pPr>
              <w:pStyle w:val="Default"/>
              <w:jc w:val="right"/>
              <w:rPr>
                <w:rFonts w:ascii="Arial" w:hAnsi="Arial" w:cs="Arial"/>
                <w:color w:val="auto"/>
                <w:sz w:val="18"/>
                <w:szCs w:val="18"/>
              </w:rPr>
            </w:pPr>
          </w:p>
        </w:tc>
      </w:tr>
      <w:tr w:rsidR="00FB3483" w:rsidRPr="004C1685" w14:paraId="1531F637"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542E5D2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11B7E29B"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567D1472"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178645D7" w14:textId="3AED44D4" w:rsidR="005E541A" w:rsidRDefault="00000000">
            <w:r>
              <w:t xml:space="preserve">p. 1 </w:t>
            </w:r>
          </w:p>
        </w:tc>
      </w:tr>
      <w:tr w:rsidR="00FB3483" w:rsidRPr="004C1685" w14:paraId="5FF3F146"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8BF5CCB"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057B628" w14:textId="77777777" w:rsidR="00FB3483" w:rsidRPr="00930A31" w:rsidRDefault="00FB3483">
            <w:pPr>
              <w:pStyle w:val="Default"/>
              <w:jc w:val="right"/>
              <w:rPr>
                <w:rFonts w:ascii="Arial" w:hAnsi="Arial" w:cs="Arial"/>
                <w:color w:val="auto"/>
                <w:sz w:val="18"/>
                <w:szCs w:val="18"/>
              </w:rPr>
            </w:pPr>
          </w:p>
        </w:tc>
      </w:tr>
      <w:tr w:rsidR="00FB3483" w:rsidRPr="004C1685" w14:paraId="338D096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2C7BF4FB"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2A71FFE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7272F5AA"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3F47762A" w14:textId="43E85DA8" w:rsidR="005E541A" w:rsidRDefault="00000000">
            <w:r>
              <w:t xml:space="preserve">p. </w:t>
            </w:r>
            <w:r w:rsidR="00C22097">
              <w:t>1</w:t>
            </w:r>
            <w:r>
              <w:t>(Abstract)</w:t>
            </w:r>
          </w:p>
        </w:tc>
      </w:tr>
      <w:tr w:rsidR="00FB3483" w:rsidRPr="004C1685" w14:paraId="50FF241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4AE1CE4"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972F51" w14:textId="77777777" w:rsidR="00FB3483" w:rsidRPr="00930A31" w:rsidRDefault="00FB3483">
            <w:pPr>
              <w:pStyle w:val="Default"/>
              <w:jc w:val="right"/>
              <w:rPr>
                <w:rFonts w:ascii="Arial" w:hAnsi="Arial" w:cs="Arial"/>
                <w:color w:val="auto"/>
                <w:sz w:val="18"/>
                <w:szCs w:val="18"/>
              </w:rPr>
            </w:pPr>
          </w:p>
        </w:tc>
      </w:tr>
      <w:tr w:rsidR="00FB3483" w:rsidRPr="004C1685" w14:paraId="6D83362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719901A"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5ABA234A"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31E8B2AA"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71AE2FF" w14:textId="5BDD2820" w:rsidR="005E541A" w:rsidRDefault="00000000">
            <w:r>
              <w:t xml:space="preserve">p. </w:t>
            </w:r>
            <w:r w:rsidR="00C22097">
              <w:t>2</w:t>
            </w:r>
            <w:r>
              <w:t xml:space="preserve"> (Introduction)</w:t>
            </w:r>
          </w:p>
        </w:tc>
      </w:tr>
      <w:tr w:rsidR="00FB3483" w:rsidRPr="004C1685" w14:paraId="0A38A55C"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5DC1C7D1"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6E1B7F9B"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2FFB3F9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54C44FDD" w14:textId="01EFC524" w:rsidR="005E541A" w:rsidRDefault="00000000">
            <w:r>
              <w:t xml:space="preserve">p. </w:t>
            </w:r>
            <w:r w:rsidR="00C22097">
              <w:t>2</w:t>
            </w:r>
            <w:r>
              <w:t xml:space="preserve"> (Introduction; last paragraph) and p. </w:t>
            </w:r>
            <w:r w:rsidR="00C22097">
              <w:t>1</w:t>
            </w:r>
            <w:r>
              <w:t xml:space="preserve"> (Abstract)</w:t>
            </w:r>
          </w:p>
        </w:tc>
      </w:tr>
      <w:tr w:rsidR="00FB3483" w:rsidRPr="004C1685" w14:paraId="5C65739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A2C6641"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45BAF6B" w14:textId="77777777" w:rsidR="00FB3483" w:rsidRPr="00930A31" w:rsidRDefault="00FB3483">
            <w:pPr>
              <w:pStyle w:val="Default"/>
              <w:jc w:val="right"/>
              <w:rPr>
                <w:rFonts w:ascii="Arial" w:hAnsi="Arial" w:cs="Arial"/>
                <w:color w:val="auto"/>
                <w:sz w:val="18"/>
                <w:szCs w:val="18"/>
              </w:rPr>
            </w:pPr>
          </w:p>
        </w:tc>
      </w:tr>
      <w:tr w:rsidR="00FB3483" w:rsidRPr="004C1685" w14:paraId="3640451E"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B111C69"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1A7BC1D6"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18C7F27B"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49AE13F4" w14:textId="427760DE" w:rsidR="005E541A" w:rsidRDefault="00000000">
            <w:r>
              <w:t xml:space="preserve">p. </w:t>
            </w:r>
            <w:r w:rsidR="00C22097">
              <w:t>3</w:t>
            </w:r>
            <w:r>
              <w:t xml:space="preserve"> (Methods: Eligibility criteria</w:t>
            </w:r>
            <w:r w:rsidR="00C22097">
              <w:t>)</w:t>
            </w:r>
          </w:p>
        </w:tc>
      </w:tr>
      <w:tr w:rsidR="00FB3483" w:rsidRPr="004C1685" w14:paraId="456E985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AA862B1"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08DF157E"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7148398B"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7AD4813A" w14:textId="443C9B1A" w:rsidR="005E541A" w:rsidRDefault="00000000">
            <w:r>
              <w:t>p. 3 (Methods: Search strategy; databases</w:t>
            </w:r>
            <w:r w:rsidR="00C22097">
              <w:t>)</w:t>
            </w:r>
            <w:r>
              <w:t xml:space="preserve"> </w:t>
            </w:r>
          </w:p>
        </w:tc>
      </w:tr>
      <w:tr w:rsidR="00FB3483" w:rsidRPr="004C1685" w14:paraId="3AECF0A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ED613D9"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35C43D0E"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44671807"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4211AB7F" w14:textId="77777777" w:rsidR="005E541A" w:rsidRDefault="00000000">
            <w:r>
              <w:t>p. 3 (Methods: Search strategy; full strategies in Supplement 1)</w:t>
            </w:r>
          </w:p>
        </w:tc>
      </w:tr>
      <w:tr w:rsidR="00FB3483" w:rsidRPr="004C1685" w14:paraId="74547AD8"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ED8A4B0"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832B700"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5CA34447"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E7F4A5B" w14:textId="77777777" w:rsidR="005E541A" w:rsidRDefault="00000000">
            <w:r>
              <w:t>p. 4 (Methods: Study selection)</w:t>
            </w:r>
          </w:p>
        </w:tc>
      </w:tr>
      <w:tr w:rsidR="00FB3483" w:rsidRPr="004C1685" w14:paraId="6BC8843D"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67F99EF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6E5526C0"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3BC8198"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1C48900" w14:textId="77777777" w:rsidR="005E541A" w:rsidRDefault="00000000">
            <w:r>
              <w:t>p. 4 (Methods: Data extraction and definitions)</w:t>
            </w:r>
          </w:p>
        </w:tc>
      </w:tr>
      <w:tr w:rsidR="00930A31" w:rsidRPr="004C1685" w14:paraId="16944C8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0685FDB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5D623E80"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1D048E1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52CCD1AA" w14:textId="77777777" w:rsidR="005E541A" w:rsidRDefault="00000000">
            <w:r>
              <w:t>p. 4 (Methods: Outcome measures)</w:t>
            </w:r>
          </w:p>
        </w:tc>
      </w:tr>
      <w:tr w:rsidR="00930A31" w:rsidRPr="004C1685" w14:paraId="5C8DACC6" w14:textId="77777777" w:rsidTr="00930A31">
        <w:trPr>
          <w:trHeight w:val="48"/>
        </w:trPr>
        <w:tc>
          <w:tcPr>
            <w:tcW w:w="1668" w:type="dxa"/>
            <w:vMerge/>
            <w:tcBorders>
              <w:left w:val="single" w:sz="5" w:space="0" w:color="000000"/>
              <w:bottom w:val="single" w:sz="5" w:space="0" w:color="000000"/>
              <w:right w:val="single" w:sz="5" w:space="0" w:color="000000"/>
            </w:tcBorders>
          </w:tcPr>
          <w:p w14:paraId="52480AB1"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0CEFE9F"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0AD6D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0AE05E48" w14:textId="77777777" w:rsidR="005E541A" w:rsidRDefault="00000000">
            <w:r>
              <w:t>p. 4 (Methods: Data extraction and definitions)</w:t>
            </w:r>
          </w:p>
        </w:tc>
      </w:tr>
      <w:tr w:rsidR="00FB3483" w:rsidRPr="004C1685" w14:paraId="6B7F4C91"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229FFBF"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604517BA"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5AC3680"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4AB3B6F9" w14:textId="231EC9F7" w:rsidR="005E541A" w:rsidRDefault="00000000">
            <w:r>
              <w:t xml:space="preserve">p. 5 (Methods: Assessment of methodological </w:t>
            </w:r>
            <w:r>
              <w:lastRenderedPageBreak/>
              <w:t xml:space="preserve">quality) and </w:t>
            </w:r>
            <w:r w:rsidR="00C22097">
              <w:t>supplement 2</w:t>
            </w:r>
          </w:p>
        </w:tc>
      </w:tr>
      <w:tr w:rsidR="00FB3483" w:rsidRPr="004C1685" w14:paraId="6D02E93B"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DA935EA"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lastRenderedPageBreak/>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F860064"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42C9C08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50EB46AB" w14:textId="7B05C694" w:rsidR="005E541A" w:rsidRDefault="00000000">
            <w:r>
              <w:t>p. 5 (Methods</w:t>
            </w:r>
            <w:r w:rsidR="00C22097">
              <w:t>)</w:t>
            </w:r>
          </w:p>
        </w:tc>
      </w:tr>
      <w:tr w:rsidR="00930A31" w:rsidRPr="004C1685" w14:paraId="5CB01D5C"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3BA77D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4394533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2C4A26B9" w14:textId="514526B9"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33BC5FB3" w14:textId="7F2BC426" w:rsidR="005E541A" w:rsidRDefault="00000000">
            <w:r>
              <w:t>p. 4</w:t>
            </w:r>
            <w:r w:rsidR="00C22097">
              <w:t xml:space="preserve"> p. 5</w:t>
            </w:r>
            <w:r>
              <w:t xml:space="preserve"> (Methods</w:t>
            </w:r>
            <w:r w:rsidR="00C22097">
              <w:t>)</w:t>
            </w:r>
          </w:p>
        </w:tc>
      </w:tr>
      <w:tr w:rsidR="00930A31" w:rsidRPr="004C1685" w14:paraId="1BD8BFA4" w14:textId="77777777" w:rsidTr="00930A31">
        <w:trPr>
          <w:trHeight w:val="48"/>
        </w:trPr>
        <w:tc>
          <w:tcPr>
            <w:tcW w:w="1668" w:type="dxa"/>
            <w:vMerge/>
            <w:tcBorders>
              <w:left w:val="single" w:sz="5" w:space="0" w:color="000000"/>
              <w:right w:val="single" w:sz="5" w:space="0" w:color="000000"/>
            </w:tcBorders>
          </w:tcPr>
          <w:p w14:paraId="6B632943"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632DD2F"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785C38DA"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04FDE8CD" w14:textId="03F4EE1F" w:rsidR="005E541A" w:rsidRDefault="00000000">
            <w:r>
              <w:t>p. 5 (Methods</w:t>
            </w:r>
            <w:r w:rsidR="00C22097">
              <w:t>)</w:t>
            </w:r>
          </w:p>
        </w:tc>
      </w:tr>
      <w:tr w:rsidR="00930A31" w:rsidRPr="004C1685" w14:paraId="699BC65F" w14:textId="77777777" w:rsidTr="00930A31">
        <w:trPr>
          <w:trHeight w:val="48"/>
        </w:trPr>
        <w:tc>
          <w:tcPr>
            <w:tcW w:w="1668" w:type="dxa"/>
            <w:vMerge/>
            <w:tcBorders>
              <w:left w:val="single" w:sz="5" w:space="0" w:color="000000"/>
              <w:right w:val="single" w:sz="5" w:space="0" w:color="000000"/>
            </w:tcBorders>
          </w:tcPr>
          <w:p w14:paraId="653CAEC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409C49C"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65C876FA"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56893AA6" w14:textId="65224A52" w:rsidR="005E541A" w:rsidRDefault="00C22097">
            <w:r>
              <w:t>p. 4 p.5 (Methods) and tables document</w:t>
            </w:r>
          </w:p>
        </w:tc>
      </w:tr>
      <w:tr w:rsidR="00930A31" w:rsidRPr="004C1685" w14:paraId="6BE6FF76" w14:textId="77777777" w:rsidTr="00930A31">
        <w:trPr>
          <w:trHeight w:val="48"/>
        </w:trPr>
        <w:tc>
          <w:tcPr>
            <w:tcW w:w="1668" w:type="dxa"/>
            <w:vMerge/>
            <w:tcBorders>
              <w:left w:val="single" w:sz="5" w:space="0" w:color="000000"/>
              <w:right w:val="single" w:sz="5" w:space="0" w:color="000000"/>
            </w:tcBorders>
          </w:tcPr>
          <w:p w14:paraId="18162313"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44C4D5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1E4000B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868147F" w14:textId="7D49F3EC" w:rsidR="005E541A" w:rsidRDefault="00000000">
            <w:r>
              <w:t>p. 5 (Methods</w:t>
            </w:r>
            <w:r w:rsidR="00C22097">
              <w:t>)</w:t>
            </w:r>
          </w:p>
        </w:tc>
      </w:tr>
      <w:tr w:rsidR="00930A31" w:rsidRPr="004C1685" w14:paraId="6ED75F9D" w14:textId="77777777" w:rsidTr="00930A31">
        <w:trPr>
          <w:trHeight w:val="48"/>
        </w:trPr>
        <w:tc>
          <w:tcPr>
            <w:tcW w:w="1668" w:type="dxa"/>
            <w:vMerge/>
            <w:tcBorders>
              <w:left w:val="single" w:sz="5" w:space="0" w:color="000000"/>
              <w:right w:val="single" w:sz="5" w:space="0" w:color="000000"/>
            </w:tcBorders>
          </w:tcPr>
          <w:p w14:paraId="17E33BF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80545E"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6D31414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15A17A23" w14:textId="6EB1EA12" w:rsidR="005E541A" w:rsidRDefault="00C22097">
            <w:r>
              <w:t>Not applicable</w:t>
            </w:r>
          </w:p>
        </w:tc>
      </w:tr>
      <w:tr w:rsidR="00930A31" w:rsidRPr="004C1685" w14:paraId="5D3BBA20" w14:textId="77777777" w:rsidTr="00930A31">
        <w:trPr>
          <w:trHeight w:val="50"/>
        </w:trPr>
        <w:tc>
          <w:tcPr>
            <w:tcW w:w="1668" w:type="dxa"/>
            <w:vMerge/>
            <w:tcBorders>
              <w:left w:val="single" w:sz="5" w:space="0" w:color="000000"/>
              <w:bottom w:val="single" w:sz="5" w:space="0" w:color="000000"/>
              <w:right w:val="single" w:sz="5" w:space="0" w:color="000000"/>
            </w:tcBorders>
          </w:tcPr>
          <w:p w14:paraId="577BEE23"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86BA854"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652582C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6B169AC0" w14:textId="7399917D" w:rsidR="005E541A" w:rsidRDefault="00C22097">
            <w:r>
              <w:t xml:space="preserve">Not performed </w:t>
            </w:r>
          </w:p>
        </w:tc>
      </w:tr>
      <w:tr w:rsidR="006E5FE2" w:rsidRPr="004C1685" w14:paraId="382A0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7603990"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218D1E49"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3DCF893F"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5DD10E9A" w14:textId="4CEA07C0" w:rsidR="005E541A" w:rsidRDefault="00BA6458">
            <w:r>
              <w:t>p</w:t>
            </w:r>
            <w:r w:rsidR="00313FF8">
              <w:t>.</w:t>
            </w:r>
            <w:r>
              <w:t xml:space="preserve"> </w:t>
            </w:r>
            <w:r w:rsidR="00313FF8">
              <w:t>5 Assessment of methodological quality (Not performed; &lt;10 studies)</w:t>
            </w:r>
          </w:p>
        </w:tc>
      </w:tr>
      <w:tr w:rsidR="006E5FE2" w:rsidRPr="004C1685" w14:paraId="5F6F6F1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F3C038E"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C612730"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36295D04"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6BE2309A" w14:textId="6C5BFBEA" w:rsidR="005E541A" w:rsidRDefault="00BA6458">
            <w:r>
              <w:t>p</w:t>
            </w:r>
            <w:r w:rsidR="00313FF8">
              <w:t>.</w:t>
            </w:r>
            <w:r>
              <w:t xml:space="preserve"> </w:t>
            </w:r>
            <w:r w:rsidR="00313FF8">
              <w:t>5 (GRADE approach not performed due to observational/case series)</w:t>
            </w:r>
          </w:p>
        </w:tc>
      </w:tr>
      <w:tr w:rsidR="00FB3483" w:rsidRPr="004C1685" w14:paraId="6726775D"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105BBD1"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403216E" w14:textId="77777777" w:rsidR="00FB3483" w:rsidRPr="00930A31" w:rsidRDefault="00FB3483">
            <w:pPr>
              <w:pStyle w:val="Default"/>
              <w:jc w:val="center"/>
              <w:rPr>
                <w:rFonts w:ascii="Arial" w:hAnsi="Arial" w:cs="Arial"/>
                <w:color w:val="auto"/>
                <w:sz w:val="18"/>
                <w:szCs w:val="18"/>
              </w:rPr>
            </w:pPr>
          </w:p>
        </w:tc>
      </w:tr>
      <w:tr w:rsidR="00930A31" w:rsidRPr="004C1685" w14:paraId="57EAB335"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49BE150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1C39C37A"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6F0CE48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5CA8EF21" w14:textId="7CE0E91C" w:rsidR="005E541A" w:rsidRDefault="00000000">
            <w:r>
              <w:t>p. 5</w:t>
            </w:r>
            <w:r w:rsidR="00C22097">
              <w:t xml:space="preserve"> p.6</w:t>
            </w:r>
            <w:r>
              <w:t xml:space="preserve"> (Results: Search Results) and Figure 1 </w:t>
            </w:r>
          </w:p>
        </w:tc>
      </w:tr>
      <w:tr w:rsidR="00930A31" w:rsidRPr="004C1685" w14:paraId="42F3C5D3" w14:textId="77777777" w:rsidTr="00930A31">
        <w:trPr>
          <w:trHeight w:val="48"/>
        </w:trPr>
        <w:tc>
          <w:tcPr>
            <w:tcW w:w="1668" w:type="dxa"/>
            <w:vMerge/>
            <w:tcBorders>
              <w:left w:val="single" w:sz="5" w:space="0" w:color="000000"/>
              <w:bottom w:val="single" w:sz="5" w:space="0" w:color="000000"/>
              <w:right w:val="single" w:sz="5" w:space="0" w:color="000000"/>
            </w:tcBorders>
          </w:tcPr>
          <w:p w14:paraId="61E9D982"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34A4796"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33A92CE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C2C1A24" w14:textId="47135AE7" w:rsidR="005E541A" w:rsidRDefault="00000000">
            <w:r>
              <w:t xml:space="preserve">exclusions summarized numerically on p. </w:t>
            </w:r>
            <w:r w:rsidR="00C73D1D">
              <w:t>5</w:t>
            </w:r>
            <w:r w:rsidR="00C22097">
              <w:t xml:space="preserve"> and supplement 3</w:t>
            </w:r>
          </w:p>
        </w:tc>
      </w:tr>
      <w:tr w:rsidR="00FB3483" w:rsidRPr="004C1685" w14:paraId="21103D76"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1CF8F4F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15DA5BE2"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7503B0C2"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9A10381" w14:textId="27223F09" w:rsidR="005E541A" w:rsidRDefault="00000000">
            <w:r>
              <w:t>p. 5</w:t>
            </w:r>
            <w:r w:rsidR="0058750B">
              <w:t>-</w:t>
            </w:r>
            <w:r>
              <w:t>6 (Results</w:t>
            </w:r>
            <w:r w:rsidR="00C22097">
              <w:t>)</w:t>
            </w:r>
          </w:p>
        </w:tc>
      </w:tr>
      <w:tr w:rsidR="00FB3483" w:rsidRPr="004C1685" w14:paraId="6503ECE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12AA4B"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lastRenderedPageBreak/>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721BAB3A"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A84C1D0"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420C1810" w14:textId="62269245" w:rsidR="005E541A" w:rsidRDefault="00C22097">
            <w:r>
              <w:t>Supplement 2</w:t>
            </w:r>
          </w:p>
        </w:tc>
      </w:tr>
      <w:tr w:rsidR="00FB3483" w:rsidRPr="004C1685" w14:paraId="154995FE"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2A585D5"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30C23A2" w14:textId="7777777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03BFBCDF"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6DBD6145" w14:textId="5D95E356" w:rsidR="005E541A" w:rsidRDefault="00C22097">
            <w:r>
              <w:t>p.6-7 (Results) tables document</w:t>
            </w:r>
          </w:p>
        </w:tc>
      </w:tr>
      <w:tr w:rsidR="00930A31" w:rsidRPr="004C1685" w14:paraId="02AE5B2C"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430BDBC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38FA7AF1"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7C4B44B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6E991B04" w14:textId="2C9F0F95" w:rsidR="005E541A" w:rsidRDefault="00000000">
            <w:r>
              <w:t>p. 5</w:t>
            </w:r>
            <w:r w:rsidR="00C22097">
              <w:t>-7</w:t>
            </w:r>
            <w:r>
              <w:t xml:space="preserve"> (Results) and </w:t>
            </w:r>
            <w:r w:rsidR="00C22097">
              <w:t>supplement 2</w:t>
            </w:r>
          </w:p>
        </w:tc>
      </w:tr>
      <w:tr w:rsidR="00930A31" w:rsidRPr="004C1685" w14:paraId="26C2974A" w14:textId="77777777" w:rsidTr="00930A31">
        <w:trPr>
          <w:trHeight w:val="203"/>
        </w:trPr>
        <w:tc>
          <w:tcPr>
            <w:tcW w:w="1668" w:type="dxa"/>
            <w:vMerge/>
            <w:tcBorders>
              <w:left w:val="single" w:sz="5" w:space="0" w:color="000000"/>
              <w:right w:val="single" w:sz="5" w:space="0" w:color="000000"/>
            </w:tcBorders>
          </w:tcPr>
          <w:p w14:paraId="75EC5E0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E12C56"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646EA333"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0377D211" w14:textId="11C8B48F" w:rsidR="005E541A" w:rsidRDefault="00000000">
            <w:r>
              <w:t>p.</w:t>
            </w:r>
            <w:r w:rsidR="000F78D8">
              <w:t>5-7</w:t>
            </w:r>
            <w:r>
              <w:t xml:space="preserve"> (Results</w:t>
            </w:r>
            <w:r w:rsidR="000F78D8">
              <w:t>)</w:t>
            </w:r>
          </w:p>
        </w:tc>
      </w:tr>
      <w:tr w:rsidR="00930A31" w:rsidRPr="004C1685" w14:paraId="0BC19996" w14:textId="77777777" w:rsidTr="00930A31">
        <w:trPr>
          <w:trHeight w:val="48"/>
        </w:trPr>
        <w:tc>
          <w:tcPr>
            <w:tcW w:w="1668" w:type="dxa"/>
            <w:vMerge/>
            <w:tcBorders>
              <w:left w:val="single" w:sz="5" w:space="0" w:color="000000"/>
              <w:right w:val="single" w:sz="5" w:space="0" w:color="000000"/>
            </w:tcBorders>
          </w:tcPr>
          <w:p w14:paraId="1232C5C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0DB3419"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346A68C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7141FE31" w14:textId="7B6AADA7" w:rsidR="005E541A" w:rsidRDefault="000F78D8">
            <w:r>
              <w:t>p.5-7</w:t>
            </w:r>
          </w:p>
        </w:tc>
      </w:tr>
      <w:tr w:rsidR="00930A31" w:rsidRPr="004C1685" w14:paraId="65C09A4F" w14:textId="77777777" w:rsidTr="00930A31">
        <w:trPr>
          <w:trHeight w:val="48"/>
        </w:trPr>
        <w:tc>
          <w:tcPr>
            <w:tcW w:w="1668" w:type="dxa"/>
            <w:vMerge/>
            <w:tcBorders>
              <w:left w:val="single" w:sz="5" w:space="0" w:color="000000"/>
              <w:bottom w:val="single" w:sz="5" w:space="0" w:color="000000"/>
              <w:right w:val="single" w:sz="5" w:space="0" w:color="000000"/>
            </w:tcBorders>
          </w:tcPr>
          <w:p w14:paraId="1D2DC5AB"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004F11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58A29DA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18711BE" w14:textId="54B0D4B5" w:rsidR="005E541A" w:rsidRDefault="000F78D8">
            <w:r>
              <w:t>Not performed</w:t>
            </w:r>
          </w:p>
        </w:tc>
      </w:tr>
      <w:tr w:rsidR="00FB3483" w:rsidRPr="004C1685" w14:paraId="48B0E29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8ECC54F"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E5A1DCD"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0235FA7F"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6BD79660" w14:textId="19D092B7" w:rsidR="005E541A" w:rsidRDefault="002A7608">
            <w:r>
              <w:t>Not performed &lt; 10 studies</w:t>
            </w:r>
          </w:p>
        </w:tc>
      </w:tr>
      <w:tr w:rsidR="00077B44" w:rsidRPr="004C1685" w14:paraId="38E164CD"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4F1225B"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71BFC7AF"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655C817A"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28E01DBB" w14:textId="45174A67" w:rsidR="005E541A" w:rsidRDefault="00BA6458">
            <w:r>
              <w:t>Limitations, p.</w:t>
            </w:r>
            <w:r w:rsidR="000F78D8">
              <w:t>10</w:t>
            </w:r>
          </w:p>
        </w:tc>
      </w:tr>
      <w:tr w:rsidR="00077B44" w:rsidRPr="004C1685" w14:paraId="00D45CB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9E4EC75"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E501222"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27E46EF0"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DF5EBC9"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0E638246"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1A8966DD"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243BDEF0" w14:textId="63C65325" w:rsidR="005E541A" w:rsidRDefault="00000000">
            <w:r>
              <w:t xml:space="preserve">p. </w:t>
            </w:r>
            <w:r w:rsidR="000F78D8">
              <w:t>8-9</w:t>
            </w:r>
            <w:r>
              <w:t xml:space="preserve"> (Discussion)</w:t>
            </w:r>
          </w:p>
        </w:tc>
      </w:tr>
      <w:tr w:rsidR="00930A31" w:rsidRPr="004C1685" w14:paraId="379CDCCE" w14:textId="77777777" w:rsidTr="00930A31">
        <w:trPr>
          <w:trHeight w:val="48"/>
        </w:trPr>
        <w:tc>
          <w:tcPr>
            <w:tcW w:w="1668" w:type="dxa"/>
            <w:vMerge/>
            <w:tcBorders>
              <w:left w:val="single" w:sz="5" w:space="0" w:color="000000"/>
              <w:right w:val="single" w:sz="5" w:space="0" w:color="000000"/>
            </w:tcBorders>
          </w:tcPr>
          <w:p w14:paraId="0180A730"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F9A802E"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53430D7"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E427C06" w14:textId="2DA5B7F0" w:rsidR="005E541A" w:rsidRDefault="00000000">
            <w:r>
              <w:t xml:space="preserve">p. </w:t>
            </w:r>
            <w:r w:rsidR="000F78D8">
              <w:t>10</w:t>
            </w:r>
            <w:r>
              <w:t xml:space="preserve"> (Limitations) </w:t>
            </w:r>
          </w:p>
        </w:tc>
      </w:tr>
      <w:tr w:rsidR="00930A31" w:rsidRPr="004C1685" w14:paraId="49390CAD" w14:textId="77777777" w:rsidTr="00930A31">
        <w:trPr>
          <w:trHeight w:val="48"/>
        </w:trPr>
        <w:tc>
          <w:tcPr>
            <w:tcW w:w="1668" w:type="dxa"/>
            <w:vMerge/>
            <w:tcBorders>
              <w:left w:val="single" w:sz="5" w:space="0" w:color="000000"/>
              <w:right w:val="single" w:sz="5" w:space="0" w:color="000000"/>
            </w:tcBorders>
          </w:tcPr>
          <w:p w14:paraId="17CF9086"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10E81550"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32864D1E"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6549546F" w14:textId="78EF81CA" w:rsidR="005E541A" w:rsidRDefault="00000000">
            <w:r>
              <w:t xml:space="preserve">p. </w:t>
            </w:r>
            <w:r w:rsidR="000F78D8">
              <w:t>10</w:t>
            </w:r>
            <w:r>
              <w:t xml:space="preserve"> (Limitations)</w:t>
            </w:r>
          </w:p>
        </w:tc>
      </w:tr>
      <w:tr w:rsidR="00930A31" w:rsidRPr="004C1685" w14:paraId="04819944" w14:textId="77777777" w:rsidTr="00930A31">
        <w:trPr>
          <w:trHeight w:val="48"/>
        </w:trPr>
        <w:tc>
          <w:tcPr>
            <w:tcW w:w="1668" w:type="dxa"/>
            <w:vMerge/>
            <w:tcBorders>
              <w:left w:val="single" w:sz="5" w:space="0" w:color="000000"/>
              <w:bottom w:val="single" w:sz="4" w:space="0" w:color="auto"/>
              <w:right w:val="single" w:sz="5" w:space="0" w:color="000000"/>
            </w:tcBorders>
          </w:tcPr>
          <w:p w14:paraId="2CA82755"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49F9C397"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0DD15E49"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41AD59C" w14:textId="0E8B6D74" w:rsidR="005E541A" w:rsidRDefault="00000000">
            <w:r>
              <w:t xml:space="preserve">p. </w:t>
            </w:r>
            <w:r w:rsidR="000F78D8">
              <w:t>8-9</w:t>
            </w:r>
            <w:r>
              <w:t xml:space="preserve"> (Discussion) and p. </w:t>
            </w:r>
            <w:r w:rsidR="000F78D8">
              <w:t>10</w:t>
            </w:r>
            <w:r>
              <w:t xml:space="preserve"> (Conclusion)</w:t>
            </w:r>
          </w:p>
        </w:tc>
      </w:tr>
      <w:tr w:rsidR="00077B44" w:rsidRPr="004C1685" w14:paraId="1C3B372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AE1862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E3F503"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79D26EC8"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6BF9C73"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1FE1B3FB"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30C2739C"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D9EFD4" w14:textId="5D48E079" w:rsidR="005E541A" w:rsidRDefault="00000000">
            <w:r>
              <w:t xml:space="preserve">p. 3 (Methods: </w:t>
            </w:r>
            <w:r w:rsidR="000F78D8">
              <w:t xml:space="preserve">protocol was </w:t>
            </w:r>
            <w:r>
              <w:t>registered; PROSPERO statement)</w:t>
            </w:r>
          </w:p>
        </w:tc>
      </w:tr>
      <w:tr w:rsidR="00930A31" w:rsidRPr="004C1685" w14:paraId="1991C9CB" w14:textId="77777777" w:rsidTr="00930A31">
        <w:trPr>
          <w:trHeight w:val="57"/>
        </w:trPr>
        <w:tc>
          <w:tcPr>
            <w:tcW w:w="1668" w:type="dxa"/>
            <w:vMerge/>
            <w:tcBorders>
              <w:left w:val="single" w:sz="5" w:space="0" w:color="000000"/>
              <w:right w:val="single" w:sz="5" w:space="0" w:color="000000"/>
            </w:tcBorders>
          </w:tcPr>
          <w:p w14:paraId="18F0D589"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A3CAB61"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4879470"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0564B41" w14:textId="60A7FF8C" w:rsidR="005E541A" w:rsidRDefault="00000000">
            <w:r>
              <w:t xml:space="preserve">p. 3 (Methods: </w:t>
            </w:r>
            <w:r w:rsidR="000F78D8">
              <w:t>Protocol can be accessed on PROSPERO)</w:t>
            </w:r>
          </w:p>
        </w:tc>
      </w:tr>
      <w:tr w:rsidR="00930A31" w:rsidRPr="004C1685" w14:paraId="0E328336" w14:textId="77777777" w:rsidTr="00930A31">
        <w:trPr>
          <w:trHeight w:val="48"/>
        </w:trPr>
        <w:tc>
          <w:tcPr>
            <w:tcW w:w="1668" w:type="dxa"/>
            <w:vMerge/>
            <w:tcBorders>
              <w:left w:val="single" w:sz="5" w:space="0" w:color="000000"/>
              <w:bottom w:val="single" w:sz="5" w:space="0" w:color="000000"/>
              <w:right w:val="single" w:sz="5" w:space="0" w:color="000000"/>
            </w:tcBorders>
          </w:tcPr>
          <w:p w14:paraId="08F727AC"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CB9AA6F"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49CC1999"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35FEE20B" w14:textId="5A0979DF" w:rsidR="005E541A" w:rsidRDefault="000F78D8">
            <w:r>
              <w:t>None</w:t>
            </w:r>
          </w:p>
        </w:tc>
      </w:tr>
      <w:tr w:rsidR="00077B44" w:rsidRPr="004C1685" w14:paraId="27FE9A61"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2E05F78"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34BB68EB"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14B4CF8C"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778AEEF8" w14:textId="30D3DCA2" w:rsidR="005E541A" w:rsidRDefault="000F78D8">
            <w:r>
              <w:t xml:space="preserve">Title page </w:t>
            </w:r>
          </w:p>
        </w:tc>
      </w:tr>
      <w:tr w:rsidR="00077B44" w:rsidRPr="004C1685" w14:paraId="49E785C1"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D753F7F"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4611D72F"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3578FD11"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7D914A97" w14:textId="6D9DF4D1" w:rsidR="005E541A" w:rsidRDefault="00000000">
            <w:r>
              <w:t>p. 1</w:t>
            </w:r>
            <w:r w:rsidR="00DC2CCB">
              <w:t>2</w:t>
            </w:r>
            <w:r>
              <w:t xml:space="preserve"> (Conflict of Interest: None)</w:t>
            </w:r>
          </w:p>
        </w:tc>
      </w:tr>
      <w:tr w:rsidR="00077B44" w:rsidRPr="004C1685" w14:paraId="65238DE4"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5203238A"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5D774A96"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44753415"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5F5BF06E" w14:textId="552E3EF8" w:rsidR="005E541A" w:rsidRDefault="00DC2CCB">
            <w:r>
              <w:t>Title page</w:t>
            </w:r>
          </w:p>
        </w:tc>
      </w:tr>
    </w:tbl>
    <w:p w14:paraId="20074D2E" w14:textId="77777777" w:rsidR="00FB3483" w:rsidRPr="004C1685" w:rsidRDefault="00FB3483">
      <w:pPr>
        <w:pStyle w:val="Default"/>
        <w:rPr>
          <w:rFonts w:ascii="Arial" w:hAnsi="Arial" w:cs="Arial"/>
          <w:color w:val="auto"/>
        </w:rPr>
      </w:pPr>
    </w:p>
    <w:p w14:paraId="5328A006" w14:textId="77777777"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40A6C" w14:textId="77777777" w:rsidR="005911E8" w:rsidRDefault="005911E8">
      <w:r>
        <w:separator/>
      </w:r>
    </w:p>
  </w:endnote>
  <w:endnote w:type="continuationSeparator" w:id="0">
    <w:p w14:paraId="4C55AEAD" w14:textId="77777777" w:rsidR="005911E8" w:rsidRDefault="00591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A833B" w14:textId="77777777" w:rsidR="005911E8" w:rsidRDefault="005911E8">
      <w:r>
        <w:separator/>
      </w:r>
    </w:p>
  </w:footnote>
  <w:footnote w:type="continuationSeparator" w:id="0">
    <w:p w14:paraId="3B10FDD4" w14:textId="77777777" w:rsidR="005911E8" w:rsidRDefault="00591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F3B2D" w14:textId="77777777" w:rsidR="00947707" w:rsidRPr="00930A31" w:rsidRDefault="0058750B"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1BBFA3F6">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66BDB"/>
    <w:rsid w:val="00077B44"/>
    <w:rsid w:val="000F78D8"/>
    <w:rsid w:val="00102EB2"/>
    <w:rsid w:val="00152CDB"/>
    <w:rsid w:val="0018323E"/>
    <w:rsid w:val="00190C83"/>
    <w:rsid w:val="002275F3"/>
    <w:rsid w:val="00246C93"/>
    <w:rsid w:val="00256BAF"/>
    <w:rsid w:val="002A2A06"/>
    <w:rsid w:val="002A7608"/>
    <w:rsid w:val="003103C2"/>
    <w:rsid w:val="00313FF8"/>
    <w:rsid w:val="003516AD"/>
    <w:rsid w:val="00363B8D"/>
    <w:rsid w:val="003760FB"/>
    <w:rsid w:val="003B79FF"/>
    <w:rsid w:val="00400A0B"/>
    <w:rsid w:val="004033C1"/>
    <w:rsid w:val="00443C1D"/>
    <w:rsid w:val="00461576"/>
    <w:rsid w:val="004C1685"/>
    <w:rsid w:val="005078EE"/>
    <w:rsid w:val="00550BF1"/>
    <w:rsid w:val="0058750B"/>
    <w:rsid w:val="0059028D"/>
    <w:rsid w:val="005911E8"/>
    <w:rsid w:val="005979B8"/>
    <w:rsid w:val="005E541A"/>
    <w:rsid w:val="00640172"/>
    <w:rsid w:val="0064078C"/>
    <w:rsid w:val="006E5FE2"/>
    <w:rsid w:val="006F3BA6"/>
    <w:rsid w:val="00726794"/>
    <w:rsid w:val="0077253C"/>
    <w:rsid w:val="008412D5"/>
    <w:rsid w:val="008A3EAE"/>
    <w:rsid w:val="008E2C91"/>
    <w:rsid w:val="008F7F80"/>
    <w:rsid w:val="00930A31"/>
    <w:rsid w:val="00947707"/>
    <w:rsid w:val="009827E5"/>
    <w:rsid w:val="009D3AAE"/>
    <w:rsid w:val="00A215D2"/>
    <w:rsid w:val="00A86593"/>
    <w:rsid w:val="00AB79CE"/>
    <w:rsid w:val="00AE4BBD"/>
    <w:rsid w:val="00B51910"/>
    <w:rsid w:val="00B568A4"/>
    <w:rsid w:val="00B730D1"/>
    <w:rsid w:val="00BA6458"/>
    <w:rsid w:val="00C22097"/>
    <w:rsid w:val="00C22710"/>
    <w:rsid w:val="00C73D1D"/>
    <w:rsid w:val="00D95D84"/>
    <w:rsid w:val="00DC2CCB"/>
    <w:rsid w:val="00DC4F19"/>
    <w:rsid w:val="00DE0A87"/>
    <w:rsid w:val="00E324A8"/>
    <w:rsid w:val="00E66E3A"/>
    <w:rsid w:val="00EB610E"/>
    <w:rsid w:val="00F67C14"/>
    <w:rsid w:val="00FB3483"/>
    <w:rsid w:val="00FD71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429C4E"/>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1220</Words>
  <Characters>6957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Srinivasan, Siddharth</cp:lastModifiedBy>
  <cp:revision>8</cp:revision>
  <cp:lastPrinted>2020-11-24T03:02:00Z</cp:lastPrinted>
  <dcterms:created xsi:type="dcterms:W3CDTF">2026-02-19T16:30:00Z</dcterms:created>
  <dcterms:modified xsi:type="dcterms:W3CDTF">2026-06-16T04:30:00Z</dcterms:modified>
</cp:coreProperties>
</file>