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3369" w:rsidRDefault="00F520C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Table 1</w:t>
      </w:r>
      <w:r>
        <w:rPr>
          <w:rFonts w:asciiTheme="minorEastAsia" w:hAnsiTheme="minorEastAsia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Clinial characteristics of screened HCC patients</w:t>
      </w:r>
    </w:p>
    <w:p w:rsidR="00EC3369" w:rsidRDefault="00F520C1">
      <w:pPr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  <w:u w:val="single"/>
        </w:rPr>
        <w:t xml:space="preserve"> </w:t>
      </w:r>
      <w:r>
        <w:rPr>
          <w:rFonts w:asciiTheme="minorEastAsia" w:hAnsiTheme="minorEastAsia"/>
          <w:sz w:val="24"/>
          <w:szCs w:val="24"/>
          <w:u w:val="single"/>
        </w:rPr>
        <w:t xml:space="preserve">                                                                      </w:t>
      </w:r>
    </w:p>
    <w:p w:rsidR="00EC3369" w:rsidRDefault="00F520C1">
      <w:pPr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/>
          <w:sz w:val="24"/>
          <w:szCs w:val="24"/>
          <w:u w:val="single"/>
        </w:rPr>
        <w:t>parameters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 </w:t>
      </w:r>
      <w:r>
        <w:rPr>
          <w:rFonts w:asciiTheme="minorEastAsia" w:hAnsiTheme="minorEastAsia"/>
          <w:sz w:val="24"/>
          <w:szCs w:val="24"/>
          <w:u w:val="single"/>
        </w:rPr>
        <w:t xml:space="preserve">                                         patients</w:t>
      </w:r>
      <w:r>
        <w:rPr>
          <w:rFonts w:asciiTheme="minorEastAsia" w:hAnsiTheme="minorEastAsia" w:hint="eastAsia"/>
          <w:sz w:val="24"/>
          <w:szCs w:val="24"/>
          <w:u w:val="single"/>
        </w:rPr>
        <w:t>，</w:t>
      </w:r>
      <w:r>
        <w:rPr>
          <w:rFonts w:asciiTheme="minorEastAsia" w:hAnsiTheme="minorEastAsia" w:hint="eastAsia"/>
          <w:sz w:val="24"/>
          <w:szCs w:val="24"/>
          <w:u w:val="single"/>
        </w:rPr>
        <w:t>n</w:t>
      </w:r>
      <w:r>
        <w:rPr>
          <w:rFonts w:asciiTheme="minorEastAsia" w:hAnsiTheme="minorEastAsia" w:hint="eastAsia"/>
          <w:sz w:val="24"/>
          <w:szCs w:val="24"/>
          <w:u w:val="single"/>
        </w:rPr>
        <w:t>（</w:t>
      </w:r>
      <w:r>
        <w:rPr>
          <w:rFonts w:asciiTheme="minorEastAsia" w:hAnsiTheme="minorEastAsia" w:hint="eastAsia"/>
          <w:sz w:val="24"/>
          <w:szCs w:val="24"/>
          <w:u w:val="single"/>
        </w:rPr>
        <w:t>%</w:t>
      </w:r>
      <w:r>
        <w:rPr>
          <w:rFonts w:asciiTheme="minorEastAsia" w:hAnsiTheme="minorEastAsia" w:hint="eastAsia"/>
          <w:sz w:val="24"/>
          <w:szCs w:val="24"/>
          <w:u w:val="single"/>
        </w:rPr>
        <w:t>）</w:t>
      </w:r>
      <w:r>
        <w:rPr>
          <w:rFonts w:asciiTheme="minorEastAsia" w:hAnsiTheme="minorEastAsia"/>
          <w:sz w:val="24"/>
          <w:szCs w:val="24"/>
          <w:u w:val="single"/>
        </w:rPr>
        <w:t xml:space="preserve">     </w:t>
      </w:r>
    </w:p>
    <w:p w:rsidR="00EC3369" w:rsidRDefault="00F520C1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Age (years)</w:t>
      </w:r>
    </w:p>
    <w:p w:rsidR="00EC3369" w:rsidRDefault="00F520C1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&lt;60                                        </w:t>
      </w:r>
      <w:r>
        <w:rPr>
          <w:rFonts w:asciiTheme="minorEastAsia" w:hAnsiTheme="minorEastAsia"/>
          <w:sz w:val="24"/>
          <w:szCs w:val="24"/>
        </w:rPr>
        <w:t xml:space="preserve">        163 (67.1%)</w:t>
      </w:r>
    </w:p>
    <w:p w:rsidR="00EC3369" w:rsidRDefault="00F520C1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&gt;=60                                                80 (32.9%)</w:t>
      </w:r>
    </w:p>
    <w:p w:rsidR="00EC3369" w:rsidRDefault="00F520C1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Gender</w:t>
      </w:r>
    </w:p>
    <w:p w:rsidR="00EC3369" w:rsidRDefault="00F520C1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Female,n(%)                                         69(28.4%)</w:t>
      </w:r>
    </w:p>
    <w:p w:rsidR="00EC3369" w:rsidRDefault="00F520C1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Male,n(%)                                          174((71.6%)</w:t>
      </w:r>
    </w:p>
    <w:p w:rsidR="00EC3369" w:rsidRDefault="00F520C1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Grade</w:t>
      </w:r>
    </w:p>
    <w:p w:rsidR="00EC3369" w:rsidRDefault="00F520C1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1-2,n(%)                           </w:t>
      </w:r>
      <w:r>
        <w:rPr>
          <w:rFonts w:asciiTheme="minorEastAsia" w:hAnsiTheme="minorEastAsia"/>
          <w:sz w:val="24"/>
          <w:szCs w:val="24"/>
        </w:rPr>
        <w:t xml:space="preserve">                143(58.8%</w:t>
      </w:r>
      <w:r>
        <w:rPr>
          <w:rFonts w:asciiTheme="minorEastAsia" w:hAnsiTheme="minorEastAsia" w:hint="eastAsia"/>
          <w:sz w:val="24"/>
          <w:szCs w:val="24"/>
        </w:rPr>
        <w:t>)</w:t>
      </w:r>
    </w:p>
    <w:p w:rsidR="00EC3369" w:rsidRDefault="00F520C1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3-4,n(%)                                           100</w:t>
      </w:r>
      <w:r>
        <w:rPr>
          <w:rFonts w:asciiTheme="minorEastAsia" w:hAnsiTheme="minorEastAsia" w:hint="eastAsia"/>
          <w:sz w:val="24"/>
          <w:szCs w:val="24"/>
        </w:rPr>
        <w:t>（</w:t>
      </w:r>
      <w:r>
        <w:rPr>
          <w:rFonts w:asciiTheme="minorEastAsia" w:hAnsiTheme="minorEastAsia" w:hint="eastAsia"/>
          <w:sz w:val="24"/>
          <w:szCs w:val="24"/>
        </w:rPr>
        <w:t>4</w:t>
      </w:r>
      <w:r>
        <w:rPr>
          <w:rFonts w:asciiTheme="minorEastAsia" w:hAnsiTheme="minorEastAsia"/>
          <w:sz w:val="24"/>
          <w:szCs w:val="24"/>
        </w:rPr>
        <w:t>1.2</w:t>
      </w:r>
      <w:r>
        <w:rPr>
          <w:rFonts w:asciiTheme="minorEastAsia" w:hAnsiTheme="minorEastAsia" w:hint="eastAsia"/>
          <w:sz w:val="24"/>
          <w:szCs w:val="24"/>
        </w:rPr>
        <w:t>%</w:t>
      </w:r>
      <w:r>
        <w:rPr>
          <w:rFonts w:asciiTheme="minorEastAsia" w:hAnsiTheme="minorEastAsia" w:hint="eastAsia"/>
          <w:sz w:val="24"/>
          <w:szCs w:val="24"/>
        </w:rPr>
        <w:t>）</w:t>
      </w:r>
    </w:p>
    <w:p w:rsidR="00EC3369" w:rsidRDefault="00F520C1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T</w:t>
      </w:r>
      <w:r>
        <w:rPr>
          <w:rFonts w:asciiTheme="minorEastAsia" w:hAnsiTheme="minorEastAsia"/>
          <w:sz w:val="24"/>
          <w:szCs w:val="24"/>
        </w:rPr>
        <w:t xml:space="preserve"> grade</w:t>
      </w:r>
    </w:p>
    <w:p w:rsidR="00EC3369" w:rsidRDefault="00F520C1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T1-2,n(%)                                          182</w:t>
      </w:r>
      <w:r>
        <w:rPr>
          <w:rFonts w:asciiTheme="minorEastAsia" w:hAnsiTheme="minorEastAsia" w:hint="eastAsia"/>
          <w:sz w:val="24"/>
          <w:szCs w:val="24"/>
        </w:rPr>
        <w:t>（</w:t>
      </w:r>
      <w:r>
        <w:rPr>
          <w:rFonts w:asciiTheme="minorEastAsia" w:hAnsiTheme="minorEastAsia" w:hint="eastAsia"/>
          <w:sz w:val="24"/>
          <w:szCs w:val="24"/>
        </w:rPr>
        <w:t>7</w:t>
      </w:r>
      <w:r>
        <w:rPr>
          <w:rFonts w:asciiTheme="minorEastAsia" w:hAnsiTheme="minorEastAsia"/>
          <w:sz w:val="24"/>
          <w:szCs w:val="24"/>
        </w:rPr>
        <w:t>4.9</w:t>
      </w:r>
      <w:r>
        <w:rPr>
          <w:rFonts w:asciiTheme="minorEastAsia" w:hAnsiTheme="minorEastAsia" w:hint="eastAsia"/>
          <w:sz w:val="24"/>
          <w:szCs w:val="24"/>
        </w:rPr>
        <w:t>%</w:t>
      </w:r>
      <w:r>
        <w:rPr>
          <w:rFonts w:asciiTheme="minorEastAsia" w:hAnsiTheme="minorEastAsia" w:hint="eastAsia"/>
          <w:sz w:val="24"/>
          <w:szCs w:val="24"/>
        </w:rPr>
        <w:t>））</w:t>
      </w:r>
    </w:p>
    <w:p w:rsidR="00EC3369" w:rsidRDefault="00F520C1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T3-4,n(%)                                           61</w:t>
      </w:r>
      <w:r>
        <w:rPr>
          <w:rFonts w:asciiTheme="minorEastAsia" w:hAnsiTheme="minorEastAsia" w:hint="eastAsia"/>
          <w:sz w:val="24"/>
          <w:szCs w:val="24"/>
        </w:rPr>
        <w:t>（</w:t>
      </w:r>
      <w:r>
        <w:rPr>
          <w:rFonts w:asciiTheme="minorEastAsia" w:hAnsiTheme="minorEastAsia" w:hint="eastAsia"/>
          <w:sz w:val="24"/>
          <w:szCs w:val="24"/>
        </w:rPr>
        <w:t>2</w:t>
      </w:r>
      <w:r>
        <w:rPr>
          <w:rFonts w:asciiTheme="minorEastAsia" w:hAnsiTheme="minorEastAsia"/>
          <w:sz w:val="24"/>
          <w:szCs w:val="24"/>
        </w:rPr>
        <w:t>5.1</w:t>
      </w:r>
      <w:r>
        <w:rPr>
          <w:rFonts w:asciiTheme="minorEastAsia" w:hAnsiTheme="minorEastAsia" w:hint="eastAsia"/>
          <w:sz w:val="24"/>
          <w:szCs w:val="24"/>
        </w:rPr>
        <w:t>%</w:t>
      </w:r>
      <w:r>
        <w:rPr>
          <w:rFonts w:asciiTheme="minorEastAsia" w:hAnsiTheme="minorEastAsia" w:hint="eastAsia"/>
          <w:sz w:val="24"/>
          <w:szCs w:val="24"/>
        </w:rPr>
        <w:t>）</w:t>
      </w:r>
    </w:p>
    <w:p w:rsidR="00EC3369" w:rsidRDefault="00F520C1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Risk score</w:t>
      </w:r>
    </w:p>
    <w:p w:rsidR="00EC3369" w:rsidRDefault="00F520C1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L</w:t>
      </w:r>
      <w:r>
        <w:rPr>
          <w:rFonts w:asciiTheme="minorEastAsia" w:hAnsiTheme="minorEastAsia"/>
          <w:sz w:val="24"/>
          <w:szCs w:val="24"/>
        </w:rPr>
        <w:t xml:space="preserve">ow,n(%)               </w:t>
      </w:r>
      <w:r>
        <w:rPr>
          <w:rFonts w:asciiTheme="minorEastAsia" w:hAnsiTheme="minorEastAsia"/>
          <w:sz w:val="24"/>
          <w:szCs w:val="24"/>
        </w:rPr>
        <w:t xml:space="preserve">                            123</w:t>
      </w:r>
      <w:r>
        <w:rPr>
          <w:rFonts w:asciiTheme="minorEastAsia" w:hAnsiTheme="minorEastAsia" w:hint="eastAsia"/>
          <w:sz w:val="24"/>
          <w:szCs w:val="24"/>
        </w:rPr>
        <w:t>（</w:t>
      </w:r>
      <w:r>
        <w:rPr>
          <w:rFonts w:asciiTheme="minorEastAsia" w:hAnsiTheme="minorEastAsia" w:hint="eastAsia"/>
          <w:sz w:val="24"/>
          <w:szCs w:val="24"/>
        </w:rPr>
        <w:t>5</w:t>
      </w:r>
      <w:r>
        <w:rPr>
          <w:rFonts w:asciiTheme="minorEastAsia" w:hAnsiTheme="minorEastAsia"/>
          <w:sz w:val="24"/>
          <w:szCs w:val="24"/>
        </w:rPr>
        <w:t>0.6</w:t>
      </w:r>
      <w:r>
        <w:rPr>
          <w:rFonts w:asciiTheme="minorEastAsia" w:hAnsiTheme="minorEastAsia" w:hint="eastAsia"/>
          <w:sz w:val="24"/>
          <w:szCs w:val="24"/>
        </w:rPr>
        <w:t>%</w:t>
      </w:r>
      <w:r>
        <w:rPr>
          <w:rFonts w:asciiTheme="minorEastAsia" w:hAnsiTheme="minorEastAsia" w:hint="eastAsia"/>
          <w:sz w:val="24"/>
          <w:szCs w:val="24"/>
        </w:rPr>
        <w:t>）</w:t>
      </w:r>
    </w:p>
    <w:p w:rsidR="00EC3369" w:rsidRDefault="00F520C1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High,n(%)                                          120</w:t>
      </w:r>
      <w:r>
        <w:rPr>
          <w:rFonts w:asciiTheme="minorEastAsia" w:hAnsiTheme="minorEastAsia" w:hint="eastAsia"/>
          <w:sz w:val="24"/>
          <w:szCs w:val="24"/>
        </w:rPr>
        <w:t>（</w:t>
      </w:r>
      <w:r>
        <w:rPr>
          <w:rFonts w:asciiTheme="minorEastAsia" w:hAnsiTheme="minorEastAsia" w:hint="eastAsia"/>
          <w:sz w:val="24"/>
          <w:szCs w:val="24"/>
        </w:rPr>
        <w:t>4</w:t>
      </w:r>
      <w:r>
        <w:rPr>
          <w:rFonts w:asciiTheme="minorEastAsia" w:hAnsiTheme="minorEastAsia"/>
          <w:sz w:val="24"/>
          <w:szCs w:val="24"/>
        </w:rPr>
        <w:t>9.4</w:t>
      </w:r>
      <w:r>
        <w:rPr>
          <w:rFonts w:asciiTheme="minorEastAsia" w:hAnsiTheme="minorEastAsia" w:hint="eastAsia"/>
          <w:sz w:val="24"/>
          <w:szCs w:val="24"/>
        </w:rPr>
        <w:t>%</w:t>
      </w:r>
      <w:r>
        <w:rPr>
          <w:rFonts w:asciiTheme="minorEastAsia" w:hAnsiTheme="minorEastAsia" w:hint="eastAsia"/>
          <w:sz w:val="24"/>
          <w:szCs w:val="24"/>
        </w:rPr>
        <w:t>）</w:t>
      </w:r>
    </w:p>
    <w:p w:rsidR="00EC3369" w:rsidRDefault="00F520C1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BMI</w:t>
      </w:r>
    </w:p>
    <w:p w:rsidR="00EC3369" w:rsidRDefault="00F520C1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&lt;24,n(%)                                           115</w:t>
      </w:r>
      <w:r>
        <w:rPr>
          <w:rFonts w:asciiTheme="minorEastAsia" w:hAnsiTheme="minorEastAsia" w:hint="eastAsia"/>
          <w:sz w:val="24"/>
          <w:szCs w:val="24"/>
        </w:rPr>
        <w:t>（</w:t>
      </w:r>
      <w:r>
        <w:rPr>
          <w:rFonts w:asciiTheme="minorEastAsia" w:hAnsiTheme="minorEastAsia" w:hint="eastAsia"/>
          <w:sz w:val="24"/>
          <w:szCs w:val="24"/>
        </w:rPr>
        <w:t>4</w:t>
      </w:r>
      <w:r>
        <w:rPr>
          <w:rFonts w:asciiTheme="minorEastAsia" w:hAnsiTheme="minorEastAsia"/>
          <w:sz w:val="24"/>
          <w:szCs w:val="24"/>
        </w:rPr>
        <w:t>7.3</w:t>
      </w:r>
      <w:r>
        <w:rPr>
          <w:rFonts w:asciiTheme="minorEastAsia" w:hAnsiTheme="minorEastAsia" w:hint="eastAsia"/>
          <w:sz w:val="24"/>
          <w:szCs w:val="24"/>
        </w:rPr>
        <w:t>%</w:t>
      </w:r>
      <w:r>
        <w:rPr>
          <w:rFonts w:asciiTheme="minorEastAsia" w:hAnsiTheme="minorEastAsia" w:hint="eastAsia"/>
          <w:sz w:val="24"/>
          <w:szCs w:val="24"/>
        </w:rPr>
        <w:t>）</w:t>
      </w:r>
    </w:p>
    <w:p w:rsidR="00EC3369" w:rsidRDefault="00F520C1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&gt;=24,n(%)                                          128</w:t>
      </w:r>
      <w:r>
        <w:rPr>
          <w:rFonts w:asciiTheme="minorEastAsia" w:hAnsiTheme="minorEastAsia" w:hint="eastAsia"/>
          <w:sz w:val="24"/>
          <w:szCs w:val="24"/>
        </w:rPr>
        <w:t>（</w:t>
      </w:r>
      <w:r>
        <w:rPr>
          <w:rFonts w:asciiTheme="minorEastAsia" w:hAnsiTheme="minorEastAsia" w:hint="eastAsia"/>
          <w:sz w:val="24"/>
          <w:szCs w:val="24"/>
        </w:rPr>
        <w:t>5</w:t>
      </w:r>
      <w:r>
        <w:rPr>
          <w:rFonts w:asciiTheme="minorEastAsia" w:hAnsiTheme="minorEastAsia"/>
          <w:sz w:val="24"/>
          <w:szCs w:val="24"/>
        </w:rPr>
        <w:t>2.7</w:t>
      </w:r>
      <w:r>
        <w:rPr>
          <w:rFonts w:asciiTheme="minorEastAsia" w:hAnsiTheme="minorEastAsia" w:hint="eastAsia"/>
          <w:sz w:val="24"/>
          <w:szCs w:val="24"/>
        </w:rPr>
        <w:t>%</w:t>
      </w:r>
      <w:r>
        <w:rPr>
          <w:rFonts w:asciiTheme="minorEastAsia" w:hAnsiTheme="minorEastAsia" w:hint="eastAsia"/>
          <w:sz w:val="24"/>
          <w:szCs w:val="24"/>
        </w:rPr>
        <w:t>）</w:t>
      </w:r>
    </w:p>
    <w:p w:rsidR="00EC3369" w:rsidRDefault="00F520C1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Race</w:t>
      </w:r>
    </w:p>
    <w:p w:rsidR="00EC3369" w:rsidRDefault="00F520C1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Asian,n(%)            </w:t>
      </w:r>
      <w:r>
        <w:rPr>
          <w:rFonts w:asciiTheme="minorEastAsia" w:hAnsiTheme="minorEastAsia"/>
          <w:sz w:val="24"/>
          <w:szCs w:val="24"/>
        </w:rPr>
        <w:t xml:space="preserve">                             126</w:t>
      </w:r>
      <w:r>
        <w:rPr>
          <w:rFonts w:asciiTheme="minorEastAsia" w:hAnsiTheme="minorEastAsia" w:hint="eastAsia"/>
          <w:sz w:val="24"/>
          <w:szCs w:val="24"/>
        </w:rPr>
        <w:t>（</w:t>
      </w:r>
      <w:r>
        <w:rPr>
          <w:rFonts w:asciiTheme="minorEastAsia" w:hAnsiTheme="minorEastAsia" w:hint="eastAsia"/>
          <w:sz w:val="24"/>
          <w:szCs w:val="24"/>
        </w:rPr>
        <w:t>5</w:t>
      </w:r>
      <w:r>
        <w:rPr>
          <w:rFonts w:asciiTheme="minorEastAsia" w:hAnsiTheme="minorEastAsia"/>
          <w:sz w:val="24"/>
          <w:szCs w:val="24"/>
        </w:rPr>
        <w:t>1.9</w:t>
      </w:r>
      <w:r>
        <w:rPr>
          <w:rFonts w:asciiTheme="minorEastAsia" w:hAnsiTheme="minorEastAsia" w:hint="eastAsia"/>
          <w:sz w:val="24"/>
          <w:szCs w:val="24"/>
        </w:rPr>
        <w:t>%</w:t>
      </w:r>
      <w:r>
        <w:rPr>
          <w:rFonts w:asciiTheme="minorEastAsia" w:hAnsiTheme="minorEastAsia" w:hint="eastAsia"/>
          <w:sz w:val="24"/>
          <w:szCs w:val="24"/>
        </w:rPr>
        <w:t>）</w:t>
      </w:r>
    </w:p>
    <w:p w:rsidR="00EC3369" w:rsidRDefault="00F520C1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Non-Asian,n(%)                                     117</w:t>
      </w:r>
      <w:r>
        <w:rPr>
          <w:rFonts w:asciiTheme="minorEastAsia" w:hAnsiTheme="minorEastAsia" w:hint="eastAsia"/>
          <w:sz w:val="24"/>
          <w:szCs w:val="24"/>
        </w:rPr>
        <w:t>（</w:t>
      </w:r>
      <w:r>
        <w:rPr>
          <w:rFonts w:asciiTheme="minorEastAsia" w:hAnsiTheme="minorEastAsia" w:hint="eastAsia"/>
          <w:sz w:val="24"/>
          <w:szCs w:val="24"/>
        </w:rPr>
        <w:t>4</w:t>
      </w:r>
      <w:r>
        <w:rPr>
          <w:rFonts w:asciiTheme="minorEastAsia" w:hAnsiTheme="minorEastAsia"/>
          <w:sz w:val="24"/>
          <w:szCs w:val="24"/>
        </w:rPr>
        <w:t>8.1</w:t>
      </w:r>
      <w:r>
        <w:rPr>
          <w:rFonts w:asciiTheme="minorEastAsia" w:hAnsiTheme="minorEastAsia" w:hint="eastAsia"/>
          <w:sz w:val="24"/>
          <w:szCs w:val="24"/>
        </w:rPr>
        <w:t>%</w:t>
      </w:r>
      <w:r>
        <w:rPr>
          <w:rFonts w:asciiTheme="minorEastAsia" w:hAnsiTheme="minorEastAsia" w:hint="eastAsia"/>
          <w:sz w:val="24"/>
          <w:szCs w:val="24"/>
        </w:rPr>
        <w:t>）</w:t>
      </w:r>
    </w:p>
    <w:p w:rsidR="00EC3369" w:rsidRDefault="00F520C1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Other Tumor</w:t>
      </w:r>
    </w:p>
    <w:p w:rsidR="00EC3369" w:rsidRDefault="00F520C1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No,n(%)                                            225</w:t>
      </w:r>
      <w:r>
        <w:rPr>
          <w:rFonts w:asciiTheme="minorEastAsia" w:hAnsiTheme="minorEastAsia" w:hint="eastAsia"/>
          <w:sz w:val="24"/>
          <w:szCs w:val="24"/>
        </w:rPr>
        <w:t>（</w:t>
      </w:r>
      <w:r>
        <w:rPr>
          <w:rFonts w:asciiTheme="minorEastAsia" w:hAnsiTheme="minorEastAsia" w:hint="eastAsia"/>
          <w:sz w:val="24"/>
          <w:szCs w:val="24"/>
        </w:rPr>
        <w:t>9</w:t>
      </w:r>
      <w:r>
        <w:rPr>
          <w:rFonts w:asciiTheme="minorEastAsia" w:hAnsiTheme="minorEastAsia"/>
          <w:sz w:val="24"/>
          <w:szCs w:val="24"/>
        </w:rPr>
        <w:t>2.6</w:t>
      </w:r>
      <w:r>
        <w:rPr>
          <w:rFonts w:asciiTheme="minorEastAsia" w:hAnsiTheme="minorEastAsia" w:hint="eastAsia"/>
          <w:sz w:val="24"/>
          <w:szCs w:val="24"/>
        </w:rPr>
        <w:t>%</w:t>
      </w:r>
      <w:r>
        <w:rPr>
          <w:rFonts w:asciiTheme="minorEastAsia" w:hAnsiTheme="minorEastAsia" w:hint="eastAsia"/>
          <w:sz w:val="24"/>
          <w:szCs w:val="24"/>
        </w:rPr>
        <w:t>）</w:t>
      </w:r>
    </w:p>
    <w:p w:rsidR="00EC3369" w:rsidRDefault="00F520C1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Yes,n(%)                                            18</w:t>
      </w:r>
      <w:r>
        <w:rPr>
          <w:rFonts w:asciiTheme="minorEastAsia" w:hAnsiTheme="minorEastAsia" w:hint="eastAsia"/>
          <w:sz w:val="24"/>
          <w:szCs w:val="24"/>
        </w:rPr>
        <w:t>（</w:t>
      </w:r>
      <w:r>
        <w:rPr>
          <w:rFonts w:asciiTheme="minorEastAsia" w:hAnsiTheme="minorEastAsia" w:hint="eastAsia"/>
          <w:sz w:val="24"/>
          <w:szCs w:val="24"/>
        </w:rPr>
        <w:t>7</w:t>
      </w:r>
      <w:r>
        <w:rPr>
          <w:rFonts w:asciiTheme="minorEastAsia" w:hAnsiTheme="minorEastAsia"/>
          <w:sz w:val="24"/>
          <w:szCs w:val="24"/>
        </w:rPr>
        <w:t>.4</w:t>
      </w:r>
      <w:r>
        <w:rPr>
          <w:rFonts w:asciiTheme="minorEastAsia" w:hAnsiTheme="minorEastAsia" w:hint="eastAsia"/>
          <w:sz w:val="24"/>
          <w:szCs w:val="24"/>
        </w:rPr>
        <w:t>%</w:t>
      </w:r>
      <w:r>
        <w:rPr>
          <w:rFonts w:asciiTheme="minorEastAsia" w:hAnsiTheme="minorEastAsia" w:hint="eastAsia"/>
          <w:sz w:val="24"/>
          <w:szCs w:val="24"/>
        </w:rPr>
        <w:t>）</w:t>
      </w:r>
    </w:p>
    <w:p w:rsidR="00EC3369" w:rsidRDefault="00F520C1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Cancer status</w:t>
      </w:r>
    </w:p>
    <w:p w:rsidR="00EC3369" w:rsidRDefault="00F520C1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Tumor</w:t>
      </w:r>
      <w:r>
        <w:rPr>
          <w:rFonts w:asciiTheme="minorEastAsia" w:hAnsiTheme="minorEastAsia"/>
          <w:sz w:val="24"/>
          <w:szCs w:val="24"/>
        </w:rPr>
        <w:t xml:space="preserve"> Free,n(%)                                    162</w:t>
      </w:r>
      <w:r>
        <w:rPr>
          <w:rFonts w:asciiTheme="minorEastAsia" w:hAnsiTheme="minorEastAsia" w:hint="eastAsia"/>
          <w:sz w:val="24"/>
          <w:szCs w:val="24"/>
        </w:rPr>
        <w:t>（</w:t>
      </w:r>
      <w:r>
        <w:rPr>
          <w:rFonts w:asciiTheme="minorEastAsia" w:hAnsiTheme="minorEastAsia" w:hint="eastAsia"/>
          <w:sz w:val="24"/>
          <w:szCs w:val="24"/>
        </w:rPr>
        <w:t>6</w:t>
      </w:r>
      <w:r>
        <w:rPr>
          <w:rFonts w:asciiTheme="minorEastAsia" w:hAnsiTheme="minorEastAsia"/>
          <w:sz w:val="24"/>
          <w:szCs w:val="24"/>
        </w:rPr>
        <w:t>6.7</w:t>
      </w:r>
      <w:r>
        <w:rPr>
          <w:rFonts w:asciiTheme="minorEastAsia" w:hAnsiTheme="minorEastAsia" w:hint="eastAsia"/>
          <w:sz w:val="24"/>
          <w:szCs w:val="24"/>
        </w:rPr>
        <w:t>%</w:t>
      </w:r>
      <w:r>
        <w:rPr>
          <w:rFonts w:asciiTheme="minorEastAsia" w:hAnsiTheme="minorEastAsia" w:hint="eastAsia"/>
          <w:sz w:val="24"/>
          <w:szCs w:val="24"/>
        </w:rPr>
        <w:t>）</w:t>
      </w:r>
    </w:p>
    <w:p w:rsidR="00EC3369" w:rsidRDefault="00F520C1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With Tumor,n(%)                                     81</w:t>
      </w:r>
      <w:r>
        <w:rPr>
          <w:rFonts w:asciiTheme="minorEastAsia" w:hAnsiTheme="minorEastAsia" w:hint="eastAsia"/>
          <w:sz w:val="24"/>
          <w:szCs w:val="24"/>
        </w:rPr>
        <w:t>（</w:t>
      </w:r>
      <w:r>
        <w:rPr>
          <w:rFonts w:asciiTheme="minorEastAsia" w:hAnsiTheme="minorEastAsia" w:hint="eastAsia"/>
          <w:sz w:val="24"/>
          <w:szCs w:val="24"/>
        </w:rPr>
        <w:t>3</w:t>
      </w:r>
      <w:r>
        <w:rPr>
          <w:rFonts w:asciiTheme="minorEastAsia" w:hAnsiTheme="minorEastAsia"/>
          <w:sz w:val="24"/>
          <w:szCs w:val="24"/>
        </w:rPr>
        <w:t>3.4</w:t>
      </w:r>
      <w:r>
        <w:rPr>
          <w:rFonts w:asciiTheme="minorEastAsia" w:hAnsiTheme="minorEastAsia" w:hint="eastAsia"/>
          <w:sz w:val="24"/>
          <w:szCs w:val="24"/>
        </w:rPr>
        <w:t>%</w:t>
      </w:r>
      <w:r>
        <w:rPr>
          <w:rFonts w:asciiTheme="minorEastAsia" w:hAnsiTheme="minorEastAsia" w:hint="eastAsia"/>
          <w:sz w:val="24"/>
          <w:szCs w:val="24"/>
        </w:rPr>
        <w:t>）</w:t>
      </w:r>
    </w:p>
    <w:p w:rsidR="00EC3369" w:rsidRDefault="00F520C1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HCC risk factor</w:t>
      </w:r>
    </w:p>
    <w:p w:rsidR="00EC3369" w:rsidRDefault="00F520C1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No,n(%)                                             55</w:t>
      </w:r>
      <w:r>
        <w:rPr>
          <w:rFonts w:asciiTheme="minorEastAsia" w:hAnsiTheme="minorEastAsia" w:hint="eastAsia"/>
          <w:sz w:val="24"/>
          <w:szCs w:val="24"/>
        </w:rPr>
        <w:t>（</w:t>
      </w:r>
      <w:r>
        <w:rPr>
          <w:rFonts w:asciiTheme="minorEastAsia" w:hAnsiTheme="minorEastAsia" w:hint="eastAsia"/>
          <w:sz w:val="24"/>
          <w:szCs w:val="24"/>
        </w:rPr>
        <w:t>2</w:t>
      </w:r>
      <w:r>
        <w:rPr>
          <w:rFonts w:asciiTheme="minorEastAsia" w:hAnsiTheme="minorEastAsia"/>
          <w:sz w:val="24"/>
          <w:szCs w:val="24"/>
        </w:rPr>
        <w:t>2.6</w:t>
      </w:r>
      <w:r>
        <w:rPr>
          <w:rFonts w:asciiTheme="minorEastAsia" w:hAnsiTheme="minorEastAsia" w:hint="eastAsia"/>
          <w:sz w:val="24"/>
          <w:szCs w:val="24"/>
        </w:rPr>
        <w:t>%</w:t>
      </w:r>
      <w:r>
        <w:rPr>
          <w:rFonts w:asciiTheme="minorEastAsia" w:hAnsiTheme="minorEastAsia" w:hint="eastAsia"/>
          <w:sz w:val="24"/>
          <w:szCs w:val="24"/>
        </w:rPr>
        <w:t>）</w:t>
      </w:r>
    </w:p>
    <w:p w:rsidR="00EC3369" w:rsidRDefault="00F520C1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Yes,n(%)                                           188</w:t>
      </w:r>
      <w:r>
        <w:rPr>
          <w:rFonts w:asciiTheme="minorEastAsia" w:hAnsiTheme="minorEastAsia" w:hint="eastAsia"/>
          <w:sz w:val="24"/>
          <w:szCs w:val="24"/>
        </w:rPr>
        <w:t>（</w:t>
      </w:r>
      <w:r>
        <w:rPr>
          <w:rFonts w:asciiTheme="minorEastAsia" w:hAnsiTheme="minorEastAsia" w:hint="eastAsia"/>
          <w:sz w:val="24"/>
          <w:szCs w:val="24"/>
        </w:rPr>
        <w:t>7</w:t>
      </w:r>
      <w:r>
        <w:rPr>
          <w:rFonts w:asciiTheme="minorEastAsia" w:hAnsiTheme="minorEastAsia"/>
          <w:sz w:val="24"/>
          <w:szCs w:val="24"/>
        </w:rPr>
        <w:t>7.4</w:t>
      </w:r>
      <w:r>
        <w:rPr>
          <w:rFonts w:asciiTheme="minorEastAsia" w:hAnsiTheme="minorEastAsia" w:hint="eastAsia"/>
          <w:sz w:val="24"/>
          <w:szCs w:val="24"/>
        </w:rPr>
        <w:t>%</w:t>
      </w:r>
      <w:r>
        <w:rPr>
          <w:rFonts w:asciiTheme="minorEastAsia" w:hAnsiTheme="minorEastAsia" w:hint="eastAsia"/>
          <w:sz w:val="24"/>
          <w:szCs w:val="24"/>
        </w:rPr>
        <w:t>）</w:t>
      </w:r>
    </w:p>
    <w:p w:rsidR="00EC3369" w:rsidRDefault="00F520C1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Surgical method</w:t>
      </w:r>
    </w:p>
    <w:p w:rsidR="00EC3369" w:rsidRDefault="00F520C1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Lobectomy,n(%)                                      94</w:t>
      </w:r>
      <w:r>
        <w:rPr>
          <w:rFonts w:asciiTheme="minorEastAsia" w:hAnsiTheme="minorEastAsia" w:hint="eastAsia"/>
          <w:sz w:val="24"/>
          <w:szCs w:val="24"/>
        </w:rPr>
        <w:t>（</w:t>
      </w:r>
      <w:r>
        <w:rPr>
          <w:rFonts w:asciiTheme="minorEastAsia" w:hAnsiTheme="minorEastAsia"/>
          <w:sz w:val="24"/>
          <w:szCs w:val="24"/>
        </w:rPr>
        <w:t>38.7</w:t>
      </w:r>
      <w:r>
        <w:rPr>
          <w:rFonts w:asciiTheme="minorEastAsia" w:hAnsiTheme="minorEastAsia" w:hint="eastAsia"/>
          <w:sz w:val="24"/>
          <w:szCs w:val="24"/>
        </w:rPr>
        <w:t>%</w:t>
      </w:r>
      <w:r>
        <w:rPr>
          <w:rFonts w:asciiTheme="minorEastAsia" w:hAnsiTheme="minorEastAsia" w:hint="eastAsia"/>
          <w:sz w:val="24"/>
          <w:szCs w:val="24"/>
        </w:rPr>
        <w:t>）</w:t>
      </w:r>
    </w:p>
    <w:p w:rsidR="00EC3369" w:rsidRDefault="00F520C1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Non</w:t>
      </w:r>
      <w:r>
        <w:rPr>
          <w:rFonts w:asciiTheme="minorEastAsia" w:hAnsiTheme="minorEastAsia"/>
          <w:sz w:val="24"/>
          <w:szCs w:val="24"/>
        </w:rPr>
        <w:t>-Lobectomy,n(%)                                 149</w:t>
      </w:r>
      <w:r>
        <w:rPr>
          <w:rFonts w:asciiTheme="minorEastAsia" w:hAnsiTheme="minorEastAsia" w:hint="eastAsia"/>
          <w:sz w:val="24"/>
          <w:szCs w:val="24"/>
        </w:rPr>
        <w:t>（</w:t>
      </w:r>
      <w:r>
        <w:rPr>
          <w:rFonts w:asciiTheme="minorEastAsia" w:hAnsiTheme="minorEastAsia" w:hint="eastAsia"/>
          <w:sz w:val="24"/>
          <w:szCs w:val="24"/>
        </w:rPr>
        <w:t>6</w:t>
      </w:r>
      <w:r>
        <w:rPr>
          <w:rFonts w:asciiTheme="minorEastAsia" w:hAnsiTheme="minorEastAsia"/>
          <w:sz w:val="24"/>
          <w:szCs w:val="24"/>
        </w:rPr>
        <w:t>1.3</w:t>
      </w:r>
      <w:r>
        <w:rPr>
          <w:rFonts w:asciiTheme="minorEastAsia" w:hAnsiTheme="minorEastAsia" w:hint="eastAsia"/>
          <w:sz w:val="24"/>
          <w:szCs w:val="24"/>
        </w:rPr>
        <w:t>%</w:t>
      </w:r>
      <w:r>
        <w:rPr>
          <w:rFonts w:asciiTheme="minorEastAsia" w:hAnsiTheme="minorEastAsia" w:hint="eastAsia"/>
          <w:sz w:val="24"/>
          <w:szCs w:val="24"/>
        </w:rPr>
        <w:t>）</w:t>
      </w:r>
    </w:p>
    <w:p w:rsidR="00EC3369" w:rsidRDefault="00F520C1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Residual tumor</w:t>
      </w:r>
    </w:p>
    <w:p w:rsidR="00EC3369" w:rsidRDefault="00F520C1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R</w:t>
      </w:r>
      <w:r>
        <w:rPr>
          <w:rFonts w:asciiTheme="minorEastAsia" w:hAnsiTheme="minorEastAsia"/>
          <w:sz w:val="24"/>
          <w:szCs w:val="24"/>
        </w:rPr>
        <w:t xml:space="preserve">0,n(%)                                            230 </w:t>
      </w:r>
      <w:r>
        <w:rPr>
          <w:rFonts w:asciiTheme="minorEastAsia" w:hAnsiTheme="minorEastAsia" w:hint="eastAsia"/>
          <w:sz w:val="24"/>
          <w:szCs w:val="24"/>
        </w:rPr>
        <w:t>(9</w:t>
      </w:r>
      <w:r>
        <w:rPr>
          <w:rFonts w:asciiTheme="minorEastAsia" w:hAnsiTheme="minorEastAsia"/>
          <w:sz w:val="24"/>
          <w:szCs w:val="24"/>
        </w:rPr>
        <w:t>4.7</w:t>
      </w:r>
      <w:r>
        <w:rPr>
          <w:rFonts w:asciiTheme="minorEastAsia" w:hAnsiTheme="minorEastAsia" w:hint="eastAsia"/>
          <w:sz w:val="24"/>
          <w:szCs w:val="24"/>
        </w:rPr>
        <w:t>%)</w:t>
      </w:r>
    </w:p>
    <w:p w:rsidR="00EC3369" w:rsidRDefault="00F520C1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No R0,n(%)                         </w:t>
      </w:r>
      <w:r>
        <w:rPr>
          <w:rFonts w:asciiTheme="minorEastAsia" w:hAnsiTheme="minorEastAsia"/>
          <w:sz w:val="24"/>
          <w:szCs w:val="24"/>
        </w:rPr>
        <w:t xml:space="preserve">                 13</w:t>
      </w:r>
      <w:r>
        <w:rPr>
          <w:rFonts w:asciiTheme="minorEastAsia" w:hAnsiTheme="minorEastAsia" w:hint="eastAsia"/>
          <w:sz w:val="24"/>
          <w:szCs w:val="24"/>
        </w:rPr>
        <w:t>（</w:t>
      </w:r>
      <w:r>
        <w:rPr>
          <w:rFonts w:asciiTheme="minorEastAsia" w:hAnsiTheme="minorEastAsia" w:hint="eastAsia"/>
          <w:sz w:val="24"/>
          <w:szCs w:val="24"/>
        </w:rPr>
        <w:t>5</w:t>
      </w:r>
      <w:r>
        <w:rPr>
          <w:rFonts w:asciiTheme="minorEastAsia" w:hAnsiTheme="minorEastAsia"/>
          <w:sz w:val="24"/>
          <w:szCs w:val="24"/>
        </w:rPr>
        <w:t>.3%</w:t>
      </w:r>
      <w:r>
        <w:rPr>
          <w:rFonts w:asciiTheme="minorEastAsia" w:hAnsiTheme="minorEastAsia" w:hint="eastAsia"/>
          <w:sz w:val="24"/>
          <w:szCs w:val="24"/>
        </w:rPr>
        <w:t>）</w:t>
      </w:r>
    </w:p>
    <w:p w:rsidR="00EC3369" w:rsidRDefault="00F520C1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New tumor event</w:t>
      </w:r>
    </w:p>
    <w:p w:rsidR="00EC3369" w:rsidRDefault="00F520C1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No,n(%)                                            105</w:t>
      </w:r>
      <w:r>
        <w:rPr>
          <w:rFonts w:asciiTheme="minorEastAsia" w:hAnsiTheme="minorEastAsia" w:hint="eastAsia"/>
          <w:sz w:val="24"/>
          <w:szCs w:val="24"/>
        </w:rPr>
        <w:t>（</w:t>
      </w:r>
      <w:r>
        <w:rPr>
          <w:rFonts w:asciiTheme="minorEastAsia" w:hAnsiTheme="minorEastAsia" w:hint="eastAsia"/>
          <w:sz w:val="24"/>
          <w:szCs w:val="24"/>
        </w:rPr>
        <w:t>4</w:t>
      </w:r>
      <w:r>
        <w:rPr>
          <w:rFonts w:asciiTheme="minorEastAsia" w:hAnsiTheme="minorEastAsia"/>
          <w:sz w:val="24"/>
          <w:szCs w:val="24"/>
        </w:rPr>
        <w:t>3.2</w:t>
      </w:r>
      <w:r>
        <w:rPr>
          <w:rFonts w:asciiTheme="minorEastAsia" w:hAnsiTheme="minorEastAsia" w:hint="eastAsia"/>
          <w:sz w:val="24"/>
          <w:szCs w:val="24"/>
        </w:rPr>
        <w:t>%</w:t>
      </w:r>
      <w:r>
        <w:rPr>
          <w:rFonts w:asciiTheme="minorEastAsia" w:hAnsiTheme="minorEastAsia" w:hint="eastAsia"/>
          <w:sz w:val="24"/>
          <w:szCs w:val="24"/>
        </w:rPr>
        <w:t>）</w:t>
      </w:r>
    </w:p>
    <w:p w:rsidR="00EC3369" w:rsidRDefault="00F520C1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Yes,n(%)                                           138</w:t>
      </w:r>
      <w:r>
        <w:rPr>
          <w:rFonts w:asciiTheme="minorEastAsia" w:hAnsiTheme="minorEastAsia" w:hint="eastAsia"/>
          <w:sz w:val="24"/>
          <w:szCs w:val="24"/>
        </w:rPr>
        <w:t>（</w:t>
      </w:r>
      <w:r>
        <w:rPr>
          <w:rFonts w:asciiTheme="minorEastAsia" w:hAnsiTheme="minorEastAsia" w:hint="eastAsia"/>
          <w:sz w:val="24"/>
          <w:szCs w:val="24"/>
        </w:rPr>
        <w:t>5</w:t>
      </w:r>
      <w:r>
        <w:rPr>
          <w:rFonts w:asciiTheme="minorEastAsia" w:hAnsiTheme="minorEastAsia"/>
          <w:sz w:val="24"/>
          <w:szCs w:val="24"/>
        </w:rPr>
        <w:t>6.8</w:t>
      </w:r>
      <w:r>
        <w:rPr>
          <w:rFonts w:asciiTheme="minorEastAsia" w:hAnsiTheme="minorEastAsia" w:hint="eastAsia"/>
          <w:sz w:val="24"/>
          <w:szCs w:val="24"/>
        </w:rPr>
        <w:t>%</w:t>
      </w:r>
      <w:r>
        <w:rPr>
          <w:rFonts w:asciiTheme="minorEastAsia" w:hAnsiTheme="minorEastAsia" w:hint="eastAsia"/>
          <w:sz w:val="24"/>
          <w:szCs w:val="24"/>
        </w:rPr>
        <w:t>）</w:t>
      </w:r>
    </w:p>
    <w:p w:rsidR="00EC3369" w:rsidRDefault="00F520C1">
      <w:pPr>
        <w:rPr>
          <w:u w:val="single"/>
        </w:rPr>
      </w:pPr>
      <w:r>
        <w:rPr>
          <w:u w:val="single"/>
        </w:rPr>
        <w:t xml:space="preserve">                                                                                      </w:t>
      </w:r>
    </w:p>
    <w:p w:rsidR="00EC3369" w:rsidRDefault="00EC3369">
      <w:pPr>
        <w:rPr>
          <w:u w:val="single"/>
        </w:rPr>
      </w:pPr>
    </w:p>
    <w:p w:rsidR="00EC3369" w:rsidRDefault="00F520C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Table 2  </w:t>
      </w:r>
      <w:r>
        <w:rPr>
          <w:rFonts w:ascii="Times New Roman" w:hAnsi="Times New Roman" w:cs="Times New Roman"/>
          <w:sz w:val="28"/>
          <w:szCs w:val="28"/>
        </w:rPr>
        <w:t>Univariate COX regression analyses of clinicopathologic factors associated with OS</w:t>
      </w:r>
    </w:p>
    <w:p w:rsidR="00EC3369" w:rsidRDefault="00F520C1">
      <w:pPr>
        <w:spacing w:line="360" w:lineRule="auto"/>
        <w:rPr>
          <w:rFonts w:asciiTheme="minorEastAsia" w:hAnsiTheme="minorEastAsia" w:cs="Calibri-Bold"/>
          <w:bCs/>
          <w:kern w:val="0"/>
          <w:sz w:val="24"/>
          <w:szCs w:val="24"/>
          <w:u w:val="single"/>
        </w:rPr>
      </w:pPr>
      <w:r>
        <w:rPr>
          <w:rFonts w:asciiTheme="minorEastAsia" w:hAnsiTheme="minorEastAsia" w:cs="Calibri-Bold" w:hint="eastAsia"/>
          <w:bCs/>
          <w:kern w:val="0"/>
          <w:sz w:val="24"/>
          <w:szCs w:val="24"/>
          <w:u w:val="single"/>
        </w:rPr>
        <w:t xml:space="preserve"> </w:t>
      </w:r>
      <w:r>
        <w:rPr>
          <w:rFonts w:asciiTheme="minorEastAsia" w:hAnsiTheme="minorEastAsia" w:cs="Calibri-Bold"/>
          <w:bCs/>
          <w:kern w:val="0"/>
          <w:sz w:val="24"/>
          <w:szCs w:val="24"/>
          <w:u w:val="single"/>
        </w:rPr>
        <w:t xml:space="preserve">                                                                               </w:t>
      </w:r>
    </w:p>
    <w:p w:rsidR="00EC3369" w:rsidRDefault="00F520C1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cs="Calibri-Bold"/>
          <w:bCs/>
          <w:kern w:val="0"/>
          <w:sz w:val="24"/>
          <w:szCs w:val="24"/>
        </w:rPr>
        <w:t xml:space="preserve">Parameters </w:t>
      </w:r>
      <w:r>
        <w:rPr>
          <w:rFonts w:asciiTheme="minorEastAsia" w:hAnsiTheme="minorEastAsia" w:cs="Calibri-Bold"/>
          <w:b/>
          <w:bCs/>
          <w:kern w:val="0"/>
          <w:sz w:val="24"/>
          <w:szCs w:val="24"/>
        </w:rPr>
        <w:t xml:space="preserve">        </w:t>
      </w:r>
      <w:r>
        <w:rPr>
          <w:rFonts w:asciiTheme="minorEastAsia" w:hAnsiTheme="minorEastAsia" w:cs="Calibri-Bold"/>
          <w:bCs/>
          <w:kern w:val="0"/>
          <w:sz w:val="24"/>
          <w:szCs w:val="24"/>
        </w:rPr>
        <w:t xml:space="preserve"> </w:t>
      </w:r>
      <w:r>
        <w:rPr>
          <w:rFonts w:asciiTheme="minorEastAsia" w:hAnsiTheme="minorEastAsia" w:cs="Calibri-Bold" w:hint="eastAsia"/>
          <w:bCs/>
          <w:kern w:val="0"/>
          <w:sz w:val="24"/>
          <w:szCs w:val="24"/>
        </w:rPr>
        <w:t xml:space="preserve">   </w:t>
      </w:r>
      <w:r>
        <w:rPr>
          <w:rFonts w:asciiTheme="minorEastAsia" w:hAnsiTheme="minorEastAsia" w:cs="Calibri-Bold"/>
          <w:bCs/>
          <w:kern w:val="0"/>
          <w:sz w:val="24"/>
          <w:szCs w:val="24"/>
          <w:u w:val="single"/>
        </w:rPr>
        <w:t xml:space="preserve"> univariate analysis </w:t>
      </w:r>
      <w:r>
        <w:rPr>
          <w:rFonts w:asciiTheme="minorEastAsia" w:hAnsiTheme="minorEastAsia" w:cs="Calibri-Bold"/>
          <w:bCs/>
          <w:kern w:val="0"/>
          <w:sz w:val="24"/>
          <w:szCs w:val="24"/>
        </w:rPr>
        <w:t xml:space="preserve">                  P value    </w:t>
      </w:r>
      <w:r>
        <w:rPr>
          <w:rFonts w:asciiTheme="minorEastAsia" w:hAnsiTheme="minorEastAsia" w:cs="Calibri-Bold"/>
          <w:b/>
          <w:bCs/>
          <w:kern w:val="0"/>
          <w:sz w:val="24"/>
          <w:szCs w:val="24"/>
        </w:rPr>
        <w:t xml:space="preserve">    </w:t>
      </w:r>
    </w:p>
    <w:p w:rsidR="00EC3369" w:rsidRDefault="00F520C1">
      <w:pPr>
        <w:spacing w:line="360" w:lineRule="auto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  <w:u w:val="single"/>
        </w:rPr>
        <w:t xml:space="preserve"> </w:t>
      </w:r>
      <w:r>
        <w:rPr>
          <w:rFonts w:asciiTheme="minorEastAsia" w:hAnsiTheme="minorEastAsia"/>
          <w:sz w:val="24"/>
          <w:szCs w:val="24"/>
          <w:u w:val="single"/>
        </w:rPr>
        <w:t xml:space="preserve">                         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  </w:t>
      </w:r>
      <w:r>
        <w:rPr>
          <w:rFonts w:asciiTheme="minorEastAsia" w:hAnsiTheme="minorEastAsia"/>
          <w:sz w:val="24"/>
          <w:szCs w:val="24"/>
          <w:u w:val="single"/>
        </w:rPr>
        <w:t xml:space="preserve"> HR(95%CI)                                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 </w:t>
      </w:r>
      <w:r>
        <w:rPr>
          <w:rFonts w:asciiTheme="minorEastAsia" w:hAnsiTheme="minorEastAsia"/>
          <w:sz w:val="24"/>
          <w:szCs w:val="24"/>
          <w:u w:val="single"/>
        </w:rPr>
        <w:t xml:space="preserve">                     </w:t>
      </w:r>
    </w:p>
    <w:p w:rsidR="00EC3369" w:rsidRDefault="00F520C1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T stage            </w:t>
      </w:r>
      <w:r>
        <w:rPr>
          <w:rFonts w:asciiTheme="minorEastAsia" w:hAnsiTheme="minorEastAsia" w:hint="eastAsia"/>
          <w:sz w:val="24"/>
          <w:szCs w:val="24"/>
        </w:rPr>
        <w:t xml:space="preserve">    </w:t>
      </w:r>
      <w:r>
        <w:rPr>
          <w:rFonts w:asciiTheme="minorEastAsia" w:hAnsiTheme="minorEastAsia"/>
          <w:sz w:val="24"/>
          <w:szCs w:val="24"/>
        </w:rPr>
        <w:t xml:space="preserve">  2.845(1.768-4.580)    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 xml:space="preserve">       </w:t>
      </w:r>
      <w:r>
        <w:rPr>
          <w:rFonts w:asciiTheme="minorEastAsia" w:hAnsiTheme="minorEastAsia" w:hint="eastAsia"/>
          <w:sz w:val="24"/>
          <w:szCs w:val="24"/>
        </w:rPr>
        <w:t xml:space="preserve">     </w:t>
      </w:r>
      <w:r>
        <w:rPr>
          <w:rFonts w:asciiTheme="minorEastAsia" w:hAnsiTheme="minorEastAsia"/>
          <w:sz w:val="24"/>
          <w:szCs w:val="24"/>
        </w:rPr>
        <w:t xml:space="preserve"> &lt;0.001</w:t>
      </w:r>
    </w:p>
    <w:p w:rsidR="00EC3369" w:rsidRDefault="00F520C1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New tumor events    </w:t>
      </w:r>
      <w:r>
        <w:rPr>
          <w:rFonts w:asciiTheme="minorEastAsia" w:hAnsiTheme="minorEastAsia" w:hint="eastAsia"/>
          <w:sz w:val="24"/>
          <w:szCs w:val="24"/>
        </w:rPr>
        <w:t xml:space="preserve">    </w:t>
      </w:r>
      <w:r>
        <w:rPr>
          <w:rFonts w:asciiTheme="minorEastAsia" w:hAnsiTheme="minorEastAsia"/>
          <w:sz w:val="24"/>
          <w:szCs w:val="24"/>
        </w:rPr>
        <w:t xml:space="preserve"> 5.222(2.584-10.555)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 xml:space="preserve">  </w:t>
      </w:r>
      <w:r>
        <w:rPr>
          <w:rFonts w:asciiTheme="minorEastAsia" w:hAnsiTheme="minorEastAsia" w:hint="eastAsia"/>
          <w:sz w:val="24"/>
          <w:szCs w:val="24"/>
        </w:rPr>
        <w:t xml:space="preserve">       </w:t>
      </w:r>
      <w:r>
        <w:rPr>
          <w:rFonts w:asciiTheme="minorEastAsia" w:hAnsiTheme="minorEastAsia"/>
          <w:sz w:val="24"/>
          <w:szCs w:val="24"/>
        </w:rPr>
        <w:t xml:space="preserve">       &lt;0.001</w:t>
      </w:r>
    </w:p>
    <w:p w:rsidR="00EC3369" w:rsidRDefault="00F520C1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Cancer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 xml:space="preserve">status  </w:t>
      </w:r>
      <w:r>
        <w:rPr>
          <w:rFonts w:asciiTheme="minorEastAsia" w:hAnsiTheme="minorEastAsia" w:hint="eastAsia"/>
          <w:sz w:val="24"/>
          <w:szCs w:val="24"/>
        </w:rPr>
        <w:t xml:space="preserve">          </w:t>
      </w:r>
      <w:r>
        <w:rPr>
          <w:rFonts w:asciiTheme="minorEastAsia" w:hAnsiTheme="minorEastAsia"/>
          <w:sz w:val="24"/>
          <w:szCs w:val="24"/>
        </w:rPr>
        <w:t>2.4</w:t>
      </w:r>
      <w:r>
        <w:rPr>
          <w:rFonts w:asciiTheme="minorEastAsia" w:hAnsiTheme="minorEastAsia"/>
          <w:sz w:val="24"/>
          <w:szCs w:val="24"/>
        </w:rPr>
        <w:t xml:space="preserve">60(1.519-3.982)        </w:t>
      </w:r>
      <w:r>
        <w:rPr>
          <w:rFonts w:asciiTheme="minorEastAsia" w:hAnsiTheme="minorEastAsia" w:hint="eastAsia"/>
          <w:sz w:val="24"/>
          <w:szCs w:val="24"/>
        </w:rPr>
        <w:t xml:space="preserve">       </w:t>
      </w:r>
      <w:r>
        <w:rPr>
          <w:rFonts w:asciiTheme="minorEastAsia" w:hAnsiTheme="minorEastAsia"/>
          <w:sz w:val="24"/>
          <w:szCs w:val="24"/>
        </w:rPr>
        <w:t xml:space="preserve">   &lt;0.001</w:t>
      </w:r>
    </w:p>
    <w:p w:rsidR="00EC3369" w:rsidRDefault="00F520C1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BMI                </w:t>
      </w:r>
      <w:r>
        <w:rPr>
          <w:rFonts w:asciiTheme="minorEastAsia" w:hAnsiTheme="minorEastAsia" w:hint="eastAsia"/>
          <w:sz w:val="24"/>
          <w:szCs w:val="24"/>
        </w:rPr>
        <w:t xml:space="preserve">    </w:t>
      </w:r>
      <w:r>
        <w:rPr>
          <w:rFonts w:asciiTheme="minorEastAsia" w:hAnsiTheme="minorEastAsia"/>
          <w:sz w:val="24"/>
          <w:szCs w:val="24"/>
        </w:rPr>
        <w:t xml:space="preserve">  0.680(0.424-1.090)                 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 xml:space="preserve"> </w:t>
      </w:r>
      <w:r>
        <w:rPr>
          <w:rFonts w:asciiTheme="minorEastAsia" w:hAnsiTheme="minorEastAsia" w:hint="eastAsia"/>
          <w:sz w:val="24"/>
          <w:szCs w:val="24"/>
        </w:rPr>
        <w:t>0.109</w:t>
      </w:r>
      <w:r>
        <w:rPr>
          <w:rFonts w:asciiTheme="minorEastAsia" w:hAnsiTheme="minorEastAsia"/>
          <w:sz w:val="24"/>
          <w:szCs w:val="24"/>
        </w:rPr>
        <w:t xml:space="preserve">            </w:t>
      </w:r>
    </w:p>
    <w:p w:rsidR="00EC3369" w:rsidRDefault="00F520C1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Risk score  </w:t>
      </w:r>
      <w:r>
        <w:rPr>
          <w:rFonts w:asciiTheme="minorEastAsia" w:hAnsiTheme="minorEastAsia" w:hint="eastAsia"/>
          <w:sz w:val="24"/>
          <w:szCs w:val="24"/>
        </w:rPr>
        <w:t xml:space="preserve">            </w:t>
      </w:r>
      <w:r>
        <w:rPr>
          <w:rFonts w:asciiTheme="minorEastAsia" w:hAnsiTheme="minorEastAsia"/>
          <w:sz w:val="24"/>
          <w:szCs w:val="24"/>
        </w:rPr>
        <w:t xml:space="preserve"> 1.814(1.123-2.930)     </w:t>
      </w:r>
      <w:r>
        <w:rPr>
          <w:rFonts w:asciiTheme="minorEastAsia" w:hAnsiTheme="minorEastAsia" w:hint="eastAsia"/>
          <w:sz w:val="24"/>
          <w:szCs w:val="24"/>
        </w:rPr>
        <w:t xml:space="preserve">     </w:t>
      </w:r>
      <w:r>
        <w:rPr>
          <w:rFonts w:asciiTheme="minorEastAsia" w:hAnsiTheme="minorEastAsia"/>
          <w:sz w:val="24"/>
          <w:szCs w:val="24"/>
        </w:rPr>
        <w:t xml:space="preserve">   </w:t>
      </w:r>
      <w:r>
        <w:rPr>
          <w:rFonts w:asciiTheme="minorEastAsia" w:hAnsiTheme="minorEastAsia" w:hint="eastAsia"/>
          <w:sz w:val="24"/>
          <w:szCs w:val="24"/>
        </w:rPr>
        <w:t xml:space="preserve">   </w:t>
      </w:r>
      <w:r>
        <w:rPr>
          <w:rFonts w:asciiTheme="minorEastAsia" w:hAnsiTheme="minorEastAsia"/>
          <w:sz w:val="24"/>
          <w:szCs w:val="24"/>
        </w:rPr>
        <w:t xml:space="preserve"> 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 xml:space="preserve"> 0.015</w:t>
      </w:r>
    </w:p>
    <w:p w:rsidR="00EC3369" w:rsidRDefault="00F520C1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HCC risk factors    </w:t>
      </w:r>
      <w:r>
        <w:rPr>
          <w:rFonts w:asciiTheme="minorEastAsia" w:hAnsiTheme="minorEastAsia" w:hint="eastAsia"/>
          <w:sz w:val="24"/>
          <w:szCs w:val="24"/>
        </w:rPr>
        <w:t xml:space="preserve">    </w:t>
      </w:r>
      <w:r>
        <w:rPr>
          <w:rFonts w:asciiTheme="minorEastAsia" w:hAnsiTheme="minorEastAsia"/>
          <w:sz w:val="24"/>
          <w:szCs w:val="24"/>
        </w:rPr>
        <w:t xml:space="preserve"> 0.737(0.437-1.243)</w:t>
      </w:r>
      <w:r>
        <w:rPr>
          <w:rFonts w:asciiTheme="minorEastAsia" w:hAnsiTheme="minorEastAsia" w:hint="eastAsia"/>
          <w:sz w:val="24"/>
          <w:szCs w:val="24"/>
        </w:rPr>
        <w:t xml:space="preserve">                   0.252</w:t>
      </w:r>
    </w:p>
    <w:p w:rsidR="00EC3369" w:rsidRDefault="00F520C1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Surgical method</w:t>
      </w:r>
      <w:r>
        <w:rPr>
          <w:rFonts w:asciiTheme="minorEastAsia" w:hAnsiTheme="minorEastAsia" w:hint="eastAsia"/>
          <w:sz w:val="24"/>
          <w:szCs w:val="24"/>
        </w:rPr>
        <w:t xml:space="preserve">          </w:t>
      </w:r>
      <w:r>
        <w:rPr>
          <w:rFonts w:asciiTheme="minorEastAsia" w:hAnsiTheme="minorEastAsia"/>
          <w:sz w:val="24"/>
          <w:szCs w:val="24"/>
        </w:rPr>
        <w:t xml:space="preserve">0.409(0.251-0.667)            </w:t>
      </w:r>
      <w:r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/>
          <w:sz w:val="24"/>
          <w:szCs w:val="24"/>
        </w:rPr>
        <w:t xml:space="preserve">    &lt;0.001</w:t>
      </w:r>
    </w:p>
    <w:p w:rsidR="00EC3369" w:rsidRDefault="00F520C1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Residual tumor     </w:t>
      </w:r>
      <w:r>
        <w:rPr>
          <w:rFonts w:asciiTheme="minorEastAsia" w:hAnsiTheme="minorEastAsia" w:hint="eastAsia"/>
          <w:sz w:val="24"/>
          <w:szCs w:val="24"/>
        </w:rPr>
        <w:t xml:space="preserve">     </w:t>
      </w:r>
      <w:r>
        <w:rPr>
          <w:rFonts w:asciiTheme="minorEastAsia" w:hAnsiTheme="minorEastAsia"/>
          <w:sz w:val="24"/>
          <w:szCs w:val="24"/>
        </w:rPr>
        <w:t xml:space="preserve"> 1.415(0.513-3.899)</w:t>
      </w:r>
      <w:r>
        <w:rPr>
          <w:rFonts w:asciiTheme="minorEastAsia" w:hAnsiTheme="minorEastAsia" w:hint="eastAsia"/>
          <w:sz w:val="24"/>
          <w:szCs w:val="24"/>
        </w:rPr>
        <w:t xml:space="preserve">                   0.502</w:t>
      </w:r>
    </w:p>
    <w:p w:rsidR="00EC3369" w:rsidRDefault="00F520C1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Race               </w:t>
      </w:r>
      <w:r>
        <w:rPr>
          <w:rFonts w:asciiTheme="minorEastAsia" w:hAnsiTheme="minorEastAsia" w:hint="eastAsia"/>
          <w:sz w:val="24"/>
          <w:szCs w:val="24"/>
        </w:rPr>
        <w:t xml:space="preserve">    </w:t>
      </w:r>
      <w:r>
        <w:rPr>
          <w:rFonts w:asciiTheme="minorEastAsia" w:hAnsiTheme="minorEastAsia"/>
          <w:sz w:val="24"/>
          <w:szCs w:val="24"/>
        </w:rPr>
        <w:t xml:space="preserve">  1.175(0.726-1.903)</w:t>
      </w:r>
      <w:r>
        <w:rPr>
          <w:rFonts w:asciiTheme="minorEastAsia" w:hAnsiTheme="minorEastAsia" w:hint="eastAsia"/>
          <w:sz w:val="24"/>
          <w:szCs w:val="24"/>
        </w:rPr>
        <w:t xml:space="preserve">                   0.512</w:t>
      </w:r>
    </w:p>
    <w:p w:rsidR="00EC3369" w:rsidRDefault="00F520C1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Grade             </w:t>
      </w:r>
      <w:r>
        <w:rPr>
          <w:rFonts w:asciiTheme="minorEastAsia" w:hAnsiTheme="minorEastAsia" w:hint="eastAsia"/>
          <w:sz w:val="24"/>
          <w:szCs w:val="24"/>
        </w:rPr>
        <w:t xml:space="preserve">    </w:t>
      </w:r>
      <w:r>
        <w:rPr>
          <w:rFonts w:asciiTheme="minorEastAsia" w:hAnsiTheme="minorEastAsia"/>
          <w:sz w:val="24"/>
          <w:szCs w:val="24"/>
        </w:rPr>
        <w:t xml:space="preserve">   1.130(0.670-1.825)</w:t>
      </w:r>
      <w:r>
        <w:rPr>
          <w:rFonts w:asciiTheme="minorEastAsia" w:hAnsiTheme="minorEastAsia" w:hint="eastAsia"/>
          <w:sz w:val="24"/>
          <w:szCs w:val="24"/>
        </w:rPr>
        <w:t xml:space="preserve">                   0.617</w:t>
      </w:r>
    </w:p>
    <w:p w:rsidR="00EC3369" w:rsidRDefault="00F520C1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Gender            </w:t>
      </w:r>
      <w:r>
        <w:rPr>
          <w:rFonts w:asciiTheme="minorEastAsia" w:hAnsiTheme="minorEastAsia" w:hint="eastAsia"/>
          <w:sz w:val="24"/>
          <w:szCs w:val="24"/>
        </w:rPr>
        <w:t xml:space="preserve">    </w:t>
      </w:r>
      <w:r>
        <w:rPr>
          <w:rFonts w:asciiTheme="minorEastAsia" w:hAnsiTheme="minorEastAsia"/>
          <w:sz w:val="24"/>
          <w:szCs w:val="24"/>
        </w:rPr>
        <w:t xml:space="preserve">   0.887(0.538-1.462)</w:t>
      </w:r>
      <w:r>
        <w:rPr>
          <w:rFonts w:asciiTheme="minorEastAsia" w:hAnsiTheme="minorEastAsia" w:hint="eastAsia"/>
          <w:sz w:val="24"/>
          <w:szCs w:val="24"/>
        </w:rPr>
        <w:t xml:space="preserve">                   0.639</w:t>
      </w:r>
    </w:p>
    <w:p w:rsidR="00EC3369" w:rsidRDefault="00F520C1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Other tumor       </w:t>
      </w:r>
      <w:r>
        <w:rPr>
          <w:rFonts w:asciiTheme="minorEastAsia" w:hAnsiTheme="minorEastAsia" w:hint="eastAsia"/>
          <w:sz w:val="24"/>
          <w:szCs w:val="24"/>
        </w:rPr>
        <w:t xml:space="preserve">    </w:t>
      </w:r>
      <w:r>
        <w:rPr>
          <w:rFonts w:asciiTheme="minorEastAsia" w:hAnsiTheme="minorEastAsia"/>
          <w:sz w:val="24"/>
          <w:szCs w:val="24"/>
        </w:rPr>
        <w:t xml:space="preserve">   1.150(0.496-2.668)</w:t>
      </w:r>
      <w:r>
        <w:rPr>
          <w:rFonts w:asciiTheme="minorEastAsia" w:hAnsiTheme="minorEastAsia" w:hint="eastAsia"/>
          <w:sz w:val="24"/>
          <w:szCs w:val="24"/>
        </w:rPr>
        <w:t xml:space="preserve">                   0.744</w:t>
      </w:r>
    </w:p>
    <w:p w:rsidR="00EC3369" w:rsidRDefault="00F520C1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Age                      0.933(0.567-1.536)                   0.785</w:t>
      </w:r>
    </w:p>
    <w:p w:rsidR="00EC3369" w:rsidRDefault="00F520C1">
      <w:pPr>
        <w:spacing w:line="360" w:lineRule="auto"/>
        <w:rPr>
          <w:rFonts w:asciiTheme="minorEastAsia" w:hAnsiTheme="minorEastAsia" w:cstheme="minorEastAsia"/>
          <w:sz w:val="24"/>
          <w:szCs w:val="24"/>
          <w:u w:val="single"/>
        </w:rPr>
      </w:pPr>
      <w:r>
        <w:rPr>
          <w:rFonts w:hint="eastAsia"/>
          <w:u w:val="single"/>
        </w:rPr>
        <w:t xml:space="preserve">                           </w:t>
      </w:r>
      <w:r>
        <w:rPr>
          <w:rFonts w:hint="eastAsia"/>
          <w:u w:val="single"/>
        </w:rPr>
        <w:t xml:space="preserve">                       </w:t>
      </w:r>
      <w:r>
        <w:rPr>
          <w:rFonts w:hint="eastAsia"/>
          <w:u w:val="single"/>
        </w:rPr>
        <w:t xml:space="preserve">                    </w:t>
      </w:r>
      <w:r>
        <w:rPr>
          <w:rFonts w:asciiTheme="minorEastAsia" w:hAnsiTheme="minorEastAsia" w:cstheme="minorEastAsia" w:hint="eastAsia"/>
          <w:sz w:val="24"/>
          <w:szCs w:val="24"/>
          <w:u w:val="single"/>
        </w:rPr>
        <w:t xml:space="preserve"> </w:t>
      </w:r>
      <w:r>
        <w:rPr>
          <w:rFonts w:asciiTheme="minorEastAsia" w:hAnsiTheme="minorEastAsia" w:cstheme="minorEastAsia" w:hint="eastAsia"/>
          <w:sz w:val="24"/>
          <w:szCs w:val="24"/>
          <w:u w:val="single"/>
        </w:rPr>
        <w:t xml:space="preserve">        </w:t>
      </w:r>
    </w:p>
    <w:p w:rsidR="00EC3369" w:rsidRDefault="00EC3369">
      <w:pPr>
        <w:spacing w:line="360" w:lineRule="auto"/>
      </w:pPr>
    </w:p>
    <w:p w:rsidR="00D052E0" w:rsidRDefault="00D052E0">
      <w:pPr>
        <w:spacing w:line="360" w:lineRule="auto"/>
      </w:pPr>
    </w:p>
    <w:p w:rsidR="00D052E0" w:rsidRDefault="00D052E0">
      <w:pPr>
        <w:spacing w:line="360" w:lineRule="auto"/>
      </w:pPr>
    </w:p>
    <w:p w:rsidR="00D052E0" w:rsidRDefault="00D052E0">
      <w:pPr>
        <w:spacing w:line="360" w:lineRule="auto"/>
      </w:pPr>
    </w:p>
    <w:p w:rsidR="00D052E0" w:rsidRDefault="00D052E0">
      <w:pPr>
        <w:spacing w:line="360" w:lineRule="auto"/>
      </w:pPr>
    </w:p>
    <w:p w:rsidR="00D052E0" w:rsidRDefault="00D052E0">
      <w:pPr>
        <w:spacing w:line="360" w:lineRule="auto"/>
        <w:rPr>
          <w:rFonts w:hint="eastAsia"/>
          <w:b/>
        </w:rPr>
      </w:pPr>
      <w:bookmarkStart w:id="0" w:name="_GoBack"/>
      <w:bookmarkEnd w:id="0"/>
    </w:p>
    <w:p w:rsidR="00EC3369" w:rsidRDefault="00EC3369">
      <w:pPr>
        <w:spacing w:line="360" w:lineRule="auto"/>
        <w:rPr>
          <w:b/>
        </w:rPr>
      </w:pPr>
    </w:p>
    <w:p w:rsidR="00EC3369" w:rsidRDefault="00EC3369">
      <w:pPr>
        <w:spacing w:line="360" w:lineRule="auto"/>
        <w:rPr>
          <w:b/>
        </w:rPr>
      </w:pPr>
    </w:p>
    <w:p w:rsidR="00EC3369" w:rsidRDefault="00EC3369">
      <w:pPr>
        <w:spacing w:line="360" w:lineRule="auto"/>
        <w:rPr>
          <w:b/>
        </w:rPr>
      </w:pPr>
    </w:p>
    <w:p w:rsidR="00EC3369" w:rsidRDefault="00F520C1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lastRenderedPageBreak/>
        <w:t>T</w:t>
      </w:r>
      <w:r>
        <w:rPr>
          <w:rFonts w:ascii="Times New Roman" w:hAnsi="Times New Roman" w:cs="Times New Roman"/>
          <w:b/>
          <w:sz w:val="28"/>
          <w:szCs w:val="28"/>
        </w:rPr>
        <w:t xml:space="preserve">able 3 </w:t>
      </w:r>
      <w:r>
        <w:rPr>
          <w:rFonts w:ascii="Times New Roman" w:hAnsi="Times New Roman" w:cs="Times New Roman"/>
          <w:sz w:val="28"/>
          <w:szCs w:val="28"/>
        </w:rPr>
        <w:t>Multivariate COX regression analyses of clinicopathologic factors associated with OS</w:t>
      </w:r>
    </w:p>
    <w:p w:rsidR="00EC3369" w:rsidRDefault="00F520C1">
      <w:pPr>
        <w:spacing w:line="360" w:lineRule="auto"/>
        <w:rPr>
          <w:rFonts w:asciiTheme="minorEastAsia" w:hAnsiTheme="minorEastAsia" w:cstheme="minorEastAsia"/>
          <w:bCs/>
          <w:kern w:val="0"/>
          <w:sz w:val="24"/>
          <w:szCs w:val="24"/>
          <w:u w:val="single"/>
        </w:rPr>
      </w:pPr>
      <w:r>
        <w:rPr>
          <w:rFonts w:asciiTheme="minorEastAsia" w:hAnsiTheme="minorEastAsia" w:cstheme="minorEastAsia" w:hint="eastAsia"/>
          <w:bCs/>
          <w:kern w:val="0"/>
          <w:sz w:val="24"/>
          <w:szCs w:val="24"/>
          <w:u w:val="single"/>
        </w:rPr>
        <w:t xml:space="preserve">                                                                                </w:t>
      </w:r>
    </w:p>
    <w:p w:rsidR="00EC3369" w:rsidRDefault="00F520C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kern w:val="0"/>
          <w:sz w:val="24"/>
          <w:szCs w:val="24"/>
        </w:rPr>
        <w:t xml:space="preserve">Parameters         </w:t>
      </w:r>
      <w:r>
        <w:rPr>
          <w:rFonts w:asciiTheme="minorEastAsia" w:hAnsiTheme="minorEastAsia" w:cstheme="minorEastAsia" w:hint="eastAsia"/>
          <w:b/>
          <w:bCs/>
          <w:kern w:val="0"/>
          <w:sz w:val="24"/>
          <w:szCs w:val="24"/>
        </w:rPr>
        <w:t xml:space="preserve">   </w:t>
      </w:r>
      <w:r>
        <w:rPr>
          <w:rFonts w:asciiTheme="minorEastAsia" w:hAnsiTheme="minorEastAsia" w:cstheme="minorEastAsia" w:hint="eastAsia"/>
          <w:bCs/>
          <w:kern w:val="0"/>
          <w:sz w:val="24"/>
          <w:szCs w:val="24"/>
        </w:rPr>
        <w:t xml:space="preserve"> </w:t>
      </w:r>
      <w:r>
        <w:rPr>
          <w:rFonts w:asciiTheme="minorEastAsia" w:hAnsiTheme="minorEastAsia" w:cstheme="minorEastAsia" w:hint="eastAsia"/>
          <w:bCs/>
          <w:kern w:val="0"/>
          <w:sz w:val="24"/>
          <w:szCs w:val="24"/>
          <w:u w:val="single"/>
        </w:rPr>
        <w:t xml:space="preserve"> Multivariate analysis </w:t>
      </w:r>
      <w:r>
        <w:rPr>
          <w:rFonts w:asciiTheme="minorEastAsia" w:hAnsiTheme="minorEastAsia" w:cstheme="minorEastAsia" w:hint="eastAsia"/>
          <w:bCs/>
          <w:kern w:val="0"/>
          <w:sz w:val="24"/>
          <w:szCs w:val="24"/>
        </w:rPr>
        <w:t xml:space="preserve">         </w:t>
      </w:r>
      <w:r>
        <w:rPr>
          <w:rFonts w:asciiTheme="minorEastAsia" w:hAnsiTheme="minorEastAsia" w:cstheme="minorEastAsia" w:hint="eastAsia"/>
          <w:bCs/>
          <w:kern w:val="0"/>
          <w:sz w:val="24"/>
          <w:szCs w:val="24"/>
        </w:rPr>
        <w:t xml:space="preserve"> </w:t>
      </w:r>
      <w:r>
        <w:rPr>
          <w:rFonts w:asciiTheme="minorEastAsia" w:hAnsiTheme="minorEastAsia" w:cstheme="minorEastAsia" w:hint="eastAsia"/>
          <w:bCs/>
          <w:kern w:val="0"/>
          <w:sz w:val="24"/>
          <w:szCs w:val="24"/>
        </w:rPr>
        <w:t xml:space="preserve">    P value    </w:t>
      </w:r>
      <w:r>
        <w:rPr>
          <w:rFonts w:asciiTheme="minorEastAsia" w:hAnsiTheme="minorEastAsia" w:cstheme="minorEastAsia" w:hint="eastAsia"/>
          <w:b/>
          <w:bCs/>
          <w:kern w:val="0"/>
          <w:sz w:val="24"/>
          <w:szCs w:val="24"/>
        </w:rPr>
        <w:t xml:space="preserve">    </w:t>
      </w:r>
    </w:p>
    <w:p w:rsidR="00EC3369" w:rsidRDefault="00F520C1">
      <w:pPr>
        <w:spacing w:line="360" w:lineRule="auto"/>
        <w:rPr>
          <w:rFonts w:asciiTheme="minorEastAsia" w:hAnsiTheme="minorEastAsia" w:cstheme="minorEastAsia"/>
          <w:sz w:val="24"/>
          <w:szCs w:val="24"/>
          <w:u w:val="single"/>
        </w:rPr>
      </w:pPr>
      <w:r>
        <w:rPr>
          <w:rFonts w:asciiTheme="minorEastAsia" w:hAnsiTheme="minorEastAsia" w:cstheme="minorEastAsia" w:hint="eastAsia"/>
          <w:sz w:val="24"/>
          <w:szCs w:val="24"/>
          <w:u w:val="single"/>
        </w:rPr>
        <w:t xml:space="preserve">                      </w:t>
      </w:r>
      <w:r>
        <w:rPr>
          <w:rFonts w:asciiTheme="minorEastAsia" w:hAnsiTheme="minorEastAsia" w:cstheme="minorEastAsia" w:hint="eastAsia"/>
          <w:sz w:val="24"/>
          <w:szCs w:val="24"/>
          <w:u w:val="single"/>
        </w:rPr>
        <w:t xml:space="preserve">   </w:t>
      </w:r>
      <w:r>
        <w:rPr>
          <w:rFonts w:asciiTheme="minorEastAsia" w:hAnsiTheme="minorEastAsia" w:cstheme="minorEastAsia" w:hint="eastAsia"/>
          <w:sz w:val="24"/>
          <w:szCs w:val="24"/>
          <w:u w:val="single"/>
        </w:rPr>
        <w:t xml:space="preserve">     HR(95%CI)                                                     </w:t>
      </w:r>
    </w:p>
    <w:p w:rsidR="00EC3369" w:rsidRDefault="00F520C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 xml:space="preserve">T stage    </w:t>
      </w:r>
      <w:r>
        <w:rPr>
          <w:rFonts w:asciiTheme="minorEastAsia" w:hAnsiTheme="minorEastAsia" w:cstheme="minorEastAsia" w:hint="eastAsia"/>
          <w:sz w:val="24"/>
          <w:szCs w:val="24"/>
        </w:rPr>
        <w:t xml:space="preserve">             </w:t>
      </w:r>
      <w:r>
        <w:rPr>
          <w:rFonts w:asciiTheme="minorEastAsia" w:hAnsiTheme="minorEastAsia" w:cstheme="minorEastAsia" w:hint="eastAsia"/>
          <w:sz w:val="24"/>
          <w:szCs w:val="24"/>
        </w:rPr>
        <w:t xml:space="preserve"> 2.316(1.352-3.968)            </w:t>
      </w:r>
      <w:r>
        <w:rPr>
          <w:rFonts w:asciiTheme="minorEastAsia" w:hAnsiTheme="minorEastAsia" w:cstheme="minorEastAsia" w:hint="eastAsia"/>
          <w:sz w:val="24"/>
          <w:szCs w:val="24"/>
        </w:rPr>
        <w:t xml:space="preserve">    </w:t>
      </w:r>
      <w:r>
        <w:rPr>
          <w:rFonts w:asciiTheme="minorEastAsia" w:hAnsiTheme="minorEastAsia" w:cstheme="minorEastAsia" w:hint="eastAsia"/>
          <w:sz w:val="24"/>
          <w:szCs w:val="24"/>
        </w:rPr>
        <w:t xml:space="preserve">   0.002</w:t>
      </w:r>
    </w:p>
    <w:p w:rsidR="00EC3369" w:rsidRDefault="00F520C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 xml:space="preserve">New tumor events  </w:t>
      </w:r>
      <w:r>
        <w:rPr>
          <w:rFonts w:asciiTheme="minorEastAsia" w:hAnsiTheme="minorEastAsia" w:cstheme="minorEastAsia" w:hint="eastAsia"/>
          <w:sz w:val="24"/>
          <w:szCs w:val="24"/>
        </w:rPr>
        <w:t xml:space="preserve">   </w:t>
      </w:r>
      <w:r>
        <w:rPr>
          <w:rFonts w:asciiTheme="minorEastAsia" w:hAnsiTheme="minorEastAsia" w:cs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 w:cs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 w:cstheme="minorEastAsia" w:hint="eastAsia"/>
          <w:sz w:val="24"/>
          <w:szCs w:val="24"/>
        </w:rPr>
        <w:t xml:space="preserve">3.437(1.476-8.001)     </w:t>
      </w:r>
      <w:r>
        <w:rPr>
          <w:rFonts w:asciiTheme="minorEastAsia" w:hAnsiTheme="minorEastAsia" w:cstheme="minorEastAsia" w:hint="eastAsia"/>
          <w:sz w:val="24"/>
          <w:szCs w:val="24"/>
        </w:rPr>
        <w:t xml:space="preserve">          </w:t>
      </w:r>
      <w:r>
        <w:rPr>
          <w:rFonts w:asciiTheme="minorEastAsia" w:hAnsiTheme="minorEastAsia" w:cstheme="minorEastAsia" w:hint="eastAsia"/>
          <w:sz w:val="24"/>
          <w:szCs w:val="24"/>
        </w:rPr>
        <w:t xml:space="preserve">    0.004</w:t>
      </w:r>
    </w:p>
    <w:p w:rsidR="00EC3369" w:rsidRDefault="00F520C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 xml:space="preserve">Risk score  </w:t>
      </w:r>
      <w:r>
        <w:rPr>
          <w:rFonts w:asciiTheme="minorEastAsia" w:hAnsiTheme="minorEastAsia" w:cstheme="minorEastAsia" w:hint="eastAsia"/>
          <w:sz w:val="24"/>
          <w:szCs w:val="24"/>
        </w:rPr>
        <w:t xml:space="preserve">            </w:t>
      </w:r>
      <w:r>
        <w:rPr>
          <w:rFonts w:asciiTheme="minorEastAsia" w:hAnsiTheme="minorEastAsia" w:cstheme="minorEastAsia" w:hint="eastAsia"/>
          <w:sz w:val="24"/>
          <w:szCs w:val="24"/>
        </w:rPr>
        <w:t xml:space="preserve"> 1.948(1.151-3.296)     </w:t>
      </w:r>
      <w:r>
        <w:rPr>
          <w:rFonts w:asciiTheme="minorEastAsia" w:hAnsiTheme="minorEastAsia" w:cstheme="minorEastAsia" w:hint="eastAsia"/>
          <w:sz w:val="24"/>
          <w:szCs w:val="24"/>
        </w:rPr>
        <w:t xml:space="preserve">   </w:t>
      </w:r>
      <w:r>
        <w:rPr>
          <w:rFonts w:asciiTheme="minorEastAsia" w:hAnsiTheme="minorEastAsia" w:cstheme="minorEastAsia" w:hint="eastAsia"/>
          <w:sz w:val="24"/>
          <w:szCs w:val="24"/>
        </w:rPr>
        <w:t xml:space="preserve">    </w:t>
      </w:r>
      <w:r>
        <w:rPr>
          <w:rFonts w:asciiTheme="minorEastAsia" w:hAnsiTheme="minorEastAsia" w:cstheme="minorEastAsia" w:hint="eastAsia"/>
          <w:sz w:val="24"/>
          <w:szCs w:val="24"/>
        </w:rPr>
        <w:t xml:space="preserve">     </w:t>
      </w:r>
      <w:r>
        <w:rPr>
          <w:rFonts w:asciiTheme="minorEastAsia" w:hAnsiTheme="minorEastAsia" w:cstheme="minorEastAsia" w:hint="eastAsia"/>
          <w:sz w:val="24"/>
          <w:szCs w:val="24"/>
        </w:rPr>
        <w:t xml:space="preserve">  0.013</w:t>
      </w:r>
    </w:p>
    <w:p w:rsidR="00EC3369" w:rsidRDefault="00F520C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 xml:space="preserve">Surgical method  </w:t>
      </w:r>
      <w:r>
        <w:rPr>
          <w:rFonts w:asciiTheme="minorEastAsia" w:hAnsiTheme="minorEastAsia" w:cs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 w:cstheme="minorEastAsia" w:hint="eastAsia"/>
          <w:sz w:val="24"/>
          <w:szCs w:val="24"/>
        </w:rPr>
        <w:t xml:space="preserve"> </w:t>
      </w:r>
      <w:r>
        <w:rPr>
          <w:rFonts w:asciiTheme="minorEastAsia" w:hAnsiTheme="minorEastAsia" w:cstheme="minorEastAsia" w:hint="eastAsia"/>
          <w:sz w:val="24"/>
          <w:szCs w:val="24"/>
        </w:rPr>
        <w:t xml:space="preserve">     </w:t>
      </w:r>
      <w:r>
        <w:rPr>
          <w:rFonts w:asciiTheme="minorEastAsia" w:hAnsiTheme="minorEastAsia" w:cstheme="minorEastAsia" w:hint="eastAsia"/>
          <w:sz w:val="24"/>
          <w:szCs w:val="24"/>
        </w:rPr>
        <w:t xml:space="preserve">0.519(0.302-0.890)      </w:t>
      </w:r>
      <w:r>
        <w:rPr>
          <w:rFonts w:asciiTheme="minorEastAsia" w:hAnsiTheme="minorEastAsia" w:cstheme="minorEastAsia" w:hint="eastAsia"/>
          <w:sz w:val="24"/>
          <w:szCs w:val="24"/>
        </w:rPr>
        <w:t xml:space="preserve">            </w:t>
      </w:r>
      <w:r>
        <w:rPr>
          <w:rFonts w:asciiTheme="minorEastAsia" w:hAnsiTheme="minorEastAsia" w:cstheme="minorEastAsia" w:hint="eastAsia"/>
          <w:sz w:val="24"/>
          <w:szCs w:val="24"/>
        </w:rPr>
        <w:t xml:space="preserve"> 0.017</w:t>
      </w:r>
    </w:p>
    <w:p w:rsidR="00EC3369" w:rsidRDefault="00F520C1">
      <w:pPr>
        <w:spacing w:line="360" w:lineRule="auto"/>
        <w:rPr>
          <w:rFonts w:asciiTheme="minorEastAsia" w:hAnsiTheme="minorEastAsia" w:cstheme="minorEastAsia"/>
          <w:sz w:val="24"/>
          <w:szCs w:val="24"/>
          <w:u w:val="single"/>
        </w:rPr>
      </w:pPr>
      <w:r>
        <w:rPr>
          <w:rFonts w:hint="eastAsia"/>
          <w:u w:val="single"/>
        </w:rPr>
        <w:t xml:space="preserve">                                                                      </w:t>
      </w:r>
      <w:r>
        <w:rPr>
          <w:rFonts w:asciiTheme="minorEastAsia" w:hAnsiTheme="minorEastAsia" w:cstheme="minorEastAsia" w:hint="eastAsia"/>
          <w:sz w:val="24"/>
          <w:szCs w:val="24"/>
          <w:u w:val="single"/>
        </w:rPr>
        <w:t xml:space="preserve">          </w:t>
      </w:r>
    </w:p>
    <w:p w:rsidR="00EC3369" w:rsidRDefault="00F520C1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</w:p>
    <w:sectPr w:rsidR="00EC33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20C1" w:rsidRDefault="00F520C1" w:rsidP="00D052E0">
      <w:r>
        <w:separator/>
      </w:r>
    </w:p>
  </w:endnote>
  <w:endnote w:type="continuationSeparator" w:id="0">
    <w:p w:rsidR="00F520C1" w:rsidRDefault="00F520C1" w:rsidP="00D052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20C1" w:rsidRDefault="00F520C1" w:rsidP="00D052E0">
      <w:r>
        <w:separator/>
      </w:r>
    </w:p>
  </w:footnote>
  <w:footnote w:type="continuationSeparator" w:id="0">
    <w:p w:rsidR="00F520C1" w:rsidRDefault="00F520C1" w:rsidP="00D052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7D1"/>
    <w:rsid w:val="00075941"/>
    <w:rsid w:val="000E13A8"/>
    <w:rsid w:val="001309E4"/>
    <w:rsid w:val="00174689"/>
    <w:rsid w:val="0029380D"/>
    <w:rsid w:val="0034671D"/>
    <w:rsid w:val="004454A5"/>
    <w:rsid w:val="004537A8"/>
    <w:rsid w:val="004A0517"/>
    <w:rsid w:val="004E37D1"/>
    <w:rsid w:val="0054326D"/>
    <w:rsid w:val="00581EEF"/>
    <w:rsid w:val="006551EB"/>
    <w:rsid w:val="0072675E"/>
    <w:rsid w:val="00755201"/>
    <w:rsid w:val="008203E8"/>
    <w:rsid w:val="008826B6"/>
    <w:rsid w:val="00942E79"/>
    <w:rsid w:val="009607EF"/>
    <w:rsid w:val="00961870"/>
    <w:rsid w:val="009641DA"/>
    <w:rsid w:val="009E5C41"/>
    <w:rsid w:val="00A46C88"/>
    <w:rsid w:val="00AA4730"/>
    <w:rsid w:val="00AD4F50"/>
    <w:rsid w:val="00B51469"/>
    <w:rsid w:val="00B829F3"/>
    <w:rsid w:val="00C011FF"/>
    <w:rsid w:val="00C256BD"/>
    <w:rsid w:val="00C46F0B"/>
    <w:rsid w:val="00D00D36"/>
    <w:rsid w:val="00D052E0"/>
    <w:rsid w:val="00D05617"/>
    <w:rsid w:val="00D91905"/>
    <w:rsid w:val="00DA6E89"/>
    <w:rsid w:val="00DE6D81"/>
    <w:rsid w:val="00EB7394"/>
    <w:rsid w:val="00EC3369"/>
    <w:rsid w:val="00F357E0"/>
    <w:rsid w:val="00F520C1"/>
    <w:rsid w:val="00F85224"/>
    <w:rsid w:val="00FD6ECD"/>
    <w:rsid w:val="0BA60B23"/>
    <w:rsid w:val="1ADC26FA"/>
    <w:rsid w:val="2E652595"/>
    <w:rsid w:val="799B1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CA807D-D1FA-4718-B559-30D7C50F4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D46C594-2625-4AD0-9BB1-2EBA53A409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609</Words>
  <Characters>3473</Characters>
  <Application>Microsoft Office Word</Application>
  <DocSecurity>0</DocSecurity>
  <Lines>28</Lines>
  <Paragraphs>8</Paragraphs>
  <ScaleCrop>false</ScaleCrop>
  <Company>Microsoft</Company>
  <LinksUpToDate>false</LinksUpToDate>
  <CharactersWithSpaces>4074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何东生</dc:creator>
  <cp:lastModifiedBy>何东生</cp:lastModifiedBy>
  <cp:revision>68</cp:revision>
  <dcterms:created xsi:type="dcterms:W3CDTF">2020-08-17T15:05:00Z</dcterms:created>
  <dcterms:modified xsi:type="dcterms:W3CDTF">2020-09-20T11:19:00Z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