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A0F6D9" w14:textId="77777777" w:rsidR="001C66A4" w:rsidRPr="00AC1D03" w:rsidRDefault="001C66A4" w:rsidP="001C66A4">
      <w:pPr>
        <w:jc w:val="center"/>
        <w:rPr>
          <w:rFonts w:cs="Times New Roman"/>
          <w:color w:val="auto"/>
        </w:rPr>
      </w:pPr>
      <w:r w:rsidRPr="00AC1D03">
        <w:rPr>
          <w:color w:val="auto"/>
        </w:rPr>
        <w:t>Table 4.2 Reliability analysis for Staff Questionnaire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74"/>
        <w:gridCol w:w="3852"/>
      </w:tblGrid>
      <w:tr w:rsidR="001C66A4" w:rsidRPr="00AC1D03" w14:paraId="2FC1DD1A" w14:textId="77777777" w:rsidTr="00225983">
        <w:tc>
          <w:tcPr>
            <w:tcW w:w="5000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32AE5E1" w14:textId="77777777" w:rsidR="001C66A4" w:rsidRPr="00AC1D03" w:rsidRDefault="001C66A4" w:rsidP="00225983">
            <w:pPr>
              <w:spacing w:line="320" w:lineRule="atLeast"/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Reliability Statistics</w:t>
            </w:r>
          </w:p>
        </w:tc>
      </w:tr>
      <w:tr w:rsidR="001C66A4" w:rsidRPr="00AC1D03" w14:paraId="047C9046" w14:textId="77777777" w:rsidTr="00225983">
        <w:tc>
          <w:tcPr>
            <w:tcW w:w="2866" w:type="pct"/>
            <w:tcBorders>
              <w:top w:val="single" w:sz="12" w:space="0" w:color="auto"/>
            </w:tcBorders>
          </w:tcPr>
          <w:p w14:paraId="3B4C0BA8" w14:textId="77777777" w:rsidR="001C66A4" w:rsidRPr="00AC1D03" w:rsidRDefault="001C66A4" w:rsidP="00225983">
            <w:pPr>
              <w:spacing w:line="320" w:lineRule="atLeast"/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Cronbach's Alpha</w:t>
            </w:r>
          </w:p>
        </w:tc>
        <w:tc>
          <w:tcPr>
            <w:tcW w:w="2134" w:type="pct"/>
            <w:tcBorders>
              <w:top w:val="single" w:sz="12" w:space="0" w:color="auto"/>
            </w:tcBorders>
          </w:tcPr>
          <w:p w14:paraId="6F68045E" w14:textId="77777777" w:rsidR="001C66A4" w:rsidRPr="00AC1D03" w:rsidRDefault="001C66A4" w:rsidP="00225983">
            <w:pPr>
              <w:spacing w:line="320" w:lineRule="atLeast"/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N of Items</w:t>
            </w:r>
          </w:p>
        </w:tc>
      </w:tr>
      <w:tr w:rsidR="001C66A4" w:rsidRPr="00AC1D03" w14:paraId="59F9D328" w14:textId="77777777" w:rsidTr="00225983">
        <w:tc>
          <w:tcPr>
            <w:tcW w:w="2866" w:type="pct"/>
            <w:tcBorders>
              <w:bottom w:val="single" w:sz="12" w:space="0" w:color="auto"/>
            </w:tcBorders>
          </w:tcPr>
          <w:p w14:paraId="39B7864D" w14:textId="77777777" w:rsidR="001C66A4" w:rsidRPr="00AC1D03" w:rsidRDefault="001C66A4" w:rsidP="00225983">
            <w:pPr>
              <w:spacing w:line="320" w:lineRule="atLeast"/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.973</w:t>
            </w:r>
          </w:p>
        </w:tc>
        <w:tc>
          <w:tcPr>
            <w:tcW w:w="2134" w:type="pct"/>
            <w:tcBorders>
              <w:bottom w:val="single" w:sz="12" w:space="0" w:color="auto"/>
            </w:tcBorders>
          </w:tcPr>
          <w:p w14:paraId="50A80CA4" w14:textId="77777777" w:rsidR="001C66A4" w:rsidRPr="00AC1D03" w:rsidRDefault="001C66A4" w:rsidP="00225983">
            <w:pPr>
              <w:spacing w:line="320" w:lineRule="atLeast"/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14</w:t>
            </w:r>
          </w:p>
        </w:tc>
      </w:tr>
    </w:tbl>
    <w:p w14:paraId="60268EBB" w14:textId="77777777" w:rsidR="001C66A4" w:rsidRPr="00AC1D03" w:rsidRDefault="001C66A4" w:rsidP="001C66A4">
      <w:pPr>
        <w:shd w:val="clear" w:color="auto" w:fill="FFFFFF"/>
        <w:spacing w:line="360" w:lineRule="auto"/>
        <w:jc w:val="both"/>
        <w:rPr>
          <w:color w:val="auto"/>
        </w:rPr>
      </w:pPr>
      <w:r w:rsidRPr="00AC1D03">
        <w:rPr>
          <w:color w:val="auto"/>
        </w:rPr>
        <w:t>Source: SPSS Respondents’ data, 2025</w:t>
      </w:r>
    </w:p>
    <w:p w14:paraId="0F6629B2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A4"/>
    <w:rsid w:val="00040B77"/>
    <w:rsid w:val="00081A50"/>
    <w:rsid w:val="00090C82"/>
    <w:rsid w:val="00100E62"/>
    <w:rsid w:val="001A6602"/>
    <w:rsid w:val="001C66A4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F880DE"/>
  <w15:chartTrackingRefBased/>
  <w15:docId w15:val="{46CB8A21-2232-5A4D-ADB6-AB1773362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1C66A4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6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6A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6A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6A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6A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6A4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6A4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6A4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6A4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6A4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6A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66A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1C66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66A4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1C66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6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6A4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1C66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2026-07-14T16:10:00Z</dcterms:created>
  <dcterms:modified xsi:type="dcterms:W3CDTF">2026-07-14T16:11:00Z</dcterms:modified>
</cp:coreProperties>
</file>