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0494" w14:textId="77777777" w:rsidR="00824C45" w:rsidRPr="00037ED7" w:rsidRDefault="00824C45" w:rsidP="00824C45">
      <w:pPr>
        <w:pStyle w:val="NormaleWeb"/>
        <w:shd w:val="clear" w:color="auto" w:fill="FFFFFF"/>
        <w:spacing w:before="240" w:beforeAutospacing="0" w:after="160" w:afterAutospacing="0" w:line="480" w:lineRule="auto"/>
        <w:jc w:val="both"/>
        <w:rPr>
          <w:lang w:val="en-US"/>
        </w:rPr>
      </w:pPr>
      <w:r w:rsidRPr="00916D34">
        <w:rPr>
          <w:b/>
          <w:bCs/>
          <w:lang w:val="en-US"/>
        </w:rPr>
        <w:t>Table 4:</w:t>
      </w:r>
      <w:r w:rsidRPr="00916D34">
        <w:rPr>
          <w:lang w:val="en-US"/>
        </w:rPr>
        <w:t xml:space="preserve"> Rasmussen score for Group A and Group B.</w:t>
      </w:r>
    </w:p>
    <w:tbl>
      <w:tblPr>
        <w:tblStyle w:val="Grigliatabella"/>
        <w:tblW w:w="9475" w:type="dxa"/>
        <w:tblLook w:val="04A0" w:firstRow="1" w:lastRow="0" w:firstColumn="1" w:lastColumn="0" w:noHBand="0" w:noVBand="1"/>
      </w:tblPr>
      <w:tblGrid>
        <w:gridCol w:w="3397"/>
        <w:gridCol w:w="2835"/>
        <w:gridCol w:w="3243"/>
      </w:tblGrid>
      <w:tr w:rsidR="00824C45" w:rsidRPr="00037ED7" w14:paraId="36D30EA9" w14:textId="77777777" w:rsidTr="00264B8F">
        <w:trPr>
          <w:trHeight w:val="280"/>
        </w:trPr>
        <w:tc>
          <w:tcPr>
            <w:tcW w:w="3397" w:type="dxa"/>
            <w:hideMark/>
          </w:tcPr>
          <w:p w14:paraId="41B26A39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hideMark/>
          </w:tcPr>
          <w:p w14:paraId="74A1D8FB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Group A </w:t>
            </w:r>
          </w:p>
        </w:tc>
        <w:tc>
          <w:tcPr>
            <w:tcW w:w="3243" w:type="dxa"/>
            <w:hideMark/>
          </w:tcPr>
          <w:p w14:paraId="000E11F2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Group B </w:t>
            </w:r>
          </w:p>
        </w:tc>
      </w:tr>
      <w:tr w:rsidR="00824C45" w:rsidRPr="00037ED7" w14:paraId="58B48F6E" w14:textId="77777777" w:rsidTr="00264B8F">
        <w:trPr>
          <w:trHeight w:val="297"/>
        </w:trPr>
        <w:tc>
          <w:tcPr>
            <w:tcW w:w="3397" w:type="dxa"/>
            <w:hideMark/>
          </w:tcPr>
          <w:p w14:paraId="59E64781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Immediate post-</w:t>
            </w:r>
            <w:r w:rsidRPr="00AE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op</w:t>
            </w:r>
            <w:r w:rsidRPr="00AE3E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gramStart"/>
            <w:r w:rsidRPr="00AE3E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</w:t>
            </w:r>
            <w:proofErr w:type="gramEnd"/>
            <w:r w:rsidRPr="00AE3E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(range)]</w:t>
            </w:r>
          </w:p>
        </w:tc>
        <w:tc>
          <w:tcPr>
            <w:tcW w:w="2835" w:type="dxa"/>
            <w:hideMark/>
          </w:tcPr>
          <w:p w14:paraId="72520CBB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 (14–18)</w:t>
            </w:r>
          </w:p>
        </w:tc>
        <w:tc>
          <w:tcPr>
            <w:tcW w:w="3243" w:type="dxa"/>
            <w:hideMark/>
          </w:tcPr>
          <w:p w14:paraId="50BF5F37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 (14–18)</w:t>
            </w:r>
          </w:p>
        </w:tc>
      </w:tr>
      <w:tr w:rsidR="00824C45" w:rsidRPr="00037ED7" w14:paraId="39D1520E" w14:textId="77777777" w:rsidTr="00264B8F">
        <w:trPr>
          <w:trHeight w:val="280"/>
        </w:trPr>
        <w:tc>
          <w:tcPr>
            <w:tcW w:w="3397" w:type="dxa"/>
            <w:hideMark/>
          </w:tcPr>
          <w:p w14:paraId="21EF4F9F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12-month follow-up </w:t>
            </w:r>
            <w:r w:rsidRPr="00AE3E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[mean (range)]</w:t>
            </w:r>
          </w:p>
        </w:tc>
        <w:tc>
          <w:tcPr>
            <w:tcW w:w="2835" w:type="dxa"/>
            <w:hideMark/>
          </w:tcPr>
          <w:p w14:paraId="74CE465F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 (14–18)</w:t>
            </w:r>
          </w:p>
        </w:tc>
        <w:tc>
          <w:tcPr>
            <w:tcW w:w="3243" w:type="dxa"/>
            <w:hideMark/>
          </w:tcPr>
          <w:p w14:paraId="286EB2E2" w14:textId="77777777" w:rsidR="00824C45" w:rsidRPr="00037ED7" w:rsidRDefault="00824C45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 (12–18)</w:t>
            </w:r>
          </w:p>
        </w:tc>
      </w:tr>
    </w:tbl>
    <w:p w14:paraId="38823880" w14:textId="77777777" w:rsidR="00B436E9" w:rsidRDefault="00B436E9"/>
    <w:sectPr w:rsidR="00B43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E9"/>
    <w:rsid w:val="0051082D"/>
    <w:rsid w:val="00824C45"/>
    <w:rsid w:val="00B4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777123"/>
  <w15:chartTrackingRefBased/>
  <w15:docId w15:val="{21DC3972-C48F-B642-99B5-E0547BCB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C45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36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36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36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36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36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36E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36E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36E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36E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3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3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3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36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36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36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36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36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36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3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43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36E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3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36E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36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36E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436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3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36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36E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2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82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Ferrero</dc:creator>
  <cp:keywords/>
  <dc:description/>
  <cp:lastModifiedBy>Andrea Ferrero</cp:lastModifiedBy>
  <cp:revision>2</cp:revision>
  <dcterms:created xsi:type="dcterms:W3CDTF">2026-03-27T16:05:00Z</dcterms:created>
  <dcterms:modified xsi:type="dcterms:W3CDTF">2026-03-27T16:05:00Z</dcterms:modified>
</cp:coreProperties>
</file>