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6A5F4" w14:textId="4473B9E2" w:rsidR="009816E9" w:rsidRPr="009816E9" w:rsidRDefault="009816E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816E9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4C75A3BA" w14:textId="4276E75D" w:rsidR="009816E9" w:rsidRPr="00CD05EC" w:rsidRDefault="009816E9" w:rsidP="009816E9">
      <w:pPr>
        <w:rPr>
          <w:rFonts w:ascii="Times New Roman" w:hAnsi="Times New Roman" w:cs="Times New Roman"/>
          <w:sz w:val="24"/>
          <w:szCs w:val="24"/>
        </w:rPr>
      </w:pPr>
      <w:r w:rsidRPr="009816E9">
        <w:rPr>
          <w:rFonts w:ascii="Times New Roman" w:hAnsi="Times New Roman" w:cs="Times New Roman"/>
          <w:b/>
          <w:bCs/>
          <w:sz w:val="24"/>
          <w:szCs w:val="24"/>
        </w:rPr>
        <w:t>Supplementary Table 1. Full multilevel model results: trajectory, moderator, and joint models of KDIS over 18 months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9"/>
        <w:gridCol w:w="5310"/>
        <w:gridCol w:w="990"/>
        <w:gridCol w:w="1710"/>
        <w:gridCol w:w="1440"/>
      </w:tblGrid>
      <w:tr w:rsidR="00D700E5" w:rsidRPr="00710437" w14:paraId="32316887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16E5C5" w14:textId="24C40ACA" w:rsidR="00D700E5" w:rsidRPr="00CD05EC" w:rsidRDefault="00D700E5" w:rsidP="008C2BE9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179902F" w14:textId="77777777" w:rsidR="00D700E5" w:rsidRPr="00CD05EC" w:rsidRDefault="00D700E5" w:rsidP="008C2BE9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EC">
              <w:rPr>
                <w:rFonts w:ascii="Times New Roman" w:eastAsia="Arial" w:hAnsi="Times New Roman" w:cs="Times New Roman"/>
                <w:b/>
                <w:bCs/>
                <w:i/>
                <w:iCs/>
                <w:sz w:val="20"/>
                <w:szCs w:val="20"/>
              </w:rPr>
              <w:t>β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9D17D8" w14:textId="77777777" w:rsidR="00D700E5" w:rsidRPr="00CD05EC" w:rsidRDefault="00D700E5" w:rsidP="008C2BE9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E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A878DC" w14:textId="77777777" w:rsidR="00D700E5" w:rsidRPr="00CD05EC" w:rsidRDefault="00D700E5" w:rsidP="008C2BE9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05EC">
              <w:rPr>
                <w:rFonts w:ascii="Times New Roman" w:eastAsia="Arial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</w:p>
        </w:tc>
      </w:tr>
      <w:tr w:rsidR="00D700E5" w:rsidRPr="00710437" w14:paraId="5D092E55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</w:tcPr>
          <w:p w14:paraId="2C83C1AF" w14:textId="295CCDE6" w:rsidR="00D700E5" w:rsidRPr="00CD05EC" w:rsidRDefault="00D700E5" w:rsidP="008C2BE9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CD05E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Model comparison (N = 21 clinics, 2</w:t>
            </w:r>
            <w:r w:rsidR="00B3433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57</w:t>
            </w:r>
            <w:r w:rsidRPr="00CD05EC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 observations)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AA2AB8" w14:textId="77777777" w:rsidR="00D700E5" w:rsidRPr="00CD05EC" w:rsidRDefault="00D700E5" w:rsidP="008C2BE9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C35AE01" w14:textId="77777777" w:rsidR="00D700E5" w:rsidRPr="00CD05EC" w:rsidRDefault="00D700E5" w:rsidP="008C2BE9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2616269" w14:textId="77777777" w:rsidR="00D700E5" w:rsidRPr="00CD05EC" w:rsidRDefault="00D700E5" w:rsidP="008C2BE9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0E5" w:rsidRPr="00710437" w14:paraId="1E98B15D" w14:textId="77777777" w:rsidTr="00D700E5">
        <w:trPr>
          <w:trHeight w:val="166"/>
        </w:trPr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36B10" w14:textId="397A4612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Linear model (AIC = 1350.19, BIC = 1367.94)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6F2C23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FD270F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D05D50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0E5" w:rsidRPr="00710437" w14:paraId="012A8711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E0BD2D5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D8F475" w14:textId="68C5243B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2704C5" w14:textId="3EC96668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EED25B" w14:textId="44E33D1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0.42, 0.83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08D044" w14:textId="4D64E2E0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2E97A67A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E0E36AD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876CED2" w14:textId="64305A89" w:rsidR="00D700E5" w:rsidRPr="00D700E5" w:rsidRDefault="00D700E5" w:rsidP="008B73FD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E956F6" w14:textId="3DCC0AAB" w:rsidR="00D700E5" w:rsidRPr="00D700E5" w:rsidRDefault="00D700E5" w:rsidP="008B73FD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20.19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B9DAD6" w14:textId="57C21178" w:rsidR="00D700E5" w:rsidRPr="00D700E5" w:rsidRDefault="00D700E5" w:rsidP="008B73FD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16.05, 24.32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F0CF172" w14:textId="4B251025" w:rsidR="00D700E5" w:rsidRPr="00D700E5" w:rsidRDefault="00D700E5" w:rsidP="008B73FD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70FE7148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C39CB" w14:textId="3CDC1C9E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Quadratic model — preferred (AIC = 1298.11, BIC = 1319.40)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91F771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CE6F10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D877774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0E5" w:rsidRPr="00710437" w14:paraId="686D9CC8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CE715D3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4CD6AF" w14:textId="026DE49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D4D768" w14:textId="36313B3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1.52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25896E9" w14:textId="24FF109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1.23, 1.82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BA2323A" w14:textId="1BD207A5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2A8564EA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F75AF5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02489F5" w14:textId="49D3A1EA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CD6C06" w14:textId="4C4CBFAC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B5EADB" w14:textId="0FF4CD60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−0.04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FFDB1B" w14:textId="114F73CF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7BA9C9E8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A7B263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B1421E3" w14:textId="5EB8E7F6" w:rsidR="00D700E5" w:rsidRPr="00D700E5" w:rsidRDefault="00D700E5" w:rsidP="008B73FD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E64BFE1" w14:textId="02E04A30" w:rsidR="00D700E5" w:rsidRPr="00D700E5" w:rsidRDefault="00D700E5" w:rsidP="008B73FD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17.61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A220058" w14:textId="718ACE07" w:rsidR="00D700E5" w:rsidRPr="00D700E5" w:rsidRDefault="00D700E5" w:rsidP="008B73FD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13.41, 21.81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73EF21" w14:textId="750EE465" w:rsidR="00D700E5" w:rsidRPr="00D700E5" w:rsidRDefault="00D700E5" w:rsidP="008B73FD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4783F855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D3122" w14:textId="14453A2D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Cubic model (AIC = 1311.42, BIC = 1336.26)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D2D42C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226843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106A8BC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0E5" w:rsidRPr="00710437" w14:paraId="3F8AB1A2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4CE465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DAAC06" w14:textId="4E4543F5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061F2C" w14:textId="20C8F3F2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1.59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1E6AF47" w14:textId="27FF4584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1.00, 2.19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DF1DE5" w14:textId="260AAA44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65A22367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81AAF0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CD6CB7" w14:textId="26201992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D092A7" w14:textId="7F40BB58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96F945" w14:textId="2DD4BC0A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FE5956C" w14:textId="5847DD9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0.081</w:t>
            </w:r>
          </w:p>
        </w:tc>
      </w:tr>
      <w:tr w:rsidR="00D700E5" w:rsidRPr="00710437" w14:paraId="4BBF9A12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DD3CB7A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351816" w14:textId="639A9F0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Month³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7E9CC86" w14:textId="4BED230A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0.0004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F5803EC" w14:textId="47BBA69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−0.002, 0.003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E9B6D5F" w14:textId="40EDC501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0.795</w:t>
            </w:r>
          </w:p>
        </w:tc>
      </w:tr>
      <w:tr w:rsidR="00D700E5" w:rsidRPr="00710437" w14:paraId="03A105E3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66DA37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63B527" w14:textId="780CA6C5" w:rsidR="00D700E5" w:rsidRPr="00D700E5" w:rsidRDefault="00D700E5" w:rsidP="008B73FD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2994B9" w14:textId="5EDCB351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17.50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3B6B34" w14:textId="53D8180C" w:rsidR="00D700E5" w:rsidRPr="00D700E5" w:rsidRDefault="00D700E5" w:rsidP="008B73FD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13.22, 21.78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C8C763F" w14:textId="241F543C" w:rsidR="00D700E5" w:rsidRPr="00D700E5" w:rsidRDefault="00D700E5" w:rsidP="008B73FD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7A5129E4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</w:tcPr>
          <w:p w14:paraId="10868619" w14:textId="76E9A1C6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Baseline screening (N = 21 clinics, 257 observations)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D33398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6EFEC6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30C061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0E5" w:rsidRPr="00710437" w14:paraId="5B7A3735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3051526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6C11C2C" w14:textId="1421E2C3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627FB5" w14:textId="5223D6C2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C9ED51" w14:textId="4FFE114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0.77, 1.54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7A1F67F" w14:textId="0026F050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33B43366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7FFA10A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A4DA9F" w14:textId="0FFEAB55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63F4F5" w14:textId="24950762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−0.03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B923C3" w14:textId="59296859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9DB1A0" w14:textId="43E9604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347A28BC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7CC8012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3249597" w14:textId="0C85103C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High baseline (≥50%)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8B8AE9" w14:textId="13C1AD4C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3.58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5CEA4D" w14:textId="1A07020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−4.63, 11.79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958E1F" w14:textId="155E4E48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0.393</w:t>
            </w:r>
          </w:p>
        </w:tc>
      </w:tr>
      <w:tr w:rsidR="00D700E5" w:rsidRPr="00710437" w14:paraId="2AD5E6EF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7FF8CF2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79764F" w14:textId="42176EB9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High baseline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7BC8F83" w14:textId="72527449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7DA7420" w14:textId="2FF58248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0.35, 1.56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A5B9CF" w14:textId="59AA48F9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D700E5" w:rsidRPr="00710437" w14:paraId="75A7869D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842C4AF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B092329" w14:textId="21A09361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High baseline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96BF8C" w14:textId="5346D6A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A3F4E2E" w14:textId="5FA5A121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−0.08, −0.03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9A6F8E6" w14:textId="525993D0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4E2EA105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6CC276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E426ED" w14:textId="5E603F64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B62F88" w14:textId="4CF06AC6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15.95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D4A61A8" w14:textId="465D025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10.57, 21.32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91170F" w14:textId="5B82FA3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6316D070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</w:tcPr>
          <w:p w14:paraId="6DE41F58" w14:textId="655E4A95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ORIC Change Commitment (n = 15 clinics, 167 observations)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936DB3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E45A40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670425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0E5" w:rsidRPr="00710437" w14:paraId="67278F97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A26A32D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474016" w14:textId="751D2523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727F4F" w14:textId="79498E5F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1.33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08AC228" w14:textId="76D6C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−1.55, 4.20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4744CF" w14:textId="62DDA43D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0.366</w:t>
            </w:r>
          </w:p>
        </w:tc>
      </w:tr>
      <w:tr w:rsidR="00D700E5" w:rsidRPr="00710437" w14:paraId="53ACD175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552FEA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BC7E40" w14:textId="32AB4A7B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445AC2" w14:textId="79264B1C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5A818B" w14:textId="4E7DB53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−0.22, 0.0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288CC2" w14:textId="29A35FD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0.067</w:t>
            </w:r>
          </w:p>
        </w:tc>
      </w:tr>
      <w:tr w:rsidR="00D700E5" w:rsidRPr="00710437" w14:paraId="7036C6A7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7815671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7EC4D52" w14:textId="52FE0E8F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ORIC Commitment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F5F1822" w14:textId="5A94C72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−6.70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E2DA5EB" w14:textId="3DA796E9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−15.54, 2.15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4312D8" w14:textId="1CE1D7DF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0.138</w:t>
            </w:r>
          </w:p>
        </w:tc>
      </w:tr>
      <w:tr w:rsidR="00D700E5" w:rsidRPr="00710437" w14:paraId="0054D0EF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5BB473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6FDAE0" w14:textId="3F412CAD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Commitment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E2C6D8F" w14:textId="22E4C98D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73EAE7" w14:textId="437FDC3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−0.54, 0.73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F079110" w14:textId="1929C254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</w:tr>
      <w:tr w:rsidR="00D700E5" w:rsidRPr="00710437" w14:paraId="5B4A673C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B333846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0E00431" w14:textId="167E0284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Commitment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D0D9B74" w14:textId="59A276B4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E117639" w14:textId="1030AA0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F154AF" w14:textId="2DA35560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0.474</w:t>
            </w:r>
          </w:p>
        </w:tc>
      </w:tr>
      <w:tr w:rsidR="00D700E5" w:rsidRPr="00710437" w14:paraId="23CDED4C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450766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0674256" w14:textId="6EE91E8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68B968" w14:textId="081B143C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46.96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9D8E4A" w14:textId="6F2EA82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7.09, 86.84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7689FFA" w14:textId="527F7054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0.021</w:t>
            </w:r>
          </w:p>
        </w:tc>
      </w:tr>
      <w:tr w:rsidR="00D700E5" w:rsidRPr="00710437" w14:paraId="52EC8B5E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</w:tcPr>
          <w:p w14:paraId="2E154E48" w14:textId="1F21E60C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ORIC Change Efficacy (n = 15 clinics, 167 observations)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68F98D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03A3E16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56C9DC0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0E5" w:rsidRPr="00710437" w14:paraId="101AFF4A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C29AEB4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7AB6CF7" w14:textId="7080116E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801512" w14:textId="14F1BAE6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1.24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B54F78" w14:textId="2B369BF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−1.62, 4.09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8B69910" w14:textId="6B08C855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0.396</w:t>
            </w:r>
          </w:p>
        </w:tc>
      </w:tr>
      <w:tr w:rsidR="00D700E5" w:rsidRPr="00710437" w14:paraId="32B70128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7B84B63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C072C0" w14:textId="171CD230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FFF2AC8" w14:textId="48B0CFCD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−0.11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B191E64" w14:textId="65579C7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0.003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AF8CBC" w14:textId="5ED2BF6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0.056</w:t>
            </w:r>
          </w:p>
        </w:tc>
      </w:tr>
      <w:tr w:rsidR="00D700E5" w:rsidRPr="00710437" w14:paraId="4AE736AC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19271F4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B434D9" w14:textId="29920339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ORIC Efficacy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5C3016" w14:textId="626C9790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−7.24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0ADB23B" w14:textId="326C0363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−15.93, 1.44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9B4D09" w14:textId="21A4253C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0.102</w:t>
            </w:r>
          </w:p>
        </w:tc>
      </w:tr>
      <w:tr w:rsidR="00D700E5" w:rsidRPr="00710437" w14:paraId="711F4BBC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FB4D0C3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3294D9C" w14:textId="6CCAEB61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Efficacy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2932D72" w14:textId="26EC52FD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4324BC" w14:textId="3889741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−0.52, 0.75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E53497" w14:textId="6BFF8862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0.718</w:t>
            </w:r>
          </w:p>
        </w:tc>
      </w:tr>
      <w:tr w:rsidR="00D700E5" w:rsidRPr="00710437" w14:paraId="262988AB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FEE01A1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A9650E" w14:textId="278477A0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Efficacy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96AA5E" w14:textId="76D6E028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12C1A6" w14:textId="620A4136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9BCD8D" w14:textId="2946536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0.422</w:t>
            </w:r>
          </w:p>
        </w:tc>
      </w:tr>
      <w:tr w:rsidR="00D700E5" w:rsidRPr="00710437" w14:paraId="5BB2073D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03E27D1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6CD7EC" w14:textId="1009BA56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4A43D5E" w14:textId="08B5BDA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49.11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BD327AC" w14:textId="195AE012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10.31, 87.92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EA5DA3D" w14:textId="5A74A2C0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0.013</w:t>
            </w:r>
          </w:p>
        </w:tc>
      </w:tr>
      <w:tr w:rsidR="00D700E5" w:rsidRPr="00710437" w14:paraId="634437E6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</w:tcPr>
          <w:p w14:paraId="57CC8806" w14:textId="4F4804C3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CPCQ Strategies (n = 18 clinics, 206 observations)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8B385A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FDBD4B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53D5F8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0E5" w:rsidRPr="00710437" w14:paraId="4F2BD77F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31ADA92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216438" w14:textId="3CDE316C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0EA73C" w14:textId="3170634D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3.28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C32A267" w14:textId="3A1CE314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1.49, 5.06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D8D420E" w14:textId="1AACF4BA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3EDB992C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6F13359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FF6F6C1" w14:textId="687E0E23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653F3A" w14:textId="2C62663A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−0.20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7376A3C" w14:textId="6061BB48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−0.28, −0.1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3F37BA7" w14:textId="1B8E187A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710437" w14:paraId="53E9DF28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EC4A3F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900F38" w14:textId="7F602159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CPCQ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A48FD6" w14:textId="20BCAAC6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3.37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2F034C" w14:textId="19F60529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−2.71, 9.45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9E4C83" w14:textId="7BD2FF33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0.277</w:t>
            </w:r>
          </w:p>
        </w:tc>
      </w:tr>
      <w:tr w:rsidR="00D700E5" w:rsidRPr="00710437" w14:paraId="65AA1620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6EA5EBD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E22E9C2" w14:textId="5048762C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CPCQ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C6E8FD2" w14:textId="779E3C4D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−0.51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9024B0" w14:textId="19562A46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−1.02, 0.002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DC2CA9" w14:textId="3AAA285C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0.051</w:t>
            </w:r>
          </w:p>
        </w:tc>
      </w:tr>
      <w:tr w:rsidR="00D700E5" w:rsidRPr="00710437" w14:paraId="17178C69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A4C963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1FB572" w14:textId="4658FB12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CPCQ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80BEDD" w14:textId="69FF9044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0.04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270611" w14:textId="49700869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209596" w14:textId="316743FF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D700E5" w:rsidRPr="00710437" w14:paraId="5652E9C5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852A1E5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7267B7" w14:textId="477A4269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01D3F0" w14:textId="5E0DD1C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7.48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2C6CCA" w14:textId="62C66493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−13.88, 28.84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56499D" w14:textId="47EE041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0.492</w:t>
            </w:r>
          </w:p>
        </w:tc>
      </w:tr>
      <w:tr w:rsidR="00D700E5" w:rsidRPr="00710437" w14:paraId="7BF0DC96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</w:tcPr>
          <w:p w14:paraId="45DF0D52" w14:textId="3FAAC86B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ARQ — baseline (n = 15 clinics, 167 observations)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0EEC11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830384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8E8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2AD9C2" w14:textId="77777777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00E5" w:rsidRPr="00710437" w14:paraId="5A98BE02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896DAFB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4B6319" w14:textId="7AA9A11D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125929F" w14:textId="0D54B894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769DC1" w14:textId="6EE9182D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−2.37, 3.03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68EAD3C" w14:textId="72075EEF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0.811</w:t>
            </w:r>
          </w:p>
        </w:tc>
      </w:tr>
      <w:tr w:rsidR="00D700E5" w:rsidRPr="00710437" w14:paraId="4ED74264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4DF0D08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BE47D7" w14:textId="44066860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D6D947" w14:textId="0C4E5EA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−0.13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5A27EC" w14:textId="299500B2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 xml:space="preserve"> −0.01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BA6C3E" w14:textId="5BDEFF0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0.030</w:t>
            </w:r>
          </w:p>
        </w:tc>
      </w:tr>
      <w:tr w:rsidR="00D700E5" w:rsidRPr="00710437" w14:paraId="01F1EC88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F6A2B23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31AD530" w14:textId="4F2311AE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ARQ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7716AA1" w14:textId="2E641C91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−1.97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14744F" w14:textId="5075CA91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−11.05, 7.11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CBEE207" w14:textId="719F139D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0.671</w:t>
            </w:r>
          </w:p>
        </w:tc>
      </w:tr>
      <w:tr w:rsidR="00D700E5" w:rsidRPr="00710437" w14:paraId="53E00208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DD17E50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0BC38C" w14:textId="0C48542A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ARQ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5996CC" w14:textId="1D2E172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EFADEC8" w14:textId="765722CB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−0.29, 0.98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419438" w14:textId="0485B942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0.284</w:t>
            </w:r>
          </w:p>
        </w:tc>
      </w:tr>
      <w:tr w:rsidR="00D700E5" w:rsidRPr="00710437" w14:paraId="5F7DF8C7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6DCB27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3BAD701" w14:textId="57C52D75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ARQ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1D722FF" w14:textId="3592710E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665E1C" w14:textId="2467D378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−0.01, 0.04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355154" w14:textId="0ED7FF8A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0.293</w:t>
            </w:r>
          </w:p>
        </w:tc>
      </w:tr>
      <w:tr w:rsidR="00D700E5" w:rsidRPr="00710437" w14:paraId="4B1F3560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FDC2C66" w14:textId="77777777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BDCE78" w14:textId="1E1CBF1B" w:rsidR="00D700E5" w:rsidRPr="00D700E5" w:rsidRDefault="00D700E5" w:rsidP="008B73FD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A6CC2D" w14:textId="57980E34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25.19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3F3BA7B" w14:textId="7F098EF6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−13.02, 63.41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45DC40" w14:textId="20958319" w:rsidR="00D700E5" w:rsidRPr="00D700E5" w:rsidRDefault="00D700E5" w:rsidP="008B73FD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0.196</w:t>
            </w:r>
          </w:p>
        </w:tc>
      </w:tr>
      <w:tr w:rsidR="00D700E5" w14:paraId="2AAD82E3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DEDED" w:themeFill="accent3" w:themeFillTint="33"/>
          </w:tcPr>
          <w:p w14:paraId="074F9193" w14:textId="4BAC3A66" w:rsidR="00D700E5" w:rsidRPr="00D700E5" w:rsidRDefault="00D700E5" w:rsidP="008C2BE9">
            <w:pPr>
              <w:spacing w:before="10" w:after="1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D700E5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 xml:space="preserve">Exploratory contextual factors (n = 18 clinics, 182 </w:t>
            </w:r>
            <w:proofErr w:type="gramStart"/>
            <w:r w:rsidRPr="00D700E5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observations)ᵃ</w:t>
            </w:r>
            <w:proofErr w:type="gramEnd"/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DEDED" w:themeFill="accent3" w:themeFillTint="33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9064E2" w14:textId="77777777" w:rsidR="00D700E5" w:rsidRPr="00D700E5" w:rsidRDefault="00D700E5" w:rsidP="008C2BE9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DEDED" w:themeFill="accent3" w:themeFillTint="33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87AF995" w14:textId="77777777" w:rsidR="00D700E5" w:rsidRPr="00D700E5" w:rsidRDefault="00D700E5" w:rsidP="008C2BE9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DEDED" w:themeFill="accent3" w:themeFillTint="33"/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C5ADE9" w14:textId="77777777" w:rsidR="00D700E5" w:rsidRPr="00D700E5" w:rsidRDefault="00D700E5" w:rsidP="008C2BE9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D700E5" w14:paraId="28909486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61B285" w14:textId="4057B503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PCMH recognition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10A90E0" w14:textId="644EFAE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D64D391" w14:textId="44FB446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15349F" w14:textId="767C2C3C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D700E5" w14:paraId="2E6009ED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B3C1377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9EAD93" w14:textId="044F249B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75B286" w14:textId="61E985D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4E9B84" w14:textId="2174BBC7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0.58, 1.70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BB0F2D0" w14:textId="438E9E87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3C66C03E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F7FE188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69A64F" w14:textId="3EC8FC32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1DFD0A" w14:textId="1EE8DDC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−0.03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814864" w14:textId="1CCA7B4C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−0.05, −0.00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8C3036A" w14:textId="4882A26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D700E5" w14:paraId="6D645541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A5E1757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E9CFFB" w14:textId="09CA20EF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PCMH (yes)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0DCB8A2" w14:textId="0BE61AF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9.99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EA400A1" w14:textId="530961A5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2.26, 17.73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B92244" w14:textId="0C57DAE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0.011</w:t>
            </w:r>
          </w:p>
        </w:tc>
      </w:tr>
      <w:tr w:rsidR="00D700E5" w14:paraId="53B86D2E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53961BB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D27948D" w14:textId="0344E608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PCMH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27ABB77" w14:textId="2A68A06D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76A0B2" w14:textId="343F35A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−0.01, 1.40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6FF85AF" w14:textId="2D959C13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0.054</w:t>
            </w:r>
          </w:p>
        </w:tc>
      </w:tr>
      <w:tr w:rsidR="00D700E5" w14:paraId="09975732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867509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541590C" w14:textId="26372B57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PCMH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7020B50" w14:textId="29CF4A1B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478A965" w14:textId="382683B9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075D68" w14:textId="4F14314C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  <w:tr w:rsidR="00D700E5" w14:paraId="09FCC609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E6A14B7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DF8C8AC" w14:textId="5D50C388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37281B" w14:textId="108EFE4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12.22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B0A6170" w14:textId="58BD32CB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5.92, 18.53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848C00F" w14:textId="6D528982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17A64B8F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5FECB" w14:textId="17470565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MUA/MUP designation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4C7C13" w14:textId="55BCFFB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40C5EF" w14:textId="4EA9D7D5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9F64448" w14:textId="64C9D88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D700E5" w14:paraId="06FD4D9D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5C7445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AD78C6" w14:textId="26C94B5A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FF3D3D" w14:textId="5AA43D69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1.07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DD29ED" w14:textId="21761DCF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0.68, 1.46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9E17A0" w14:textId="1447927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1280B869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DBEFAB5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E973682" w14:textId="7F5F153E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A12F517" w14:textId="7965DCD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451415B" w14:textId="53D541A6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−0.05, −0.02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451D45" w14:textId="3B6015E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1107A08D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D859370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F2F4D89" w14:textId="7747188B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MUA (yes)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4BE8639" w14:textId="5E74432F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1.35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2FD927" w14:textId="60DED33B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−7.38, 10.08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2AA7998" w14:textId="299174BD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0.762</w:t>
            </w:r>
          </w:p>
        </w:tc>
      </w:tr>
      <w:tr w:rsidR="00D700E5" w14:paraId="7BE126F1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3F6A323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A6FD17" w14:textId="125B4F1C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MUA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483A37" w14:textId="6B203286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1.48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6EE2852" w14:textId="0948F04F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0.84, 2.13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98DB18C" w14:textId="4958D44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0827E72D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BC77FE1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79FD8A6" w14:textId="07CDC33C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MUA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A471DC4" w14:textId="1D6098BB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4DAA4A" w14:textId="5AE1B68A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F8ABAA9" w14:textId="24E49899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6AD63077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FD544D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DC4D89" w14:textId="4BDE3E00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79776B6" w14:textId="6AA3C6E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17.95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B1D3FF" w14:textId="281185CC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12.15, 23.76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1EBA19" w14:textId="4346B7B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131E5892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E27D6" w14:textId="274CD393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Solo practice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81B1814" w14:textId="2397D62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77A137" w14:textId="12FF726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2708EAC" w14:textId="6CD4CA42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D700E5" w14:paraId="7E30A416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01E35C7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E3884BA" w14:textId="055E5CE3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488314" w14:textId="2882E5C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D94FE2" w14:textId="780E5059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1.22, 1.99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4DA8516" w14:textId="5CC9D54C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7C776741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190B725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B13CD04" w14:textId="2F6DC7A4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ACD105" w14:textId="6C081D2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−0.06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DDB79FE" w14:textId="438BFA2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E3E28E" w14:textId="0339E33A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2D733963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DF9DC8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BC12A9E" w14:textId="5A341A3E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Solo (yes)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C8CA892" w14:textId="6AA98F0C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−1.70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B2BB339" w14:textId="40900835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−14.04, 10.63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6873E71" w14:textId="08B85AA2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0.787</w:t>
            </w:r>
          </w:p>
        </w:tc>
      </w:tr>
      <w:tr w:rsidR="00D700E5" w14:paraId="775E6BEE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B0C53B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86D579E" w14:textId="202DD77E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Solo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C71B45" w14:textId="2089022A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−0.32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6DFBDC" w14:textId="7639AEA7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−1.24, 0.61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063FFEF" w14:textId="53CAF4FD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0.500</w:t>
            </w:r>
          </w:p>
        </w:tc>
      </w:tr>
      <w:tr w:rsidR="00D700E5" w14:paraId="4A8233C2" w14:textId="77777777" w:rsidTr="00D700E5">
        <w:trPr>
          <w:trHeight w:val="63"/>
        </w:trPr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698245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C5F902E" w14:textId="408A65A0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Solo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92B2553" w14:textId="0E5263F7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743E1A8" w14:textId="4ED8191C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−0.01, 0.06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234B14A" w14:textId="5C2530C5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0.209</w:t>
            </w:r>
          </w:p>
        </w:tc>
      </w:tr>
      <w:tr w:rsidR="00D700E5" w14:paraId="4EEB5B2E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6BAF411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086515" w14:textId="74F7851F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D1A94AB" w14:textId="2108C14D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19.27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FC64D3F" w14:textId="67EC643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14.22, 24.31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8E4B4B" w14:textId="72CC6EA2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14909503" w14:textId="77777777" w:rsidTr="00D700E5">
        <w:tc>
          <w:tcPr>
            <w:tcW w:w="548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15D2DF" w14:textId="55326753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i/>
                <w:i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Clinician-owned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E4782B5" w14:textId="3E3EA96D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86E67D2" w14:textId="04F6893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E91A5C0" w14:textId="00FA31C3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D700E5" w14:paraId="5E970026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6620A9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9B15AE7" w14:textId="0CF440C9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3F8F5FB" w14:textId="7493A8E9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018284" w14:textId="782EE445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1.56, 2.68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1F8BDD3" w14:textId="7F9573E9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53C31128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39821F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ED89FE" w14:textId="0DA30668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D3CD75" w14:textId="07ACB48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</w:t>
            </w:r>
            <w:r w:rsidR="00B3433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21C1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87DE8D5" w14:textId="3949CFBE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−0.11, −0.07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59F96F" w14:textId="2609C143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14:paraId="690DA9F0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A943629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7612B4" w14:textId="48178D4A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Clinician-owned (yes)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B8882A" w14:textId="7CB4C82B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34C8801" w14:textId="6CC6CEF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−8.70, 10.33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A0A528D" w14:textId="49AACF9B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0.867</w:t>
            </w:r>
          </w:p>
        </w:tc>
      </w:tr>
      <w:tr w:rsidR="00D700E5" w14:paraId="4EFACEF7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FF74FC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C3D4E4E" w14:textId="3EA195E0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Clinician-owned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F1D250" w14:textId="0E272C9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−0.94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61E27F1" w14:textId="6A55035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−1.66, −0.23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EF436F" w14:textId="2BD95F6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</w:tr>
      <w:tr w:rsidR="00D700E5" w14:paraId="08D1A821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CFDFC16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6E2CB2D" w14:textId="5AA1D1E4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Clinician-owned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59930F9" w14:textId="1575FDD7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F8A011" w14:textId="0251C16C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0.02, 0.08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D217D52" w14:textId="123FEED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</w:tr>
      <w:tr w:rsidR="00D700E5" w14:paraId="439CCAFE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4175899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9FE31F" w14:textId="7A51181F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D8F679" w14:textId="1F9073A6" w:rsidR="00D700E5" w:rsidRPr="00D700E5" w:rsidRDefault="00D700E5" w:rsidP="00D700E5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18.50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F747479" w14:textId="03B179CE" w:rsidR="00D700E5" w:rsidRPr="00D700E5" w:rsidRDefault="00D700E5" w:rsidP="00D700E5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11.07, 25.94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1A50AD1" w14:textId="4A9A86C9" w:rsidR="00D700E5" w:rsidRPr="00D700E5" w:rsidRDefault="00D700E5" w:rsidP="00D700E5">
            <w:pPr>
              <w:spacing w:before="10" w:after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D700E5" w:rsidRPr="0092422A" w14:paraId="1577CF3E" w14:textId="77777777" w:rsidTr="00D700E5">
        <w:tc>
          <w:tcPr>
            <w:tcW w:w="9629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DEDED" w:themeFill="accent3" w:themeFillTint="33"/>
          </w:tcPr>
          <w:p w14:paraId="26D005B6" w14:textId="1EE87D87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Joint analysis: Combined baseline screening + CPCQ (n = 18 clinics; 206 observations)</w:t>
            </w:r>
          </w:p>
        </w:tc>
      </w:tr>
      <w:tr w:rsidR="00D700E5" w:rsidRPr="0092422A" w14:paraId="0A2417AB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C21CC9F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05632E0" w14:textId="6AAD79AD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EA7B70" w14:textId="34C22EBF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1.89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F8E5D24" w14:textId="1888138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−0.25, 4.03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39805D1" w14:textId="3761059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0.083</w:t>
            </w:r>
          </w:p>
        </w:tc>
      </w:tr>
      <w:tr w:rsidR="00D700E5" w:rsidRPr="0092422A" w14:paraId="46EF99BE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2607AC7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5ACAE73" w14:textId="18E633DE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CAD3583" w14:textId="074F939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−0.12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BEAC439" w14:textId="1A08407F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−0.03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8768C43" w14:textId="45BD9251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</w:p>
        </w:tc>
      </w:tr>
      <w:tr w:rsidR="00D700E5" w:rsidRPr="0092422A" w14:paraId="52CA94BC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D12C6C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0E9D8B9" w14:textId="5D768B77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High baseline (≥50%)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62C3514" w14:textId="4E07059D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9.15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8FD347A" w14:textId="7E6F46B3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0.20, 18.11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4D321F6" w14:textId="0DF84C19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0.045</w:t>
            </w:r>
          </w:p>
        </w:tc>
      </w:tr>
      <w:tr w:rsidR="00D700E5" w:rsidRPr="0092422A" w14:paraId="089BF172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511A747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0B8DD3E" w14:textId="11884D7E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High baseline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0C7169" w14:textId="5DCF4D5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B679379" w14:textId="74D70727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0.08, 1.74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F9169FC" w14:textId="783A495E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0.031</w:t>
            </w:r>
          </w:p>
        </w:tc>
      </w:tr>
      <w:tr w:rsidR="00D700E5" w:rsidRPr="0092422A" w14:paraId="1C169746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BE39A9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8A507E" w14:textId="22F7A694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High baseline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3EE6D1" w14:textId="6746199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2988C4" w14:textId="33E65DEF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, −0.0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E707A74" w14:textId="3BA004FA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D700E5" w:rsidRPr="0092422A" w14:paraId="3BA422C6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1AFC29C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B617D2" w14:textId="665623FE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CPCQ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BCA064" w14:textId="636B9E7F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6.15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61F2A5" w14:textId="32AC5B29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0.22, 12.08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A68760" w14:textId="1931F263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0.042</w:t>
            </w:r>
          </w:p>
        </w:tc>
      </w:tr>
      <w:tr w:rsidR="00D700E5" w:rsidRPr="0092422A" w14:paraId="018FE48D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C05BE91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2D6E8E9" w14:textId="0C12103D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 × CPCQ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9B20A76" w14:textId="4324276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−0.21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E482636" w14:textId="5D080643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−0.77, 0.35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EEBB30" w14:textId="17E5178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0.461</w:t>
            </w:r>
          </w:p>
        </w:tc>
      </w:tr>
      <w:tr w:rsidR="00D700E5" w:rsidRPr="0092422A" w14:paraId="4A15801F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1890E8E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83FACF9" w14:textId="5DD1B7E7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Month² × CPCQ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DDB8555" w14:textId="589EDFC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996C7B0" w14:textId="61FB5059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−0.001, 0.05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7776CD" w14:textId="50046373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0.058</w:t>
            </w:r>
          </w:p>
        </w:tc>
      </w:tr>
      <w:tr w:rsidR="00D700E5" w:rsidRPr="0092422A" w14:paraId="0458D455" w14:textId="77777777" w:rsidTr="00D700E5">
        <w:tc>
          <w:tcPr>
            <w:tcW w:w="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F26AAFA" w14:textId="77777777" w:rsidR="00D700E5" w:rsidRPr="00D700E5" w:rsidRDefault="00D700E5" w:rsidP="00D700E5">
            <w:pPr>
              <w:spacing w:before="10" w:after="1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" w:space="0" w:color="000000"/>
              <w:left w:val="nil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5E10373" w14:textId="60FFC49D" w:rsidR="00D700E5" w:rsidRPr="00D700E5" w:rsidRDefault="00D700E5" w:rsidP="00D700E5">
            <w:pPr>
              <w:spacing w:before="10" w:after="10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Intercept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4E129F" w14:textId="5C9E79B4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18.50</w:t>
            </w:r>
          </w:p>
        </w:tc>
        <w:tc>
          <w:tcPr>
            <w:tcW w:w="17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22D07F3" w14:textId="46AFD2B8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11.07, 25.94</w:t>
            </w:r>
          </w:p>
        </w:tc>
        <w:tc>
          <w:tcPr>
            <w:tcW w:w="14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496B2DE" w14:textId="6233BF00" w:rsidR="00D700E5" w:rsidRPr="00D700E5" w:rsidRDefault="00D700E5" w:rsidP="00D700E5">
            <w:pPr>
              <w:spacing w:before="10" w:after="10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D700E5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40AD1E71" w14:textId="77777777" w:rsidR="009816E9" w:rsidRDefault="009816E9" w:rsidP="00123A6D">
      <w:pPr>
        <w:rPr>
          <w:rFonts w:ascii="Times New Roman" w:hAnsi="Times New Roman" w:cs="Times New Roman"/>
          <w:sz w:val="24"/>
          <w:szCs w:val="24"/>
        </w:rPr>
      </w:pPr>
    </w:p>
    <w:p w14:paraId="6A223886" w14:textId="77777777" w:rsidR="00E72004" w:rsidRDefault="00E72004">
      <w:pPr>
        <w:rPr>
          <w:rFonts w:ascii="Times New Roman" w:hAnsi="Times New Roman" w:cs="Times New Roman"/>
          <w:sz w:val="24"/>
          <w:szCs w:val="24"/>
        </w:rPr>
      </w:pPr>
    </w:p>
    <w:sectPr w:rsidR="00E72004" w:rsidSect="002B54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B7A50" w14:textId="77777777" w:rsidR="003E586A" w:rsidRDefault="003E586A" w:rsidP="0044765C">
      <w:pPr>
        <w:spacing w:after="0" w:line="240" w:lineRule="auto"/>
      </w:pPr>
      <w:r>
        <w:separator/>
      </w:r>
    </w:p>
  </w:endnote>
  <w:endnote w:type="continuationSeparator" w:id="0">
    <w:p w14:paraId="25D2F47D" w14:textId="77777777" w:rsidR="003E586A" w:rsidRDefault="003E586A" w:rsidP="00447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C5F09" w14:textId="77777777" w:rsidR="003E586A" w:rsidRDefault="003E586A" w:rsidP="0044765C">
      <w:pPr>
        <w:spacing w:after="0" w:line="240" w:lineRule="auto"/>
      </w:pPr>
      <w:r>
        <w:separator/>
      </w:r>
    </w:p>
  </w:footnote>
  <w:footnote w:type="continuationSeparator" w:id="0">
    <w:p w14:paraId="2BF1D626" w14:textId="77777777" w:rsidR="003E586A" w:rsidRDefault="003E586A" w:rsidP="004476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97A7E"/>
    <w:multiLevelType w:val="multilevel"/>
    <w:tmpl w:val="18862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FD4FE1"/>
    <w:multiLevelType w:val="hybridMultilevel"/>
    <w:tmpl w:val="9806B2FA"/>
    <w:lvl w:ilvl="0" w:tplc="8C3ECC6A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5117E"/>
    <w:multiLevelType w:val="hybridMultilevel"/>
    <w:tmpl w:val="BFCA2A54"/>
    <w:lvl w:ilvl="0" w:tplc="EE605B3E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150878">
    <w:abstractNumId w:val="0"/>
  </w:num>
  <w:num w:numId="2" w16cid:durableId="262301010">
    <w:abstractNumId w:val="1"/>
  </w:num>
  <w:num w:numId="3" w16cid:durableId="1861164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4BC"/>
    <w:rsid w:val="00013487"/>
    <w:rsid w:val="00013F1E"/>
    <w:rsid w:val="00021C1F"/>
    <w:rsid w:val="0002339B"/>
    <w:rsid w:val="0003625B"/>
    <w:rsid w:val="000401CC"/>
    <w:rsid w:val="00042235"/>
    <w:rsid w:val="0005045F"/>
    <w:rsid w:val="000513EC"/>
    <w:rsid w:val="00052B69"/>
    <w:rsid w:val="00053957"/>
    <w:rsid w:val="000549E0"/>
    <w:rsid w:val="00055C4E"/>
    <w:rsid w:val="00071DB5"/>
    <w:rsid w:val="00085729"/>
    <w:rsid w:val="00095B06"/>
    <w:rsid w:val="000A3A71"/>
    <w:rsid w:val="000B4F22"/>
    <w:rsid w:val="000C149D"/>
    <w:rsid w:val="000C6301"/>
    <w:rsid w:val="000F29C2"/>
    <w:rsid w:val="000F2F56"/>
    <w:rsid w:val="000F3824"/>
    <w:rsid w:val="00117B83"/>
    <w:rsid w:val="00121419"/>
    <w:rsid w:val="00123A6D"/>
    <w:rsid w:val="001314EE"/>
    <w:rsid w:val="0014459F"/>
    <w:rsid w:val="001467A6"/>
    <w:rsid w:val="0015330C"/>
    <w:rsid w:val="00160494"/>
    <w:rsid w:val="00160A92"/>
    <w:rsid w:val="00177C15"/>
    <w:rsid w:val="00190603"/>
    <w:rsid w:val="00191DE5"/>
    <w:rsid w:val="00192B8B"/>
    <w:rsid w:val="00197B3F"/>
    <w:rsid w:val="001A2F6D"/>
    <w:rsid w:val="001A7FEE"/>
    <w:rsid w:val="001C21AB"/>
    <w:rsid w:val="001D24E3"/>
    <w:rsid w:val="001D7889"/>
    <w:rsid w:val="001F25B6"/>
    <w:rsid w:val="00212432"/>
    <w:rsid w:val="00220F63"/>
    <w:rsid w:val="00233C9D"/>
    <w:rsid w:val="0023449C"/>
    <w:rsid w:val="002501E8"/>
    <w:rsid w:val="00256B2B"/>
    <w:rsid w:val="00262C9F"/>
    <w:rsid w:val="00265D5D"/>
    <w:rsid w:val="00273A87"/>
    <w:rsid w:val="00295D18"/>
    <w:rsid w:val="002A1D34"/>
    <w:rsid w:val="002B0127"/>
    <w:rsid w:val="002B0D56"/>
    <w:rsid w:val="002B54F8"/>
    <w:rsid w:val="002B558B"/>
    <w:rsid w:val="002D04BC"/>
    <w:rsid w:val="002E4AB2"/>
    <w:rsid w:val="002F02E1"/>
    <w:rsid w:val="002F5C34"/>
    <w:rsid w:val="002F6F97"/>
    <w:rsid w:val="00300F44"/>
    <w:rsid w:val="00311687"/>
    <w:rsid w:val="0031541C"/>
    <w:rsid w:val="003163B4"/>
    <w:rsid w:val="00321779"/>
    <w:rsid w:val="003228DA"/>
    <w:rsid w:val="00325807"/>
    <w:rsid w:val="00332F50"/>
    <w:rsid w:val="00333673"/>
    <w:rsid w:val="00360D81"/>
    <w:rsid w:val="003655D1"/>
    <w:rsid w:val="00370281"/>
    <w:rsid w:val="00384707"/>
    <w:rsid w:val="00395553"/>
    <w:rsid w:val="0039735D"/>
    <w:rsid w:val="003A01F8"/>
    <w:rsid w:val="003A0C1D"/>
    <w:rsid w:val="003B7C00"/>
    <w:rsid w:val="003C20E7"/>
    <w:rsid w:val="003E586A"/>
    <w:rsid w:val="003E626B"/>
    <w:rsid w:val="003E6EB3"/>
    <w:rsid w:val="003F2BAB"/>
    <w:rsid w:val="003F5256"/>
    <w:rsid w:val="00402C7A"/>
    <w:rsid w:val="0040795D"/>
    <w:rsid w:val="00416C15"/>
    <w:rsid w:val="00416CEB"/>
    <w:rsid w:val="004247E8"/>
    <w:rsid w:val="0044765C"/>
    <w:rsid w:val="004549CE"/>
    <w:rsid w:val="0046123D"/>
    <w:rsid w:val="00461A5B"/>
    <w:rsid w:val="00464A9F"/>
    <w:rsid w:val="004652D0"/>
    <w:rsid w:val="00470606"/>
    <w:rsid w:val="004757D2"/>
    <w:rsid w:val="00482B37"/>
    <w:rsid w:val="00485076"/>
    <w:rsid w:val="004958FD"/>
    <w:rsid w:val="00496B9C"/>
    <w:rsid w:val="004978FC"/>
    <w:rsid w:val="004A7FF9"/>
    <w:rsid w:val="004B0595"/>
    <w:rsid w:val="004C0CF0"/>
    <w:rsid w:val="004C3C23"/>
    <w:rsid w:val="004E7085"/>
    <w:rsid w:val="004F7031"/>
    <w:rsid w:val="00516BB7"/>
    <w:rsid w:val="0052347F"/>
    <w:rsid w:val="00527120"/>
    <w:rsid w:val="005309AB"/>
    <w:rsid w:val="0054312F"/>
    <w:rsid w:val="00544F5C"/>
    <w:rsid w:val="00572515"/>
    <w:rsid w:val="00572777"/>
    <w:rsid w:val="00575658"/>
    <w:rsid w:val="00583034"/>
    <w:rsid w:val="0058474A"/>
    <w:rsid w:val="00590C47"/>
    <w:rsid w:val="00594324"/>
    <w:rsid w:val="005948CD"/>
    <w:rsid w:val="00595BDD"/>
    <w:rsid w:val="00596518"/>
    <w:rsid w:val="005A08E6"/>
    <w:rsid w:val="005B7DE5"/>
    <w:rsid w:val="005C63C8"/>
    <w:rsid w:val="005C7507"/>
    <w:rsid w:val="005D5D35"/>
    <w:rsid w:val="005D64DE"/>
    <w:rsid w:val="005E573C"/>
    <w:rsid w:val="005F7980"/>
    <w:rsid w:val="006054BC"/>
    <w:rsid w:val="006166F3"/>
    <w:rsid w:val="006276E7"/>
    <w:rsid w:val="00630E22"/>
    <w:rsid w:val="0064208B"/>
    <w:rsid w:val="00644504"/>
    <w:rsid w:val="0067470C"/>
    <w:rsid w:val="006851A0"/>
    <w:rsid w:val="006B7A04"/>
    <w:rsid w:val="006B7FDB"/>
    <w:rsid w:val="006E193E"/>
    <w:rsid w:val="006F4B37"/>
    <w:rsid w:val="006F7285"/>
    <w:rsid w:val="006F738C"/>
    <w:rsid w:val="00701023"/>
    <w:rsid w:val="00710437"/>
    <w:rsid w:val="00721791"/>
    <w:rsid w:val="007225E1"/>
    <w:rsid w:val="00725D6D"/>
    <w:rsid w:val="0073130D"/>
    <w:rsid w:val="0075719F"/>
    <w:rsid w:val="007626F6"/>
    <w:rsid w:val="0076299E"/>
    <w:rsid w:val="007632DE"/>
    <w:rsid w:val="00764465"/>
    <w:rsid w:val="007740EB"/>
    <w:rsid w:val="007755DB"/>
    <w:rsid w:val="00786044"/>
    <w:rsid w:val="007860EB"/>
    <w:rsid w:val="00786B86"/>
    <w:rsid w:val="007951B7"/>
    <w:rsid w:val="007A0764"/>
    <w:rsid w:val="007B0CEB"/>
    <w:rsid w:val="007B3FF3"/>
    <w:rsid w:val="007C3A8E"/>
    <w:rsid w:val="007D1D65"/>
    <w:rsid w:val="007E3BFC"/>
    <w:rsid w:val="007F1E5E"/>
    <w:rsid w:val="00802837"/>
    <w:rsid w:val="00804EC7"/>
    <w:rsid w:val="00807FA3"/>
    <w:rsid w:val="008232EE"/>
    <w:rsid w:val="00827B56"/>
    <w:rsid w:val="008327E5"/>
    <w:rsid w:val="00836F60"/>
    <w:rsid w:val="0084647A"/>
    <w:rsid w:val="008517F2"/>
    <w:rsid w:val="008521F2"/>
    <w:rsid w:val="0085466C"/>
    <w:rsid w:val="0086361F"/>
    <w:rsid w:val="0086703A"/>
    <w:rsid w:val="00870C13"/>
    <w:rsid w:val="0087544D"/>
    <w:rsid w:val="00881DCA"/>
    <w:rsid w:val="00892FB4"/>
    <w:rsid w:val="00894F01"/>
    <w:rsid w:val="008A0095"/>
    <w:rsid w:val="008B73FD"/>
    <w:rsid w:val="008C3384"/>
    <w:rsid w:val="008C3E24"/>
    <w:rsid w:val="008C6573"/>
    <w:rsid w:val="008D5ED1"/>
    <w:rsid w:val="008F6FEA"/>
    <w:rsid w:val="00905B5C"/>
    <w:rsid w:val="00916940"/>
    <w:rsid w:val="0092422A"/>
    <w:rsid w:val="00925E31"/>
    <w:rsid w:val="00925F55"/>
    <w:rsid w:val="00937D2B"/>
    <w:rsid w:val="00940E29"/>
    <w:rsid w:val="00945A67"/>
    <w:rsid w:val="00980B52"/>
    <w:rsid w:val="009816E9"/>
    <w:rsid w:val="00990CA8"/>
    <w:rsid w:val="00995FC8"/>
    <w:rsid w:val="00997895"/>
    <w:rsid w:val="009A0C36"/>
    <w:rsid w:val="009B18B2"/>
    <w:rsid w:val="009B2F2B"/>
    <w:rsid w:val="009B7E55"/>
    <w:rsid w:val="009C0C51"/>
    <w:rsid w:val="009C7074"/>
    <w:rsid w:val="009D389B"/>
    <w:rsid w:val="009D624E"/>
    <w:rsid w:val="009E3BDE"/>
    <w:rsid w:val="009F3498"/>
    <w:rsid w:val="009F426F"/>
    <w:rsid w:val="009F5A5A"/>
    <w:rsid w:val="009F79BA"/>
    <w:rsid w:val="00A07451"/>
    <w:rsid w:val="00A1253E"/>
    <w:rsid w:val="00A16898"/>
    <w:rsid w:val="00A17D3F"/>
    <w:rsid w:val="00A2303D"/>
    <w:rsid w:val="00A42681"/>
    <w:rsid w:val="00A45B99"/>
    <w:rsid w:val="00A648A1"/>
    <w:rsid w:val="00A80BC4"/>
    <w:rsid w:val="00A822A7"/>
    <w:rsid w:val="00A95A3A"/>
    <w:rsid w:val="00A97299"/>
    <w:rsid w:val="00AA353E"/>
    <w:rsid w:val="00AA4287"/>
    <w:rsid w:val="00AB0832"/>
    <w:rsid w:val="00AB6ED2"/>
    <w:rsid w:val="00AD285D"/>
    <w:rsid w:val="00AE2F44"/>
    <w:rsid w:val="00AE6127"/>
    <w:rsid w:val="00AF336B"/>
    <w:rsid w:val="00AF5E11"/>
    <w:rsid w:val="00B067DB"/>
    <w:rsid w:val="00B07B8E"/>
    <w:rsid w:val="00B15A43"/>
    <w:rsid w:val="00B169A5"/>
    <w:rsid w:val="00B32BD0"/>
    <w:rsid w:val="00B32CA6"/>
    <w:rsid w:val="00B34337"/>
    <w:rsid w:val="00B4276B"/>
    <w:rsid w:val="00B542A6"/>
    <w:rsid w:val="00B56A59"/>
    <w:rsid w:val="00B61740"/>
    <w:rsid w:val="00B63C1B"/>
    <w:rsid w:val="00B65062"/>
    <w:rsid w:val="00B73B2C"/>
    <w:rsid w:val="00B73D1C"/>
    <w:rsid w:val="00B83173"/>
    <w:rsid w:val="00BA3BD5"/>
    <w:rsid w:val="00BB43DB"/>
    <w:rsid w:val="00BB68EB"/>
    <w:rsid w:val="00BB6AE6"/>
    <w:rsid w:val="00BB6CDF"/>
    <w:rsid w:val="00BC7079"/>
    <w:rsid w:val="00BD57EE"/>
    <w:rsid w:val="00BE1C81"/>
    <w:rsid w:val="00BE2C15"/>
    <w:rsid w:val="00BF09CF"/>
    <w:rsid w:val="00BF0F87"/>
    <w:rsid w:val="00BF47EA"/>
    <w:rsid w:val="00BF7AB4"/>
    <w:rsid w:val="00C1168E"/>
    <w:rsid w:val="00C120CF"/>
    <w:rsid w:val="00C24517"/>
    <w:rsid w:val="00C25213"/>
    <w:rsid w:val="00C2668F"/>
    <w:rsid w:val="00C33836"/>
    <w:rsid w:val="00C42ADE"/>
    <w:rsid w:val="00C6325A"/>
    <w:rsid w:val="00C66C4C"/>
    <w:rsid w:val="00C747CF"/>
    <w:rsid w:val="00C74A24"/>
    <w:rsid w:val="00C766DC"/>
    <w:rsid w:val="00C80059"/>
    <w:rsid w:val="00C82DC5"/>
    <w:rsid w:val="00C876C7"/>
    <w:rsid w:val="00C903BD"/>
    <w:rsid w:val="00C91907"/>
    <w:rsid w:val="00CB0C99"/>
    <w:rsid w:val="00CC7EB6"/>
    <w:rsid w:val="00CD05EC"/>
    <w:rsid w:val="00CD2D08"/>
    <w:rsid w:val="00CD2DEF"/>
    <w:rsid w:val="00CD4872"/>
    <w:rsid w:val="00CE28EF"/>
    <w:rsid w:val="00CF6E97"/>
    <w:rsid w:val="00D2518A"/>
    <w:rsid w:val="00D25226"/>
    <w:rsid w:val="00D32707"/>
    <w:rsid w:val="00D44E77"/>
    <w:rsid w:val="00D60D55"/>
    <w:rsid w:val="00D700E5"/>
    <w:rsid w:val="00D71D73"/>
    <w:rsid w:val="00D777D9"/>
    <w:rsid w:val="00D81F2E"/>
    <w:rsid w:val="00D9398D"/>
    <w:rsid w:val="00D96245"/>
    <w:rsid w:val="00DA2299"/>
    <w:rsid w:val="00DB7F56"/>
    <w:rsid w:val="00DC1872"/>
    <w:rsid w:val="00DD214F"/>
    <w:rsid w:val="00DE01A6"/>
    <w:rsid w:val="00DE6DA1"/>
    <w:rsid w:val="00E00A62"/>
    <w:rsid w:val="00E030FC"/>
    <w:rsid w:val="00E24AC2"/>
    <w:rsid w:val="00E4364A"/>
    <w:rsid w:val="00E46133"/>
    <w:rsid w:val="00E544D6"/>
    <w:rsid w:val="00E718F1"/>
    <w:rsid w:val="00E72004"/>
    <w:rsid w:val="00E770CB"/>
    <w:rsid w:val="00E81102"/>
    <w:rsid w:val="00E8345C"/>
    <w:rsid w:val="00E83A9B"/>
    <w:rsid w:val="00E91692"/>
    <w:rsid w:val="00EF1320"/>
    <w:rsid w:val="00F00E43"/>
    <w:rsid w:val="00F273FA"/>
    <w:rsid w:val="00F35A14"/>
    <w:rsid w:val="00F41B69"/>
    <w:rsid w:val="00F566F9"/>
    <w:rsid w:val="00F56D3C"/>
    <w:rsid w:val="00F63CB7"/>
    <w:rsid w:val="00F65C67"/>
    <w:rsid w:val="00F8237A"/>
    <w:rsid w:val="00F86548"/>
    <w:rsid w:val="00F8713E"/>
    <w:rsid w:val="00F94F54"/>
    <w:rsid w:val="00FA23CE"/>
    <w:rsid w:val="00FB5E4C"/>
    <w:rsid w:val="00FC2296"/>
    <w:rsid w:val="00FC319A"/>
    <w:rsid w:val="00FD389F"/>
    <w:rsid w:val="00FD419A"/>
    <w:rsid w:val="00FE29C0"/>
    <w:rsid w:val="00FF08CF"/>
    <w:rsid w:val="00FF67F3"/>
    <w:rsid w:val="09BE2805"/>
    <w:rsid w:val="12440A3D"/>
    <w:rsid w:val="20FDDB26"/>
    <w:rsid w:val="4159D21D"/>
    <w:rsid w:val="4D35E95E"/>
    <w:rsid w:val="7A509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5EC4"/>
  <w15:chartTrackingRefBased/>
  <w15:docId w15:val="{2DA2CFA4-90F3-4ED8-A63B-F94BBB02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832"/>
  </w:style>
  <w:style w:type="paragraph" w:styleId="Heading1">
    <w:name w:val="heading 1"/>
    <w:basedOn w:val="Normal"/>
    <w:next w:val="Normal"/>
    <w:link w:val="Heading1Char"/>
    <w:uiPriority w:val="9"/>
    <w:qFormat/>
    <w:rsid w:val="002D0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0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04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0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04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0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0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0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0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04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04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04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04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04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04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04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04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04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0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0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0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0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0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04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04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04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4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4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04B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33673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336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36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36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36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3673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8F6FE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47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65C"/>
  </w:style>
  <w:style w:type="paragraph" w:styleId="Footer">
    <w:name w:val="footer"/>
    <w:basedOn w:val="Normal"/>
    <w:link w:val="FooterChar"/>
    <w:uiPriority w:val="99"/>
    <w:unhideWhenUsed/>
    <w:rsid w:val="00447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65C"/>
  </w:style>
  <w:style w:type="character" w:styleId="HTMLCode">
    <w:name w:val="HTML Code"/>
    <w:basedOn w:val="DefaultParagraphFont"/>
    <w:uiPriority w:val="99"/>
    <w:semiHidden/>
    <w:unhideWhenUsed/>
    <w:rsid w:val="009816E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7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ed1df45-5734-4100-bc08-2652a1c81f3a">
      <Terms xmlns="http://schemas.microsoft.com/office/infopath/2007/PartnerControls"/>
    </lcf76f155ced4ddcb4097134ff3c332f>
    <_ip_UnifiedCompliancePolicyProperties xmlns="http://schemas.microsoft.com/sharepoint/v3" xsi:nil="true"/>
    <TaxCatchAll xmlns="0e8c5206-41aa-4559-8faf-97b3570562d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07A00D3298A4EBD6AF5C9499C1F97" ma:contentTypeVersion="20" ma:contentTypeDescription="Create a new document." ma:contentTypeScope="" ma:versionID="544bccfbb02165d1324d68c39b659907">
  <xsd:schema xmlns:xsd="http://www.w3.org/2001/XMLSchema" xmlns:xs="http://www.w3.org/2001/XMLSchema" xmlns:p="http://schemas.microsoft.com/office/2006/metadata/properties" xmlns:ns1="http://schemas.microsoft.com/sharepoint/v3" xmlns:ns2="ced1df45-5734-4100-bc08-2652a1c81f3a" xmlns:ns3="0e8c5206-41aa-4559-8faf-97b3570562d7" targetNamespace="http://schemas.microsoft.com/office/2006/metadata/properties" ma:root="true" ma:fieldsID="d5bf72d5d894cf0631327e383ee649d9" ns1:_="" ns2:_="" ns3:_="">
    <xsd:import namespace="http://schemas.microsoft.com/sharepoint/v3"/>
    <xsd:import namespace="ced1df45-5734-4100-bc08-2652a1c81f3a"/>
    <xsd:import namespace="0e8c5206-41aa-4559-8faf-97b3570562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1df45-5734-4100-bc08-2652a1c8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8c5206-41aa-4559-8faf-97b3570562d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7aaf2d0-5dad-4e21-9efe-dd75c7a3d14c}" ma:internalName="TaxCatchAll" ma:showField="CatchAllData" ma:web="0e8c5206-41aa-4559-8faf-97b3570562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0D10B0-2441-47AC-AB56-A0A33EB4F8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409479-153D-486C-BAE6-8DD7F697A0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ed1df45-5734-4100-bc08-2652a1c81f3a"/>
    <ds:schemaRef ds:uri="0e8c5206-41aa-4559-8faf-97b3570562d7"/>
  </ds:schemaRefs>
</ds:datastoreItem>
</file>

<file path=customXml/itemProps3.xml><?xml version="1.0" encoding="utf-8"?>
<ds:datastoreItem xmlns:ds="http://schemas.openxmlformats.org/officeDocument/2006/customXml" ds:itemID="{D3319A63-D29E-46AF-892A-09C150DB1D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C30AC55-B90A-4DB1-AD43-02F59316CC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ed1df45-5734-4100-bc08-2652a1c81f3a"/>
    <ds:schemaRef ds:uri="0e8c5206-41aa-4559-8faf-97b3570562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db864bc-821c-4dd3-a9c9-5002b5129ec6}" enabled="1" method="Standard" siteId="{0b95a125-791c-4f0a-9f9e-99e36311750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Boynton, Marcella H</dc:creator>
  <cp:keywords/>
  <dc:description/>
  <cp:lastModifiedBy>Riley, Sean</cp:lastModifiedBy>
  <cp:revision>3</cp:revision>
  <dcterms:created xsi:type="dcterms:W3CDTF">2026-06-15T17:59:00Z</dcterms:created>
  <dcterms:modified xsi:type="dcterms:W3CDTF">2026-06-15T18:00:00Z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0x01010091907A00D3298A4EBD6AF5C9499C1F97</vt:lpwstr>
  </property>
  <property fmtid="{D5CDD505-2E9C-101B-9397-08002B2CF9AE}" pid="3" name="MediaServiceImageTags">
    <vt:lpwstr/>
  </property>
</Properties>
</file>