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641"/>
        <w:tblW w:w="9209" w:type="dxa"/>
        <w:tblInd w:w="0" w:type="dxa"/>
        <w:tblLook w:val="04A0" w:firstRow="1" w:lastRow="0" w:firstColumn="1" w:lastColumn="0" w:noHBand="0" w:noVBand="1"/>
      </w:tblPr>
      <w:tblGrid>
        <w:gridCol w:w="1398"/>
        <w:gridCol w:w="1106"/>
        <w:gridCol w:w="1107"/>
        <w:gridCol w:w="1107"/>
        <w:gridCol w:w="1107"/>
        <w:gridCol w:w="1107"/>
        <w:gridCol w:w="1042"/>
        <w:gridCol w:w="1235"/>
      </w:tblGrid>
      <w:tr w:rsidR="00354B51" w:rsidRPr="00354B51" w14:paraId="76F2BE6B" w14:textId="77777777" w:rsidTr="00354B51">
        <w:tc>
          <w:tcPr>
            <w:tcW w:w="1398" w:type="dxa"/>
          </w:tcPr>
          <w:p w14:paraId="5F3A0AD1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Substrate</w:t>
            </w:r>
          </w:p>
        </w:tc>
        <w:tc>
          <w:tcPr>
            <w:tcW w:w="1106" w:type="dxa"/>
          </w:tcPr>
          <w:p w14:paraId="50BDEB10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Biovar 1</w:t>
            </w:r>
          </w:p>
        </w:tc>
        <w:tc>
          <w:tcPr>
            <w:tcW w:w="1107" w:type="dxa"/>
          </w:tcPr>
          <w:p w14:paraId="20EF9750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Biovar 2</w:t>
            </w:r>
          </w:p>
        </w:tc>
        <w:tc>
          <w:tcPr>
            <w:tcW w:w="1107" w:type="dxa"/>
          </w:tcPr>
          <w:p w14:paraId="228C8B04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Biovar 3</w:t>
            </w:r>
          </w:p>
        </w:tc>
        <w:tc>
          <w:tcPr>
            <w:tcW w:w="1107" w:type="dxa"/>
          </w:tcPr>
          <w:p w14:paraId="04BDDFB7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Biovar 4</w:t>
            </w:r>
          </w:p>
        </w:tc>
        <w:tc>
          <w:tcPr>
            <w:tcW w:w="1107" w:type="dxa"/>
          </w:tcPr>
          <w:p w14:paraId="033C18FF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Biovar 5</w:t>
            </w:r>
          </w:p>
        </w:tc>
        <w:tc>
          <w:tcPr>
            <w:tcW w:w="1042" w:type="dxa"/>
          </w:tcPr>
          <w:p w14:paraId="339793E1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Biovar 6</w:t>
            </w:r>
          </w:p>
        </w:tc>
        <w:tc>
          <w:tcPr>
            <w:tcW w:w="1235" w:type="dxa"/>
          </w:tcPr>
          <w:p w14:paraId="5910DCC8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Biovar 3b</w:t>
            </w:r>
          </w:p>
        </w:tc>
      </w:tr>
      <w:tr w:rsidR="00354B51" w:rsidRPr="00354B51" w14:paraId="60A9A122" w14:textId="77777777" w:rsidTr="00354B51">
        <w:tc>
          <w:tcPr>
            <w:tcW w:w="1398" w:type="dxa"/>
          </w:tcPr>
          <w:p w14:paraId="597FFFF0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Maltose</w:t>
            </w:r>
          </w:p>
        </w:tc>
        <w:tc>
          <w:tcPr>
            <w:tcW w:w="1106" w:type="dxa"/>
          </w:tcPr>
          <w:p w14:paraId="1E8A77C6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4121BBC0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462C7FE7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3433A1E0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3BD5E9DD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042" w:type="dxa"/>
          </w:tcPr>
          <w:p w14:paraId="187994CF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235" w:type="dxa"/>
          </w:tcPr>
          <w:p w14:paraId="0B4E94A8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</w:tr>
      <w:tr w:rsidR="00354B51" w:rsidRPr="00354B51" w14:paraId="3213E6C3" w14:textId="77777777" w:rsidTr="00354B51">
        <w:tc>
          <w:tcPr>
            <w:tcW w:w="1398" w:type="dxa"/>
          </w:tcPr>
          <w:p w14:paraId="669786B7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Lactose</w:t>
            </w:r>
          </w:p>
        </w:tc>
        <w:tc>
          <w:tcPr>
            <w:tcW w:w="1106" w:type="dxa"/>
          </w:tcPr>
          <w:p w14:paraId="5E1813DD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5CBEE903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22FE0F3A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079AF692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5EF1F1FD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042" w:type="dxa"/>
          </w:tcPr>
          <w:p w14:paraId="02DD6489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235" w:type="dxa"/>
          </w:tcPr>
          <w:p w14:paraId="02668549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</w:tr>
      <w:tr w:rsidR="00354B51" w:rsidRPr="00354B51" w14:paraId="1B367003" w14:textId="77777777" w:rsidTr="00354B51">
        <w:tc>
          <w:tcPr>
            <w:tcW w:w="1398" w:type="dxa"/>
          </w:tcPr>
          <w:p w14:paraId="40889BE1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Cellobiose</w:t>
            </w:r>
          </w:p>
        </w:tc>
        <w:tc>
          <w:tcPr>
            <w:tcW w:w="1106" w:type="dxa"/>
          </w:tcPr>
          <w:p w14:paraId="53D0DF27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0F0DC1E6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1DD44928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74074AA3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56C73784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042" w:type="dxa"/>
          </w:tcPr>
          <w:p w14:paraId="33A996CD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235" w:type="dxa"/>
          </w:tcPr>
          <w:p w14:paraId="0C0AF3C4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</w:tr>
      <w:tr w:rsidR="00354B51" w:rsidRPr="00354B51" w14:paraId="4BDE2BC4" w14:textId="77777777" w:rsidTr="00354B51">
        <w:tc>
          <w:tcPr>
            <w:tcW w:w="1398" w:type="dxa"/>
          </w:tcPr>
          <w:p w14:paraId="1273D359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Mannitol</w:t>
            </w:r>
          </w:p>
        </w:tc>
        <w:tc>
          <w:tcPr>
            <w:tcW w:w="1106" w:type="dxa"/>
          </w:tcPr>
          <w:p w14:paraId="007FAFEA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3D8C486C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49C33BB7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61D6B0AC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0444A47C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042" w:type="dxa"/>
          </w:tcPr>
          <w:p w14:paraId="5866CF09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235" w:type="dxa"/>
          </w:tcPr>
          <w:p w14:paraId="7B2169A0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</w:tr>
      <w:tr w:rsidR="00354B51" w:rsidRPr="00354B51" w14:paraId="00ACFD69" w14:textId="77777777" w:rsidTr="00354B51">
        <w:tc>
          <w:tcPr>
            <w:tcW w:w="1398" w:type="dxa"/>
          </w:tcPr>
          <w:p w14:paraId="2541D5CC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Sorbitol</w:t>
            </w:r>
          </w:p>
        </w:tc>
        <w:tc>
          <w:tcPr>
            <w:tcW w:w="1106" w:type="dxa"/>
          </w:tcPr>
          <w:p w14:paraId="69B3B38C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2DFBE3CB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335EA5BC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5108DF9C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5C7733FE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14:paraId="64128CAF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</w:tcPr>
          <w:p w14:paraId="36AC079E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</w:tr>
      <w:tr w:rsidR="00354B51" w:rsidRPr="00354B51" w14:paraId="1EAB8C96" w14:textId="77777777" w:rsidTr="00354B51">
        <w:tc>
          <w:tcPr>
            <w:tcW w:w="1398" w:type="dxa"/>
          </w:tcPr>
          <w:p w14:paraId="078263CA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Dulcitol</w:t>
            </w:r>
          </w:p>
        </w:tc>
        <w:tc>
          <w:tcPr>
            <w:tcW w:w="1106" w:type="dxa"/>
          </w:tcPr>
          <w:p w14:paraId="303AEA2B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5F3631EC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107" w:type="dxa"/>
          </w:tcPr>
          <w:p w14:paraId="3D261911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799C79BD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1107" w:type="dxa"/>
          </w:tcPr>
          <w:p w14:paraId="02F73C54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042" w:type="dxa"/>
          </w:tcPr>
          <w:p w14:paraId="61D20EF2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35" w:type="dxa"/>
          </w:tcPr>
          <w:p w14:paraId="52944F1A" w14:textId="77777777" w:rsidR="00354B51" w:rsidRPr="00354B51" w:rsidRDefault="00354B51" w:rsidP="00354B51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-</w:t>
            </w:r>
          </w:p>
        </w:tc>
      </w:tr>
    </w:tbl>
    <w:p w14:paraId="79B8A2E7" w14:textId="53ED69FA" w:rsidR="00354B51" w:rsidRPr="00354B51" w:rsidRDefault="00354B51" w:rsidP="00354B51">
      <w:pPr>
        <w:spacing w:line="480" w:lineRule="auto"/>
        <w:jc w:val="both"/>
        <w:rPr>
          <w:b/>
          <w:bCs/>
          <w:sz w:val="24"/>
          <w:szCs w:val="24"/>
        </w:rPr>
      </w:pPr>
      <w:r w:rsidRPr="00354B51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S</w:t>
      </w:r>
      <w:r w:rsidRPr="00354B51">
        <w:rPr>
          <w:b/>
          <w:bCs/>
          <w:sz w:val="24"/>
          <w:szCs w:val="24"/>
        </w:rPr>
        <w:t xml:space="preserve">1. Biovar determination of </w:t>
      </w:r>
      <w:r w:rsidRPr="00354B51">
        <w:rPr>
          <w:b/>
          <w:bCs/>
          <w:i/>
          <w:iCs/>
          <w:sz w:val="24"/>
          <w:szCs w:val="24"/>
        </w:rPr>
        <w:t>Ralstonia solanacearum</w:t>
      </w:r>
      <w:r w:rsidRPr="00354B51">
        <w:rPr>
          <w:b/>
          <w:bCs/>
          <w:sz w:val="24"/>
          <w:szCs w:val="24"/>
        </w:rPr>
        <w:t xml:space="preserve"> isolates based on the acid production through utilization of various carbohydrates.</w:t>
      </w:r>
    </w:p>
    <w:p w14:paraId="1FB878DA" w14:textId="77777777" w:rsidR="00DA7004" w:rsidRDefault="00DA7004"/>
    <w:p w14:paraId="3CA5A763" w14:textId="77777777" w:rsidR="00354B51" w:rsidRDefault="00354B51"/>
    <w:p w14:paraId="2AD01CA8" w14:textId="6CC1FC83" w:rsidR="00354B51" w:rsidRPr="00354B51" w:rsidRDefault="00354B51" w:rsidP="00354B51">
      <w:pPr>
        <w:spacing w:line="480" w:lineRule="auto"/>
        <w:jc w:val="both"/>
        <w:rPr>
          <w:b/>
          <w:bCs/>
          <w:sz w:val="24"/>
          <w:szCs w:val="24"/>
        </w:rPr>
      </w:pPr>
      <w:r w:rsidRPr="00354B51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S</w:t>
      </w:r>
      <w:r w:rsidRPr="00354B51">
        <w:rPr>
          <w:b/>
          <w:bCs/>
          <w:sz w:val="24"/>
          <w:szCs w:val="24"/>
        </w:rPr>
        <w:t xml:space="preserve">2. List of primers and amplicon size for </w:t>
      </w:r>
      <w:proofErr w:type="spellStart"/>
      <w:r w:rsidRPr="00354B51">
        <w:rPr>
          <w:b/>
          <w:bCs/>
          <w:sz w:val="24"/>
          <w:szCs w:val="24"/>
        </w:rPr>
        <w:t>Pmx</w:t>
      </w:r>
      <w:proofErr w:type="spellEnd"/>
      <w:r w:rsidRPr="00354B51">
        <w:rPr>
          <w:b/>
          <w:bCs/>
          <w:sz w:val="24"/>
          <w:szCs w:val="24"/>
        </w:rPr>
        <w:t xml:space="preserve">-PCR used in </w:t>
      </w:r>
      <w:proofErr w:type="spellStart"/>
      <w:r w:rsidRPr="00354B51">
        <w:rPr>
          <w:b/>
          <w:bCs/>
          <w:sz w:val="24"/>
          <w:szCs w:val="24"/>
        </w:rPr>
        <w:t>phylotying</w:t>
      </w:r>
      <w:proofErr w:type="spellEnd"/>
      <w:r w:rsidRPr="00354B51">
        <w:rPr>
          <w:b/>
          <w:bCs/>
          <w:sz w:val="24"/>
          <w:szCs w:val="24"/>
        </w:rPr>
        <w:t xml:space="preserve"> of RSSC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0"/>
        <w:gridCol w:w="3361"/>
        <w:gridCol w:w="2905"/>
        <w:gridCol w:w="1100"/>
      </w:tblGrid>
      <w:tr w:rsidR="00354B51" w:rsidRPr="00354B51" w14:paraId="7657B830" w14:textId="77777777" w:rsidTr="00041699">
        <w:trPr>
          <w:trHeight w:val="211"/>
        </w:trPr>
        <w:tc>
          <w:tcPr>
            <w:tcW w:w="0" w:type="auto"/>
          </w:tcPr>
          <w:p w14:paraId="764BF660" w14:textId="77777777" w:rsidR="00354B51" w:rsidRPr="00354B51" w:rsidRDefault="00354B51" w:rsidP="00041699">
            <w:pPr>
              <w:spacing w:line="480" w:lineRule="auto"/>
              <w:ind w:right="-421"/>
              <w:rPr>
                <w:b/>
                <w:sz w:val="20"/>
                <w:szCs w:val="20"/>
              </w:rPr>
            </w:pPr>
            <w:r w:rsidRPr="00354B51">
              <w:rPr>
                <w:b/>
                <w:sz w:val="20"/>
                <w:szCs w:val="20"/>
              </w:rPr>
              <w:t>Primers</w:t>
            </w:r>
          </w:p>
        </w:tc>
        <w:tc>
          <w:tcPr>
            <w:tcW w:w="0" w:type="auto"/>
          </w:tcPr>
          <w:p w14:paraId="5B37AE58" w14:textId="77777777" w:rsidR="00354B51" w:rsidRPr="00354B51" w:rsidRDefault="00354B51" w:rsidP="00041699">
            <w:pPr>
              <w:spacing w:line="480" w:lineRule="auto"/>
              <w:ind w:right="-421"/>
              <w:rPr>
                <w:b/>
                <w:sz w:val="20"/>
                <w:szCs w:val="20"/>
              </w:rPr>
            </w:pPr>
            <w:r w:rsidRPr="00354B51">
              <w:rPr>
                <w:b/>
                <w:sz w:val="20"/>
                <w:szCs w:val="20"/>
              </w:rPr>
              <w:t>Sequence (5’-3’)</w:t>
            </w:r>
          </w:p>
        </w:tc>
        <w:tc>
          <w:tcPr>
            <w:tcW w:w="0" w:type="auto"/>
          </w:tcPr>
          <w:p w14:paraId="02284E59" w14:textId="77777777" w:rsidR="00354B51" w:rsidRPr="00354B51" w:rsidRDefault="00354B51" w:rsidP="00041699">
            <w:pPr>
              <w:spacing w:line="480" w:lineRule="auto"/>
              <w:ind w:right="-421"/>
              <w:rPr>
                <w:b/>
                <w:sz w:val="20"/>
                <w:szCs w:val="20"/>
              </w:rPr>
            </w:pPr>
            <w:r w:rsidRPr="00354B51">
              <w:rPr>
                <w:b/>
                <w:sz w:val="20"/>
                <w:szCs w:val="20"/>
              </w:rPr>
              <w:t>Specific to phylotype</w:t>
            </w:r>
          </w:p>
        </w:tc>
        <w:tc>
          <w:tcPr>
            <w:tcW w:w="0" w:type="auto"/>
          </w:tcPr>
          <w:p w14:paraId="5F5260C8" w14:textId="77777777" w:rsidR="00354B51" w:rsidRPr="00354B51" w:rsidRDefault="00354B51" w:rsidP="00041699">
            <w:pPr>
              <w:spacing w:line="480" w:lineRule="auto"/>
              <w:ind w:right="-421"/>
              <w:rPr>
                <w:b/>
                <w:sz w:val="20"/>
                <w:szCs w:val="20"/>
              </w:rPr>
            </w:pPr>
            <w:r w:rsidRPr="00354B51">
              <w:rPr>
                <w:b/>
                <w:sz w:val="20"/>
                <w:szCs w:val="20"/>
              </w:rPr>
              <w:t xml:space="preserve"> Amplicon</w:t>
            </w:r>
          </w:p>
        </w:tc>
      </w:tr>
      <w:tr w:rsidR="00354B51" w:rsidRPr="00354B51" w14:paraId="597DEC07" w14:textId="77777777" w:rsidTr="00041699">
        <w:trPr>
          <w:trHeight w:val="211"/>
        </w:trPr>
        <w:tc>
          <w:tcPr>
            <w:tcW w:w="0" w:type="auto"/>
          </w:tcPr>
          <w:p w14:paraId="1E4210FC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Nmult21:1F</w:t>
            </w:r>
          </w:p>
        </w:tc>
        <w:tc>
          <w:tcPr>
            <w:tcW w:w="0" w:type="auto"/>
          </w:tcPr>
          <w:p w14:paraId="67925DA6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CGTTGATGAGGCGCGCAATTT</w:t>
            </w:r>
          </w:p>
        </w:tc>
        <w:tc>
          <w:tcPr>
            <w:tcW w:w="0" w:type="auto"/>
          </w:tcPr>
          <w:p w14:paraId="751F9BCB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Forward primer for phylotype I</w:t>
            </w:r>
          </w:p>
        </w:tc>
        <w:tc>
          <w:tcPr>
            <w:tcW w:w="0" w:type="auto"/>
          </w:tcPr>
          <w:p w14:paraId="58A8A990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144bp</w:t>
            </w:r>
          </w:p>
        </w:tc>
      </w:tr>
      <w:tr w:rsidR="00354B51" w:rsidRPr="00354B51" w14:paraId="6E09D90C" w14:textId="77777777" w:rsidTr="00041699">
        <w:trPr>
          <w:trHeight w:val="211"/>
        </w:trPr>
        <w:tc>
          <w:tcPr>
            <w:tcW w:w="0" w:type="auto"/>
          </w:tcPr>
          <w:p w14:paraId="4ED4A5E7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Nmult21:2F</w:t>
            </w:r>
          </w:p>
        </w:tc>
        <w:tc>
          <w:tcPr>
            <w:tcW w:w="0" w:type="auto"/>
          </w:tcPr>
          <w:p w14:paraId="4EED7532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AAGTTATGGACGGTGGAAGTC</w:t>
            </w:r>
          </w:p>
        </w:tc>
        <w:tc>
          <w:tcPr>
            <w:tcW w:w="0" w:type="auto"/>
          </w:tcPr>
          <w:p w14:paraId="06B5D6AF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Forward primer for phylotype II</w:t>
            </w:r>
          </w:p>
        </w:tc>
        <w:tc>
          <w:tcPr>
            <w:tcW w:w="0" w:type="auto"/>
          </w:tcPr>
          <w:p w14:paraId="08F9B10C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372 bp</w:t>
            </w:r>
          </w:p>
        </w:tc>
      </w:tr>
      <w:tr w:rsidR="00354B51" w:rsidRPr="00354B51" w14:paraId="1AB8A914" w14:textId="77777777" w:rsidTr="00041699">
        <w:trPr>
          <w:trHeight w:val="211"/>
        </w:trPr>
        <w:tc>
          <w:tcPr>
            <w:tcW w:w="0" w:type="auto"/>
          </w:tcPr>
          <w:p w14:paraId="0AD88A56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Nmult23:AF</w:t>
            </w:r>
          </w:p>
        </w:tc>
        <w:tc>
          <w:tcPr>
            <w:tcW w:w="0" w:type="auto"/>
          </w:tcPr>
          <w:p w14:paraId="303FCB27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ATTACSAGAGCAATCGAAAGATT</w:t>
            </w:r>
          </w:p>
        </w:tc>
        <w:tc>
          <w:tcPr>
            <w:tcW w:w="0" w:type="auto"/>
          </w:tcPr>
          <w:p w14:paraId="1A615CB4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Forward primer for phylotype III</w:t>
            </w:r>
          </w:p>
        </w:tc>
        <w:tc>
          <w:tcPr>
            <w:tcW w:w="0" w:type="auto"/>
          </w:tcPr>
          <w:p w14:paraId="242E2E73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91bp</w:t>
            </w:r>
          </w:p>
        </w:tc>
      </w:tr>
      <w:tr w:rsidR="00354B51" w:rsidRPr="00354B51" w14:paraId="73360268" w14:textId="77777777" w:rsidTr="00041699">
        <w:trPr>
          <w:trHeight w:val="265"/>
        </w:trPr>
        <w:tc>
          <w:tcPr>
            <w:tcW w:w="0" w:type="auto"/>
          </w:tcPr>
          <w:p w14:paraId="393B19B1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 xml:space="preserve">Nmult22: </w:t>
            </w:r>
            <w:proofErr w:type="spellStart"/>
            <w:r w:rsidRPr="00354B51">
              <w:rPr>
                <w:bCs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0" w:type="auto"/>
          </w:tcPr>
          <w:p w14:paraId="2B556256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ATTGCCAAGACGAGAGAAGTA</w:t>
            </w:r>
          </w:p>
        </w:tc>
        <w:tc>
          <w:tcPr>
            <w:tcW w:w="0" w:type="auto"/>
          </w:tcPr>
          <w:p w14:paraId="05AA3837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Forward primer for phylotype IV</w:t>
            </w:r>
          </w:p>
        </w:tc>
        <w:tc>
          <w:tcPr>
            <w:tcW w:w="0" w:type="auto"/>
          </w:tcPr>
          <w:p w14:paraId="6E3B4795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213bp</w:t>
            </w:r>
          </w:p>
        </w:tc>
      </w:tr>
      <w:tr w:rsidR="00354B51" w:rsidRPr="00354B51" w14:paraId="74421245" w14:textId="77777777" w:rsidTr="00041699">
        <w:trPr>
          <w:trHeight w:val="211"/>
        </w:trPr>
        <w:tc>
          <w:tcPr>
            <w:tcW w:w="0" w:type="auto"/>
          </w:tcPr>
          <w:p w14:paraId="7A07438B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Numult22: RR</w:t>
            </w:r>
          </w:p>
        </w:tc>
        <w:tc>
          <w:tcPr>
            <w:tcW w:w="0" w:type="auto"/>
          </w:tcPr>
          <w:p w14:paraId="03B71DC4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TCGCTTGACCCTATAACGAGTA</w:t>
            </w:r>
          </w:p>
        </w:tc>
        <w:tc>
          <w:tcPr>
            <w:tcW w:w="0" w:type="auto"/>
          </w:tcPr>
          <w:p w14:paraId="22FD9BD5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Reverse primer for all phylotypes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4FF39F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</w:p>
        </w:tc>
      </w:tr>
      <w:tr w:rsidR="00354B51" w:rsidRPr="00354B51" w14:paraId="50D5262C" w14:textId="77777777" w:rsidTr="00041699">
        <w:trPr>
          <w:trHeight w:val="217"/>
        </w:trPr>
        <w:tc>
          <w:tcPr>
            <w:tcW w:w="0" w:type="auto"/>
          </w:tcPr>
          <w:p w14:paraId="25C3D67B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759</w:t>
            </w:r>
          </w:p>
        </w:tc>
        <w:tc>
          <w:tcPr>
            <w:tcW w:w="0" w:type="auto"/>
          </w:tcPr>
          <w:p w14:paraId="6507F86F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GTCCCGTCAACTCACTTTCC</w:t>
            </w:r>
          </w:p>
        </w:tc>
        <w:tc>
          <w:tcPr>
            <w:tcW w:w="0" w:type="auto"/>
          </w:tcPr>
          <w:p w14:paraId="7DD2ACA9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Species-Specific forward primer</w:t>
            </w:r>
          </w:p>
        </w:tc>
        <w:tc>
          <w:tcPr>
            <w:tcW w:w="0" w:type="auto"/>
            <w:tcBorders>
              <w:bottom w:val="nil"/>
            </w:tcBorders>
          </w:tcPr>
          <w:p w14:paraId="1636D6A5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</w:p>
        </w:tc>
      </w:tr>
      <w:tr w:rsidR="00354B51" w:rsidRPr="00354B51" w14:paraId="205B869E" w14:textId="77777777" w:rsidTr="00041699">
        <w:trPr>
          <w:trHeight w:val="206"/>
        </w:trPr>
        <w:tc>
          <w:tcPr>
            <w:tcW w:w="0" w:type="auto"/>
          </w:tcPr>
          <w:p w14:paraId="1C264299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760</w:t>
            </w:r>
          </w:p>
        </w:tc>
        <w:tc>
          <w:tcPr>
            <w:tcW w:w="0" w:type="auto"/>
          </w:tcPr>
          <w:p w14:paraId="02D5AE8B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GTGCCGTCAGCAATGCGGAA</w:t>
            </w:r>
          </w:p>
        </w:tc>
        <w:tc>
          <w:tcPr>
            <w:tcW w:w="0" w:type="auto"/>
          </w:tcPr>
          <w:p w14:paraId="5A95BE7F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Species-Specific reverse primer</w:t>
            </w:r>
          </w:p>
        </w:tc>
        <w:tc>
          <w:tcPr>
            <w:tcW w:w="0" w:type="auto"/>
            <w:tcBorders>
              <w:top w:val="nil"/>
            </w:tcBorders>
          </w:tcPr>
          <w:p w14:paraId="3DB9EA3A" w14:textId="77777777" w:rsidR="00354B51" w:rsidRPr="00354B51" w:rsidRDefault="00354B51" w:rsidP="00041699">
            <w:pPr>
              <w:spacing w:line="480" w:lineRule="auto"/>
              <w:ind w:right="-421"/>
              <w:jc w:val="both"/>
              <w:rPr>
                <w:bCs/>
                <w:sz w:val="20"/>
                <w:szCs w:val="20"/>
              </w:rPr>
            </w:pPr>
            <w:r w:rsidRPr="00354B51">
              <w:rPr>
                <w:bCs/>
                <w:sz w:val="20"/>
                <w:szCs w:val="20"/>
              </w:rPr>
              <w:t>288bp</w:t>
            </w:r>
          </w:p>
        </w:tc>
      </w:tr>
    </w:tbl>
    <w:p w14:paraId="11563C1E" w14:textId="77777777" w:rsidR="00354B51" w:rsidRDefault="00354B51">
      <w:pPr>
        <w:rPr>
          <w:sz w:val="20"/>
          <w:szCs w:val="20"/>
        </w:rPr>
      </w:pPr>
    </w:p>
    <w:p w14:paraId="206C4473" w14:textId="08738294" w:rsidR="00354B51" w:rsidRDefault="00354B51" w:rsidP="00354B51">
      <w:pPr>
        <w:spacing w:line="480" w:lineRule="auto"/>
        <w:jc w:val="both"/>
        <w:rPr>
          <w:b/>
          <w:bCs/>
          <w:sz w:val="24"/>
          <w:szCs w:val="24"/>
        </w:rPr>
      </w:pPr>
      <w:r w:rsidRPr="00726E11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S</w:t>
      </w:r>
      <w:r w:rsidRPr="00726E11">
        <w:rPr>
          <w:b/>
          <w:bCs/>
          <w:sz w:val="24"/>
          <w:szCs w:val="24"/>
        </w:rPr>
        <w:t xml:space="preserve">3. List of </w:t>
      </w:r>
      <w:r w:rsidRPr="00726E11">
        <w:rPr>
          <w:b/>
          <w:bCs/>
          <w:i/>
          <w:iCs/>
          <w:sz w:val="24"/>
          <w:szCs w:val="24"/>
        </w:rPr>
        <w:t>Ralstonia solanacearum</w:t>
      </w:r>
      <w:r w:rsidRPr="00726E11">
        <w:rPr>
          <w:b/>
          <w:bCs/>
          <w:sz w:val="24"/>
          <w:szCs w:val="24"/>
        </w:rPr>
        <w:t xml:space="preserve"> reference species complex strains used in the phylogenetic analysis</w:t>
      </w:r>
    </w:p>
    <w:tbl>
      <w:tblPr>
        <w:tblStyle w:val="TableGrid"/>
        <w:tblW w:w="9018" w:type="dxa"/>
        <w:tblInd w:w="0" w:type="dxa"/>
        <w:tblLook w:val="04A0" w:firstRow="1" w:lastRow="0" w:firstColumn="1" w:lastColumn="0" w:noHBand="0" w:noVBand="1"/>
      </w:tblPr>
      <w:tblGrid>
        <w:gridCol w:w="1600"/>
        <w:gridCol w:w="1852"/>
        <w:gridCol w:w="1349"/>
        <w:gridCol w:w="1937"/>
        <w:gridCol w:w="1163"/>
        <w:gridCol w:w="1117"/>
      </w:tblGrid>
      <w:tr w:rsidR="00354B51" w:rsidRPr="00354B51" w14:paraId="0005BDC6" w14:textId="77777777" w:rsidTr="00041699">
        <w:trPr>
          <w:trHeight w:val="632"/>
        </w:trPr>
        <w:tc>
          <w:tcPr>
            <w:tcW w:w="0" w:type="auto"/>
            <w:tcBorders>
              <w:top w:val="double" w:sz="4" w:space="0" w:color="156082" w:themeColor="accent1"/>
              <w:left w:val="double" w:sz="4" w:space="0" w:color="156082" w:themeColor="accent1"/>
              <w:right w:val="double" w:sz="4" w:space="0" w:color="156082" w:themeColor="accent1"/>
            </w:tcBorders>
          </w:tcPr>
          <w:p w14:paraId="1CD841C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</w:p>
          <w:p w14:paraId="2F6167F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  <w:r w:rsidRPr="00354B51">
              <w:rPr>
                <w:b/>
                <w:bCs/>
                <w:sz w:val="16"/>
                <w:szCs w:val="16"/>
                <w:lang w:val="en-IN" w:eastAsia="en-IN"/>
              </w:rPr>
              <w:t>Strain</w:t>
            </w:r>
          </w:p>
        </w:tc>
        <w:tc>
          <w:tcPr>
            <w:tcW w:w="1852" w:type="dxa"/>
            <w:tcBorders>
              <w:top w:val="double" w:sz="4" w:space="0" w:color="156082" w:themeColor="accent1"/>
              <w:left w:val="double" w:sz="4" w:space="0" w:color="156082" w:themeColor="accent1"/>
              <w:bottom w:val="double" w:sz="4" w:space="0" w:color="156082" w:themeColor="accent1"/>
              <w:right w:val="double" w:sz="4" w:space="0" w:color="156082" w:themeColor="accent1"/>
            </w:tcBorders>
          </w:tcPr>
          <w:p w14:paraId="46DDFFF7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</w:p>
          <w:p w14:paraId="4DB17807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  <w:r w:rsidRPr="00354B51">
              <w:rPr>
                <w:b/>
                <w:bCs/>
                <w:sz w:val="16"/>
                <w:szCs w:val="16"/>
                <w:lang w:val="en-IN" w:eastAsia="en-IN"/>
              </w:rPr>
              <w:t>GenBank accession no.</w:t>
            </w:r>
          </w:p>
        </w:tc>
        <w:tc>
          <w:tcPr>
            <w:tcW w:w="1349" w:type="dxa"/>
            <w:tcBorders>
              <w:top w:val="double" w:sz="4" w:space="0" w:color="156082" w:themeColor="accent1"/>
              <w:left w:val="double" w:sz="4" w:space="0" w:color="156082" w:themeColor="accent1"/>
              <w:bottom w:val="double" w:sz="4" w:space="0" w:color="156082" w:themeColor="accent1"/>
              <w:right w:val="double" w:sz="4" w:space="0" w:color="156082" w:themeColor="accent1"/>
            </w:tcBorders>
          </w:tcPr>
          <w:p w14:paraId="2C56817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</w:p>
          <w:p w14:paraId="0DB121F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  <w:r w:rsidRPr="00354B51">
              <w:rPr>
                <w:b/>
                <w:bCs/>
                <w:sz w:val="16"/>
                <w:szCs w:val="16"/>
                <w:lang w:val="en-IN" w:eastAsia="en-IN"/>
              </w:rPr>
              <w:t>Host</w:t>
            </w:r>
          </w:p>
        </w:tc>
        <w:tc>
          <w:tcPr>
            <w:tcW w:w="1937" w:type="dxa"/>
            <w:tcBorders>
              <w:top w:val="double" w:sz="4" w:space="0" w:color="156082" w:themeColor="accent1"/>
              <w:left w:val="double" w:sz="4" w:space="0" w:color="156082" w:themeColor="accent1"/>
              <w:bottom w:val="double" w:sz="4" w:space="0" w:color="156082" w:themeColor="accent1"/>
              <w:right w:val="double" w:sz="4" w:space="0" w:color="156082" w:themeColor="accent1"/>
            </w:tcBorders>
          </w:tcPr>
          <w:p w14:paraId="5F71175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</w:p>
          <w:p w14:paraId="10991BD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  <w:r w:rsidRPr="00354B51">
              <w:rPr>
                <w:b/>
                <w:bCs/>
                <w:sz w:val="16"/>
                <w:szCs w:val="16"/>
                <w:lang w:val="en-IN" w:eastAsia="en-IN"/>
              </w:rPr>
              <w:t>Origin</w:t>
            </w:r>
          </w:p>
        </w:tc>
        <w:tc>
          <w:tcPr>
            <w:tcW w:w="1163" w:type="dxa"/>
            <w:tcBorders>
              <w:top w:val="double" w:sz="4" w:space="0" w:color="156082" w:themeColor="accent1"/>
              <w:left w:val="double" w:sz="4" w:space="0" w:color="156082" w:themeColor="accent1"/>
              <w:bottom w:val="double" w:sz="4" w:space="0" w:color="156082" w:themeColor="accent1"/>
              <w:right w:val="double" w:sz="4" w:space="0" w:color="156082" w:themeColor="accent1"/>
            </w:tcBorders>
          </w:tcPr>
          <w:p w14:paraId="5CCD68D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</w:p>
          <w:p w14:paraId="4F3BA4E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vertAlign w:val="superscript"/>
                <w:lang w:val="en-IN" w:eastAsia="en-IN"/>
              </w:rPr>
            </w:pPr>
            <w:r w:rsidRPr="00354B51">
              <w:rPr>
                <w:b/>
                <w:bCs/>
                <w:sz w:val="16"/>
                <w:szCs w:val="16"/>
                <w:lang w:val="en-IN" w:eastAsia="en-IN"/>
              </w:rPr>
              <w:t>Phylotype</w:t>
            </w:r>
            <w:r w:rsidRPr="00354B51">
              <w:rPr>
                <w:b/>
                <w:bCs/>
                <w:sz w:val="16"/>
                <w:szCs w:val="16"/>
                <w:vertAlign w:val="superscript"/>
                <w:lang w:val="en-IN" w:eastAsia="en-IN"/>
              </w:rPr>
              <w:t>1</w:t>
            </w:r>
          </w:p>
        </w:tc>
        <w:tc>
          <w:tcPr>
            <w:tcW w:w="0" w:type="auto"/>
            <w:tcBorders>
              <w:top w:val="double" w:sz="4" w:space="0" w:color="156082" w:themeColor="accent1"/>
              <w:left w:val="double" w:sz="4" w:space="0" w:color="156082" w:themeColor="accent1"/>
              <w:bottom w:val="double" w:sz="4" w:space="0" w:color="156082" w:themeColor="accent1"/>
              <w:right w:val="double" w:sz="4" w:space="0" w:color="156082" w:themeColor="accent1"/>
            </w:tcBorders>
          </w:tcPr>
          <w:p w14:paraId="3E31C62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lang w:val="en-IN" w:eastAsia="en-IN"/>
              </w:rPr>
            </w:pPr>
          </w:p>
          <w:p w14:paraId="168B7B4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b/>
                <w:bCs/>
                <w:sz w:val="16"/>
                <w:szCs w:val="16"/>
                <w:vertAlign w:val="superscript"/>
                <w:lang w:val="en-IN" w:eastAsia="en-IN"/>
              </w:rPr>
            </w:pPr>
            <w:r w:rsidRPr="00354B51">
              <w:rPr>
                <w:b/>
                <w:bCs/>
                <w:sz w:val="16"/>
                <w:szCs w:val="16"/>
                <w:lang w:val="en-IN" w:eastAsia="en-IN"/>
              </w:rPr>
              <w:t>Sequevar</w:t>
            </w:r>
            <w:r w:rsidRPr="00354B51">
              <w:rPr>
                <w:b/>
                <w:bCs/>
                <w:sz w:val="16"/>
                <w:szCs w:val="16"/>
                <w:vertAlign w:val="superscript"/>
                <w:lang w:val="en-IN" w:eastAsia="en-IN"/>
              </w:rPr>
              <w:t>2</w:t>
            </w:r>
          </w:p>
        </w:tc>
      </w:tr>
      <w:tr w:rsidR="00354B51" w:rsidRPr="00354B51" w14:paraId="789D973F" w14:textId="77777777" w:rsidTr="00041699">
        <w:trPr>
          <w:trHeight w:val="389"/>
        </w:trPr>
        <w:tc>
          <w:tcPr>
            <w:tcW w:w="0" w:type="auto"/>
            <w:tcBorders>
              <w:top w:val="double" w:sz="4" w:space="0" w:color="156082" w:themeColor="accent1"/>
              <w:left w:val="double" w:sz="4" w:space="0" w:color="156082" w:themeColor="accent1"/>
            </w:tcBorders>
          </w:tcPr>
          <w:p w14:paraId="774DFA0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Maff211497</w:t>
            </w:r>
          </w:p>
        </w:tc>
        <w:tc>
          <w:tcPr>
            <w:tcW w:w="1852" w:type="dxa"/>
            <w:tcBorders>
              <w:top w:val="double" w:sz="4" w:space="0" w:color="156082" w:themeColor="accent1"/>
            </w:tcBorders>
          </w:tcPr>
          <w:p w14:paraId="057D684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AB508649</w:t>
            </w:r>
          </w:p>
        </w:tc>
        <w:tc>
          <w:tcPr>
            <w:tcW w:w="1349" w:type="dxa"/>
            <w:tcBorders>
              <w:top w:val="double" w:sz="4" w:space="0" w:color="156082" w:themeColor="accent1"/>
            </w:tcBorders>
          </w:tcPr>
          <w:p w14:paraId="3716917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Ginger</w:t>
            </w:r>
          </w:p>
        </w:tc>
        <w:tc>
          <w:tcPr>
            <w:tcW w:w="1937" w:type="dxa"/>
            <w:tcBorders>
              <w:top w:val="double" w:sz="4" w:space="0" w:color="156082" w:themeColor="accent1"/>
            </w:tcBorders>
          </w:tcPr>
          <w:p w14:paraId="77D726A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Japan</w:t>
            </w:r>
          </w:p>
        </w:tc>
        <w:tc>
          <w:tcPr>
            <w:tcW w:w="1163" w:type="dxa"/>
            <w:tcBorders>
              <w:top w:val="double" w:sz="4" w:space="0" w:color="156082" w:themeColor="accent1"/>
            </w:tcBorders>
          </w:tcPr>
          <w:p w14:paraId="13F26C6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5636350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30</w:t>
            </w:r>
          </w:p>
        </w:tc>
      </w:tr>
      <w:tr w:rsidR="00354B51" w:rsidRPr="00354B51" w14:paraId="326607F4" w14:textId="77777777" w:rsidTr="00041699">
        <w:trPr>
          <w:trHeight w:val="251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50C04B3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Maff107639</w:t>
            </w:r>
          </w:p>
        </w:tc>
        <w:tc>
          <w:tcPr>
            <w:tcW w:w="1852" w:type="dxa"/>
          </w:tcPr>
          <w:p w14:paraId="7C1161A7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AB620014</w:t>
            </w:r>
          </w:p>
        </w:tc>
        <w:tc>
          <w:tcPr>
            <w:tcW w:w="1349" w:type="dxa"/>
          </w:tcPr>
          <w:p w14:paraId="41DC2F1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Wild turmeric</w:t>
            </w:r>
          </w:p>
        </w:tc>
        <w:tc>
          <w:tcPr>
            <w:tcW w:w="1937" w:type="dxa"/>
          </w:tcPr>
          <w:p w14:paraId="370857A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Japan</w:t>
            </w:r>
          </w:p>
        </w:tc>
        <w:tc>
          <w:tcPr>
            <w:tcW w:w="1163" w:type="dxa"/>
          </w:tcPr>
          <w:p w14:paraId="5617A5F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6447D29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30</w:t>
            </w:r>
          </w:p>
        </w:tc>
      </w:tr>
      <w:tr w:rsidR="00354B51" w:rsidRPr="00354B51" w14:paraId="7A1F04FC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0F4BD81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Maff211479</w:t>
            </w:r>
          </w:p>
        </w:tc>
        <w:tc>
          <w:tcPr>
            <w:tcW w:w="1852" w:type="dxa"/>
          </w:tcPr>
          <w:p w14:paraId="6BAE740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AB508598</w:t>
            </w:r>
          </w:p>
        </w:tc>
        <w:tc>
          <w:tcPr>
            <w:tcW w:w="1349" w:type="dxa"/>
          </w:tcPr>
          <w:p w14:paraId="1EA6F44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Japanese ginger</w:t>
            </w:r>
          </w:p>
        </w:tc>
        <w:tc>
          <w:tcPr>
            <w:tcW w:w="1937" w:type="dxa"/>
          </w:tcPr>
          <w:p w14:paraId="05F74F9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Japan</w:t>
            </w:r>
          </w:p>
        </w:tc>
        <w:tc>
          <w:tcPr>
            <w:tcW w:w="1163" w:type="dxa"/>
          </w:tcPr>
          <w:p w14:paraId="7BB54C5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753E827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30</w:t>
            </w:r>
          </w:p>
        </w:tc>
      </w:tr>
      <w:tr w:rsidR="00354B51" w:rsidRPr="00354B51" w14:paraId="5F91B304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130F32F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Z6</w:t>
            </w:r>
          </w:p>
        </w:tc>
        <w:tc>
          <w:tcPr>
            <w:tcW w:w="1852" w:type="dxa"/>
          </w:tcPr>
          <w:p w14:paraId="49229AC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FJ561141</w:t>
            </w:r>
          </w:p>
        </w:tc>
        <w:tc>
          <w:tcPr>
            <w:tcW w:w="1349" w:type="dxa"/>
          </w:tcPr>
          <w:p w14:paraId="4F98797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Ginger</w:t>
            </w:r>
          </w:p>
        </w:tc>
        <w:tc>
          <w:tcPr>
            <w:tcW w:w="1937" w:type="dxa"/>
          </w:tcPr>
          <w:p w14:paraId="2779AF4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1163" w:type="dxa"/>
          </w:tcPr>
          <w:p w14:paraId="02458B0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40F3AF1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14</w:t>
            </w:r>
          </w:p>
        </w:tc>
      </w:tr>
      <w:tr w:rsidR="00354B51" w:rsidRPr="00354B51" w14:paraId="0750C6EA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738D9C3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GMI1000</w:t>
            </w:r>
          </w:p>
        </w:tc>
        <w:tc>
          <w:tcPr>
            <w:tcW w:w="1852" w:type="dxa"/>
          </w:tcPr>
          <w:p w14:paraId="1AAF865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KY605047</w:t>
            </w:r>
          </w:p>
        </w:tc>
        <w:tc>
          <w:tcPr>
            <w:tcW w:w="1349" w:type="dxa"/>
          </w:tcPr>
          <w:p w14:paraId="5AC1514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Tomato</w:t>
            </w:r>
          </w:p>
        </w:tc>
        <w:tc>
          <w:tcPr>
            <w:tcW w:w="1937" w:type="dxa"/>
          </w:tcPr>
          <w:p w14:paraId="455902C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French Guyana</w:t>
            </w:r>
          </w:p>
        </w:tc>
        <w:tc>
          <w:tcPr>
            <w:tcW w:w="1163" w:type="dxa"/>
          </w:tcPr>
          <w:p w14:paraId="02CCD6F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075FF543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18</w:t>
            </w:r>
          </w:p>
        </w:tc>
      </w:tr>
      <w:tr w:rsidR="00354B51" w:rsidRPr="00354B51" w14:paraId="15E33992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40EBB2A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PSS219</w:t>
            </w:r>
          </w:p>
        </w:tc>
        <w:tc>
          <w:tcPr>
            <w:tcW w:w="1852" w:type="dxa"/>
          </w:tcPr>
          <w:p w14:paraId="2D30747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FJ61167</w:t>
            </w:r>
          </w:p>
        </w:tc>
        <w:tc>
          <w:tcPr>
            <w:tcW w:w="1349" w:type="dxa"/>
          </w:tcPr>
          <w:p w14:paraId="36F142C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Tomato</w:t>
            </w:r>
          </w:p>
        </w:tc>
        <w:tc>
          <w:tcPr>
            <w:tcW w:w="1937" w:type="dxa"/>
          </w:tcPr>
          <w:p w14:paraId="609C0A6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Taiwan</w:t>
            </w:r>
          </w:p>
        </w:tc>
        <w:tc>
          <w:tcPr>
            <w:tcW w:w="1163" w:type="dxa"/>
          </w:tcPr>
          <w:p w14:paraId="5D474AF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1314894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34</w:t>
            </w:r>
          </w:p>
        </w:tc>
      </w:tr>
      <w:tr w:rsidR="00354B51" w:rsidRPr="00354B51" w14:paraId="0FBBE701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4924422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lastRenderedPageBreak/>
              <w:t>PSS81</w:t>
            </w:r>
          </w:p>
        </w:tc>
        <w:tc>
          <w:tcPr>
            <w:tcW w:w="1852" w:type="dxa"/>
          </w:tcPr>
          <w:p w14:paraId="0F0B6B4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FJ561066</w:t>
            </w:r>
          </w:p>
        </w:tc>
        <w:tc>
          <w:tcPr>
            <w:tcW w:w="1349" w:type="dxa"/>
          </w:tcPr>
          <w:p w14:paraId="4420303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Tomato</w:t>
            </w:r>
          </w:p>
        </w:tc>
        <w:tc>
          <w:tcPr>
            <w:tcW w:w="1937" w:type="dxa"/>
          </w:tcPr>
          <w:p w14:paraId="21E7174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Taiwan</w:t>
            </w:r>
          </w:p>
        </w:tc>
        <w:tc>
          <w:tcPr>
            <w:tcW w:w="1163" w:type="dxa"/>
          </w:tcPr>
          <w:p w14:paraId="3975FD4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7E83576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14</w:t>
            </w:r>
          </w:p>
        </w:tc>
      </w:tr>
      <w:tr w:rsidR="00354B51" w:rsidRPr="00354B51" w14:paraId="11FCE4E3" w14:textId="77777777" w:rsidTr="00041699">
        <w:trPr>
          <w:trHeight w:val="381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3699BED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Psi7</w:t>
            </w:r>
          </w:p>
        </w:tc>
        <w:tc>
          <w:tcPr>
            <w:tcW w:w="1852" w:type="dxa"/>
          </w:tcPr>
          <w:p w14:paraId="433B482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EF371804</w:t>
            </w:r>
          </w:p>
        </w:tc>
        <w:tc>
          <w:tcPr>
            <w:tcW w:w="1349" w:type="dxa"/>
          </w:tcPr>
          <w:p w14:paraId="544ABD6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Tomato</w:t>
            </w:r>
          </w:p>
        </w:tc>
        <w:tc>
          <w:tcPr>
            <w:tcW w:w="1937" w:type="dxa"/>
          </w:tcPr>
          <w:p w14:paraId="5251FB9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Indonesia</w:t>
            </w:r>
          </w:p>
        </w:tc>
        <w:tc>
          <w:tcPr>
            <w:tcW w:w="1163" w:type="dxa"/>
          </w:tcPr>
          <w:p w14:paraId="2E2D35B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IV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17722B8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10</w:t>
            </w:r>
          </w:p>
        </w:tc>
      </w:tr>
      <w:tr w:rsidR="00354B51" w:rsidRPr="00354B51" w14:paraId="343970A8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2DE5A23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R230</w:t>
            </w:r>
          </w:p>
        </w:tc>
        <w:tc>
          <w:tcPr>
            <w:tcW w:w="1852" w:type="dxa"/>
          </w:tcPr>
          <w:p w14:paraId="5D8C27D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AF295280</w:t>
            </w:r>
          </w:p>
        </w:tc>
        <w:tc>
          <w:tcPr>
            <w:tcW w:w="1349" w:type="dxa"/>
          </w:tcPr>
          <w:p w14:paraId="64E0339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Banana</w:t>
            </w:r>
          </w:p>
        </w:tc>
        <w:tc>
          <w:tcPr>
            <w:tcW w:w="1937" w:type="dxa"/>
          </w:tcPr>
          <w:p w14:paraId="08294B8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Indonesia</w:t>
            </w:r>
          </w:p>
        </w:tc>
        <w:tc>
          <w:tcPr>
            <w:tcW w:w="1163" w:type="dxa"/>
          </w:tcPr>
          <w:p w14:paraId="3343620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IV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3B151E5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10</w:t>
            </w:r>
          </w:p>
        </w:tc>
      </w:tr>
      <w:tr w:rsidR="00354B51" w:rsidRPr="00354B51" w14:paraId="7F4B4FBF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1AA3A557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Tb3</w:t>
            </w:r>
          </w:p>
        </w:tc>
        <w:tc>
          <w:tcPr>
            <w:tcW w:w="1852" w:type="dxa"/>
          </w:tcPr>
          <w:p w14:paraId="130AB8F3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FJ561128.1</w:t>
            </w:r>
          </w:p>
        </w:tc>
        <w:tc>
          <w:tcPr>
            <w:tcW w:w="1349" w:type="dxa"/>
          </w:tcPr>
          <w:p w14:paraId="1D65FA8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Tobacco</w:t>
            </w:r>
          </w:p>
        </w:tc>
        <w:tc>
          <w:tcPr>
            <w:tcW w:w="1937" w:type="dxa"/>
          </w:tcPr>
          <w:p w14:paraId="6C49B68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1163" w:type="dxa"/>
          </w:tcPr>
          <w:p w14:paraId="62EB776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7E50DD6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17</w:t>
            </w:r>
          </w:p>
        </w:tc>
      </w:tr>
      <w:tr w:rsidR="00354B51" w:rsidRPr="00354B51" w14:paraId="4F721841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073F589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CIP365</w:t>
            </w:r>
          </w:p>
        </w:tc>
        <w:tc>
          <w:tcPr>
            <w:tcW w:w="1852" w:type="dxa"/>
          </w:tcPr>
          <w:p w14:paraId="2436324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GQ907151.1</w:t>
            </w:r>
          </w:p>
        </w:tc>
        <w:tc>
          <w:tcPr>
            <w:tcW w:w="1349" w:type="dxa"/>
          </w:tcPr>
          <w:p w14:paraId="4E32D78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Potato</w:t>
            </w:r>
          </w:p>
        </w:tc>
        <w:tc>
          <w:tcPr>
            <w:tcW w:w="1937" w:type="dxa"/>
          </w:tcPr>
          <w:p w14:paraId="0F844AA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Philippines</w:t>
            </w:r>
          </w:p>
        </w:tc>
        <w:tc>
          <w:tcPr>
            <w:tcW w:w="1163" w:type="dxa"/>
          </w:tcPr>
          <w:p w14:paraId="61311AB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33DA0EA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45</w:t>
            </w:r>
          </w:p>
        </w:tc>
      </w:tr>
      <w:tr w:rsidR="00354B51" w:rsidRPr="00354B51" w14:paraId="230F99B6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671956C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RS121</w:t>
            </w:r>
          </w:p>
        </w:tc>
        <w:tc>
          <w:tcPr>
            <w:tcW w:w="1852" w:type="dxa"/>
          </w:tcPr>
          <w:p w14:paraId="52239A23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KT355485.1</w:t>
            </w:r>
          </w:p>
        </w:tc>
        <w:tc>
          <w:tcPr>
            <w:tcW w:w="1349" w:type="dxa"/>
          </w:tcPr>
          <w:p w14:paraId="3ADD1C3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Pepper</w:t>
            </w:r>
          </w:p>
        </w:tc>
        <w:tc>
          <w:tcPr>
            <w:tcW w:w="1937" w:type="dxa"/>
          </w:tcPr>
          <w:p w14:paraId="4F911CB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Florida</w:t>
            </w:r>
          </w:p>
        </w:tc>
        <w:tc>
          <w:tcPr>
            <w:tcW w:w="1163" w:type="dxa"/>
          </w:tcPr>
          <w:p w14:paraId="0D084A9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1221503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vertAlign w:val="superscript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UD</w:t>
            </w:r>
            <w:r w:rsidRPr="00354B51">
              <w:rPr>
                <w:sz w:val="16"/>
                <w:szCs w:val="16"/>
                <w:vertAlign w:val="superscript"/>
                <w:lang w:val="en-IN" w:eastAsia="en-IN"/>
              </w:rPr>
              <w:t>3</w:t>
            </w:r>
          </w:p>
        </w:tc>
      </w:tr>
      <w:tr w:rsidR="00354B51" w:rsidRPr="00354B51" w14:paraId="1F8AFAC0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2888B063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PSS190</w:t>
            </w:r>
          </w:p>
        </w:tc>
        <w:tc>
          <w:tcPr>
            <w:tcW w:w="1852" w:type="dxa"/>
          </w:tcPr>
          <w:p w14:paraId="1EE3949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EU407285.1</w:t>
            </w:r>
          </w:p>
        </w:tc>
        <w:tc>
          <w:tcPr>
            <w:tcW w:w="1349" w:type="dxa"/>
          </w:tcPr>
          <w:p w14:paraId="1BC746E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Tomato</w:t>
            </w:r>
          </w:p>
        </w:tc>
        <w:tc>
          <w:tcPr>
            <w:tcW w:w="1937" w:type="dxa"/>
          </w:tcPr>
          <w:p w14:paraId="46F8100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Taiwan</w:t>
            </w:r>
          </w:p>
        </w:tc>
        <w:tc>
          <w:tcPr>
            <w:tcW w:w="1163" w:type="dxa"/>
          </w:tcPr>
          <w:p w14:paraId="358B4C3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3BF77687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15</w:t>
            </w:r>
          </w:p>
        </w:tc>
      </w:tr>
      <w:tr w:rsidR="00354B51" w:rsidRPr="00354B51" w14:paraId="3DBAA4BE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31C26C3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SUPP1725</w:t>
            </w:r>
          </w:p>
        </w:tc>
        <w:tc>
          <w:tcPr>
            <w:tcW w:w="1852" w:type="dxa"/>
          </w:tcPr>
          <w:p w14:paraId="0ABD88D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AB508665.1</w:t>
            </w:r>
          </w:p>
        </w:tc>
        <w:tc>
          <w:tcPr>
            <w:tcW w:w="1349" w:type="dxa"/>
          </w:tcPr>
          <w:p w14:paraId="24376F4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Bellflower</w:t>
            </w:r>
          </w:p>
        </w:tc>
        <w:tc>
          <w:tcPr>
            <w:tcW w:w="1937" w:type="dxa"/>
          </w:tcPr>
          <w:p w14:paraId="7DB5DCF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Japan</w:t>
            </w:r>
          </w:p>
        </w:tc>
        <w:tc>
          <w:tcPr>
            <w:tcW w:w="1163" w:type="dxa"/>
          </w:tcPr>
          <w:p w14:paraId="44EA396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68A9309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vertAlign w:val="superscript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UD</w:t>
            </w:r>
            <w:r w:rsidRPr="00354B51">
              <w:rPr>
                <w:sz w:val="16"/>
                <w:szCs w:val="16"/>
                <w:vertAlign w:val="superscript"/>
                <w:lang w:val="en-IN" w:eastAsia="en-IN"/>
              </w:rPr>
              <w:t>3</w:t>
            </w:r>
          </w:p>
        </w:tc>
      </w:tr>
      <w:tr w:rsidR="00354B51" w:rsidRPr="00354B51" w14:paraId="2DAA7405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3C4EDF3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Zo4</w:t>
            </w:r>
          </w:p>
        </w:tc>
        <w:tc>
          <w:tcPr>
            <w:tcW w:w="1852" w:type="dxa"/>
          </w:tcPr>
          <w:p w14:paraId="38D64B2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FJ561156.1</w:t>
            </w:r>
          </w:p>
        </w:tc>
        <w:tc>
          <w:tcPr>
            <w:tcW w:w="1349" w:type="dxa"/>
          </w:tcPr>
          <w:p w14:paraId="100DC88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Ginger</w:t>
            </w:r>
          </w:p>
        </w:tc>
        <w:tc>
          <w:tcPr>
            <w:tcW w:w="1937" w:type="dxa"/>
          </w:tcPr>
          <w:p w14:paraId="7BD3713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Philippines</w:t>
            </w:r>
          </w:p>
        </w:tc>
        <w:tc>
          <w:tcPr>
            <w:tcW w:w="1163" w:type="dxa"/>
          </w:tcPr>
          <w:p w14:paraId="79ABE47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5269533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14</w:t>
            </w:r>
          </w:p>
        </w:tc>
      </w:tr>
      <w:tr w:rsidR="00354B51" w:rsidRPr="00354B51" w14:paraId="638C7893" w14:textId="77777777" w:rsidTr="00041699">
        <w:trPr>
          <w:trHeight w:val="381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7F31B423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ACH732</w:t>
            </w:r>
          </w:p>
        </w:tc>
        <w:tc>
          <w:tcPr>
            <w:tcW w:w="1852" w:type="dxa"/>
          </w:tcPr>
          <w:p w14:paraId="30D8982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EF371812.1</w:t>
            </w:r>
          </w:p>
        </w:tc>
        <w:tc>
          <w:tcPr>
            <w:tcW w:w="1349" w:type="dxa"/>
          </w:tcPr>
          <w:p w14:paraId="0050F5B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Heliconia</w:t>
            </w:r>
          </w:p>
        </w:tc>
        <w:tc>
          <w:tcPr>
            <w:tcW w:w="1937" w:type="dxa"/>
          </w:tcPr>
          <w:p w14:paraId="3CF0460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USA</w:t>
            </w:r>
          </w:p>
        </w:tc>
        <w:tc>
          <w:tcPr>
            <w:tcW w:w="1163" w:type="dxa"/>
          </w:tcPr>
          <w:p w14:paraId="68BA4EE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IV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4E71170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6</w:t>
            </w:r>
          </w:p>
        </w:tc>
      </w:tr>
      <w:tr w:rsidR="00354B51" w:rsidRPr="00354B51" w14:paraId="32997E87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1EFA78D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K60(CFBP2047)</w:t>
            </w:r>
          </w:p>
        </w:tc>
        <w:tc>
          <w:tcPr>
            <w:tcW w:w="1852" w:type="dxa"/>
          </w:tcPr>
          <w:p w14:paraId="09FBB1D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DQ657614.1</w:t>
            </w:r>
          </w:p>
        </w:tc>
        <w:tc>
          <w:tcPr>
            <w:tcW w:w="1349" w:type="dxa"/>
          </w:tcPr>
          <w:p w14:paraId="17E2731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Tomato</w:t>
            </w:r>
          </w:p>
        </w:tc>
        <w:tc>
          <w:tcPr>
            <w:tcW w:w="1937" w:type="dxa"/>
          </w:tcPr>
          <w:p w14:paraId="656678C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USA</w:t>
            </w:r>
          </w:p>
        </w:tc>
        <w:tc>
          <w:tcPr>
            <w:tcW w:w="1163" w:type="dxa"/>
          </w:tcPr>
          <w:p w14:paraId="2735077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386C6CD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7</w:t>
            </w:r>
          </w:p>
        </w:tc>
      </w:tr>
      <w:tr w:rsidR="00354B51" w:rsidRPr="00354B51" w14:paraId="22B164E1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4597E0E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J25</w:t>
            </w:r>
          </w:p>
        </w:tc>
        <w:tc>
          <w:tcPr>
            <w:tcW w:w="1852" w:type="dxa"/>
          </w:tcPr>
          <w:p w14:paraId="6E9AD76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AF295279.1</w:t>
            </w:r>
          </w:p>
        </w:tc>
        <w:tc>
          <w:tcPr>
            <w:tcW w:w="1349" w:type="dxa"/>
          </w:tcPr>
          <w:p w14:paraId="4547599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Potato</w:t>
            </w:r>
          </w:p>
        </w:tc>
        <w:tc>
          <w:tcPr>
            <w:tcW w:w="1937" w:type="dxa"/>
          </w:tcPr>
          <w:p w14:paraId="5D44224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Kenya</w:t>
            </w:r>
          </w:p>
        </w:tc>
        <w:tc>
          <w:tcPr>
            <w:tcW w:w="1163" w:type="dxa"/>
          </w:tcPr>
          <w:p w14:paraId="19E51C9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III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0586E2A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20</w:t>
            </w:r>
          </w:p>
        </w:tc>
      </w:tr>
      <w:tr w:rsidR="00354B51" w:rsidRPr="00354B51" w14:paraId="288FE8A2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0A77C12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Pn18</w:t>
            </w:r>
          </w:p>
        </w:tc>
        <w:tc>
          <w:tcPr>
            <w:tcW w:w="1852" w:type="dxa"/>
          </w:tcPr>
          <w:p w14:paraId="2F3A2F4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MG999606.1</w:t>
            </w:r>
          </w:p>
        </w:tc>
        <w:tc>
          <w:tcPr>
            <w:tcW w:w="1349" w:type="dxa"/>
          </w:tcPr>
          <w:p w14:paraId="66350B3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Peanut</w:t>
            </w:r>
          </w:p>
        </w:tc>
        <w:tc>
          <w:tcPr>
            <w:tcW w:w="1937" w:type="dxa"/>
          </w:tcPr>
          <w:p w14:paraId="1BFC14F3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1163" w:type="dxa"/>
          </w:tcPr>
          <w:p w14:paraId="30BC6B3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47692A7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14</w:t>
            </w:r>
          </w:p>
        </w:tc>
      </w:tr>
      <w:tr w:rsidR="00354B51" w:rsidRPr="00354B51" w14:paraId="775E4BD0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33DC65E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Pn29</w:t>
            </w:r>
          </w:p>
        </w:tc>
        <w:tc>
          <w:tcPr>
            <w:tcW w:w="1852" w:type="dxa"/>
          </w:tcPr>
          <w:p w14:paraId="293EC4C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MG999616.1</w:t>
            </w:r>
          </w:p>
        </w:tc>
        <w:tc>
          <w:tcPr>
            <w:tcW w:w="1349" w:type="dxa"/>
          </w:tcPr>
          <w:p w14:paraId="680F1EE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Peanut</w:t>
            </w:r>
          </w:p>
        </w:tc>
        <w:tc>
          <w:tcPr>
            <w:tcW w:w="1937" w:type="dxa"/>
          </w:tcPr>
          <w:p w14:paraId="2720F78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1163" w:type="dxa"/>
          </w:tcPr>
          <w:p w14:paraId="36C5DD8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5FD1315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14</w:t>
            </w:r>
          </w:p>
        </w:tc>
      </w:tr>
      <w:tr w:rsidR="00354B51" w:rsidRPr="00354B51" w14:paraId="5FF2C34E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778F64C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Pn30</w:t>
            </w:r>
          </w:p>
        </w:tc>
        <w:tc>
          <w:tcPr>
            <w:tcW w:w="1852" w:type="dxa"/>
          </w:tcPr>
          <w:p w14:paraId="5319BD4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MG999617.1</w:t>
            </w:r>
          </w:p>
        </w:tc>
        <w:tc>
          <w:tcPr>
            <w:tcW w:w="1349" w:type="dxa"/>
          </w:tcPr>
          <w:p w14:paraId="1D7FDD7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Peanut</w:t>
            </w:r>
          </w:p>
        </w:tc>
        <w:tc>
          <w:tcPr>
            <w:tcW w:w="1937" w:type="dxa"/>
          </w:tcPr>
          <w:p w14:paraId="4D5FAAF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1163" w:type="dxa"/>
          </w:tcPr>
          <w:p w14:paraId="6A2EC14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1EB9FB8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14</w:t>
            </w:r>
          </w:p>
        </w:tc>
      </w:tr>
      <w:tr w:rsidR="00354B51" w:rsidRPr="00354B51" w14:paraId="4F65346B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7F3B64B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Pn31</w:t>
            </w:r>
          </w:p>
        </w:tc>
        <w:tc>
          <w:tcPr>
            <w:tcW w:w="1852" w:type="dxa"/>
          </w:tcPr>
          <w:p w14:paraId="2492E6F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MG999618.1</w:t>
            </w:r>
          </w:p>
        </w:tc>
        <w:tc>
          <w:tcPr>
            <w:tcW w:w="1349" w:type="dxa"/>
          </w:tcPr>
          <w:p w14:paraId="32B2832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Peanut</w:t>
            </w:r>
          </w:p>
        </w:tc>
        <w:tc>
          <w:tcPr>
            <w:tcW w:w="1937" w:type="dxa"/>
          </w:tcPr>
          <w:p w14:paraId="055DE2E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1163" w:type="dxa"/>
          </w:tcPr>
          <w:p w14:paraId="7DD5B3A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0A5A907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14</w:t>
            </w:r>
          </w:p>
        </w:tc>
      </w:tr>
      <w:tr w:rsidR="00354B51" w:rsidRPr="00354B51" w14:paraId="3D297080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7898CB2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RS-10-249</w:t>
            </w:r>
          </w:p>
        </w:tc>
        <w:tc>
          <w:tcPr>
            <w:tcW w:w="1852" w:type="dxa"/>
          </w:tcPr>
          <w:p w14:paraId="18B59E2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HQ245037</w:t>
            </w:r>
          </w:p>
        </w:tc>
        <w:tc>
          <w:tcPr>
            <w:tcW w:w="1349" w:type="dxa"/>
          </w:tcPr>
          <w:p w14:paraId="0A81576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Eggplant</w:t>
            </w:r>
          </w:p>
        </w:tc>
        <w:tc>
          <w:tcPr>
            <w:tcW w:w="1937" w:type="dxa"/>
          </w:tcPr>
          <w:p w14:paraId="1F02A8F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Andaman Island</w:t>
            </w:r>
          </w:p>
        </w:tc>
        <w:tc>
          <w:tcPr>
            <w:tcW w:w="1163" w:type="dxa"/>
          </w:tcPr>
          <w:p w14:paraId="4419CFF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2D4B4F2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48</w:t>
            </w:r>
          </w:p>
        </w:tc>
      </w:tr>
      <w:tr w:rsidR="00354B51" w:rsidRPr="00354B51" w14:paraId="4C333733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79CDC1B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RS-10-253</w:t>
            </w:r>
          </w:p>
        </w:tc>
        <w:tc>
          <w:tcPr>
            <w:tcW w:w="1852" w:type="dxa"/>
          </w:tcPr>
          <w:p w14:paraId="658D031C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HQ245039</w:t>
            </w:r>
          </w:p>
        </w:tc>
        <w:tc>
          <w:tcPr>
            <w:tcW w:w="1349" w:type="dxa"/>
          </w:tcPr>
          <w:p w14:paraId="6DBD389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Eggplant</w:t>
            </w:r>
          </w:p>
        </w:tc>
        <w:tc>
          <w:tcPr>
            <w:tcW w:w="1937" w:type="dxa"/>
          </w:tcPr>
          <w:p w14:paraId="0F30D68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Andaman Island</w:t>
            </w:r>
          </w:p>
        </w:tc>
        <w:tc>
          <w:tcPr>
            <w:tcW w:w="1163" w:type="dxa"/>
          </w:tcPr>
          <w:p w14:paraId="5FA261E3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73923CC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47</w:t>
            </w:r>
          </w:p>
        </w:tc>
      </w:tr>
      <w:tr w:rsidR="00354B51" w:rsidRPr="00354B51" w14:paraId="5962A035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63D9785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RS-08-60</w:t>
            </w:r>
          </w:p>
        </w:tc>
        <w:tc>
          <w:tcPr>
            <w:tcW w:w="1852" w:type="dxa"/>
          </w:tcPr>
          <w:p w14:paraId="28E99EA2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HQ245002</w:t>
            </w:r>
          </w:p>
        </w:tc>
        <w:tc>
          <w:tcPr>
            <w:tcW w:w="1349" w:type="dxa"/>
          </w:tcPr>
          <w:p w14:paraId="2577733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Eggplant</w:t>
            </w:r>
          </w:p>
        </w:tc>
        <w:tc>
          <w:tcPr>
            <w:tcW w:w="1937" w:type="dxa"/>
          </w:tcPr>
          <w:p w14:paraId="728BA798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Goa</w:t>
            </w:r>
          </w:p>
        </w:tc>
        <w:tc>
          <w:tcPr>
            <w:tcW w:w="1163" w:type="dxa"/>
          </w:tcPr>
          <w:p w14:paraId="72A96F4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691EB06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17</w:t>
            </w:r>
          </w:p>
        </w:tc>
      </w:tr>
      <w:tr w:rsidR="00354B51" w:rsidRPr="00354B51" w14:paraId="0FCC5A2B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37A8F8F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RS-10-250</w:t>
            </w:r>
          </w:p>
        </w:tc>
        <w:tc>
          <w:tcPr>
            <w:tcW w:w="1852" w:type="dxa"/>
          </w:tcPr>
          <w:p w14:paraId="68639177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HQ245038</w:t>
            </w:r>
          </w:p>
        </w:tc>
        <w:tc>
          <w:tcPr>
            <w:tcW w:w="1349" w:type="dxa"/>
          </w:tcPr>
          <w:p w14:paraId="4ED0607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Eggplant</w:t>
            </w:r>
          </w:p>
        </w:tc>
        <w:tc>
          <w:tcPr>
            <w:tcW w:w="1937" w:type="dxa"/>
          </w:tcPr>
          <w:p w14:paraId="2B12889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Andaman Island</w:t>
            </w:r>
          </w:p>
        </w:tc>
        <w:tc>
          <w:tcPr>
            <w:tcW w:w="1163" w:type="dxa"/>
          </w:tcPr>
          <w:p w14:paraId="010E888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259993E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14</w:t>
            </w:r>
          </w:p>
        </w:tc>
      </w:tr>
      <w:tr w:rsidR="00354B51" w:rsidRPr="00354B51" w14:paraId="5A21353E" w14:textId="77777777" w:rsidTr="00041699">
        <w:trPr>
          <w:trHeight w:val="774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2DABE0A7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M3Pi9.107</w:t>
            </w:r>
          </w:p>
        </w:tc>
        <w:tc>
          <w:tcPr>
            <w:tcW w:w="1852" w:type="dxa"/>
          </w:tcPr>
          <w:p w14:paraId="35D62B4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KX242313.1</w:t>
            </w:r>
          </w:p>
        </w:tc>
        <w:tc>
          <w:tcPr>
            <w:tcW w:w="1349" w:type="dxa"/>
          </w:tcPr>
          <w:p w14:paraId="7446A18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Chilli pepper</w:t>
            </w:r>
          </w:p>
        </w:tc>
        <w:tc>
          <w:tcPr>
            <w:tcW w:w="1937" w:type="dxa"/>
          </w:tcPr>
          <w:p w14:paraId="54B0E8F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Mauritius: Rodrigues</w:t>
            </w:r>
          </w:p>
          <w:p w14:paraId="21E6ACB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</w:p>
        </w:tc>
        <w:tc>
          <w:tcPr>
            <w:tcW w:w="1163" w:type="dxa"/>
          </w:tcPr>
          <w:p w14:paraId="297DBA6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57650943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33</w:t>
            </w:r>
          </w:p>
        </w:tc>
      </w:tr>
      <w:tr w:rsidR="00354B51" w:rsidRPr="00354B51" w14:paraId="243980CD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4704669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RS-08-04</w:t>
            </w:r>
          </w:p>
        </w:tc>
        <w:tc>
          <w:tcPr>
            <w:tcW w:w="1852" w:type="dxa"/>
          </w:tcPr>
          <w:p w14:paraId="0EDF706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HQ244995.1</w:t>
            </w:r>
          </w:p>
        </w:tc>
        <w:tc>
          <w:tcPr>
            <w:tcW w:w="1349" w:type="dxa"/>
          </w:tcPr>
          <w:p w14:paraId="2CE76A2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Eggplant</w:t>
            </w:r>
          </w:p>
        </w:tc>
        <w:tc>
          <w:tcPr>
            <w:tcW w:w="1937" w:type="dxa"/>
          </w:tcPr>
          <w:p w14:paraId="44DFE1A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Goa</w:t>
            </w:r>
          </w:p>
        </w:tc>
        <w:tc>
          <w:tcPr>
            <w:tcW w:w="1163" w:type="dxa"/>
          </w:tcPr>
          <w:p w14:paraId="5BE0F087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5F78469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vertAlign w:val="superscript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UD</w:t>
            </w:r>
            <w:r w:rsidRPr="00354B51">
              <w:rPr>
                <w:sz w:val="16"/>
                <w:szCs w:val="16"/>
                <w:vertAlign w:val="superscript"/>
                <w:lang w:val="en-IN" w:eastAsia="en-IN"/>
              </w:rPr>
              <w:t>3</w:t>
            </w:r>
          </w:p>
        </w:tc>
      </w:tr>
      <w:tr w:rsidR="00354B51" w:rsidRPr="00354B51" w14:paraId="73B76BE8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4D0EFFC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RS-08-44</w:t>
            </w:r>
          </w:p>
        </w:tc>
        <w:tc>
          <w:tcPr>
            <w:tcW w:w="1852" w:type="dxa"/>
          </w:tcPr>
          <w:p w14:paraId="537858A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KF920632.1</w:t>
            </w:r>
          </w:p>
        </w:tc>
        <w:tc>
          <w:tcPr>
            <w:tcW w:w="1349" w:type="dxa"/>
          </w:tcPr>
          <w:p w14:paraId="4AEED2B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Eggplant</w:t>
            </w:r>
          </w:p>
        </w:tc>
        <w:tc>
          <w:tcPr>
            <w:tcW w:w="1937" w:type="dxa"/>
          </w:tcPr>
          <w:p w14:paraId="4715B514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Goa</w:t>
            </w:r>
          </w:p>
        </w:tc>
        <w:tc>
          <w:tcPr>
            <w:tcW w:w="1163" w:type="dxa"/>
          </w:tcPr>
          <w:p w14:paraId="26D0A5D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2D781B2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14</w:t>
            </w:r>
          </w:p>
        </w:tc>
      </w:tr>
      <w:tr w:rsidR="00354B51" w:rsidRPr="00354B51" w14:paraId="685E8F2A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5EB385F6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B1</w:t>
            </w:r>
          </w:p>
        </w:tc>
        <w:tc>
          <w:tcPr>
            <w:tcW w:w="1852" w:type="dxa"/>
          </w:tcPr>
          <w:p w14:paraId="282710C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FJ561159.1</w:t>
            </w:r>
          </w:p>
        </w:tc>
        <w:tc>
          <w:tcPr>
            <w:tcW w:w="1349" w:type="dxa"/>
          </w:tcPr>
          <w:p w14:paraId="7DBA5C2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Sweet potato</w:t>
            </w:r>
          </w:p>
        </w:tc>
        <w:tc>
          <w:tcPr>
            <w:tcW w:w="1937" w:type="dxa"/>
          </w:tcPr>
          <w:p w14:paraId="716F470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1163" w:type="dxa"/>
          </w:tcPr>
          <w:p w14:paraId="550483D3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29421CFB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15</w:t>
            </w:r>
          </w:p>
        </w:tc>
      </w:tr>
      <w:tr w:rsidR="00354B51" w:rsidRPr="00354B51" w14:paraId="63C871BD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</w:tcBorders>
          </w:tcPr>
          <w:p w14:paraId="0EA73120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R288</w:t>
            </w:r>
          </w:p>
        </w:tc>
        <w:tc>
          <w:tcPr>
            <w:tcW w:w="1852" w:type="dxa"/>
          </w:tcPr>
          <w:p w14:paraId="3F145D8F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GQ907153.1</w:t>
            </w:r>
          </w:p>
        </w:tc>
        <w:tc>
          <w:tcPr>
            <w:tcW w:w="1349" w:type="dxa"/>
          </w:tcPr>
          <w:p w14:paraId="0B5614F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Mulberry</w:t>
            </w:r>
          </w:p>
        </w:tc>
        <w:tc>
          <w:tcPr>
            <w:tcW w:w="1937" w:type="dxa"/>
          </w:tcPr>
          <w:p w14:paraId="006FDFD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1163" w:type="dxa"/>
          </w:tcPr>
          <w:p w14:paraId="5EEA075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right w:val="double" w:sz="4" w:space="0" w:color="156082" w:themeColor="accent1"/>
            </w:tcBorders>
          </w:tcPr>
          <w:p w14:paraId="5328EAE7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12</w:t>
            </w:r>
          </w:p>
        </w:tc>
      </w:tr>
      <w:tr w:rsidR="00354B51" w:rsidRPr="00354B51" w14:paraId="7A67C18B" w14:textId="77777777" w:rsidTr="00041699">
        <w:trPr>
          <w:trHeight w:val="389"/>
        </w:trPr>
        <w:tc>
          <w:tcPr>
            <w:tcW w:w="0" w:type="auto"/>
            <w:tcBorders>
              <w:left w:val="double" w:sz="4" w:space="0" w:color="156082" w:themeColor="accent1"/>
              <w:bottom w:val="double" w:sz="4" w:space="0" w:color="156082" w:themeColor="accent1"/>
            </w:tcBorders>
          </w:tcPr>
          <w:p w14:paraId="1BC046FD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RS-09-151</w:t>
            </w:r>
          </w:p>
        </w:tc>
        <w:tc>
          <w:tcPr>
            <w:tcW w:w="1852" w:type="dxa"/>
            <w:tcBorders>
              <w:bottom w:val="double" w:sz="4" w:space="0" w:color="156082" w:themeColor="accent1"/>
            </w:tcBorders>
          </w:tcPr>
          <w:p w14:paraId="3A701DE5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HQ245019</w:t>
            </w:r>
          </w:p>
        </w:tc>
        <w:tc>
          <w:tcPr>
            <w:tcW w:w="1349" w:type="dxa"/>
            <w:tcBorders>
              <w:bottom w:val="double" w:sz="4" w:space="0" w:color="156082" w:themeColor="accent1"/>
            </w:tcBorders>
          </w:tcPr>
          <w:p w14:paraId="7A37A6B1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Eggplant</w:t>
            </w:r>
          </w:p>
        </w:tc>
        <w:tc>
          <w:tcPr>
            <w:tcW w:w="1937" w:type="dxa"/>
            <w:tcBorders>
              <w:bottom w:val="double" w:sz="4" w:space="0" w:color="156082" w:themeColor="accent1"/>
            </w:tcBorders>
          </w:tcPr>
          <w:p w14:paraId="4402BF99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Goa</w:t>
            </w:r>
          </w:p>
        </w:tc>
        <w:tc>
          <w:tcPr>
            <w:tcW w:w="1163" w:type="dxa"/>
            <w:tcBorders>
              <w:bottom w:val="double" w:sz="4" w:space="0" w:color="156082" w:themeColor="accent1"/>
            </w:tcBorders>
          </w:tcPr>
          <w:p w14:paraId="387D2E9E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eastAsia="en-IN"/>
              </w:rPr>
            </w:pPr>
            <w:r w:rsidRPr="00354B51">
              <w:rPr>
                <w:sz w:val="16"/>
                <w:szCs w:val="16"/>
                <w:lang w:eastAsia="en-IN"/>
              </w:rPr>
              <w:t>I</w:t>
            </w:r>
          </w:p>
        </w:tc>
        <w:tc>
          <w:tcPr>
            <w:tcW w:w="0" w:type="auto"/>
            <w:tcBorders>
              <w:bottom w:val="double" w:sz="4" w:space="0" w:color="156082" w:themeColor="accent1"/>
              <w:right w:val="double" w:sz="4" w:space="0" w:color="156082" w:themeColor="accent1"/>
            </w:tcBorders>
          </w:tcPr>
          <w:p w14:paraId="35723BAA" w14:textId="77777777" w:rsidR="00354B51" w:rsidRPr="00354B51" w:rsidRDefault="00354B51" w:rsidP="00041699">
            <w:pPr>
              <w:spacing w:line="480" w:lineRule="auto"/>
              <w:ind w:right="26"/>
              <w:jc w:val="center"/>
              <w:rPr>
                <w:sz w:val="16"/>
                <w:szCs w:val="16"/>
                <w:lang w:val="en-IN" w:eastAsia="en-IN"/>
              </w:rPr>
            </w:pPr>
            <w:r w:rsidRPr="00354B51">
              <w:rPr>
                <w:sz w:val="16"/>
                <w:szCs w:val="16"/>
                <w:lang w:val="en-IN" w:eastAsia="en-IN"/>
              </w:rPr>
              <w:t>44</w:t>
            </w:r>
          </w:p>
        </w:tc>
      </w:tr>
    </w:tbl>
    <w:p w14:paraId="4256F3EA" w14:textId="77777777" w:rsidR="00354B51" w:rsidRPr="00726E11" w:rsidRDefault="00354B51" w:rsidP="00354B51">
      <w:pPr>
        <w:spacing w:line="480" w:lineRule="auto"/>
        <w:jc w:val="both"/>
        <w:rPr>
          <w:b/>
          <w:bCs/>
          <w:sz w:val="24"/>
          <w:szCs w:val="24"/>
        </w:rPr>
      </w:pPr>
    </w:p>
    <w:p w14:paraId="69ABB98A" w14:textId="77777777" w:rsidR="00354B51" w:rsidRPr="008B53EE" w:rsidRDefault="00354B51" w:rsidP="00354B51">
      <w:pPr>
        <w:spacing w:line="480" w:lineRule="auto"/>
        <w:ind w:right="26"/>
        <w:jc w:val="both"/>
        <w:rPr>
          <w:sz w:val="20"/>
          <w:szCs w:val="20"/>
          <w:lang w:eastAsia="en-IN"/>
        </w:rPr>
      </w:pPr>
      <w:r w:rsidRPr="008B53EE">
        <w:rPr>
          <w:sz w:val="20"/>
          <w:szCs w:val="20"/>
          <w:vertAlign w:val="superscript"/>
          <w:lang w:eastAsia="en-IN"/>
        </w:rPr>
        <w:t>1</w:t>
      </w:r>
      <w:r w:rsidRPr="008B53EE">
        <w:rPr>
          <w:sz w:val="20"/>
          <w:szCs w:val="20"/>
          <w:lang w:eastAsia="en-IN"/>
        </w:rPr>
        <w:t>Phylotype Characterization based on multiplex PCR according to the protocol described by Fegan &amp; Prior (2005).</w:t>
      </w:r>
    </w:p>
    <w:p w14:paraId="7BF9BFE4" w14:textId="77777777" w:rsidR="00354B51" w:rsidRPr="008B53EE" w:rsidRDefault="00354B51" w:rsidP="00354B51">
      <w:pPr>
        <w:spacing w:line="480" w:lineRule="auto"/>
        <w:ind w:right="26"/>
        <w:jc w:val="both"/>
        <w:rPr>
          <w:sz w:val="20"/>
          <w:szCs w:val="20"/>
          <w:lang w:eastAsia="en-IN"/>
        </w:rPr>
      </w:pPr>
      <w:r w:rsidRPr="008B53EE">
        <w:rPr>
          <w:sz w:val="20"/>
          <w:szCs w:val="20"/>
          <w:vertAlign w:val="superscript"/>
          <w:lang w:eastAsia="en-IN"/>
        </w:rPr>
        <w:t>2</w:t>
      </w:r>
      <w:r w:rsidRPr="008B53EE">
        <w:rPr>
          <w:sz w:val="20"/>
          <w:szCs w:val="20"/>
          <w:lang w:eastAsia="en-IN"/>
        </w:rPr>
        <w:t>Sequevar determined based on analyses of partial endoglucanase gene sequences. Sequences within a sequevar have &lt;1% nucleotide difference among the strains (</w:t>
      </w:r>
      <w:proofErr w:type="spellStart"/>
      <w:r w:rsidRPr="008B53EE">
        <w:rPr>
          <w:sz w:val="20"/>
          <w:szCs w:val="20"/>
          <w:lang w:eastAsia="en-IN"/>
        </w:rPr>
        <w:t>Poussier</w:t>
      </w:r>
      <w:proofErr w:type="spellEnd"/>
      <w:r w:rsidRPr="008B53EE">
        <w:rPr>
          <w:sz w:val="20"/>
          <w:szCs w:val="20"/>
          <w:lang w:eastAsia="en-IN"/>
        </w:rPr>
        <w:t xml:space="preserve"> </w:t>
      </w:r>
      <w:r w:rsidRPr="00EB44B5">
        <w:rPr>
          <w:i/>
          <w:iCs/>
          <w:sz w:val="20"/>
          <w:szCs w:val="20"/>
          <w:lang w:eastAsia="en-IN"/>
        </w:rPr>
        <w:t>et al.,</w:t>
      </w:r>
      <w:r w:rsidRPr="008B53EE">
        <w:rPr>
          <w:sz w:val="20"/>
          <w:szCs w:val="20"/>
          <w:lang w:eastAsia="en-IN"/>
        </w:rPr>
        <w:t xml:space="preserve"> 2000; Fegan &amp; Prior, 2005)</w:t>
      </w:r>
    </w:p>
    <w:p w14:paraId="37438916" w14:textId="77777777" w:rsidR="00354B51" w:rsidRDefault="00354B51" w:rsidP="00354B51">
      <w:pPr>
        <w:spacing w:line="480" w:lineRule="auto"/>
        <w:ind w:right="26"/>
        <w:jc w:val="both"/>
        <w:rPr>
          <w:sz w:val="20"/>
          <w:szCs w:val="20"/>
          <w:lang w:eastAsia="en-IN"/>
        </w:rPr>
      </w:pPr>
      <w:r w:rsidRPr="008B53EE">
        <w:rPr>
          <w:sz w:val="20"/>
          <w:szCs w:val="20"/>
          <w:vertAlign w:val="superscript"/>
          <w:lang w:eastAsia="en-IN"/>
        </w:rPr>
        <w:t>3</w:t>
      </w:r>
      <w:r w:rsidRPr="008B53EE">
        <w:rPr>
          <w:sz w:val="20"/>
          <w:szCs w:val="20"/>
          <w:lang w:eastAsia="en-IN"/>
        </w:rPr>
        <w:t>UD (undetermined); indicates that the strain did not align with a RSSC strain within any publishes sequevar.</w:t>
      </w:r>
    </w:p>
    <w:p w14:paraId="65C797F3" w14:textId="77777777" w:rsidR="002F2B74" w:rsidRDefault="002F2B74" w:rsidP="00354B51">
      <w:pPr>
        <w:spacing w:line="480" w:lineRule="auto"/>
        <w:ind w:right="26"/>
        <w:jc w:val="both"/>
        <w:rPr>
          <w:sz w:val="20"/>
          <w:szCs w:val="20"/>
          <w:lang w:eastAsia="en-IN"/>
        </w:rPr>
      </w:pPr>
    </w:p>
    <w:p w14:paraId="3D10E79A" w14:textId="708B06D4" w:rsidR="002F2B74" w:rsidRDefault="002F2B74" w:rsidP="00354B51">
      <w:pPr>
        <w:spacing w:line="480" w:lineRule="auto"/>
        <w:ind w:right="26"/>
        <w:jc w:val="both"/>
        <w:rPr>
          <w:sz w:val="20"/>
          <w:szCs w:val="20"/>
          <w:lang w:eastAsia="en-IN"/>
        </w:rPr>
      </w:pPr>
      <w:r>
        <w:rPr>
          <w:bCs/>
          <w:iCs/>
          <w:noProof/>
          <w:sz w:val="28"/>
          <w:szCs w:val="28"/>
        </w:rPr>
        <w:lastRenderedPageBreak/>
        <w:drawing>
          <wp:inline distT="0" distB="0" distL="0" distR="0" wp14:anchorId="2091F671" wp14:editId="1AA8179B">
            <wp:extent cx="2136163" cy="4962279"/>
            <wp:effectExtent l="0" t="3175" r="0" b="0"/>
            <wp:docPr id="35489432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3" r="2106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39560" cy="49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C1D48" w14:textId="135DDE76" w:rsidR="00354B51" w:rsidRPr="00354B51" w:rsidRDefault="002F2B74">
      <w:pPr>
        <w:rPr>
          <w:sz w:val="20"/>
          <w:szCs w:val="20"/>
        </w:rPr>
      </w:pPr>
      <w:r w:rsidRPr="00EB44B5">
        <w:rPr>
          <w:b/>
          <w:bCs/>
          <w:sz w:val="20"/>
          <w:szCs w:val="20"/>
        </w:rPr>
        <w:t xml:space="preserve">Fig </w:t>
      </w:r>
      <w:r>
        <w:rPr>
          <w:b/>
          <w:bCs/>
          <w:sz w:val="20"/>
          <w:szCs w:val="20"/>
        </w:rPr>
        <w:t>S1.</w:t>
      </w:r>
      <w:r w:rsidRPr="00EB44B5">
        <w:rPr>
          <w:b/>
          <w:bCs/>
          <w:sz w:val="20"/>
          <w:szCs w:val="20"/>
        </w:rPr>
        <w:t xml:space="preserve"> Improved biovar test showing complete color change on sugar and alcohol utilization</w:t>
      </w:r>
    </w:p>
    <w:sectPr w:rsidR="00354B51" w:rsidRPr="00354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51"/>
    <w:rsid w:val="002B3E31"/>
    <w:rsid w:val="002F2B74"/>
    <w:rsid w:val="00354B51"/>
    <w:rsid w:val="006243AE"/>
    <w:rsid w:val="00CC54B3"/>
    <w:rsid w:val="00DA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2B562"/>
  <w15:chartTrackingRefBased/>
  <w15:docId w15:val="{11C2AE66-5BEA-4C74-ABB2-9513052C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B5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B5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B5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B5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B5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B5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B5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B5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B5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B5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4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B5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4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B5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4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B5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4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B5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B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4B51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appana swathi</dc:creator>
  <cp:keywords/>
  <dc:description/>
  <cp:lastModifiedBy>appana swathi</cp:lastModifiedBy>
  <cp:revision>1</cp:revision>
  <dcterms:created xsi:type="dcterms:W3CDTF">2026-08-05T04:00:00Z</dcterms:created>
  <dcterms:modified xsi:type="dcterms:W3CDTF">2026-08-05T05:00:00Z</dcterms:modified>
</cp:coreProperties>
</file>