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49AA2" w14:textId="58F17EB7" w:rsidR="008D2881" w:rsidRPr="000A0CA8" w:rsidRDefault="00020C9A" w:rsidP="00020C9A">
      <w:pPr>
        <w:suppressAutoHyphens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0A0CA8">
        <w:rPr>
          <w:rFonts w:ascii="Times New Roman" w:hAnsi="Times New Roman" w:cs="Times New Roman"/>
          <w:b/>
          <w:bCs/>
          <w:sz w:val="20"/>
          <w:szCs w:val="20"/>
          <w:lang w:val="en-US"/>
        </w:rPr>
        <w:t>Suplementary table 1</w:t>
      </w:r>
      <w:r w:rsidR="000B139E" w:rsidRPr="000A0CA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0A0CA8">
        <w:rPr>
          <w:rFonts w:ascii="Times New Roman" w:hAnsi="Times New Roman" w:cs="Times New Roman"/>
          <w:sz w:val="20"/>
          <w:szCs w:val="20"/>
          <w:lang w:val="en-US"/>
        </w:rPr>
        <w:t>Genes of</w:t>
      </w:r>
      <w:r w:rsidR="000B139E" w:rsidRPr="000A0CA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B139E" w:rsidRPr="000A0CA8">
        <w:rPr>
          <w:rFonts w:ascii="Times New Roman" w:hAnsi="Times New Roman" w:cs="Times New Roman"/>
          <w:i/>
          <w:sz w:val="20"/>
          <w:szCs w:val="20"/>
          <w:lang w:val="en-US"/>
        </w:rPr>
        <w:t>N. luteum</w:t>
      </w:r>
      <w:r w:rsidR="000B139E" w:rsidRPr="000A0CA8">
        <w:rPr>
          <w:rFonts w:ascii="Times New Roman" w:hAnsi="Times New Roman" w:cs="Times New Roman"/>
          <w:sz w:val="20"/>
          <w:szCs w:val="20"/>
          <w:lang w:val="en-US"/>
        </w:rPr>
        <w:t xml:space="preserve"> potentially involved in </w:t>
      </w:r>
      <w:r w:rsidR="000A0CA8">
        <w:rPr>
          <w:rFonts w:ascii="Times New Roman" w:hAnsi="Times New Roman" w:cs="Times New Roman"/>
          <w:sz w:val="20"/>
          <w:szCs w:val="20"/>
          <w:lang w:val="en-US"/>
        </w:rPr>
        <w:t>pathogenesis</w:t>
      </w:r>
      <w:r w:rsidR="000B139E" w:rsidRPr="000A0CA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100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4082"/>
        <w:gridCol w:w="1417"/>
        <w:gridCol w:w="1417"/>
        <w:gridCol w:w="1615"/>
      </w:tblGrid>
      <w:tr w:rsidR="008D2881" w:rsidRPr="008D2881" w14:paraId="492A9587" w14:textId="77777777" w:rsidTr="008D2881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327E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Gene ID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F24D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Description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4DDA3" w14:textId="542C3781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FC</w:t>
            </w: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br/>
              <w:t>NLB vs NLPDA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7A363" w14:textId="503655BF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FC</w:t>
            </w: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br/>
              <w:t xml:space="preserve"> NLF vs NLPDA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3D97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Function</w:t>
            </w:r>
          </w:p>
        </w:tc>
      </w:tr>
      <w:tr w:rsidR="008D2881" w:rsidRPr="008D2881" w14:paraId="15F66E6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3A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NelutCtg15g0740.1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E98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pectate lyase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ADF3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2129.81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17B5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19186.09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6CF2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F9AA0B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223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NelutCtg01g8260.1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870E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Conserved hypothetical protein cutinase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0D88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103.23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FE1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5C24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18DD2A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698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NelutCtg20g1770.1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C40D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61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AF64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71.97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797B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805.16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A2E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A42ADD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672B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NelutCtg13g3870.1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6C23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glycosyl hydrolase family 7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0412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62.48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01EC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232.63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8A4B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F660EE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4940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NelutCtg19g0400.1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0D3B2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61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421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2FBF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9441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7ACECB6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5B67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NelutCtg17g2640.1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6B0B5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Glycoside hydrolase subgroup catalytic core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5B45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32.51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379D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14F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6F6BDE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046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NelutCtg10g4310.1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04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12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8AA4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29.04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8FA8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0B2C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2EAD7B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2ED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NelutCtg27g0160.1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C5B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endoglucanase family 5 glycoside hydrolase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5DE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28.64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BD0A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989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F7A8E5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2287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NelutCtg10g0470.1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69A9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61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6A4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19.75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784A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32B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8AC285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519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NelutCtg33g0210.1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A0E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43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2038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17.33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EFEF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C27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218FD3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3AA8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NelutCtg16g0800.1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0F31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61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AF6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FAAD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A555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685CC7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7F91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NelutCtg19g0020.1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A7D8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71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9B8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12.72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43F7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3A5A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B5A03D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17C7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NelutCtg26g0570.1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EAE0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GPI-anchored cell wall organization protein Ecm33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60B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12.05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D9E4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CD45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C9C336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11AF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NelutCtg01g6870.1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E68D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47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D811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4A3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E220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949172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D77A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NelutCtg01g3140.1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3E4BC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cell wall glycosyl hydrolase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DA7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AC1D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C50E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38AD4B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AB7B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NelutCtg07g0370.1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5F0C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61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3806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0BA8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12DE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A6A855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CD4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NelutCtg12g3820.1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9B6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ligninase lg6 precursor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D7A2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36F5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392F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BE00AC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B4D5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NelutCtg13g2570.1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346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cellobiose dehydrogenase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A9C7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1D9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F82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57D1B2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ACA8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NelutCtg06g1640.1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7E958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3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A21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962D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4EF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B8738D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849F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NelutCtg09g4380.1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A608B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23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6B03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2908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FA2D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73E6BF8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AF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NelutCtg15g1530.1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7E73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5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D938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0F40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EE93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89815A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F376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NelutCtg13g3210.1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D204A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5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CA7C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330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9297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AA3D96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026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NelutCtg01g7250.1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C4B7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cellobiohydrolase ii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7A9E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2FE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35A8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553D4E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579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NelutCtg04g2180.1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BEC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3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DB7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592E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2B19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7804E6F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B2A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NelutCtg08g3340.1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6E42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61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6BFC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915E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A37A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1451EB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820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NelutCtg20g1710.1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C4F8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61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53F2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91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1A00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B023A0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E5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NelutCtg13g2580.1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F584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61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ABD6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15DA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1C65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6AF329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797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NelutCtg07g3370.1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8345B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5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D390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1EE0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61A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7C0C66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4936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NelutCtg03g3010.1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71036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Glycoside hydrolase subgroup catalytic core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B9E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924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00BC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ADA96C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859F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NelutCtg11g2030.1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94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acetylxylan esterase precursor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B2D1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CEDC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A7D6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C1B149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7954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NelutCtg09g1170.1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6B316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95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13B3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9A04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74BF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7BCF1C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172A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NelutCtg09g3330.1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7E79A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10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CD99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5074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B47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A56930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36AE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NelutCtg12g4060.1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A02ED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3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F2F7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CBB4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869F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AD7553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737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NelutCtg02g5420.1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0B89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7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5C94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775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4492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53D85B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C854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NelutCtg14g0580.1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1E962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31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205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D0F0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6AD2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D0FF07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E869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NelutCtg06g2990.1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CD35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31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6443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4DE2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8F7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00B6D5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3D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NelutCtg14g1010.1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7250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71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AEE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6853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A31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CBA1AC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B2B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NelutCtg01g6850.1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A157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alpha beta hydrolase fold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5E53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78CA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ADCE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C6BF6E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33F3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NelutCtg27g0260.1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C9D2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45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5FD9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7A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943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932E74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BB05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NelutCtg08g1970.1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9E5A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16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D34C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DA33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12F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14DAB3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FFB1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NelutCtg05g3780.1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183B1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conidial pigment biosynthesis oxidase arb2 brown2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5F65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75EA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DB8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E92228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9A2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NelutCtg01g0160.1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7C7B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20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D284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F06B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1979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2BB2CE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3DC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NelutCtg05g6050.1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220B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carbohydrate esterase family 8 protein / Pectinesterase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D827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F5D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203.78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18D0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D4EC4F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E6C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NelutCtg05g4280.1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004A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ligninase h2 precursor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E985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7F5A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73D7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0FA32A6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8234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NelutCtg06g0370.1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E674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laccase-1 precursor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D251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5182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C9BD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37C2DA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E53B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NelutCtg19g1460.1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347B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51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D1CB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3692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654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97C053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0266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NelutCtg09g4180.1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E02E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33D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E07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008B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B8FE96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0DE8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NelutCtg02g4090.1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6C3A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Chitin-binding type 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DB8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4EB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B9E9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09DFBC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94F5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NelutCtg06g2160.1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55DF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Glycoside hydrolase family 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206A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6D4B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A6CD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56BDB8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FBC7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NelutCtg14g0130.1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DA7D3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39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C22E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36B7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F21A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73B825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11F8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NelutCtg18g2700.1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8B2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61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986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2B90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0326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72BE786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68C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lastRenderedPageBreak/>
              <w:t>NelutCtg13g2240.1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4E1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1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889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FBA9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6B4A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6A364AD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D4D8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NelutCtg31g0230.1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2F1C1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extracellular cell wall glucanase crf1 allergen asp f9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1532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0CBE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C103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0D3C82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223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NelutCtg22g0450.1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809D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laccase-1 precursor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D79E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A91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D416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52E366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2DDB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NelutCtg09g0760.1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12D0B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79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DE3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F521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930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35DC41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0D7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NelutCtg10g0950.1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5789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cellulose-binding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698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927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0BE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36E1E0B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3CA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NelutCtg12g3770.1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CE45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pectinesterase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16EA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E85E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3160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4942FE0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7A1B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NelutCtg07g0160.1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35793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16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36C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3A37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3989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203F37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2C8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NelutCtg09g3900.1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13D03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glycoside hydrolase family 43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E939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149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0875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17BA6BF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CE5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NelutCtg10g2190.1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40A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31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6C9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889A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4E3F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2AE2FA9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C0E5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NelutCtg10g4280.1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FCB6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glycoside hydrolase family 12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AB1B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-4.77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930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5030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Cell wall hydrolysis</w:t>
            </w:r>
          </w:p>
        </w:tc>
      </w:tr>
      <w:tr w:rsidR="008D2881" w:rsidRPr="008D2881" w14:paraId="595F368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355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NelutCtg29g0320.1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451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pisatin demethylase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52F7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302.32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EDF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205.81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A4C5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3E0EC41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C27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NelutCtg09g0820.1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44FC5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Short-chain dehydrogenase/reductase SDR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4F38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297.76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FA6B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143.48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C5D9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5EC0FD9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5919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NelutCtg23g0410.1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B1D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alpha beta-hydrolase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914C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253.02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E7B9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9432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DD6A24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D50F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NelutCtg16g1270.1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D5A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aldo keto reductase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CD4F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68.43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2EB6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CFEC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9CE28E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B9DE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NelutCtg06g5610.1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4D41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antibiotic biosynthesis monooxygenase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A8E1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68.15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ADB1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47C3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3AC324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4782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NelutCtg29g0250.1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2D75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aldo keto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B4C7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24.00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403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71C0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78D0251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DA6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NelutCtg08g1390.1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785B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glyoxalase bleomycin resistance protein dioxygenase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2D28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13.64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3F66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0105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CB9B00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C89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NelutCtg21g0190.1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179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alcohol dehydrogenase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CF04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B516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-31.57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F96D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989C94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0B0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NelutCtg21g0160.1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74A95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cytochrome p450 monooxygenase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4FD7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C6EB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003A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4CC846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C9DC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NelutCtg09g0200.1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E09CD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Carbapenem antibiotics biosynthesis protein carD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AD8E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F470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45A6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1D9B030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0F1C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NelutCtg27g1110.1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9E1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cytochrome p450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94A9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FB2C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B5B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50AFA62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F140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NelutCtg02g0810.1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13CF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cycloheximide resistance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DC94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27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8D6A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3CDE02E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E5B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NelutCtg05g1870.1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A2BC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alpha beta hydrolase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ED8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3B45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A3DB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534E67C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2099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NelutCtg05g5850.1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F67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Cof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22C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5D7B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10E4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7A6E04C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F316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NelutCtg11g0260.1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7118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oxidase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89BC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DC89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4F66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8254D1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9BF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NelutCtg07g2150.1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AD16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aryl-alcohol dehydrogenase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FCCA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29D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10D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7C545F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338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NelutCtg12g3800.1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8B92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gmc oxidoreductase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332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2811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E8AF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4E25EE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A360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NelutCtg05g3110.1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6D5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alcohol oxidase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433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9D5E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67E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1E398D2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007D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NelutCtg27g0940.1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36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vitamin h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7596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C7F8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46A9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7DC198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7EAE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NelutCtg08g4630.1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B776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Chitin synthesis regulation Congo red resistance RCR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1BD2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28DA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155F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1FD17C7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C5BB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NelutCtg17g2740.1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71EC6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short-chain dehydrogenase reductase SDR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5A9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50AD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E5AE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49496E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144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NelutCtg20g1660.1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6D31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Brefeldin A resistance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CF76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B8F9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930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2D17EB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152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NelutCtg11g0850.1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750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benomyl methotrexate resistance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370C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623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2B8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D37DB2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6F8A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NelutCtg10g1460.1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595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cytochrome p450 pisatin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363E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C741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DF11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DB531E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079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NelutCtg06g0570.1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F24B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pantothenate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F33B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F49F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5972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72BEEB4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91AC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NelutCtg05g5780.1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426CA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Short-chain dehydrogenase/reductase SDR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1AE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2E69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414C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321AD00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5688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NelutCtg30g0210.1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7B338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short-chain dehydrogenase reductase SDR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363A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3D91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CEB4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1EA8740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C1A5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NelutCtg01g2710.1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AC44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 metallo-beta-lactamase domain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9E29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6972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1E1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FEF5AE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021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NelutCtg18g1170.1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411A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Glyoxalase/bleomycin resistance protein/dioxygenase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523F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1392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947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14C16A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EFB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NelutCtg06g6100.1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2F9B7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phytanoyl- dioxygenase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2DE5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76E3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C14F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355036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EBC5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NelutCtg18g0610.1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D53F6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aureobasidin resistance protein aur1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B014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CAC7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19A3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637200D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13D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NelutCtg02g2420.1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BFA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peroxisomal catalase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C569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3A2E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020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303D52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7410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NelutCtg02g3040.1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715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Metallo-beta-lactamase superfamily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B113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064B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86D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4BAFA25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61A1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NelutCtg03g6460.1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35F5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abc multidrug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D399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6228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861E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5D746D5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4E1B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NelutCtg06g3870.1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4F79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metallo-beta-lactamase domain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B0CD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925F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70F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2AAD316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3E35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NelutCtg14g0500.1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4A18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gmc oxidoreductase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584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7E03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1F26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Detoxification</w:t>
            </w:r>
          </w:p>
        </w:tc>
      </w:tr>
      <w:tr w:rsidR="008D2881" w:rsidRPr="008D2881" w14:paraId="32EC5B2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5FE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NelutCtg15g2550.1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72E6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salicylate hydroxylase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CF6D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5AD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385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21EFA7E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2F92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NelutCtg04g0750.1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D60A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Salicylate hydroxylase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0C5F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6BD5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7AB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61E2A4D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389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NelutCtg03g1580.1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B88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salicylate hydroxylase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26F6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BB6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D05C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31E1223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9B3E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NelutCtg02g3930.1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86850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necrosis and ethylene inducing peptide 1 precursor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6770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19A6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CD6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7E01907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B69F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NelutCtg02g0800.1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DAAA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salicylate hydroxylase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7EAA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1245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BEF2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7CE03BE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F15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lastRenderedPageBreak/>
              <w:t>NelutCtg17g2690.1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5A7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salicylate hydroxylase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8E8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992B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E21B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53A0C35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6DF4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NelutCtg03g4430.1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FFF28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auxin efflux carrier superfamily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C780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4630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6F06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479908D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64A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NelutCtg12g0140.1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C2D2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salicylate hydroxylase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D7D9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737A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F1E4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Hormone related</w:t>
            </w:r>
          </w:p>
        </w:tc>
      </w:tr>
      <w:tr w:rsidR="008D2881" w:rsidRPr="008D2881" w14:paraId="6FADA7D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42C4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NelutCtg27g0350.1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30D9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peptidase m35 deuterolysin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080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399.71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930B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676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1B95E9A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DA8E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NelutCtg01g0170.1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52A57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peptidase S8/S53 subtilisin kexin sedolisin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1AA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245.38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96AB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F8D2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2D1D48E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99A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NelutCtg18g2870.1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2B50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serine protease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73A2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33.42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E28D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13E3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2C5BCE8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1DA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NelutCtg04g3800.1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325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aminopeptidase 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FA8D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32.80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C2D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4C23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7100E2D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4E3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NelutCtg04g3850.1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203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Extracellular serine-rich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EE8F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B4A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DEA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7007285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C155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NelutCtg10g3860.1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BC1E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Peptidase M35 deuterolysin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9F10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0E2B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6C81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268F9B5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99D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NelutCtg14g3410.1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162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metalloprotease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CDD7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8262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B469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7111126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84BC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NelutCtg23g0490.1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0CB7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Acid protease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A85E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F91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DCC3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150F9A0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CF0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NelutCtg13g3040.1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2FF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Peptidase A1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9F8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FA5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CF1A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55FE35B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459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NelutCtg02g4300.1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34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peptidase aspartic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0079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FBD0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30CC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1B2FD17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E836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NelutCtg04g5500.1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387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metalloprotease 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26F8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E20C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D5B9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6C792E9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4077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NelutCtg26g0510.1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56E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aspartic-type endopeptidase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81E5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4A8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872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16A9068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D835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NelutCtg04g6080.1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47FD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metalloprotease 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92FD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D826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FA85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442F98C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CB12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NelutCtg15g0010.1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5EB6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penicillolysin/deuterolysin metalloprotease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4C98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4044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5EA0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4491386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612B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NelutCtg09g1250.1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7F3CF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peptidase S8/S53 subtilisin kexin sedolisin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1081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530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1589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4723EF8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CA0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NelutCtg08g5820.1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A126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serine protease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04C9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7E50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AD82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7518599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88B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NelutCtg03g0610.1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C5A3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RING finger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E742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090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83E3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7A9714D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1CED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NelutCtg04g0990.1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A12C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Peptidase M12B ADAM/reprolysin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E7CD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7E7D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63BF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4D62C9D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6AF0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NelutCtg04g3310.1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496CC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peptidase S8/S53 subtilisin kexin sedolisin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9FD5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95F7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FC55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Protease</w:t>
            </w:r>
          </w:p>
        </w:tc>
      </w:tr>
      <w:tr w:rsidR="008D2881" w:rsidRPr="008D2881" w14:paraId="28AEB77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6F7A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NelutCtg01g3020.1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AFBC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fatty acid elongase (Gns1)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DB8F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319.24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E4E6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36BE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7C732C9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0F51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NelutCtg07g1700.1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781A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30 kda heat shock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6E4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24.67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59EB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148.59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DB4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3939963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2B73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NelutCtg03g4730.1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4CFC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heat shock protein hsp98 hsp104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54C7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45BA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D2CB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5EAEB28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584B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NelutCtg14g1440.1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04EA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Chaperonin ClpA/B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6E45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2BED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0F54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49AFD18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4E4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NelutCtg02g0180.1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E3A4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choline dehydrogenase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F616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9A16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21AE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1DEDBA5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592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NelutCtg36g0020.1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9B00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sodium phosphate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25FB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E0C2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4070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4520017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22A3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NelutCtg02g3940.1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A69E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choline dehydrogenase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EA32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0B4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A684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6DD4384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5854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NelutCtg11g0280.1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CEF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choline dehydrogenase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B94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D70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F9A6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297BE0B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4FE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NelutCtg06g2560.1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6A68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Bax Inhibitor family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FD08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EB81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86C9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335D0FC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77A0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NelutCtg01g4230.1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06FC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choline dehydrogenase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DD37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6DE9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6169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5D69DC4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CB7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NelutCtg09g2800.1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839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amidohydrolase family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175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5F9A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65C2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0C854EF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515D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NelutCtg20g0650.1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D45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choline dehydrogenase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89FD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7CDB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FFE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Stress Tolerance</w:t>
            </w:r>
          </w:p>
        </w:tc>
      </w:tr>
      <w:tr w:rsidR="008D2881" w:rsidRPr="008D2881" w14:paraId="19B87B2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DC0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NelutCtg27g1070.1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C16FC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sterigmatocystin biosynthesis monooxygenase stcW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AED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1972.63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3551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608.10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4100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56B88D6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0BA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NelutCtg22g1170.1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14EB3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sterigmatocystin biosynthesis monooxygenase stcW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50FF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251.39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2D9B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6160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5B349B8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631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NelutCtg29g0240.1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66128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tri7-like toxin biosynthesis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A0AF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32CA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126.92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C4E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51ED7D0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FF8F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NelutCtg29g0270.1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FE56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sterigmatocystin 8-o-methyltransferase precursor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0F5B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36.39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032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EF08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644B866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31CB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NelutCtg29g0220.1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051E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polyketide synthase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397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17.73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DC4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8AAC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3D0035B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10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NelutCtg20g0660.1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6BFB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polyketide synthase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6EF1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FCE3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64B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78E55A7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C1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NelutCtg14g0230.1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7227F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prostaglandin g h synthase 2 cyclooxygenase pgh2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313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91CF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816F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260A7A8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808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NelutCtg11g0810.1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C0AF7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sam dependent methyltransferase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DA7F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1302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1335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46AE58E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472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NelutCtg29g0210.1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6D47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Aflatoxin regulatory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236A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283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A7E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4996ED1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55A8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NelutCtg38g0010.1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FBBB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afln vera monooxygenase protein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2772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1510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D84A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1A579B9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2267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NelutCtg32g0150.1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B0D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Aflatoxin biosynthesis ketoreductase nor-1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1B4A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C0BD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FE2A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2016EDA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948E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NelutCtg10g2890.1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67BD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aflatoxin b1-aldehyde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ADF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E346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17B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551ACC7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8B4D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NelutCtg04g0740.1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DFE9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Polyketide synthase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C849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7E60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1865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02A0F15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2881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NelutCtg23g0210.1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76D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Beta-ketoacyl synthase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A7DC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3C1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21A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Toxin</w:t>
            </w:r>
          </w:p>
        </w:tc>
      </w:tr>
      <w:tr w:rsidR="008D2881" w:rsidRPr="008D2881" w14:paraId="3B22C0F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99D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NelutCtg10g0120.1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097A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Zn(II)2Cys6 transcription factor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709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20.31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5914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EF4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1328356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06D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NelutCtg09g4070.1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3FE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NmrA-like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3D2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F077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F067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67879EF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5D4B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NelutCtg24g1250.1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171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NmrA-like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5FC0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1E88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1D93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184897E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B926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lastRenderedPageBreak/>
              <w:t>NelutCtg33g0270.1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D27C1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fungal specific transcription factor domain-containing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AEDE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4B79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4EB0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20E54A2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1DA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NelutCtg12g3840.1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CFE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Zn(II)2Cys6 transcription factor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E11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4CE8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5003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00C9925E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9CC1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NelutCtg06g5520.1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7BB70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Zn(II)2Cys6 transcription factor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EA82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D2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45B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6084981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D08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NelutCtg01g0050.1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D981A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 xml:space="preserve">Putative Zn(II)2Cys6 transcription factor and homeobox domain transcription factor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EB7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5519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93F7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Transcription Factor</w:t>
            </w:r>
          </w:p>
        </w:tc>
      </w:tr>
      <w:tr w:rsidR="008D2881" w:rsidRPr="008D2881" w14:paraId="0149F85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A83D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NelutCtg13g3610.1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19E4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1362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898.87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81AE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D503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098B15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9C0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NelutCtg01g8430.1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3A19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 domain-containing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A490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545.78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F56D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40D8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11A397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B03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NelutCtg02g3480.1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1145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MFS transporter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7057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407.48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932E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254.35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497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CC098E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84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NelutCtg28g0420.1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6E58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Outer mitochondrial membrane transport complex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0636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116.51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24DD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3E3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D7D575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6C19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NelutCtg03g1790.1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D985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oligopeptide transporter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B382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75.84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CAA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13E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3D299E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C76F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NelutCtg19g0590.1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C3A0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MFS polyamine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AA15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62.30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B6F8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46D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E10F55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F1F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NelutCtg02g2540.1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C2E7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EB65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5EE4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2653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51610E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1E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NelutCtg10g2930.1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FC4E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high-affinity glucose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41B7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17.40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FA4D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38D7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378E69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23FA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NelutCtg04g2370.1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0170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00DA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17.03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9B78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D44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E79517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3A1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NelutCtg26g0580.1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1F4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5203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2B38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D328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025C26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3BC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NelutCtg15g2750.1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BF9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choline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53D2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7E29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005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587166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B71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NelutCtg10g4170.1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0E19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B936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2DB0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A074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1893AF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39ED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NelutCtg13g1920.1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1C977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phosphate-repressible na+ phosphate cotransporter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C3F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C4CC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E9D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E16E6A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6E99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NelutCtg03g2160.1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D49D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65E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3745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254A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39AE5A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BA04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NelutCtg05g1850.1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FED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4F2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7BA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45A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C09D5C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888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NelutCtg09g3830.1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F66D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87E4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02FA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1ABD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C204C1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42F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NelutCtg30g0310.1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83FF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amino acid permease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9F98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7CA3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502F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829101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34D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NelutCtg03g0840.1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7235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monocarboxylate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4402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F3B0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7F0A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62C93C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03C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NelutCtg04g3580.1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C65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1C1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3B67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2F3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B300F8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EB6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NelutCtg02g3830.1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B69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 general substrate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70DE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E25D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CD2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6F8533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186A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NelutCtg17g2680.1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031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D739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A46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B8AC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120DBE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CDA5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NelutCtg04g0130.1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11D6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3A6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65C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2EC5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6B96A2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03BB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NelutCtg01g5200.1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F309F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small oligopeptide transporter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9218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E7E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FF1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B38C19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A2E9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NelutCtg01g0270.1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0BB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siderochrome-iron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D145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1410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8FFC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5437EC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B15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NelutCtg01g2600.1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A6D1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88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F676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F7D3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1FEF89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2D7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NelutCtg02g5620.1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090B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Small oligopeptide transport family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C5A3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E412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60F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099952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4FB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NelutCtg06g3550.1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5BBF4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ABC transporter cdr4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85A6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013C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4944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575831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CC57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NelutCtg03g4640.1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0A2E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GABA permease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639A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DBAC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3C76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17E3F5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3374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NelutCtg02g0750.1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F5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Putative monosaccharide transporter protein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EF27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83F1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8D48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DCB21F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0056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NelutCtg24g0400.1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223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proline permease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7000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9388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9818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5A02A7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3A9C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NelutCtg16g0420.1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DF2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choline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3A73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D11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FA52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772AAB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A6B9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NelutCtg01g0330.1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DDC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1693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F3C7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FDCB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2DBDA8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6F8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NelutCtg03g2570.1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2EB2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Fungal trichothecene efflux pump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4383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CA7C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B65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3EAA61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C673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NelutCtg24g0580.1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02C2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vitamin b6 transporter bsu1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9B99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1BA5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63EF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07BE4E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36F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NelutCtg05g6250.1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FB35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0BB4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20A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A97B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7614C9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886E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NelutCtg17g1200.1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CD6E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monocarboxylate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CA3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9219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A91A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FCBA46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0FC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NelutCtg08g4310.1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083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BBAB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5EA6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F0E1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F067DB4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ED19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NelutCtg08g0520.1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92D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78C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3E4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9420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2F8066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12B9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NelutCtg06g2630.1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251D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Siderophore iron transporter mirb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9927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4F3B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73F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38F347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A37B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NelutCtg09g0620.1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85E5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7266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973F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1D0A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CA678D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BCAB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NelutCtg15g0370.1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85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protrein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8406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A6CC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05B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441689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6E7F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NelutCtg25g0630.1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E8F8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MFS general substrate transporter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4235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053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E00C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B261ED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5C0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NelutCtg04g4070.1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118A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GABA permease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BF61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CC35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FE66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858315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AAE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NelutCtg32g0450.1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54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GABA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1FCE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327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848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0F309F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ABD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NelutCtg19g0070.1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558E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FA0A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31C9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3C68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6AD5F8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14A2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NelutCtg01g7790.1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8DB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4236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E3D2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C866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9BBA4D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BCA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NelutCtg01g5790.1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31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quinate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BA2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8CB3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22D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78771F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FD8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NelutCtg07g2360.1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24F4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8B62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0E22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4F1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CE8C3A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CACC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NelutCtg05g4440.1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D658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phosphatidylinositol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BA81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CEE0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42A5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C76C6E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20D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NelutCtg03g3930.1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521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D2E3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DE3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46A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C16BB5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CCF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lastRenderedPageBreak/>
              <w:t>NelutCtg01g7050.1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7CD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ABC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E452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EFAF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E0EB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3CE7B0C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F1D4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NelutCtg09g1590.1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161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25B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F76E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ABC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7A3483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4D68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NelutCtg02g5340.1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78B0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Purine permease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E7BE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3B19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FC6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1A0E8A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904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NelutCtg02g7430.1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C3BF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58CE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C7F9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8C59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4DA331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939D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NelutCtg16g1850.1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90F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monocarboxylate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A6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6941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CD0FD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C99F2A6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76D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NelutCtg04g0490.1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8B64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amino acid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645F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6219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28A8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7EC076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EC9A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NelutCtg03g2210.1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C1053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Signal recognition particle, alpha subunit, N-terminal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AFA2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B4DE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8AFC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57442BD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42D3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NelutCtg06g2400.1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879E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nucleoside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F06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89CE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8F88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C2017A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93A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NelutCtg14g2530.1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53E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Amino acid/polyamine transporter I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1CE0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C5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9DD0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1E4483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9170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NelutCtg04g0120.1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600F9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mate efflux family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0339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7E73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F28F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F1F54F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3BC8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NelutCtg06g1670.1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55C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siderochrome-iron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E13D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B546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C99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9594B3D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C2B2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NelutCtg26g0870.1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53D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Purine permease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FA06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8F4E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7C3A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D1EB49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822C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NelutCtg27g0250.1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AE7F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0AC2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8C5A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A8B4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9CA114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FAD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NelutCtg14g0440.1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0CD9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CF32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7EC7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762E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6B0262C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6D1F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NelutCtg11g0520.1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31CB9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1AD1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201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0238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C54ABD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32E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NelutCtg05g5910.1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FE99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Oligopeptide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04B7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D2F97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76F47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B951CA2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1480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NelutCtg10g2270.1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4DDC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 xml:space="preserve">ABC multidrug transporter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0B5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C7E8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93B3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8582B00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84E3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NelutCtg08g3160.1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C716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ABC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6B6A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471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F59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E25564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6589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NelutCtg02g1340.1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2996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quinate permease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34BB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BD89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1B68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458B901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BC2D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NelutCtg01g0360.1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DFB1D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MFS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72E93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2893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76F62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4FA5638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E09E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NelutCtg18g1340.1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E6850" w14:textId="77777777" w:rsidR="008D2881" w:rsidRPr="000A0CA8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</w:pPr>
            <w:r w:rsidRPr="000A0C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s-ES"/>
              </w:rPr>
              <w:t>Putative monocarboxylate permease-like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4A1E6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D06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66D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44ABB1A3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AA10C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NelutCtg06g0460.1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1293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MFS multidrug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622DA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3EE5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A938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6AA1BFD7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A8825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NelutCtg01g7840.1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5A35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drug resistance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75D40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2.01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13FA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30C7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219D2215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9850E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NelutCtg06g2640.1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23DC8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Putative ABC multidrug transporter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8F761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6EFE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F069A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18FA1BDA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134D4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NelutCtg17g2730.1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48182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ABC transporter-like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91F8F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1.73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C87CB" w14:textId="77777777" w:rsidR="008D2881" w:rsidRPr="008D2881" w:rsidRDefault="008D2881" w:rsidP="008D288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</w:pPr>
            <w:r w:rsidRPr="008D2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23E3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0E1756B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396F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NelutCtg28g0710.1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73CD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Putative MFS transporter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655C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4AFC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8E121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77CC144F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28030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NelutCtg12g1460.1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5DB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Putative ABC multidrug transporter mdr1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4431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ED519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F0B5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  <w:tr w:rsidR="008D2881" w:rsidRPr="008D2881" w14:paraId="02152AE9" w14:textId="77777777" w:rsidTr="008D2881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34229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NelutCtg07g3730.1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20F46B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Putative MFS multidrug protein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4D91CC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DF32A6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A6E7BE" w14:textId="77777777" w:rsidR="008D2881" w:rsidRPr="008D2881" w:rsidRDefault="008D2881" w:rsidP="008D28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8D28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Transport</w:t>
            </w:r>
          </w:p>
        </w:tc>
      </w:tr>
    </w:tbl>
    <w:p w14:paraId="03AA99A4" w14:textId="77777777" w:rsidR="003E7C00" w:rsidRDefault="003E7C00"/>
    <w:sectPr w:rsidR="003E7C00" w:rsidSect="008D2881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86"/>
    <w:rsid w:val="00020C9A"/>
    <w:rsid w:val="000A0CA8"/>
    <w:rsid w:val="000B139E"/>
    <w:rsid w:val="00320E48"/>
    <w:rsid w:val="003E7C00"/>
    <w:rsid w:val="00654F46"/>
    <w:rsid w:val="00785C86"/>
    <w:rsid w:val="008D2881"/>
    <w:rsid w:val="00A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4228"/>
  <w15:chartTrackingRefBased/>
  <w15:docId w15:val="{744ED3D9-0BBF-49F1-8F44-7F83CFF7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881"/>
    <w:pPr>
      <w:suppressAutoHyphens/>
    </w:pPr>
  </w:style>
  <w:style w:type="paragraph" w:styleId="Ttulo1">
    <w:name w:val="heading 1"/>
    <w:basedOn w:val="Normal"/>
    <w:next w:val="Normal"/>
    <w:link w:val="Ttulo1Car"/>
    <w:uiPriority w:val="9"/>
    <w:qFormat/>
    <w:rsid w:val="00785C86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5C86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5C86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5C86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5C86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5C86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5C86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5C86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5C86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5C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5C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5C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5C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5C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5C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5C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5C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5C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5C86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5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5C86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5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5C86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5C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5C86"/>
    <w:pPr>
      <w:suppressAutoHyphens w:val="0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5C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5C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5C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5C86"/>
    <w:rPr>
      <w:b/>
      <w:bCs/>
      <w:smallCaps/>
      <w:color w:val="2F5496" w:themeColor="accent1" w:themeShade="BF"/>
      <w:spacing w:val="5"/>
    </w:rPr>
  </w:style>
  <w:style w:type="character" w:styleId="nfasis">
    <w:name w:val="Emphasis"/>
    <w:basedOn w:val="Fuentedeprrafopredeter"/>
    <w:uiPriority w:val="20"/>
    <w:qFormat/>
    <w:rsid w:val="008D2881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D288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D2881"/>
    <w:rPr>
      <w:color w:val="954F72"/>
      <w:u w:val="single"/>
    </w:rPr>
  </w:style>
  <w:style w:type="paragraph" w:customStyle="1" w:styleId="msonormal0">
    <w:name w:val="msonormal"/>
    <w:basedOn w:val="Normal"/>
    <w:rsid w:val="008D28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7">
    <w:name w:val="xl67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68">
    <w:name w:val="xl68"/>
    <w:basedOn w:val="Normal"/>
    <w:rsid w:val="008D288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69">
    <w:name w:val="xl69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0">
    <w:name w:val="xl70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1">
    <w:name w:val="xl71"/>
    <w:basedOn w:val="Normal"/>
    <w:rsid w:val="008D2881"/>
    <w:pPr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2">
    <w:name w:val="xl72"/>
    <w:basedOn w:val="Normal"/>
    <w:rsid w:val="008D2881"/>
    <w:pPr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3">
    <w:name w:val="xl73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4">
    <w:name w:val="xl74"/>
    <w:basedOn w:val="Normal"/>
    <w:rsid w:val="008D2881"/>
    <w:pPr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5">
    <w:name w:val="xl75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6">
    <w:name w:val="xl76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  <w:style w:type="paragraph" w:customStyle="1" w:styleId="xl77">
    <w:name w:val="xl77"/>
    <w:basedOn w:val="Normal"/>
    <w:rsid w:val="008D2881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3042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Santos</dc:creator>
  <cp:keywords/>
  <dc:description/>
  <cp:lastModifiedBy>Maria Clara Pliego Prieto</cp:lastModifiedBy>
  <cp:revision>2</cp:revision>
  <dcterms:created xsi:type="dcterms:W3CDTF">2026-06-23T09:18:00Z</dcterms:created>
  <dcterms:modified xsi:type="dcterms:W3CDTF">2026-06-23T09:18:00Z</dcterms:modified>
</cp:coreProperties>
</file>