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5C743" w14:textId="3B695689" w:rsidR="00DF6980" w:rsidRDefault="0060143C" w:rsidP="00DF6980">
      <w:pPr>
        <w:jc w:val="left"/>
        <w:rPr>
          <w:rFonts w:ascii="Times New Roman" w:hAnsi="Times New Roman" w:cs="Times New Roman"/>
          <w:b/>
          <w:bCs/>
          <w:sz w:val="24"/>
          <w:szCs w:val="24"/>
        </w:rPr>
      </w:pPr>
      <w:r>
        <w:rPr>
          <w:rFonts w:ascii="Times New Roman" w:hAnsi="Times New Roman" w:cs="Times New Roman" w:hint="eastAsia"/>
          <w:b/>
          <w:bCs/>
          <w:sz w:val="24"/>
          <w:szCs w:val="24"/>
        </w:rPr>
        <w:t>Additional File</w:t>
      </w:r>
      <w:r w:rsidR="00C62385">
        <w:rPr>
          <w:rFonts w:ascii="Times New Roman" w:hAnsi="Times New Roman" w:cs="Times New Roman" w:hint="eastAsia"/>
          <w:b/>
          <w:bCs/>
          <w:sz w:val="24"/>
          <w:szCs w:val="24"/>
        </w:rPr>
        <w:t xml:space="preserve"> 1</w:t>
      </w:r>
    </w:p>
    <w:p w14:paraId="7E5E9DB3" w14:textId="77777777" w:rsidR="00DF6980" w:rsidRDefault="00DF6980" w:rsidP="00DF6980">
      <w:pPr>
        <w:jc w:val="center"/>
        <w:rPr>
          <w:rFonts w:ascii="Times New Roman" w:hAnsi="Times New Roman" w:cs="Times New Roman"/>
          <w:b/>
          <w:bCs/>
          <w:sz w:val="24"/>
          <w:szCs w:val="24"/>
        </w:rPr>
      </w:pPr>
    </w:p>
    <w:p w14:paraId="034E6C9F" w14:textId="54B9FE53" w:rsidR="008449C4" w:rsidRDefault="00DF6980" w:rsidP="00DF6980">
      <w:pPr>
        <w:jc w:val="center"/>
        <w:rPr>
          <w:rFonts w:ascii="Times New Roman" w:hAnsi="Times New Roman" w:cs="Times New Roman"/>
          <w:b/>
          <w:bCs/>
          <w:sz w:val="24"/>
          <w:szCs w:val="24"/>
        </w:rPr>
      </w:pPr>
      <w:r w:rsidRPr="00DF6980">
        <w:rPr>
          <w:rFonts w:ascii="Times New Roman" w:hAnsi="Times New Roman" w:cs="Times New Roman"/>
          <w:b/>
          <w:bCs/>
          <w:sz w:val="24"/>
          <w:szCs w:val="24"/>
        </w:rPr>
        <w:t>Physiological comparison of high-flow oxygen via endotracheal tube and T-piece strategies during spontaneous breathing trials: a randomized crossover study</w:t>
      </w:r>
    </w:p>
    <w:p w14:paraId="08E03A40" w14:textId="77777777" w:rsidR="00DF6980" w:rsidRDefault="00DF6980">
      <w:pPr>
        <w:rPr>
          <w:rFonts w:ascii="Times New Roman" w:hAnsi="Times New Roman" w:cs="Times New Roman"/>
          <w:b/>
          <w:bCs/>
          <w:sz w:val="24"/>
          <w:szCs w:val="24"/>
        </w:rPr>
      </w:pPr>
    </w:p>
    <w:p w14:paraId="38770BD3" w14:textId="3C4E7671" w:rsidR="00224E7B" w:rsidRPr="00DF6980" w:rsidRDefault="006947C4" w:rsidP="00DF6980">
      <w:pPr>
        <w:rPr>
          <w:rFonts w:ascii="Times New Roman" w:hAnsi="Times New Roman" w:cs="Times New Roman"/>
          <w:b/>
          <w:bCs/>
          <w:sz w:val="32"/>
          <w:szCs w:val="32"/>
        </w:rPr>
      </w:pPr>
      <w:r w:rsidRPr="006947C4">
        <w:rPr>
          <w:rFonts w:ascii="Times New Roman" w:hAnsi="Times New Roman" w:cs="Times New Roman"/>
          <w:sz w:val="24"/>
          <w:szCs w:val="28"/>
        </w:rPr>
        <w:t>Shan-Shan Xu, Rui-Zhi Zhang, Jun-Tong Liu, Lin Wang, Meng-Xue Hou, Xu-A</w:t>
      </w:r>
      <w:r>
        <w:rPr>
          <w:rFonts w:ascii="Times New Roman" w:hAnsi="Times New Roman" w:cs="Times New Roman" w:hint="eastAsia"/>
          <w:sz w:val="24"/>
          <w:szCs w:val="28"/>
        </w:rPr>
        <w:t>n</w:t>
      </w:r>
      <w:r w:rsidRPr="006947C4">
        <w:rPr>
          <w:rFonts w:ascii="Times New Roman" w:hAnsi="Times New Roman" w:cs="Times New Roman"/>
          <w:sz w:val="24"/>
          <w:szCs w:val="28"/>
        </w:rPr>
        <w:t>, Ming-Yue Miao, Hong-Liang Li, Yue-Fu Wang, Jian-Xin Zhou</w:t>
      </w:r>
      <w:r w:rsidR="00813D93">
        <w:rPr>
          <w:rFonts w:ascii="Times New Roman" w:hAnsi="Times New Roman" w:cs="Times New Roman"/>
          <w:sz w:val="24"/>
          <w:szCs w:val="24"/>
        </w:rPr>
        <w:br w:type="page"/>
      </w:r>
    </w:p>
    <w:p w14:paraId="345BA2CA" w14:textId="604C431F" w:rsidR="00080D34" w:rsidRDefault="00B01818" w:rsidP="00224E7B">
      <w:pPr>
        <w:widowControl/>
        <w:jc w:val="left"/>
        <w:rPr>
          <w:rFonts w:ascii="Times New Roman" w:hAnsi="Times New Roman" w:cs="Times New Roman"/>
          <w:b/>
          <w:bCs/>
          <w:sz w:val="24"/>
          <w:szCs w:val="24"/>
        </w:rPr>
      </w:pPr>
      <w:r>
        <w:rPr>
          <w:rFonts w:ascii="Times New Roman" w:hAnsi="Times New Roman" w:cs="Times New Roman" w:hint="eastAsia"/>
          <w:b/>
          <w:bCs/>
          <w:sz w:val="24"/>
          <w:szCs w:val="24"/>
        </w:rPr>
        <w:lastRenderedPageBreak/>
        <w:t xml:space="preserve">Methods of the clinical </w:t>
      </w:r>
      <w:r w:rsidR="00080D34">
        <w:rPr>
          <w:rFonts w:ascii="Times New Roman" w:hAnsi="Times New Roman" w:cs="Times New Roman" w:hint="eastAsia"/>
          <w:b/>
          <w:bCs/>
          <w:sz w:val="24"/>
          <w:szCs w:val="24"/>
        </w:rPr>
        <w:t>study</w:t>
      </w:r>
    </w:p>
    <w:p w14:paraId="74C2E3E0" w14:textId="77777777" w:rsidR="00DC49AB" w:rsidRPr="00DC49AB" w:rsidRDefault="00DC49AB" w:rsidP="00DC49AB">
      <w:pPr>
        <w:widowControl/>
        <w:jc w:val="left"/>
        <w:rPr>
          <w:rFonts w:ascii="Times New Roman" w:hAnsi="Times New Roman" w:cs="Times New Roman"/>
          <w:b/>
          <w:bCs/>
          <w:sz w:val="24"/>
          <w:szCs w:val="24"/>
        </w:rPr>
      </w:pPr>
      <w:r w:rsidRPr="00DC49AB">
        <w:rPr>
          <w:rFonts w:ascii="Times New Roman" w:hAnsi="Times New Roman" w:cs="Times New Roman" w:hint="eastAsia"/>
          <w:b/>
          <w:bCs/>
          <w:sz w:val="24"/>
          <w:szCs w:val="24"/>
        </w:rPr>
        <w:t>Patients</w:t>
      </w:r>
    </w:p>
    <w:p w14:paraId="73ACEEF3" w14:textId="3C028A82" w:rsidR="00DC49AB" w:rsidRPr="00DC49AB" w:rsidRDefault="00DC49AB" w:rsidP="00DC49AB">
      <w:pPr>
        <w:widowControl/>
        <w:jc w:val="left"/>
        <w:rPr>
          <w:rFonts w:ascii="Times New Roman" w:hAnsi="Times New Roman" w:cs="Times New Roman"/>
          <w:sz w:val="24"/>
          <w:szCs w:val="24"/>
        </w:rPr>
      </w:pPr>
      <w:r w:rsidRPr="00DC49AB">
        <w:rPr>
          <w:rFonts w:ascii="Times New Roman" w:hAnsi="Times New Roman" w:cs="Times New Roman"/>
          <w:sz w:val="24"/>
          <w:szCs w:val="24"/>
        </w:rPr>
        <w:t xml:space="preserve">Adult patients undergoing invasive mechanical ventilation for at least 24 hours ready for weaning </w:t>
      </w:r>
      <w:r w:rsidRPr="00DC49AB">
        <w:rPr>
          <w:rFonts w:ascii="Times New Roman" w:hAnsi="Times New Roman" w:cs="Times New Roman" w:hint="eastAsia"/>
          <w:sz w:val="24"/>
          <w:szCs w:val="24"/>
        </w:rPr>
        <w:t>were</w:t>
      </w:r>
      <w:r w:rsidRPr="00DC49AB">
        <w:rPr>
          <w:rFonts w:ascii="Times New Roman" w:hAnsi="Times New Roman" w:cs="Times New Roman"/>
          <w:sz w:val="24"/>
          <w:szCs w:val="24"/>
        </w:rPr>
        <w:t xml:space="preserve"> </w:t>
      </w:r>
      <w:r w:rsidRPr="00DC49AB">
        <w:rPr>
          <w:rFonts w:ascii="Times New Roman" w:hAnsi="Times New Roman" w:cs="Times New Roman" w:hint="eastAsia"/>
          <w:sz w:val="24"/>
          <w:szCs w:val="24"/>
        </w:rPr>
        <w:t xml:space="preserve">screened </w:t>
      </w:r>
      <w:r w:rsidRPr="00DC49AB">
        <w:rPr>
          <w:rFonts w:ascii="Times New Roman" w:hAnsi="Times New Roman" w:cs="Times New Roman"/>
          <w:sz w:val="24"/>
          <w:szCs w:val="24"/>
        </w:rPr>
        <w:t>for inclusion</w:t>
      </w:r>
      <w:r w:rsidRPr="00DC49AB">
        <w:rPr>
          <w:rFonts w:ascii="Times New Roman" w:hAnsi="Times New Roman" w:cs="Times New Roman" w:hint="eastAsia"/>
          <w:sz w:val="24"/>
          <w:szCs w:val="24"/>
        </w:rPr>
        <w:t>.</w:t>
      </w:r>
    </w:p>
    <w:p w14:paraId="51D61828" w14:textId="0E94C60A" w:rsidR="00DC49AB" w:rsidRPr="00DC49AB" w:rsidRDefault="00DC49AB" w:rsidP="00224E7B">
      <w:pPr>
        <w:widowControl/>
        <w:jc w:val="left"/>
        <w:rPr>
          <w:rFonts w:ascii="Times New Roman" w:hAnsi="Times New Roman" w:cs="Times New Roman"/>
          <w:sz w:val="24"/>
          <w:szCs w:val="24"/>
        </w:rPr>
      </w:pPr>
      <w:r w:rsidRPr="00DC49AB">
        <w:rPr>
          <w:rFonts w:ascii="Times New Roman" w:hAnsi="Times New Roman" w:cs="Times New Roman"/>
          <w:sz w:val="24"/>
          <w:szCs w:val="24"/>
        </w:rPr>
        <w:t>Exclusion criteria include</w:t>
      </w:r>
      <w:r w:rsidR="00CD32A6">
        <w:rPr>
          <w:rFonts w:ascii="Times New Roman" w:hAnsi="Times New Roman" w:cs="Times New Roman" w:hint="eastAsia"/>
          <w:sz w:val="24"/>
          <w:szCs w:val="24"/>
        </w:rPr>
        <w:t>d</w:t>
      </w:r>
      <w:r w:rsidRPr="00DC49AB">
        <w:rPr>
          <w:rFonts w:ascii="Times New Roman" w:hAnsi="Times New Roman" w:cs="Times New Roman"/>
          <w:sz w:val="24"/>
          <w:szCs w:val="24"/>
        </w:rPr>
        <w:t>: 1) age younger than 18 years old; 2) pregnancy; 3) medical history of neuromuscular diseases or phrenic nerve injury; 4) contraindications for esophageal pressure catheter insertion, including evidence of severe coagulopathy, diagnosed or suspected esophageal varices, and history of esophageal, gastric, or lung surgery; 5) evidence of active air leak from the lung, including bronchopleural fistula, pneumothorax, pneumomediastinum, or placement of chest drainage; 6) contraindications to electrical impedance tomography (EIT) monitoring, such as the presence of a pacemaker or implantable cardioverter defibrillator; and 7) anticipating withdrawal of life support. Patients were included only once</w:t>
      </w:r>
      <w:r w:rsidRPr="00DC49AB">
        <w:rPr>
          <w:rFonts w:ascii="Times New Roman" w:hAnsi="Times New Roman" w:cs="Times New Roman" w:hint="eastAsia"/>
          <w:sz w:val="24"/>
          <w:szCs w:val="24"/>
        </w:rPr>
        <w:t>.</w:t>
      </w:r>
    </w:p>
    <w:p w14:paraId="78F939F8" w14:textId="77777777" w:rsidR="00DC49AB" w:rsidRDefault="00DC49AB" w:rsidP="00224E7B">
      <w:pPr>
        <w:widowControl/>
        <w:jc w:val="left"/>
        <w:rPr>
          <w:rFonts w:ascii="Times New Roman" w:hAnsi="Times New Roman" w:cs="Times New Roman"/>
          <w:b/>
          <w:bCs/>
          <w:sz w:val="24"/>
          <w:szCs w:val="24"/>
        </w:rPr>
      </w:pPr>
    </w:p>
    <w:p w14:paraId="1E861A5D" w14:textId="7B5AD723" w:rsidR="00224E7B" w:rsidRPr="00224E7B" w:rsidRDefault="00EB552C" w:rsidP="00224E7B">
      <w:pPr>
        <w:widowControl/>
        <w:jc w:val="left"/>
        <w:rPr>
          <w:rFonts w:ascii="Times New Roman" w:hAnsi="Times New Roman" w:cs="Times New Roman"/>
          <w:b/>
          <w:bCs/>
          <w:sz w:val="24"/>
          <w:szCs w:val="24"/>
        </w:rPr>
      </w:pPr>
      <w:r>
        <w:rPr>
          <w:rFonts w:ascii="Times New Roman" w:hAnsi="Times New Roman" w:cs="Times New Roman" w:hint="eastAsia"/>
          <w:b/>
          <w:bCs/>
          <w:sz w:val="24"/>
          <w:szCs w:val="24"/>
        </w:rPr>
        <w:t>W</w:t>
      </w:r>
      <w:r w:rsidR="00224E7B" w:rsidRPr="00224E7B">
        <w:rPr>
          <w:rFonts w:ascii="Times New Roman" w:hAnsi="Times New Roman" w:cs="Times New Roman" w:hint="eastAsia"/>
          <w:b/>
          <w:bCs/>
          <w:sz w:val="24"/>
          <w:szCs w:val="24"/>
        </w:rPr>
        <w:t>eaning process</w:t>
      </w:r>
    </w:p>
    <w:p w14:paraId="1C496677" w14:textId="4A8B1078" w:rsidR="004A6DA4" w:rsidRDefault="00CD32A6" w:rsidP="00CD32A6">
      <w:pPr>
        <w:widowControl/>
        <w:jc w:val="left"/>
        <w:rPr>
          <w:rFonts w:ascii="Times New Roman" w:hAnsi="Times New Roman" w:cs="Times New Roman"/>
          <w:sz w:val="24"/>
          <w:szCs w:val="24"/>
        </w:rPr>
      </w:pPr>
      <w:r w:rsidRPr="00DC49AB">
        <w:rPr>
          <w:rFonts w:ascii="Times New Roman" w:hAnsi="Times New Roman" w:cs="Times New Roman"/>
          <w:sz w:val="24"/>
          <w:szCs w:val="24"/>
        </w:rPr>
        <w:t xml:space="preserve">The readiness for weaning </w:t>
      </w:r>
      <w:r w:rsidRPr="00DC49AB">
        <w:rPr>
          <w:rFonts w:ascii="Times New Roman" w:hAnsi="Times New Roman" w:cs="Times New Roman" w:hint="eastAsia"/>
          <w:sz w:val="24"/>
          <w:szCs w:val="24"/>
        </w:rPr>
        <w:t>was</w:t>
      </w:r>
      <w:r w:rsidRPr="00DC49AB">
        <w:rPr>
          <w:rFonts w:ascii="Times New Roman" w:hAnsi="Times New Roman" w:cs="Times New Roman"/>
          <w:sz w:val="24"/>
          <w:szCs w:val="24"/>
        </w:rPr>
        <w:t xml:space="preserve"> evaluated</w:t>
      </w:r>
      <w:r w:rsidRPr="00DC49AB">
        <w:rPr>
          <w:rFonts w:ascii="Times New Roman" w:hAnsi="Times New Roman" w:cs="Times New Roman" w:hint="eastAsia"/>
          <w:sz w:val="24"/>
          <w:szCs w:val="24"/>
        </w:rPr>
        <w:t xml:space="preserve"> by the responsible physicians</w:t>
      </w:r>
      <w:r w:rsidRPr="00DC49AB">
        <w:rPr>
          <w:rFonts w:ascii="Times New Roman" w:hAnsi="Times New Roman" w:cs="Times New Roman"/>
          <w:sz w:val="24"/>
          <w:szCs w:val="24"/>
        </w:rPr>
        <w:t xml:space="preserve"> follow</w:t>
      </w:r>
      <w:r w:rsidRPr="00DC49AB">
        <w:rPr>
          <w:rFonts w:ascii="Times New Roman" w:hAnsi="Times New Roman" w:cs="Times New Roman" w:hint="eastAsia"/>
          <w:sz w:val="24"/>
          <w:szCs w:val="24"/>
        </w:rPr>
        <w:t>ing</w:t>
      </w:r>
      <w:r w:rsidRPr="00DC49AB">
        <w:rPr>
          <w:rFonts w:ascii="Times New Roman" w:hAnsi="Times New Roman" w:cs="Times New Roman"/>
          <w:sz w:val="24"/>
          <w:szCs w:val="24"/>
        </w:rPr>
        <w:t xml:space="preserve"> the recommended clinical guidelines</w:t>
      </w:r>
      <w:r w:rsidRPr="00DC49AB">
        <w:rPr>
          <w:rFonts w:ascii="Times New Roman" w:hAnsi="Times New Roman" w:cs="Times New Roman" w:hint="eastAsia"/>
          <w:sz w:val="24"/>
          <w:szCs w:val="24"/>
        </w:rPr>
        <w:t xml:space="preserve"> </w:t>
      </w:r>
      <w:r w:rsidR="00872DEB">
        <w:rPr>
          <w:rFonts w:ascii="Times New Roman" w:hAnsi="Times New Roman" w:cs="Times New Roman" w:hint="eastAsia"/>
          <w:sz w:val="24"/>
          <w:szCs w:val="24"/>
        </w:rPr>
        <w:t>[</w:t>
      </w:r>
      <w:r>
        <w:rPr>
          <w:rFonts w:ascii="Times New Roman" w:hAnsi="Times New Roman" w:cs="Times New Roman" w:hint="eastAsia"/>
          <w:sz w:val="24"/>
          <w:szCs w:val="24"/>
        </w:rPr>
        <w:t>1</w:t>
      </w:r>
      <w:r w:rsidR="00872DEB">
        <w:rPr>
          <w:rFonts w:ascii="Times New Roman" w:hAnsi="Times New Roman" w:cs="Times New Roman" w:hint="eastAsia"/>
          <w:sz w:val="24"/>
          <w:szCs w:val="24"/>
        </w:rPr>
        <w:t>]</w:t>
      </w:r>
      <w:r w:rsidRPr="00DC49AB">
        <w:rPr>
          <w:rFonts w:ascii="Times New Roman" w:hAnsi="Times New Roman" w:cs="Times New Roman" w:hint="eastAsia"/>
          <w:sz w:val="24"/>
          <w:szCs w:val="24"/>
        </w:rPr>
        <w:t>.</w:t>
      </w:r>
      <w:r>
        <w:rPr>
          <w:rFonts w:ascii="Times New Roman" w:hAnsi="Times New Roman" w:cs="Times New Roman" w:hint="eastAsia"/>
          <w:sz w:val="24"/>
          <w:szCs w:val="24"/>
        </w:rPr>
        <w:t xml:space="preserve"> </w:t>
      </w:r>
      <w:r w:rsidR="004A6DA4" w:rsidRPr="004A6DA4">
        <w:rPr>
          <w:rFonts w:ascii="Times New Roman" w:hAnsi="Times New Roman" w:cs="Times New Roman" w:hint="eastAsia"/>
          <w:sz w:val="24"/>
          <w:szCs w:val="24"/>
        </w:rPr>
        <w:t>All patients admitted to the participating</w:t>
      </w:r>
      <w:r w:rsidR="004A6DA4">
        <w:rPr>
          <w:rFonts w:ascii="Times New Roman" w:hAnsi="Times New Roman" w:cs="Times New Roman" w:hint="eastAsia"/>
          <w:sz w:val="24"/>
          <w:szCs w:val="24"/>
        </w:rPr>
        <w:t xml:space="preserve"> intensive care units (</w:t>
      </w:r>
      <w:r w:rsidR="004A6DA4" w:rsidRPr="00813D93">
        <w:rPr>
          <w:rFonts w:ascii="Times New Roman" w:hAnsi="Times New Roman" w:cs="Times New Roman" w:hint="eastAsia"/>
          <w:sz w:val="24"/>
          <w:szCs w:val="24"/>
        </w:rPr>
        <w:t>ICU</w:t>
      </w:r>
      <w:r w:rsidR="004A6DA4">
        <w:rPr>
          <w:rFonts w:ascii="Times New Roman" w:hAnsi="Times New Roman" w:cs="Times New Roman" w:hint="eastAsia"/>
          <w:sz w:val="24"/>
          <w:szCs w:val="24"/>
        </w:rPr>
        <w:t>)</w:t>
      </w:r>
      <w:r w:rsidR="004A6DA4" w:rsidRPr="004A6DA4">
        <w:rPr>
          <w:rFonts w:ascii="Times New Roman" w:hAnsi="Times New Roman" w:cs="Times New Roman" w:hint="eastAsia"/>
          <w:sz w:val="24"/>
          <w:szCs w:val="24"/>
        </w:rPr>
        <w:t xml:space="preserve"> </w:t>
      </w:r>
      <w:r w:rsidR="00080D34">
        <w:rPr>
          <w:rFonts w:ascii="Times New Roman" w:hAnsi="Times New Roman" w:cs="Times New Roman" w:hint="eastAsia"/>
          <w:sz w:val="24"/>
          <w:szCs w:val="24"/>
        </w:rPr>
        <w:t xml:space="preserve">were </w:t>
      </w:r>
      <w:r w:rsidR="004A6DA4" w:rsidRPr="004A6DA4">
        <w:rPr>
          <w:rFonts w:ascii="Times New Roman" w:hAnsi="Times New Roman" w:cs="Times New Roman" w:hint="eastAsia"/>
          <w:sz w:val="24"/>
          <w:szCs w:val="24"/>
        </w:rPr>
        <w:t>consecutively screened during the morning rounds</w:t>
      </w:r>
      <w:r w:rsidR="004A6DA4">
        <w:rPr>
          <w:rFonts w:ascii="Times New Roman" w:hAnsi="Times New Roman" w:cs="Times New Roman" w:hint="eastAsia"/>
          <w:sz w:val="24"/>
          <w:szCs w:val="24"/>
        </w:rPr>
        <w:t xml:space="preserve">. </w:t>
      </w:r>
      <w:r w:rsidR="00813D93" w:rsidRPr="00813D93">
        <w:rPr>
          <w:rFonts w:ascii="Times New Roman" w:hAnsi="Times New Roman" w:cs="Times New Roman" w:hint="eastAsia"/>
          <w:sz w:val="24"/>
          <w:szCs w:val="24"/>
        </w:rPr>
        <w:t>The criteria including</w:t>
      </w:r>
      <w:r>
        <w:rPr>
          <w:rFonts w:ascii="Times New Roman" w:hAnsi="Times New Roman" w:cs="Times New Roman" w:hint="eastAsia"/>
          <w:sz w:val="24"/>
          <w:szCs w:val="24"/>
        </w:rPr>
        <w:t>:</w:t>
      </w:r>
      <w:r w:rsidR="00813D93" w:rsidRPr="00813D93">
        <w:rPr>
          <w:rFonts w:ascii="Times New Roman" w:hAnsi="Times New Roman" w:cs="Times New Roman" w:hint="eastAsia"/>
          <w:sz w:val="24"/>
          <w:szCs w:val="24"/>
        </w:rPr>
        <w:t xml:space="preserve"> 1) improvement of the causes of intubation and mechanical ventilation; 2) no agitation or coma (Richmond Agitation Sedation Scale between</w:t>
      </w:r>
      <w:r w:rsidR="006C4F28">
        <w:rPr>
          <w:rFonts w:ascii="Times New Roman" w:hAnsi="Times New Roman" w:cs="Times New Roman" w:hint="eastAsia"/>
          <w:sz w:val="24"/>
          <w:szCs w:val="24"/>
        </w:rPr>
        <w:t xml:space="preserve"> -2 and </w:t>
      </w:r>
      <w:r w:rsidR="00D428A3">
        <w:rPr>
          <w:rFonts w:ascii="Times New Roman" w:hAnsi="Times New Roman" w:cs="Times New Roman" w:hint="eastAsia"/>
          <w:sz w:val="24"/>
          <w:szCs w:val="24"/>
        </w:rPr>
        <w:t>+</w:t>
      </w:r>
      <w:r w:rsidR="00813D93" w:rsidRPr="00813D93">
        <w:rPr>
          <w:rFonts w:ascii="Times New Roman" w:hAnsi="Times New Roman" w:cs="Times New Roman" w:hint="eastAsia"/>
          <w:sz w:val="24"/>
          <w:szCs w:val="24"/>
        </w:rPr>
        <w:t xml:space="preserve">1); 3) adequate respiratory function (respiratory rate </w:t>
      </w:r>
      <w:r w:rsidR="00813D93" w:rsidRPr="00813D93">
        <w:rPr>
          <w:rFonts w:ascii="Times New Roman" w:hAnsi="Times New Roman" w:cs="Times New Roman" w:hint="eastAsia"/>
          <w:sz w:val="24"/>
          <w:szCs w:val="24"/>
        </w:rPr>
        <w:t>≤</w:t>
      </w:r>
      <w:r w:rsidR="00813D93" w:rsidRPr="00813D93">
        <w:rPr>
          <w:rFonts w:ascii="Times New Roman" w:hAnsi="Times New Roman" w:cs="Times New Roman" w:hint="eastAsia"/>
          <w:sz w:val="24"/>
          <w:szCs w:val="24"/>
        </w:rPr>
        <w:t xml:space="preserve"> 35 breathes/min and respiratory rate /</w:t>
      </w:r>
      <w:r w:rsidR="006C4F28">
        <w:rPr>
          <w:rFonts w:ascii="Times New Roman" w:hAnsi="Times New Roman" w:cs="Times New Roman" w:hint="eastAsia"/>
          <w:sz w:val="24"/>
          <w:szCs w:val="24"/>
        </w:rPr>
        <w:t xml:space="preserve"> </w:t>
      </w:r>
      <w:r w:rsidR="00813D93" w:rsidRPr="00813D93">
        <w:rPr>
          <w:rFonts w:ascii="Times New Roman" w:hAnsi="Times New Roman" w:cs="Times New Roman" w:hint="eastAsia"/>
          <w:sz w:val="24"/>
          <w:szCs w:val="24"/>
        </w:rPr>
        <w:t>tidal volume</w:t>
      </w:r>
      <w:r w:rsidR="00245954">
        <w:rPr>
          <w:rFonts w:ascii="Times New Roman" w:hAnsi="Times New Roman" w:cs="Times New Roman" w:hint="eastAsia"/>
          <w:sz w:val="24"/>
          <w:szCs w:val="24"/>
        </w:rPr>
        <w:t xml:space="preserve"> [V</w:t>
      </w:r>
      <w:r w:rsidR="00245954" w:rsidRPr="00245954">
        <w:rPr>
          <w:rFonts w:ascii="Times New Roman" w:hAnsi="Times New Roman" w:cs="Times New Roman" w:hint="eastAsia"/>
          <w:sz w:val="24"/>
          <w:szCs w:val="24"/>
          <w:vertAlign w:val="subscript"/>
        </w:rPr>
        <w:t>T</w:t>
      </w:r>
      <w:r w:rsidR="00245954">
        <w:rPr>
          <w:rFonts w:ascii="Times New Roman" w:hAnsi="Times New Roman" w:cs="Times New Roman" w:hint="eastAsia"/>
          <w:sz w:val="24"/>
          <w:szCs w:val="24"/>
        </w:rPr>
        <w:t>]</w:t>
      </w:r>
      <w:r w:rsidR="00813D93" w:rsidRPr="00813D93">
        <w:rPr>
          <w:rFonts w:ascii="Times New Roman" w:hAnsi="Times New Roman" w:cs="Times New Roman" w:hint="eastAsia"/>
          <w:sz w:val="24"/>
          <w:szCs w:val="24"/>
        </w:rPr>
        <w:t xml:space="preserve"> &lt; 105); 4) adequate oxygenation</w:t>
      </w:r>
      <w:r w:rsidR="00F75C32">
        <w:rPr>
          <w:rFonts w:ascii="Times New Roman" w:hAnsi="Times New Roman" w:cs="Times New Roman" w:hint="eastAsia"/>
          <w:sz w:val="24"/>
          <w:szCs w:val="24"/>
        </w:rPr>
        <w:t xml:space="preserve">, </w:t>
      </w:r>
      <w:r w:rsidR="00813D93" w:rsidRPr="00813D93">
        <w:rPr>
          <w:rFonts w:ascii="Times New Roman" w:hAnsi="Times New Roman" w:cs="Times New Roman" w:hint="eastAsia"/>
          <w:sz w:val="24"/>
          <w:szCs w:val="24"/>
        </w:rPr>
        <w:t>SpO</w:t>
      </w:r>
      <w:r w:rsidR="00813D93" w:rsidRPr="00224E7B">
        <w:rPr>
          <w:rFonts w:ascii="Times New Roman" w:hAnsi="Times New Roman" w:cs="Times New Roman" w:hint="eastAsia"/>
          <w:sz w:val="24"/>
          <w:szCs w:val="24"/>
          <w:vertAlign w:val="subscript"/>
        </w:rPr>
        <w:t>2</w:t>
      </w:r>
      <w:r w:rsidR="00813D93" w:rsidRPr="00813D93">
        <w:rPr>
          <w:rFonts w:ascii="Times New Roman" w:hAnsi="Times New Roman" w:cs="Times New Roman" w:hint="eastAsia"/>
          <w:sz w:val="24"/>
          <w:szCs w:val="24"/>
        </w:rPr>
        <w:t xml:space="preserve"> higher than 90% with FiO</w:t>
      </w:r>
      <w:r w:rsidR="00813D93" w:rsidRPr="00224E7B">
        <w:rPr>
          <w:rFonts w:ascii="Times New Roman" w:hAnsi="Times New Roman" w:cs="Times New Roman" w:hint="eastAsia"/>
          <w:sz w:val="24"/>
          <w:szCs w:val="24"/>
          <w:vertAlign w:val="subscript"/>
        </w:rPr>
        <w:t>2</w:t>
      </w:r>
      <w:r w:rsidR="00F75C32">
        <w:rPr>
          <w:rFonts w:ascii="Times New Roman" w:hAnsi="Times New Roman" w:cs="Times New Roman" w:hint="eastAsia"/>
          <w:sz w:val="24"/>
          <w:szCs w:val="24"/>
        </w:rPr>
        <w:t xml:space="preserve"> </w:t>
      </w:r>
      <w:r w:rsidR="00813D93" w:rsidRPr="00813D93">
        <w:rPr>
          <w:rFonts w:ascii="Times New Roman" w:hAnsi="Times New Roman" w:cs="Times New Roman" w:hint="eastAsia"/>
          <w:sz w:val="24"/>
          <w:szCs w:val="24"/>
        </w:rPr>
        <w:t>less than 0.4 and positive end</w:t>
      </w:r>
      <w:r w:rsidR="00D04A0F">
        <w:rPr>
          <w:rFonts w:ascii="Times New Roman" w:hAnsi="Times New Roman" w:cs="Times New Roman" w:hint="eastAsia"/>
          <w:sz w:val="24"/>
          <w:szCs w:val="24"/>
        </w:rPr>
        <w:t>–</w:t>
      </w:r>
      <w:r w:rsidR="00813D93" w:rsidRPr="00813D93">
        <w:rPr>
          <w:rFonts w:ascii="Times New Roman" w:hAnsi="Times New Roman" w:cs="Times New Roman" w:hint="eastAsia"/>
          <w:sz w:val="24"/>
          <w:szCs w:val="24"/>
        </w:rPr>
        <w:t>expiratory pressure (PEEP) less than 8 cm</w:t>
      </w:r>
      <w:r w:rsidR="006C4F28">
        <w:rPr>
          <w:rFonts w:ascii="Times New Roman" w:hAnsi="Times New Roman" w:cs="Times New Roman" w:hint="eastAsia"/>
          <w:sz w:val="24"/>
          <w:szCs w:val="24"/>
        </w:rPr>
        <w:t xml:space="preserve"> </w:t>
      </w:r>
      <w:r w:rsidR="00813D93" w:rsidRPr="00813D93">
        <w:rPr>
          <w:rFonts w:ascii="Times New Roman" w:hAnsi="Times New Roman" w:cs="Times New Roman" w:hint="eastAsia"/>
          <w:sz w:val="24"/>
          <w:szCs w:val="24"/>
        </w:rPr>
        <w:t>H</w:t>
      </w:r>
      <w:r w:rsidR="00813D93" w:rsidRPr="00224E7B">
        <w:rPr>
          <w:rFonts w:ascii="Times New Roman" w:hAnsi="Times New Roman" w:cs="Times New Roman" w:hint="eastAsia"/>
          <w:sz w:val="24"/>
          <w:szCs w:val="24"/>
          <w:vertAlign w:val="subscript"/>
        </w:rPr>
        <w:t>2</w:t>
      </w:r>
      <w:r w:rsidR="00813D93" w:rsidRPr="00813D93">
        <w:rPr>
          <w:rFonts w:ascii="Times New Roman" w:hAnsi="Times New Roman" w:cs="Times New Roman" w:hint="eastAsia"/>
          <w:sz w:val="24"/>
          <w:szCs w:val="24"/>
        </w:rPr>
        <w:t>O); and 5) stable hemodynamic status (heart rate &lt; 140 beats/min, systolic blood pressure &gt; 90 mm</w:t>
      </w:r>
      <w:r w:rsidR="006C4F28">
        <w:rPr>
          <w:rFonts w:ascii="Times New Roman" w:hAnsi="Times New Roman" w:cs="Times New Roman" w:hint="eastAsia"/>
          <w:sz w:val="24"/>
          <w:szCs w:val="24"/>
        </w:rPr>
        <w:t xml:space="preserve"> </w:t>
      </w:r>
      <w:r w:rsidR="00813D93" w:rsidRPr="00813D93">
        <w:rPr>
          <w:rFonts w:ascii="Times New Roman" w:hAnsi="Times New Roman" w:cs="Times New Roman" w:hint="eastAsia"/>
          <w:sz w:val="24"/>
          <w:szCs w:val="24"/>
        </w:rPr>
        <w:t xml:space="preserve">Hg, no or minimal vasopressors). When all these five criteria </w:t>
      </w:r>
      <w:r w:rsidR="00080D34">
        <w:rPr>
          <w:rFonts w:ascii="Times New Roman" w:hAnsi="Times New Roman" w:cs="Times New Roman" w:hint="eastAsia"/>
          <w:sz w:val="24"/>
          <w:szCs w:val="24"/>
        </w:rPr>
        <w:t xml:space="preserve">were </w:t>
      </w:r>
      <w:r w:rsidR="00813D93" w:rsidRPr="00813D93">
        <w:rPr>
          <w:rFonts w:ascii="Times New Roman" w:hAnsi="Times New Roman" w:cs="Times New Roman" w:hint="eastAsia"/>
          <w:sz w:val="24"/>
          <w:szCs w:val="24"/>
        </w:rPr>
        <w:t xml:space="preserve">met, </w:t>
      </w:r>
      <w:proofErr w:type="gramStart"/>
      <w:r w:rsidR="00813D93" w:rsidRPr="00813D93">
        <w:rPr>
          <w:rFonts w:ascii="Times New Roman" w:hAnsi="Times New Roman" w:cs="Times New Roman" w:hint="eastAsia"/>
          <w:sz w:val="24"/>
          <w:szCs w:val="24"/>
        </w:rPr>
        <w:t>an</w:t>
      </w:r>
      <w:proofErr w:type="gramEnd"/>
      <w:r w:rsidR="00813D93" w:rsidRPr="00813D93">
        <w:rPr>
          <w:rFonts w:ascii="Times New Roman" w:hAnsi="Times New Roman" w:cs="Times New Roman" w:hint="eastAsia"/>
          <w:sz w:val="24"/>
          <w:szCs w:val="24"/>
        </w:rPr>
        <w:t xml:space="preserve"> </w:t>
      </w:r>
      <w:r w:rsidR="006C4F28">
        <w:rPr>
          <w:rFonts w:ascii="Times New Roman" w:hAnsi="Times New Roman" w:cs="Times New Roman" w:hint="eastAsia"/>
          <w:sz w:val="24"/>
          <w:szCs w:val="24"/>
        </w:rPr>
        <w:t>spontaneous breathing trial (</w:t>
      </w:r>
      <w:r w:rsidR="00813D93" w:rsidRPr="00813D93">
        <w:rPr>
          <w:rFonts w:ascii="Times New Roman" w:hAnsi="Times New Roman" w:cs="Times New Roman" w:hint="eastAsia"/>
          <w:sz w:val="24"/>
          <w:szCs w:val="24"/>
        </w:rPr>
        <w:t>SBT</w:t>
      </w:r>
      <w:r w:rsidR="006C4F28">
        <w:rPr>
          <w:rFonts w:ascii="Times New Roman" w:hAnsi="Times New Roman" w:cs="Times New Roman" w:hint="eastAsia"/>
          <w:sz w:val="24"/>
          <w:szCs w:val="24"/>
        </w:rPr>
        <w:t>)</w:t>
      </w:r>
      <w:r w:rsidR="00813D93" w:rsidRPr="00813D93">
        <w:rPr>
          <w:rFonts w:ascii="Times New Roman" w:hAnsi="Times New Roman" w:cs="Times New Roman" w:hint="eastAsia"/>
          <w:sz w:val="24"/>
          <w:szCs w:val="24"/>
        </w:rPr>
        <w:t xml:space="preserve"> w</w:t>
      </w:r>
      <w:r w:rsidR="00080D34">
        <w:rPr>
          <w:rFonts w:ascii="Times New Roman" w:hAnsi="Times New Roman" w:cs="Times New Roman" w:hint="eastAsia"/>
          <w:sz w:val="24"/>
          <w:szCs w:val="24"/>
        </w:rPr>
        <w:t>as</w:t>
      </w:r>
      <w:r w:rsidR="00813D93" w:rsidRPr="00813D93">
        <w:rPr>
          <w:rFonts w:ascii="Times New Roman" w:hAnsi="Times New Roman" w:cs="Times New Roman" w:hint="eastAsia"/>
          <w:sz w:val="24"/>
          <w:szCs w:val="24"/>
        </w:rPr>
        <w:t xml:space="preserve"> initiated.</w:t>
      </w:r>
    </w:p>
    <w:p w14:paraId="43CFB94E" w14:textId="77777777" w:rsidR="00080D34" w:rsidRPr="00080D34" w:rsidRDefault="00080D34" w:rsidP="00080D34">
      <w:pPr>
        <w:rPr>
          <w:rFonts w:ascii="Times New Roman" w:hAnsi="Times New Roman" w:cs="Times New Roman"/>
          <w:sz w:val="24"/>
          <w:szCs w:val="24"/>
        </w:rPr>
      </w:pPr>
    </w:p>
    <w:p w14:paraId="520AC63E" w14:textId="0E6EAAC8" w:rsidR="00EB552C" w:rsidRDefault="00EB552C" w:rsidP="00EB552C">
      <w:pPr>
        <w:widowControl/>
        <w:shd w:val="clear" w:color="auto" w:fill="FFFFFF"/>
        <w:jc w:val="left"/>
        <w:rPr>
          <w:rFonts w:ascii="Times New Roman" w:eastAsia="等线" w:hAnsi="Times New Roman" w:cs="Times New Roman"/>
          <w:b/>
          <w:bCs/>
          <w:kern w:val="0"/>
          <w:sz w:val="24"/>
          <w:szCs w:val="24"/>
          <w:lang w:val="en-GB"/>
          <w14:ligatures w14:val="none"/>
        </w:rPr>
      </w:pPr>
      <w:r>
        <w:rPr>
          <w:rFonts w:ascii="Times New Roman" w:eastAsia="等线" w:hAnsi="Times New Roman" w:cs="Times New Roman" w:hint="eastAsia"/>
          <w:b/>
          <w:bCs/>
          <w:kern w:val="0"/>
          <w:sz w:val="24"/>
          <w:szCs w:val="24"/>
          <w:lang w:val="en-GB"/>
          <w14:ligatures w14:val="none"/>
        </w:rPr>
        <w:t>D</w:t>
      </w:r>
      <w:r w:rsidR="00080D34" w:rsidRPr="00080D34">
        <w:rPr>
          <w:rFonts w:ascii="Times New Roman" w:eastAsia="等线" w:hAnsi="Times New Roman" w:cs="Times New Roman"/>
          <w:b/>
          <w:bCs/>
          <w:kern w:val="0"/>
          <w:sz w:val="24"/>
          <w:szCs w:val="24"/>
          <w:lang w:val="en-GB"/>
          <w14:ligatures w14:val="none"/>
        </w:rPr>
        <w:t>ata monitoring</w:t>
      </w:r>
    </w:p>
    <w:p w14:paraId="7FE01307" w14:textId="0C5189D5" w:rsidR="00080D34" w:rsidRPr="00EB552C" w:rsidRDefault="00080D34" w:rsidP="00CD32A6">
      <w:pPr>
        <w:widowControl/>
        <w:shd w:val="clear" w:color="auto" w:fill="FFFFFF"/>
        <w:jc w:val="left"/>
        <w:rPr>
          <w:rFonts w:ascii="Times New Roman" w:eastAsia="等线" w:hAnsi="Times New Roman" w:cs="Times New Roman"/>
          <w:b/>
          <w:bCs/>
          <w:kern w:val="0"/>
          <w:sz w:val="24"/>
          <w:szCs w:val="24"/>
          <w:lang w:val="en-GB"/>
          <w14:ligatures w14:val="none"/>
        </w:rPr>
      </w:pPr>
      <w:r w:rsidRPr="00080D34">
        <w:rPr>
          <w:rFonts w:ascii="Times New Roman" w:eastAsia="等线" w:hAnsi="Times New Roman" w:cs="Times New Roman"/>
          <w:kern w:val="0"/>
          <w:sz w:val="24"/>
          <w:szCs w:val="24"/>
          <w:lang w:val="en-GB"/>
          <w14:ligatures w14:val="none"/>
        </w:rPr>
        <w:t>Patients w</w:t>
      </w:r>
      <w:r>
        <w:rPr>
          <w:rFonts w:ascii="Times New Roman" w:eastAsia="等线" w:hAnsi="Times New Roman" w:cs="Times New Roman" w:hint="eastAsia"/>
          <w:kern w:val="0"/>
          <w:sz w:val="24"/>
          <w:szCs w:val="24"/>
          <w:lang w:val="en-GB"/>
          <w14:ligatures w14:val="none"/>
        </w:rPr>
        <w:t>ere</w:t>
      </w:r>
      <w:r w:rsidRPr="00080D34">
        <w:rPr>
          <w:rFonts w:ascii="Times New Roman" w:eastAsia="等线" w:hAnsi="Times New Roman" w:cs="Times New Roman"/>
          <w:kern w:val="0"/>
          <w:sz w:val="24"/>
          <w:szCs w:val="24"/>
          <w:lang w:val="en-GB"/>
          <w14:ligatures w14:val="none"/>
        </w:rPr>
        <w:t xml:space="preserve"> positioned supine with the head of the bed elevated to 30°. An </w:t>
      </w:r>
      <w:proofErr w:type="spellStart"/>
      <w:r w:rsidRPr="00080D34">
        <w:rPr>
          <w:rFonts w:ascii="Times New Roman" w:eastAsia="等线" w:hAnsi="Times New Roman" w:cs="Times New Roman"/>
          <w:kern w:val="0"/>
          <w:sz w:val="24"/>
          <w:szCs w:val="24"/>
          <w:lang w:val="en-GB"/>
          <w14:ligatures w14:val="none"/>
        </w:rPr>
        <w:t>esophageal</w:t>
      </w:r>
      <w:proofErr w:type="spellEnd"/>
      <w:r w:rsidRPr="00080D34">
        <w:rPr>
          <w:rFonts w:ascii="Times New Roman" w:eastAsia="等线" w:hAnsi="Times New Roman" w:cs="Times New Roman"/>
          <w:kern w:val="0"/>
          <w:sz w:val="24"/>
          <w:szCs w:val="24"/>
          <w:lang w:val="en-GB"/>
          <w14:ligatures w14:val="none"/>
        </w:rPr>
        <w:t xml:space="preserve"> balloon catheter (Mindray catheter: LOT 22101803, Shenzhen Mindray Bio</w:t>
      </w:r>
      <w:r w:rsidR="00D04A0F">
        <w:rPr>
          <w:rFonts w:ascii="Times New Roman" w:eastAsia="等线" w:hAnsi="Times New Roman" w:cs="Times New Roman"/>
          <w:kern w:val="0"/>
          <w:sz w:val="24"/>
          <w:szCs w:val="24"/>
          <w:lang w:val="en-GB"/>
          <w14:ligatures w14:val="none"/>
        </w:rPr>
        <w:t>–</w:t>
      </w:r>
      <w:r w:rsidRPr="00080D34">
        <w:rPr>
          <w:rFonts w:ascii="Times New Roman" w:eastAsia="等线" w:hAnsi="Times New Roman" w:cs="Times New Roman"/>
          <w:kern w:val="0"/>
          <w:sz w:val="24"/>
          <w:szCs w:val="24"/>
          <w:lang w:val="en-GB"/>
          <w14:ligatures w14:val="none"/>
        </w:rPr>
        <w:t xml:space="preserve">Medical Electronics Co., Ltd., Shenzhen, China) </w:t>
      </w:r>
      <w:r>
        <w:rPr>
          <w:rFonts w:ascii="Times New Roman" w:eastAsia="等线" w:hAnsi="Times New Roman" w:cs="Times New Roman" w:hint="eastAsia"/>
          <w:kern w:val="0"/>
          <w:sz w:val="24"/>
          <w:szCs w:val="24"/>
          <w:lang w:val="en-GB"/>
          <w14:ligatures w14:val="none"/>
        </w:rPr>
        <w:t>was</w:t>
      </w:r>
      <w:r w:rsidRPr="00080D34">
        <w:rPr>
          <w:rFonts w:ascii="Times New Roman" w:eastAsia="等线" w:hAnsi="Times New Roman" w:cs="Times New Roman"/>
          <w:kern w:val="0"/>
          <w:sz w:val="24"/>
          <w:szCs w:val="24"/>
          <w:lang w:val="en-GB"/>
          <w14:ligatures w14:val="none"/>
        </w:rPr>
        <w:t xml:space="preserve"> inserted nasally to a depth of 40–50 cm. Gastric placement of the distal tip w</w:t>
      </w:r>
      <w:r>
        <w:rPr>
          <w:rFonts w:ascii="Times New Roman" w:eastAsia="等线" w:hAnsi="Times New Roman" w:cs="Times New Roman" w:hint="eastAsia"/>
          <w:kern w:val="0"/>
          <w:sz w:val="24"/>
          <w:szCs w:val="24"/>
          <w:lang w:val="en-GB"/>
          <w14:ligatures w14:val="none"/>
        </w:rPr>
        <w:t>as</w:t>
      </w:r>
      <w:r w:rsidRPr="00080D34">
        <w:rPr>
          <w:rFonts w:ascii="Times New Roman" w:eastAsia="等线" w:hAnsi="Times New Roman" w:cs="Times New Roman"/>
          <w:kern w:val="0"/>
          <w:sz w:val="24"/>
          <w:szCs w:val="24"/>
          <w:lang w:val="en-GB"/>
          <w14:ligatures w14:val="none"/>
        </w:rPr>
        <w:t xml:space="preserve"> confirmed by aspirating gastric contents and auscultating for air insufflation. The balloon w</w:t>
      </w:r>
      <w:r>
        <w:rPr>
          <w:rFonts w:ascii="Times New Roman" w:eastAsia="等线" w:hAnsi="Times New Roman" w:cs="Times New Roman" w:hint="eastAsia"/>
          <w:kern w:val="0"/>
          <w:sz w:val="24"/>
          <w:szCs w:val="24"/>
          <w:lang w:val="en-GB"/>
          <w14:ligatures w14:val="none"/>
        </w:rPr>
        <w:t>as</w:t>
      </w:r>
      <w:r w:rsidRPr="00080D34">
        <w:rPr>
          <w:rFonts w:ascii="Times New Roman" w:eastAsia="等线" w:hAnsi="Times New Roman" w:cs="Times New Roman"/>
          <w:kern w:val="0"/>
          <w:sz w:val="24"/>
          <w:szCs w:val="24"/>
          <w:lang w:val="en-GB"/>
          <w14:ligatures w14:val="none"/>
        </w:rPr>
        <w:t xml:space="preserve"> then be inflated with 5 mL of air and connected to a pressure transducer. Proper positioning w</w:t>
      </w:r>
      <w:r>
        <w:rPr>
          <w:rFonts w:ascii="Times New Roman" w:eastAsia="等线" w:hAnsi="Times New Roman" w:cs="Times New Roman" w:hint="eastAsia"/>
          <w:kern w:val="0"/>
          <w:sz w:val="24"/>
          <w:szCs w:val="24"/>
          <w:lang w:val="en-GB"/>
          <w14:ligatures w14:val="none"/>
        </w:rPr>
        <w:t>as</w:t>
      </w:r>
      <w:r w:rsidRPr="00080D34">
        <w:rPr>
          <w:rFonts w:ascii="Times New Roman" w:eastAsia="等线" w:hAnsi="Times New Roman" w:cs="Times New Roman"/>
          <w:kern w:val="0"/>
          <w:sz w:val="24"/>
          <w:szCs w:val="24"/>
          <w:lang w:val="en-GB"/>
          <w14:ligatures w14:val="none"/>
        </w:rPr>
        <w:t xml:space="preserve"> verified by end</w:t>
      </w:r>
      <w:r w:rsidR="00D04A0F">
        <w:rPr>
          <w:rFonts w:ascii="Times New Roman" w:eastAsia="等线" w:hAnsi="Times New Roman" w:cs="Times New Roman"/>
          <w:kern w:val="0"/>
          <w:sz w:val="24"/>
          <w:szCs w:val="24"/>
          <w:lang w:val="en-GB"/>
          <w14:ligatures w14:val="none"/>
        </w:rPr>
        <w:t>–</w:t>
      </w:r>
      <w:r w:rsidRPr="00080D34">
        <w:rPr>
          <w:rFonts w:ascii="Times New Roman" w:eastAsia="等线" w:hAnsi="Times New Roman" w:cs="Times New Roman"/>
          <w:kern w:val="0"/>
          <w:sz w:val="24"/>
          <w:szCs w:val="24"/>
          <w:lang w:val="en-GB"/>
          <w14:ligatures w14:val="none"/>
        </w:rPr>
        <w:t>expiratory occlusion tests, with correct placement defined as a Δ</w:t>
      </w:r>
      <w:r w:rsidR="00E70F9A">
        <w:rPr>
          <w:rFonts w:ascii="Times New Roman" w:eastAsia="等线" w:hAnsi="Times New Roman" w:cs="Times New Roman" w:hint="eastAsia"/>
          <w:kern w:val="0"/>
          <w:sz w:val="24"/>
          <w:szCs w:val="24"/>
          <w:lang w:val="en-GB"/>
          <w14:ligatures w14:val="none"/>
        </w:rPr>
        <w:t xml:space="preserve"> </w:t>
      </w:r>
      <w:proofErr w:type="spellStart"/>
      <w:r w:rsidR="00AF3C79">
        <w:rPr>
          <w:rFonts w:ascii="Times New Roman" w:eastAsia="等线" w:hAnsi="Times New Roman" w:cs="Times New Roman" w:hint="eastAsia"/>
          <w:kern w:val="0"/>
          <w:sz w:val="24"/>
          <w:szCs w:val="24"/>
          <w:lang w:val="en-GB"/>
          <w14:ligatures w14:val="none"/>
        </w:rPr>
        <w:t>esophageal</w:t>
      </w:r>
      <w:proofErr w:type="spellEnd"/>
      <w:r w:rsidR="00AF3C79">
        <w:rPr>
          <w:rFonts w:ascii="Times New Roman" w:eastAsia="等线" w:hAnsi="Times New Roman" w:cs="Times New Roman" w:hint="eastAsia"/>
          <w:kern w:val="0"/>
          <w:sz w:val="24"/>
          <w:szCs w:val="24"/>
          <w:lang w:val="en-GB"/>
          <w14:ligatures w14:val="none"/>
        </w:rPr>
        <w:t xml:space="preserve"> pressure</w:t>
      </w:r>
      <w:r w:rsidR="00E70F9A">
        <w:rPr>
          <w:rFonts w:ascii="Times New Roman" w:eastAsia="等线" w:hAnsi="Times New Roman" w:cs="Times New Roman" w:hint="eastAsia"/>
          <w:kern w:val="0"/>
          <w:sz w:val="24"/>
          <w:szCs w:val="24"/>
          <w:lang w:val="en-GB"/>
          <w14:ligatures w14:val="none"/>
        </w:rPr>
        <w:t xml:space="preserve"> </w:t>
      </w:r>
      <w:r w:rsidRPr="00080D34">
        <w:rPr>
          <w:rFonts w:ascii="Times New Roman" w:eastAsia="等线" w:hAnsi="Times New Roman" w:cs="Times New Roman"/>
          <w:kern w:val="0"/>
          <w:sz w:val="24"/>
          <w:szCs w:val="24"/>
          <w:lang w:val="en-GB"/>
          <w14:ligatures w14:val="none"/>
        </w:rPr>
        <w:t>/</w:t>
      </w:r>
      <w:r w:rsidR="00E70F9A">
        <w:rPr>
          <w:rFonts w:ascii="Times New Roman" w:eastAsia="等线" w:hAnsi="Times New Roman" w:cs="Times New Roman" w:hint="eastAsia"/>
          <w:kern w:val="0"/>
          <w:sz w:val="24"/>
          <w:szCs w:val="24"/>
          <w:lang w:val="en-GB"/>
          <w14:ligatures w14:val="none"/>
        </w:rPr>
        <w:t xml:space="preserve"> </w:t>
      </w:r>
      <w:r w:rsidRPr="00080D34">
        <w:rPr>
          <w:rFonts w:ascii="Times New Roman" w:eastAsia="等线" w:hAnsi="Times New Roman" w:cs="Times New Roman"/>
          <w:kern w:val="0"/>
          <w:sz w:val="24"/>
          <w:szCs w:val="24"/>
          <w:lang w:val="en-GB"/>
          <w14:ligatures w14:val="none"/>
        </w:rPr>
        <w:t>Δ</w:t>
      </w:r>
      <w:r w:rsidR="00E70F9A">
        <w:rPr>
          <w:rFonts w:ascii="Times New Roman" w:eastAsia="等线" w:hAnsi="Times New Roman" w:cs="Times New Roman" w:hint="eastAsia"/>
          <w:kern w:val="0"/>
          <w:sz w:val="24"/>
          <w:szCs w:val="24"/>
          <w:lang w:val="en-GB"/>
          <w14:ligatures w14:val="none"/>
        </w:rPr>
        <w:t xml:space="preserve"> </w:t>
      </w:r>
      <w:r w:rsidR="00AF3C79">
        <w:rPr>
          <w:rFonts w:ascii="Times New Roman" w:eastAsia="等线" w:hAnsi="Times New Roman" w:cs="Times New Roman" w:hint="eastAsia"/>
          <w:kern w:val="0"/>
          <w:sz w:val="24"/>
          <w:szCs w:val="24"/>
          <w:lang w:val="en-GB"/>
          <w14:ligatures w14:val="none"/>
        </w:rPr>
        <w:t>airway pressure</w:t>
      </w:r>
      <w:r w:rsidRPr="00080D34">
        <w:rPr>
          <w:rFonts w:ascii="Times New Roman" w:eastAsia="等线" w:hAnsi="Times New Roman" w:cs="Times New Roman"/>
          <w:kern w:val="0"/>
          <w:sz w:val="24"/>
          <w:szCs w:val="24"/>
          <w:lang w:val="en-GB"/>
          <w14:ligatures w14:val="none"/>
        </w:rPr>
        <w:t xml:space="preserve"> ratio of 0.8–1.2</w:t>
      </w:r>
      <w:r w:rsidR="000B23FD">
        <w:rPr>
          <w:rFonts w:ascii="Times New Roman" w:eastAsia="等线" w:hAnsi="Times New Roman" w:cs="Times New Roman" w:hint="eastAsia"/>
          <w:kern w:val="0"/>
          <w:sz w:val="24"/>
          <w:szCs w:val="24"/>
          <w:lang w:val="en-GB"/>
          <w14:ligatures w14:val="none"/>
        </w:rPr>
        <w:t xml:space="preserve"> </w:t>
      </w:r>
      <w:r w:rsidR="00872DEB">
        <w:rPr>
          <w:rFonts w:ascii="Times New Roman" w:eastAsia="等线" w:hAnsi="Times New Roman" w:cs="Times New Roman" w:hint="eastAsia"/>
          <w:kern w:val="0"/>
          <w:sz w:val="24"/>
          <w:szCs w:val="24"/>
          <w:lang w:val="en-GB"/>
          <w14:ligatures w14:val="none"/>
        </w:rPr>
        <w:t>[</w:t>
      </w:r>
      <w:r>
        <w:rPr>
          <w:rFonts w:ascii="Times New Roman" w:eastAsia="等线" w:hAnsi="Times New Roman" w:cs="Times New Roman" w:hint="eastAsia"/>
          <w:kern w:val="0"/>
          <w:sz w:val="24"/>
          <w:szCs w:val="24"/>
          <w:lang w:val="en-GB"/>
          <w14:ligatures w14:val="none"/>
        </w:rPr>
        <w:t>2,</w:t>
      </w:r>
      <w:r w:rsidR="00872DEB">
        <w:rPr>
          <w:rFonts w:ascii="Times New Roman" w:eastAsia="等线" w:hAnsi="Times New Roman" w:cs="Times New Roman" w:hint="eastAsia"/>
          <w:kern w:val="0"/>
          <w:sz w:val="24"/>
          <w:szCs w:val="24"/>
          <w:lang w:val="en-GB"/>
          <w14:ligatures w14:val="none"/>
        </w:rPr>
        <w:t>3]</w:t>
      </w:r>
      <w:r>
        <w:rPr>
          <w:rFonts w:ascii="Times New Roman" w:eastAsia="等线" w:hAnsi="Times New Roman" w:cs="Times New Roman" w:hint="eastAsia"/>
          <w:kern w:val="0"/>
          <w:sz w:val="24"/>
          <w:szCs w:val="24"/>
          <w:lang w:val="en-GB"/>
          <w14:ligatures w14:val="none"/>
        </w:rPr>
        <w:t>.</w:t>
      </w:r>
    </w:p>
    <w:p w14:paraId="5246F52B" w14:textId="6AC6DD28" w:rsidR="00080D34" w:rsidRPr="00080D34" w:rsidRDefault="00080D34" w:rsidP="00CD32A6">
      <w:pPr>
        <w:widowControl/>
        <w:shd w:val="clear" w:color="auto" w:fill="FFFFFF"/>
        <w:jc w:val="left"/>
        <w:rPr>
          <w:rFonts w:ascii="Times New Roman" w:eastAsia="等线" w:hAnsi="Times New Roman" w:cs="Times New Roman"/>
          <w:kern w:val="0"/>
          <w:sz w:val="24"/>
          <w:szCs w:val="24"/>
          <w:lang w:val="en-GB"/>
          <w14:ligatures w14:val="none"/>
        </w:rPr>
      </w:pPr>
      <w:r w:rsidRPr="00080D34">
        <w:rPr>
          <w:rFonts w:ascii="Times New Roman" w:eastAsia="等线" w:hAnsi="Times New Roman" w:cs="Times New Roman"/>
          <w:kern w:val="0"/>
          <w:sz w:val="24"/>
          <w:szCs w:val="24"/>
          <w:lang w:val="en-GB"/>
          <w14:ligatures w14:val="none"/>
        </w:rPr>
        <w:t xml:space="preserve">Airflow, airway pressure, and </w:t>
      </w:r>
      <w:proofErr w:type="spellStart"/>
      <w:r w:rsidR="006060A8" w:rsidRPr="006060A8">
        <w:rPr>
          <w:rFonts w:ascii="Times New Roman" w:eastAsia="等线" w:hAnsi="Times New Roman" w:cs="Times New Roman"/>
          <w:kern w:val="0"/>
          <w:sz w:val="24"/>
          <w:szCs w:val="24"/>
          <w:lang w:val="en-GB"/>
          <w14:ligatures w14:val="none"/>
        </w:rPr>
        <w:t>esophageal</w:t>
      </w:r>
      <w:proofErr w:type="spellEnd"/>
      <w:r w:rsidR="006060A8" w:rsidRPr="006060A8">
        <w:rPr>
          <w:rFonts w:ascii="Times New Roman" w:eastAsia="等线" w:hAnsi="Times New Roman" w:cs="Times New Roman"/>
          <w:kern w:val="0"/>
          <w:sz w:val="24"/>
          <w:szCs w:val="24"/>
          <w:lang w:val="en-GB"/>
          <w14:ligatures w14:val="none"/>
        </w:rPr>
        <w:t xml:space="preserve"> pressure</w:t>
      </w:r>
      <w:r w:rsidRPr="00080D34">
        <w:rPr>
          <w:rFonts w:ascii="Times New Roman" w:eastAsia="等线" w:hAnsi="Times New Roman" w:cs="Times New Roman"/>
          <w:kern w:val="0"/>
          <w:sz w:val="24"/>
          <w:szCs w:val="24"/>
          <w:lang w:val="en-GB"/>
          <w14:ligatures w14:val="none"/>
        </w:rPr>
        <w:t xml:space="preserve"> tracings </w:t>
      </w:r>
      <w:r>
        <w:rPr>
          <w:rFonts w:ascii="Times New Roman" w:eastAsia="等线" w:hAnsi="Times New Roman" w:cs="Times New Roman" w:hint="eastAsia"/>
          <w:kern w:val="0"/>
          <w:sz w:val="24"/>
          <w:szCs w:val="24"/>
          <w:lang w:val="en-GB"/>
          <w14:ligatures w14:val="none"/>
        </w:rPr>
        <w:t>were</w:t>
      </w:r>
      <w:r w:rsidRPr="00080D34">
        <w:rPr>
          <w:rFonts w:ascii="Times New Roman" w:eastAsia="等线" w:hAnsi="Times New Roman" w:cs="Times New Roman"/>
          <w:kern w:val="0"/>
          <w:sz w:val="24"/>
          <w:szCs w:val="24"/>
          <w:lang w:val="en-GB"/>
          <w14:ligatures w14:val="none"/>
        </w:rPr>
        <w:t xml:space="preserve"> collected using a heated Fleisch pneumotachograph (</w:t>
      </w:r>
      <w:proofErr w:type="spellStart"/>
      <w:r w:rsidRPr="00080D34">
        <w:rPr>
          <w:rFonts w:ascii="Times New Roman" w:eastAsia="等线" w:hAnsi="Times New Roman" w:cs="Times New Roman"/>
          <w:kern w:val="0"/>
          <w:sz w:val="24"/>
          <w:szCs w:val="24"/>
          <w:lang w:val="en-GB"/>
          <w14:ligatures w14:val="none"/>
        </w:rPr>
        <w:t>Vitalograph</w:t>
      </w:r>
      <w:proofErr w:type="spellEnd"/>
      <w:r w:rsidRPr="00080D34">
        <w:rPr>
          <w:rFonts w:ascii="Times New Roman" w:eastAsia="等线" w:hAnsi="Times New Roman" w:cs="Times New Roman"/>
          <w:kern w:val="0"/>
          <w:sz w:val="24"/>
          <w:szCs w:val="24"/>
          <w:lang w:val="en-GB"/>
          <w14:ligatures w14:val="none"/>
        </w:rPr>
        <w:t>, Lenexa, Kansas) and pressure transducers (</w:t>
      </w:r>
      <w:proofErr w:type="spellStart"/>
      <w:r w:rsidRPr="00080D34">
        <w:rPr>
          <w:rFonts w:ascii="Times New Roman" w:eastAsia="等线" w:hAnsi="Times New Roman" w:cs="Times New Roman"/>
          <w:kern w:val="0"/>
          <w:sz w:val="24"/>
          <w:szCs w:val="24"/>
          <w:lang w:val="en-GB"/>
          <w14:ligatures w14:val="none"/>
        </w:rPr>
        <w:t>KleisTEK</w:t>
      </w:r>
      <w:proofErr w:type="spellEnd"/>
      <w:r w:rsidRPr="00080D34">
        <w:rPr>
          <w:rFonts w:ascii="Times New Roman" w:eastAsia="等线" w:hAnsi="Times New Roman" w:cs="Times New Roman"/>
          <w:kern w:val="0"/>
          <w:sz w:val="24"/>
          <w:szCs w:val="24"/>
          <w:lang w:val="en-GB"/>
          <w14:ligatures w14:val="none"/>
        </w:rPr>
        <w:t xml:space="preserve"> Engineering, Bari, Italy). The Fleisch pneumotachograph and pressure transducers </w:t>
      </w:r>
      <w:r>
        <w:rPr>
          <w:rFonts w:ascii="Times New Roman" w:eastAsia="等线" w:hAnsi="Times New Roman" w:cs="Times New Roman" w:hint="eastAsia"/>
          <w:kern w:val="0"/>
          <w:sz w:val="24"/>
          <w:szCs w:val="24"/>
          <w:lang w:val="en-GB"/>
          <w14:ligatures w14:val="none"/>
        </w:rPr>
        <w:t>were</w:t>
      </w:r>
      <w:r w:rsidRPr="00080D34">
        <w:rPr>
          <w:rFonts w:ascii="Times New Roman" w:eastAsia="等线" w:hAnsi="Times New Roman" w:cs="Times New Roman"/>
          <w:kern w:val="0"/>
          <w:sz w:val="24"/>
          <w:szCs w:val="24"/>
          <w:lang w:val="en-GB"/>
          <w14:ligatures w14:val="none"/>
        </w:rPr>
        <w:t xml:space="preserve"> connected via rigid tubing to an ICU</w:t>
      </w:r>
      <w:r w:rsidR="00804C41">
        <w:rPr>
          <w:rFonts w:ascii="Times New Roman" w:eastAsia="等线" w:hAnsi="Times New Roman" w:cs="Times New Roman" w:hint="eastAsia"/>
          <w:kern w:val="0"/>
          <w:sz w:val="24"/>
          <w:szCs w:val="24"/>
          <w:lang w:val="en-GB"/>
          <w14:ligatures w14:val="none"/>
        </w:rPr>
        <w:t>-</w:t>
      </w:r>
      <w:r w:rsidRPr="00080D34">
        <w:rPr>
          <w:rFonts w:ascii="Times New Roman" w:eastAsia="等线" w:hAnsi="Times New Roman" w:cs="Times New Roman"/>
          <w:kern w:val="0"/>
          <w:sz w:val="24"/>
          <w:szCs w:val="24"/>
          <w:lang w:val="en-GB"/>
          <w14:ligatures w14:val="none"/>
        </w:rPr>
        <w:t xml:space="preserve">Lab pressure Box (ICU Lab, </w:t>
      </w:r>
      <w:proofErr w:type="spellStart"/>
      <w:r w:rsidRPr="00080D34">
        <w:rPr>
          <w:rFonts w:ascii="Times New Roman" w:eastAsia="等线" w:hAnsi="Times New Roman" w:cs="Times New Roman"/>
          <w:kern w:val="0"/>
          <w:sz w:val="24"/>
          <w:szCs w:val="24"/>
          <w:lang w:val="en-GB"/>
          <w14:ligatures w14:val="none"/>
        </w:rPr>
        <w:t>KleisTEK</w:t>
      </w:r>
      <w:proofErr w:type="spellEnd"/>
      <w:r w:rsidRPr="00080D34">
        <w:rPr>
          <w:rFonts w:ascii="Times New Roman" w:eastAsia="等线" w:hAnsi="Times New Roman" w:cs="Times New Roman"/>
          <w:kern w:val="0"/>
          <w:sz w:val="24"/>
          <w:szCs w:val="24"/>
          <w:lang w:val="en-GB"/>
          <w14:ligatures w14:val="none"/>
        </w:rPr>
        <w:t xml:space="preserve"> Engineering, Bari, Italy). Signals </w:t>
      </w:r>
      <w:r>
        <w:rPr>
          <w:rFonts w:ascii="Times New Roman" w:eastAsia="等线" w:hAnsi="Times New Roman" w:cs="Times New Roman" w:hint="eastAsia"/>
          <w:kern w:val="0"/>
          <w:sz w:val="24"/>
          <w:szCs w:val="24"/>
          <w:lang w:val="en-GB"/>
          <w14:ligatures w14:val="none"/>
        </w:rPr>
        <w:t>were</w:t>
      </w:r>
      <w:r w:rsidRPr="00080D34">
        <w:rPr>
          <w:rFonts w:ascii="Times New Roman" w:eastAsia="等线" w:hAnsi="Times New Roman" w:cs="Times New Roman"/>
          <w:kern w:val="0"/>
          <w:sz w:val="24"/>
          <w:szCs w:val="24"/>
          <w:lang w:val="en-GB"/>
          <w14:ligatures w14:val="none"/>
        </w:rPr>
        <w:t xml:space="preserve"> displayed continuously </w:t>
      </w:r>
      <w:r w:rsidRPr="00080D34">
        <w:rPr>
          <w:rFonts w:ascii="Times New Roman" w:eastAsia="等线" w:hAnsi="Times New Roman" w:cs="Times New Roman"/>
          <w:kern w:val="0"/>
          <w:sz w:val="24"/>
          <w:szCs w:val="24"/>
          <w:lang w:val="en-GB"/>
          <w14:ligatures w14:val="none"/>
        </w:rPr>
        <w:lastRenderedPageBreak/>
        <w:t>and saved on a laptop for offline analysis at a sample rate of 200</w:t>
      </w:r>
      <w:r w:rsidR="006C4F28">
        <w:rPr>
          <w:rFonts w:ascii="Times New Roman" w:eastAsia="等线" w:hAnsi="Times New Roman" w:cs="Times New Roman" w:hint="eastAsia"/>
          <w:kern w:val="0"/>
          <w:sz w:val="24"/>
          <w:szCs w:val="24"/>
          <w:lang w:val="en-GB"/>
          <w14:ligatures w14:val="none"/>
        </w:rPr>
        <w:t xml:space="preserve"> </w:t>
      </w:r>
      <w:r w:rsidRPr="00080D34">
        <w:rPr>
          <w:rFonts w:ascii="Times New Roman" w:eastAsia="等线" w:hAnsi="Times New Roman" w:cs="Times New Roman"/>
          <w:kern w:val="0"/>
          <w:sz w:val="24"/>
          <w:szCs w:val="24"/>
          <w:lang w:val="en-GB"/>
          <w14:ligatures w14:val="none"/>
        </w:rPr>
        <w:t>Hz (ICU</w:t>
      </w:r>
      <w:r w:rsidR="00D04A0F">
        <w:rPr>
          <w:rFonts w:ascii="Times New Roman" w:eastAsia="等线" w:hAnsi="Times New Roman" w:cs="Times New Roman"/>
          <w:kern w:val="0"/>
          <w:sz w:val="24"/>
          <w:szCs w:val="24"/>
          <w:lang w:val="en-GB"/>
          <w14:ligatures w14:val="none"/>
        </w:rPr>
        <w:t>–</w:t>
      </w:r>
      <w:r w:rsidRPr="00080D34">
        <w:rPr>
          <w:rFonts w:ascii="Times New Roman" w:eastAsia="等线" w:hAnsi="Times New Roman" w:cs="Times New Roman"/>
          <w:kern w:val="0"/>
          <w:sz w:val="24"/>
          <w:szCs w:val="24"/>
          <w:lang w:val="en-GB"/>
          <w14:ligatures w14:val="none"/>
        </w:rPr>
        <w:t xml:space="preserve">Lab 2.5 Software Package, </w:t>
      </w:r>
      <w:proofErr w:type="spellStart"/>
      <w:r w:rsidRPr="00080D34">
        <w:rPr>
          <w:rFonts w:ascii="Times New Roman" w:eastAsia="等线" w:hAnsi="Times New Roman" w:cs="Times New Roman"/>
          <w:kern w:val="0"/>
          <w:sz w:val="24"/>
          <w:szCs w:val="24"/>
          <w:lang w:val="en-GB"/>
          <w14:ligatures w14:val="none"/>
        </w:rPr>
        <w:t>KleisTEK</w:t>
      </w:r>
      <w:proofErr w:type="spellEnd"/>
      <w:r w:rsidRPr="00080D34">
        <w:rPr>
          <w:rFonts w:ascii="Times New Roman" w:eastAsia="等线" w:hAnsi="Times New Roman" w:cs="Times New Roman"/>
          <w:kern w:val="0"/>
          <w:sz w:val="24"/>
          <w:szCs w:val="24"/>
          <w:lang w:val="en-GB"/>
          <w14:ligatures w14:val="none"/>
        </w:rPr>
        <w:t xml:space="preserve"> Engineering, Bari, Italy).</w:t>
      </w:r>
    </w:p>
    <w:p w14:paraId="073855C1" w14:textId="0D1FA2CD" w:rsidR="00080D34" w:rsidRDefault="00080D34" w:rsidP="00CD32A6">
      <w:pPr>
        <w:widowControl/>
        <w:shd w:val="clear" w:color="auto" w:fill="FFFFFF"/>
        <w:jc w:val="left"/>
        <w:rPr>
          <w:rFonts w:ascii="Times New Roman" w:eastAsia="等线" w:hAnsi="Times New Roman" w:cs="Times New Roman"/>
          <w:kern w:val="0"/>
          <w:sz w:val="24"/>
          <w:szCs w:val="24"/>
          <w:lang w:val="en-GB"/>
          <w14:ligatures w14:val="none"/>
        </w:rPr>
      </w:pPr>
      <w:r w:rsidRPr="00080D34">
        <w:rPr>
          <w:rFonts w:ascii="Times New Roman" w:eastAsia="等线" w:hAnsi="Times New Roman" w:cs="Times New Roman"/>
          <w:kern w:val="0"/>
          <w:sz w:val="24"/>
          <w:szCs w:val="24"/>
          <w:lang w:val="en-GB"/>
          <w14:ligatures w14:val="none"/>
        </w:rPr>
        <w:t>An EIT dedicated belt containing 16 equally spaced electrodes</w:t>
      </w:r>
      <w:r>
        <w:rPr>
          <w:rFonts w:ascii="Times New Roman" w:eastAsia="等线" w:hAnsi="Times New Roman" w:cs="Times New Roman" w:hint="eastAsia"/>
          <w:kern w:val="0"/>
          <w:sz w:val="24"/>
          <w:szCs w:val="24"/>
          <w:lang w:val="en-GB"/>
          <w14:ligatures w14:val="none"/>
        </w:rPr>
        <w:t xml:space="preserve"> was</w:t>
      </w:r>
      <w:r w:rsidRPr="00080D34">
        <w:rPr>
          <w:rFonts w:ascii="Times New Roman" w:eastAsia="等线" w:hAnsi="Times New Roman" w:cs="Times New Roman"/>
          <w:kern w:val="0"/>
          <w:sz w:val="24"/>
          <w:szCs w:val="24"/>
          <w:lang w:val="en-GB"/>
          <w14:ligatures w14:val="none"/>
        </w:rPr>
        <w:t xml:space="preserve"> positioned around the patient’s thorax at the fifth or sixth intercostal space and connected to the EIT monitor (</w:t>
      </w:r>
      <w:proofErr w:type="spellStart"/>
      <w:r w:rsidRPr="00080D34">
        <w:rPr>
          <w:rFonts w:ascii="Times New Roman" w:eastAsia="等线" w:hAnsi="Times New Roman" w:cs="Times New Roman"/>
          <w:kern w:val="0"/>
          <w:sz w:val="24"/>
          <w:szCs w:val="24"/>
          <w:lang w:val="en-GB"/>
          <w14:ligatures w14:val="none"/>
        </w:rPr>
        <w:t>PulmoVista</w:t>
      </w:r>
      <w:proofErr w:type="spellEnd"/>
      <w:r w:rsidRPr="00080D34">
        <w:rPr>
          <w:rFonts w:ascii="Times New Roman" w:eastAsia="等线" w:hAnsi="Times New Roman" w:cs="Times New Roman"/>
          <w:kern w:val="0"/>
          <w:sz w:val="24"/>
          <w:szCs w:val="24"/>
          <w:lang w:val="en-GB"/>
          <w14:ligatures w14:val="none"/>
        </w:rPr>
        <w:t xml:space="preserve"> 500; Dräger Medical GmbH, Lübeck, Germany). A low</w:t>
      </w:r>
      <w:r w:rsidR="006C4F28">
        <w:rPr>
          <w:rFonts w:ascii="Times New Roman" w:eastAsia="等线" w:hAnsi="Times New Roman" w:cs="Times New Roman" w:hint="eastAsia"/>
          <w:kern w:val="0"/>
          <w:sz w:val="24"/>
          <w:szCs w:val="24"/>
          <w:lang w:val="en-GB"/>
          <w14:ligatures w14:val="none"/>
        </w:rPr>
        <w:t>-</w:t>
      </w:r>
      <w:r w:rsidRPr="00080D34">
        <w:rPr>
          <w:rFonts w:ascii="Times New Roman" w:eastAsia="等线" w:hAnsi="Times New Roman" w:cs="Times New Roman"/>
          <w:kern w:val="0"/>
          <w:sz w:val="24"/>
          <w:szCs w:val="24"/>
          <w:lang w:val="en-GB"/>
          <w14:ligatures w14:val="none"/>
        </w:rPr>
        <w:t>pass filter with 50 Hz w</w:t>
      </w:r>
      <w:r>
        <w:rPr>
          <w:rFonts w:ascii="Times New Roman" w:eastAsia="等线" w:hAnsi="Times New Roman" w:cs="Times New Roman" w:hint="eastAsia"/>
          <w:kern w:val="0"/>
          <w:sz w:val="24"/>
          <w:szCs w:val="24"/>
          <w:lang w:val="en-GB"/>
          <w14:ligatures w14:val="none"/>
        </w:rPr>
        <w:t>as</w:t>
      </w:r>
      <w:r w:rsidRPr="00080D34">
        <w:rPr>
          <w:rFonts w:ascii="Times New Roman" w:eastAsia="等线" w:hAnsi="Times New Roman" w:cs="Times New Roman"/>
          <w:kern w:val="0"/>
          <w:sz w:val="24"/>
          <w:szCs w:val="24"/>
          <w:lang w:val="en-GB"/>
          <w14:ligatures w14:val="none"/>
        </w:rPr>
        <w:t xml:space="preserve"> used to remove cardiac artifacts. The EIT images, produced through the application of small alternating electrical currents that traverse the circumference of the patient’s thorax, </w:t>
      </w:r>
      <w:r>
        <w:rPr>
          <w:rFonts w:ascii="Times New Roman" w:eastAsia="等线" w:hAnsi="Times New Roman" w:cs="Times New Roman" w:hint="eastAsia"/>
          <w:kern w:val="0"/>
          <w:sz w:val="24"/>
          <w:szCs w:val="24"/>
          <w:lang w:val="en-GB"/>
          <w14:ligatures w14:val="none"/>
        </w:rPr>
        <w:t xml:space="preserve">were </w:t>
      </w:r>
      <w:r w:rsidRPr="00080D34">
        <w:rPr>
          <w:rFonts w:ascii="Times New Roman" w:eastAsia="等线" w:hAnsi="Times New Roman" w:cs="Times New Roman"/>
          <w:kern w:val="0"/>
          <w:sz w:val="24"/>
          <w:szCs w:val="24"/>
          <w:lang w:val="en-GB"/>
          <w14:ligatures w14:val="none"/>
        </w:rPr>
        <w:t xml:space="preserve">continuously captured at a frequency of 20 Hz. Patient turning or movement </w:t>
      </w:r>
      <w:r w:rsidR="000B23FD">
        <w:rPr>
          <w:rFonts w:ascii="Times New Roman" w:eastAsia="等线" w:hAnsi="Times New Roman" w:cs="Times New Roman" w:hint="eastAsia"/>
          <w:kern w:val="0"/>
          <w:sz w:val="24"/>
          <w:szCs w:val="24"/>
          <w:lang w:val="en-GB"/>
          <w14:ligatures w14:val="none"/>
        </w:rPr>
        <w:t>was</w:t>
      </w:r>
      <w:r w:rsidRPr="00080D34">
        <w:rPr>
          <w:rFonts w:ascii="Times New Roman" w:eastAsia="等线" w:hAnsi="Times New Roman" w:cs="Times New Roman"/>
          <w:kern w:val="0"/>
          <w:sz w:val="24"/>
          <w:szCs w:val="24"/>
          <w:lang w:val="en-GB"/>
          <w14:ligatures w14:val="none"/>
        </w:rPr>
        <w:t xml:space="preserve"> minimized during the trial. EIT data w</w:t>
      </w:r>
      <w:r w:rsidR="000B23FD">
        <w:rPr>
          <w:rFonts w:ascii="Times New Roman" w:eastAsia="等线" w:hAnsi="Times New Roman" w:cs="Times New Roman" w:hint="eastAsia"/>
          <w:kern w:val="0"/>
          <w:sz w:val="24"/>
          <w:szCs w:val="24"/>
          <w:lang w:val="en-GB"/>
          <w14:ligatures w14:val="none"/>
        </w:rPr>
        <w:t>as</w:t>
      </w:r>
      <w:r w:rsidRPr="00080D34">
        <w:rPr>
          <w:rFonts w:ascii="Times New Roman" w:eastAsia="等线" w:hAnsi="Times New Roman" w:cs="Times New Roman"/>
          <w:kern w:val="0"/>
          <w:sz w:val="24"/>
          <w:szCs w:val="24"/>
          <w:lang w:val="en-GB"/>
          <w14:ligatures w14:val="none"/>
        </w:rPr>
        <w:t xml:space="preserve"> </w:t>
      </w:r>
      <w:proofErr w:type="spellStart"/>
      <w:r w:rsidRPr="00080D34">
        <w:rPr>
          <w:rFonts w:ascii="Times New Roman" w:eastAsia="等线" w:hAnsi="Times New Roman" w:cs="Times New Roman"/>
          <w:kern w:val="0"/>
          <w:sz w:val="24"/>
          <w:szCs w:val="24"/>
          <w:lang w:val="en-GB"/>
          <w14:ligatures w14:val="none"/>
        </w:rPr>
        <w:t>analyzed</w:t>
      </w:r>
      <w:proofErr w:type="spellEnd"/>
      <w:r w:rsidRPr="00080D34">
        <w:rPr>
          <w:rFonts w:ascii="Times New Roman" w:eastAsia="等线" w:hAnsi="Times New Roman" w:cs="Times New Roman"/>
          <w:kern w:val="0"/>
          <w:sz w:val="24"/>
          <w:szCs w:val="24"/>
          <w:lang w:val="en-GB"/>
          <w14:ligatures w14:val="none"/>
        </w:rPr>
        <w:t xml:space="preserve"> offline via dedicated software (Dräger EIT Data Analysis Tool 6.3, Lübeck, Germany)</w:t>
      </w:r>
      <w:r w:rsidR="000B23FD">
        <w:rPr>
          <w:rFonts w:ascii="Times New Roman" w:eastAsia="等线" w:hAnsi="Times New Roman" w:cs="Times New Roman" w:hint="eastAsia"/>
          <w:kern w:val="0"/>
          <w:sz w:val="24"/>
          <w:szCs w:val="24"/>
          <w:lang w:val="en-GB"/>
          <w14:ligatures w14:val="none"/>
        </w:rPr>
        <w:t xml:space="preserve"> </w:t>
      </w:r>
      <w:r w:rsidR="00872DEB">
        <w:rPr>
          <w:rFonts w:ascii="Times New Roman" w:eastAsia="等线" w:hAnsi="Times New Roman" w:cs="Times New Roman" w:hint="eastAsia"/>
          <w:kern w:val="0"/>
          <w:sz w:val="24"/>
          <w:szCs w:val="24"/>
          <w:lang w:val="en-GB"/>
          <w14:ligatures w14:val="none"/>
        </w:rPr>
        <w:t>[</w:t>
      </w:r>
      <w:r w:rsidR="000B23FD">
        <w:rPr>
          <w:rFonts w:ascii="Times New Roman" w:eastAsia="等线" w:hAnsi="Times New Roman" w:cs="Times New Roman" w:hint="eastAsia"/>
          <w:kern w:val="0"/>
          <w:sz w:val="24"/>
          <w:szCs w:val="24"/>
          <w:lang w:val="en-GB"/>
          <w14:ligatures w14:val="none"/>
        </w:rPr>
        <w:t>4</w:t>
      </w:r>
      <w:r w:rsidR="00872DEB">
        <w:rPr>
          <w:rFonts w:ascii="Times New Roman" w:eastAsia="等线" w:hAnsi="Times New Roman" w:cs="Times New Roman" w:hint="eastAsia"/>
          <w:kern w:val="0"/>
          <w:sz w:val="24"/>
          <w:szCs w:val="24"/>
          <w:lang w:val="en-GB"/>
          <w14:ligatures w14:val="none"/>
        </w:rPr>
        <w:t>]</w:t>
      </w:r>
      <w:r w:rsidR="000B23FD">
        <w:rPr>
          <w:rFonts w:ascii="Times New Roman" w:eastAsia="等线" w:hAnsi="Times New Roman" w:cs="Times New Roman" w:hint="eastAsia"/>
          <w:kern w:val="0"/>
          <w:sz w:val="24"/>
          <w:szCs w:val="24"/>
          <w:lang w:val="en-GB"/>
          <w14:ligatures w14:val="none"/>
        </w:rPr>
        <w:t>.</w:t>
      </w:r>
    </w:p>
    <w:p w14:paraId="63EAEBD9" w14:textId="77777777" w:rsidR="00EB552C" w:rsidRDefault="00EB552C" w:rsidP="00EB552C">
      <w:pPr>
        <w:widowControl/>
        <w:shd w:val="clear" w:color="auto" w:fill="FFFFFF"/>
        <w:jc w:val="left"/>
        <w:rPr>
          <w:rFonts w:ascii="Times New Roman" w:eastAsia="等线" w:hAnsi="Times New Roman" w:cs="Times New Roman"/>
          <w:kern w:val="0"/>
          <w:sz w:val="24"/>
          <w:szCs w:val="24"/>
          <w:lang w:val="en-GB"/>
          <w14:ligatures w14:val="none"/>
        </w:rPr>
      </w:pPr>
    </w:p>
    <w:p w14:paraId="71C31BE8" w14:textId="347A977F" w:rsidR="00EB552C" w:rsidRPr="00EB552C" w:rsidRDefault="00EB552C" w:rsidP="00EB552C">
      <w:pPr>
        <w:widowControl/>
        <w:shd w:val="clear" w:color="auto" w:fill="FFFFFF"/>
        <w:jc w:val="left"/>
        <w:rPr>
          <w:rFonts w:ascii="Times New Roman" w:eastAsia="等线" w:hAnsi="Times New Roman" w:cs="Times New Roman"/>
          <w:b/>
          <w:bCs/>
          <w:kern w:val="0"/>
          <w:sz w:val="24"/>
          <w:szCs w:val="24"/>
          <w:lang w:val="en-GB"/>
          <w14:ligatures w14:val="none"/>
        </w:rPr>
      </w:pPr>
      <w:r w:rsidRPr="00EB552C">
        <w:rPr>
          <w:rFonts w:ascii="Times New Roman" w:eastAsia="等线" w:hAnsi="Times New Roman" w:cs="Times New Roman" w:hint="eastAsia"/>
          <w:b/>
          <w:bCs/>
          <w:kern w:val="0"/>
          <w:sz w:val="24"/>
          <w:szCs w:val="24"/>
          <w:lang w:val="en-GB"/>
          <w14:ligatures w14:val="none"/>
        </w:rPr>
        <w:t>Study procedures</w:t>
      </w:r>
    </w:p>
    <w:p w14:paraId="366F26CF" w14:textId="07E80B6B" w:rsidR="00080D34" w:rsidRDefault="00630C61" w:rsidP="00080D34">
      <w:pPr>
        <w:rPr>
          <w:rFonts w:ascii="Times New Roman" w:hAnsi="Times New Roman" w:cs="Times New Roman"/>
          <w:sz w:val="24"/>
          <w:szCs w:val="24"/>
          <w:lang w:val="en-GB"/>
        </w:rPr>
      </w:pPr>
      <w:r w:rsidRPr="00630C61">
        <w:rPr>
          <w:rFonts w:ascii="Times New Roman" w:hAnsi="Times New Roman" w:cs="Times New Roman" w:hint="eastAsia"/>
          <w:sz w:val="24"/>
          <w:szCs w:val="24"/>
          <w:lang w:val="en-GB"/>
        </w:rPr>
        <w:t>In the participating ICUs, a light sedation strategy was followed according to the clinical guidelines</w:t>
      </w:r>
      <w:r>
        <w:rPr>
          <w:rFonts w:ascii="Times New Roman" w:hAnsi="Times New Roman" w:cs="Times New Roman" w:hint="eastAsia"/>
          <w:sz w:val="24"/>
          <w:szCs w:val="24"/>
          <w:lang w:val="en-GB"/>
        </w:rPr>
        <w:t xml:space="preserve"> </w:t>
      </w:r>
      <w:r w:rsidR="00872DEB">
        <w:rPr>
          <w:rFonts w:ascii="Times New Roman" w:hAnsi="Times New Roman" w:cs="Times New Roman" w:hint="eastAsia"/>
          <w:sz w:val="24"/>
          <w:szCs w:val="24"/>
          <w:lang w:val="en-GB"/>
        </w:rPr>
        <w:t>[</w:t>
      </w:r>
      <w:r>
        <w:rPr>
          <w:rFonts w:ascii="Times New Roman" w:hAnsi="Times New Roman" w:cs="Times New Roman" w:hint="eastAsia"/>
          <w:sz w:val="24"/>
          <w:szCs w:val="24"/>
          <w:lang w:val="en-GB"/>
        </w:rPr>
        <w:t>1,5</w:t>
      </w:r>
      <w:r w:rsidR="00872DEB">
        <w:rPr>
          <w:rFonts w:ascii="Times New Roman" w:hAnsi="Times New Roman" w:cs="Times New Roman" w:hint="eastAsia"/>
          <w:sz w:val="24"/>
          <w:szCs w:val="24"/>
          <w:lang w:val="en-GB"/>
        </w:rPr>
        <w:t>]</w:t>
      </w:r>
      <w:r>
        <w:rPr>
          <w:rFonts w:ascii="Times New Roman" w:hAnsi="Times New Roman" w:cs="Times New Roman" w:hint="eastAsia"/>
          <w:sz w:val="24"/>
          <w:szCs w:val="24"/>
          <w:lang w:val="en-GB"/>
        </w:rPr>
        <w:t>.</w:t>
      </w:r>
      <w:r w:rsidRPr="00630C61">
        <w:rPr>
          <w:rFonts w:ascii="Times New Roman" w:hAnsi="Times New Roman" w:cs="Times New Roman" w:hint="eastAsia"/>
          <w:sz w:val="24"/>
          <w:szCs w:val="24"/>
          <w:lang w:val="en-GB"/>
        </w:rPr>
        <w:t xml:space="preserve"> Analgesia was routinely used in mechanically ventilated patients with continuous infusion of fentanyl or remifentanil. Sedation with midazolam, prop</w:t>
      </w:r>
      <w:r w:rsidRPr="00630C61">
        <w:rPr>
          <w:rFonts w:ascii="Times New Roman" w:hAnsi="Times New Roman" w:cs="Times New Roman"/>
          <w:sz w:val="24"/>
          <w:szCs w:val="24"/>
          <w:lang w:val="en-GB"/>
        </w:rPr>
        <w:t xml:space="preserve">ofol, or dexmedetomidine was used when the patient exhibits agitation and sedation level </w:t>
      </w:r>
      <w:r>
        <w:rPr>
          <w:rFonts w:ascii="Times New Roman" w:hAnsi="Times New Roman" w:cs="Times New Roman" w:hint="eastAsia"/>
          <w:sz w:val="24"/>
          <w:szCs w:val="24"/>
          <w:lang w:val="en-GB"/>
        </w:rPr>
        <w:t>was</w:t>
      </w:r>
      <w:r w:rsidRPr="00630C61">
        <w:rPr>
          <w:rFonts w:ascii="Times New Roman" w:hAnsi="Times New Roman" w:cs="Times New Roman"/>
          <w:sz w:val="24"/>
          <w:szCs w:val="24"/>
          <w:lang w:val="en-GB"/>
        </w:rPr>
        <w:t xml:space="preserve"> maintained on Richmond Agitation Sedation Scale of </w:t>
      </w:r>
      <w:r w:rsidR="006B461C">
        <w:rPr>
          <w:rFonts w:ascii="Times New Roman" w:hAnsi="Times New Roman" w:cs="Times New Roman" w:hint="eastAsia"/>
          <w:sz w:val="24"/>
          <w:szCs w:val="24"/>
          <w:lang w:val="en-GB"/>
        </w:rPr>
        <w:t>-</w:t>
      </w:r>
      <w:r w:rsidRPr="00630C61">
        <w:rPr>
          <w:rFonts w:ascii="Times New Roman" w:hAnsi="Times New Roman" w:cs="Times New Roman"/>
          <w:sz w:val="24"/>
          <w:szCs w:val="24"/>
          <w:lang w:val="en-GB"/>
        </w:rPr>
        <w:t xml:space="preserve">2 to </w:t>
      </w:r>
      <w:r w:rsidR="006B461C">
        <w:rPr>
          <w:rFonts w:ascii="Times New Roman" w:hAnsi="Times New Roman" w:cs="Times New Roman" w:hint="eastAsia"/>
          <w:sz w:val="24"/>
          <w:szCs w:val="24"/>
          <w:lang w:val="en-GB"/>
        </w:rPr>
        <w:t>+</w:t>
      </w:r>
      <w:r w:rsidRPr="00630C61">
        <w:rPr>
          <w:rFonts w:ascii="Times New Roman" w:hAnsi="Times New Roman" w:cs="Times New Roman"/>
          <w:sz w:val="24"/>
          <w:szCs w:val="24"/>
          <w:lang w:val="en-GB"/>
        </w:rPr>
        <w:t xml:space="preserve">1. The placement of </w:t>
      </w:r>
      <w:proofErr w:type="spellStart"/>
      <w:r w:rsidR="006060A8" w:rsidRPr="006060A8">
        <w:rPr>
          <w:rFonts w:ascii="Times New Roman" w:eastAsia="等线" w:hAnsi="Times New Roman" w:cs="Times New Roman"/>
          <w:kern w:val="0"/>
          <w:sz w:val="24"/>
          <w:szCs w:val="24"/>
          <w:lang w:val="en-GB"/>
          <w14:ligatures w14:val="none"/>
        </w:rPr>
        <w:t>esophageal</w:t>
      </w:r>
      <w:proofErr w:type="spellEnd"/>
      <w:r w:rsidR="006060A8" w:rsidRPr="006060A8">
        <w:rPr>
          <w:rFonts w:ascii="Times New Roman" w:eastAsia="等线" w:hAnsi="Times New Roman" w:cs="Times New Roman"/>
          <w:kern w:val="0"/>
          <w:sz w:val="24"/>
          <w:szCs w:val="24"/>
          <w:lang w:val="en-GB"/>
          <w14:ligatures w14:val="none"/>
        </w:rPr>
        <w:t xml:space="preserve"> pressure</w:t>
      </w:r>
      <w:r w:rsidRPr="00630C61">
        <w:rPr>
          <w:rFonts w:ascii="Times New Roman" w:hAnsi="Times New Roman" w:cs="Times New Roman"/>
          <w:sz w:val="24"/>
          <w:szCs w:val="24"/>
          <w:lang w:val="en-GB"/>
        </w:rPr>
        <w:t xml:space="preserve"> catheters </w:t>
      </w:r>
      <w:r>
        <w:rPr>
          <w:rFonts w:ascii="Times New Roman" w:hAnsi="Times New Roman" w:cs="Times New Roman" w:hint="eastAsia"/>
          <w:sz w:val="24"/>
          <w:szCs w:val="24"/>
          <w:lang w:val="en-GB"/>
        </w:rPr>
        <w:t>was</w:t>
      </w:r>
      <w:r w:rsidRPr="00630C61">
        <w:rPr>
          <w:rFonts w:ascii="Times New Roman" w:hAnsi="Times New Roman" w:cs="Times New Roman"/>
          <w:sz w:val="24"/>
          <w:szCs w:val="24"/>
          <w:lang w:val="en-GB"/>
        </w:rPr>
        <w:t xml:space="preserve"> usually tolerated at this analgesia and sedation level. Otherwise, to</w:t>
      </w:r>
      <w:r w:rsidRPr="00630C61">
        <w:rPr>
          <w:rFonts w:ascii="Times New Roman" w:hAnsi="Times New Roman" w:cs="Times New Roman" w:hint="eastAsia"/>
          <w:sz w:val="24"/>
          <w:szCs w:val="24"/>
          <w:lang w:val="en-GB"/>
        </w:rPr>
        <w:t xml:space="preserve">pical </w:t>
      </w:r>
      <w:proofErr w:type="spellStart"/>
      <w:r w:rsidRPr="00630C61">
        <w:rPr>
          <w:rFonts w:ascii="Times New Roman" w:hAnsi="Times New Roman" w:cs="Times New Roman" w:hint="eastAsia"/>
          <w:sz w:val="24"/>
          <w:szCs w:val="24"/>
          <w:lang w:val="en-GB"/>
        </w:rPr>
        <w:t>anesthesia</w:t>
      </w:r>
      <w:proofErr w:type="spellEnd"/>
      <w:r w:rsidRPr="00630C61">
        <w:rPr>
          <w:rFonts w:ascii="Times New Roman" w:hAnsi="Times New Roman" w:cs="Times New Roman" w:hint="eastAsia"/>
          <w:sz w:val="24"/>
          <w:szCs w:val="24"/>
          <w:lang w:val="en-GB"/>
        </w:rPr>
        <w:t xml:space="preserve"> to the nasal cavity and oropharynx </w:t>
      </w:r>
      <w:r>
        <w:rPr>
          <w:rFonts w:ascii="Times New Roman" w:hAnsi="Times New Roman" w:cs="Times New Roman" w:hint="eastAsia"/>
          <w:sz w:val="24"/>
          <w:szCs w:val="24"/>
          <w:lang w:val="en-GB"/>
        </w:rPr>
        <w:t>was</w:t>
      </w:r>
      <w:r w:rsidRPr="00630C61">
        <w:rPr>
          <w:rFonts w:ascii="Times New Roman" w:hAnsi="Times New Roman" w:cs="Times New Roman" w:hint="eastAsia"/>
          <w:sz w:val="24"/>
          <w:szCs w:val="24"/>
          <w:lang w:val="en-GB"/>
        </w:rPr>
        <w:t xml:space="preserve"> used.</w:t>
      </w:r>
    </w:p>
    <w:p w14:paraId="45960F99" w14:textId="477C8B76" w:rsidR="001C2D91" w:rsidRPr="001C2D91" w:rsidRDefault="001C2D91" w:rsidP="00CD32A6">
      <w:pPr>
        <w:rPr>
          <w:rFonts w:ascii="Times New Roman" w:hAnsi="Times New Roman" w:cs="Times New Roman"/>
          <w:sz w:val="24"/>
          <w:szCs w:val="24"/>
        </w:rPr>
      </w:pPr>
      <w:r w:rsidRPr="00EB552C">
        <w:rPr>
          <w:rFonts w:ascii="Times New Roman" w:hAnsi="Times New Roman" w:cs="Times New Roman" w:hint="eastAsia"/>
          <w:sz w:val="24"/>
          <w:szCs w:val="24"/>
        </w:rPr>
        <w:t>Humidified T</w:t>
      </w:r>
      <w:r w:rsidR="006B461C">
        <w:rPr>
          <w:rFonts w:ascii="Times New Roman" w:hAnsi="Times New Roman" w:cs="Times New Roman" w:hint="eastAsia"/>
          <w:sz w:val="24"/>
          <w:szCs w:val="24"/>
        </w:rPr>
        <w:t>-</w:t>
      </w:r>
      <w:r w:rsidRPr="00EB552C">
        <w:rPr>
          <w:rFonts w:ascii="Times New Roman" w:hAnsi="Times New Roman" w:cs="Times New Roman" w:hint="eastAsia"/>
          <w:sz w:val="24"/>
          <w:szCs w:val="24"/>
        </w:rPr>
        <w:t>piece oxygen was delivered using the air entrainment nebulizer and T</w:t>
      </w:r>
      <w:r w:rsidR="00245954">
        <w:rPr>
          <w:rFonts w:ascii="Times New Roman" w:hAnsi="Times New Roman" w:cs="Times New Roman" w:hint="eastAsia"/>
          <w:sz w:val="24"/>
          <w:szCs w:val="24"/>
        </w:rPr>
        <w:t>-</w:t>
      </w:r>
      <w:r w:rsidRPr="00EB552C">
        <w:rPr>
          <w:rFonts w:ascii="Times New Roman" w:hAnsi="Times New Roman" w:cs="Times New Roman" w:hint="eastAsia"/>
          <w:sz w:val="24"/>
          <w:szCs w:val="24"/>
        </w:rPr>
        <w:t>tube (</w:t>
      </w:r>
      <w:proofErr w:type="spellStart"/>
      <w:r w:rsidRPr="00EB552C">
        <w:rPr>
          <w:rFonts w:ascii="Times New Roman" w:hAnsi="Times New Roman" w:cs="Times New Roman" w:hint="eastAsia"/>
          <w:sz w:val="24"/>
          <w:szCs w:val="24"/>
        </w:rPr>
        <w:t>Flexicare</w:t>
      </w:r>
      <w:proofErr w:type="spellEnd"/>
      <w:r w:rsidRPr="00EB552C">
        <w:rPr>
          <w:rFonts w:ascii="Times New Roman" w:hAnsi="Times New Roman" w:cs="Times New Roman" w:hint="eastAsia"/>
          <w:sz w:val="24"/>
          <w:szCs w:val="24"/>
        </w:rPr>
        <w:t xml:space="preserve"> Medical Ltd, Mid Glamorgan, UK) connected to the oxygen flowmeter. </w:t>
      </w:r>
      <w:r w:rsidR="001D0C49">
        <w:rPr>
          <w:rFonts w:ascii="Times New Roman" w:hAnsi="Times New Roman" w:cs="Times New Roman" w:hint="eastAsia"/>
          <w:sz w:val="24"/>
          <w:szCs w:val="24"/>
        </w:rPr>
        <w:t>High-flow oxygen (HFO) via endotracheal tube</w:t>
      </w:r>
      <w:r w:rsidRPr="00EB552C">
        <w:rPr>
          <w:rFonts w:ascii="Times New Roman" w:hAnsi="Times New Roman" w:cs="Times New Roman" w:hint="eastAsia"/>
          <w:sz w:val="24"/>
          <w:szCs w:val="24"/>
        </w:rPr>
        <w:t xml:space="preserve"> was delivered via the </w:t>
      </w:r>
      <w:proofErr w:type="spellStart"/>
      <w:r w:rsidRPr="00EB552C">
        <w:rPr>
          <w:rFonts w:ascii="Times New Roman" w:hAnsi="Times New Roman" w:cs="Times New Roman" w:hint="eastAsia"/>
          <w:sz w:val="24"/>
          <w:szCs w:val="24"/>
        </w:rPr>
        <w:t>Aeonmed</w:t>
      </w:r>
      <w:proofErr w:type="spellEnd"/>
      <w:r w:rsidRPr="00EB552C">
        <w:rPr>
          <w:rFonts w:ascii="Times New Roman" w:hAnsi="Times New Roman" w:cs="Times New Roman" w:hint="eastAsia"/>
          <w:sz w:val="24"/>
          <w:szCs w:val="24"/>
        </w:rPr>
        <w:t xml:space="preserve"> NeoHiF</w:t>
      </w:r>
      <w:r w:rsidR="00245954">
        <w:rPr>
          <w:rFonts w:ascii="Times New Roman" w:hAnsi="Times New Roman" w:cs="Times New Roman" w:hint="eastAsia"/>
          <w:sz w:val="24"/>
          <w:szCs w:val="24"/>
        </w:rPr>
        <w:t>-</w:t>
      </w:r>
      <w:r w:rsidRPr="00EB552C">
        <w:rPr>
          <w:rFonts w:ascii="Times New Roman" w:hAnsi="Times New Roman" w:cs="Times New Roman" w:hint="eastAsia"/>
          <w:sz w:val="24"/>
          <w:szCs w:val="24"/>
        </w:rPr>
        <w:t xml:space="preserve">i7 device (Beijing </w:t>
      </w:r>
      <w:proofErr w:type="spellStart"/>
      <w:r w:rsidRPr="00EB552C">
        <w:rPr>
          <w:rFonts w:ascii="Times New Roman" w:hAnsi="Times New Roman" w:cs="Times New Roman" w:hint="eastAsia"/>
          <w:sz w:val="24"/>
          <w:szCs w:val="24"/>
        </w:rPr>
        <w:t>Aeonmed</w:t>
      </w:r>
      <w:proofErr w:type="spellEnd"/>
      <w:r w:rsidRPr="00EB552C">
        <w:rPr>
          <w:rFonts w:ascii="Times New Roman" w:hAnsi="Times New Roman" w:cs="Times New Roman" w:hint="eastAsia"/>
          <w:sz w:val="24"/>
          <w:szCs w:val="24"/>
        </w:rPr>
        <w:t xml:space="preserve"> Company, Beijing, China) with a manufacturer</w:t>
      </w:r>
      <w:r w:rsidR="00245954">
        <w:rPr>
          <w:rFonts w:ascii="Times New Roman" w:hAnsi="Times New Roman" w:cs="Times New Roman"/>
          <w:sz w:val="24"/>
          <w:szCs w:val="24"/>
        </w:rPr>
        <w:t>’</w:t>
      </w:r>
      <w:r w:rsidRPr="00EB552C">
        <w:rPr>
          <w:rFonts w:ascii="Times New Roman" w:hAnsi="Times New Roman" w:cs="Times New Roman" w:hint="eastAsia"/>
          <w:sz w:val="24"/>
          <w:szCs w:val="24"/>
        </w:rPr>
        <w:t>s standard assembly, including an HT</w:t>
      </w:r>
      <w:r w:rsidR="00245954">
        <w:rPr>
          <w:rFonts w:ascii="Times New Roman" w:hAnsi="Times New Roman" w:cs="Times New Roman" w:hint="eastAsia"/>
          <w:sz w:val="24"/>
          <w:szCs w:val="24"/>
        </w:rPr>
        <w:t>-</w:t>
      </w:r>
      <w:r w:rsidRPr="00EB552C">
        <w:rPr>
          <w:rFonts w:ascii="Times New Roman" w:hAnsi="Times New Roman" w:cs="Times New Roman" w:hint="eastAsia"/>
          <w:sz w:val="24"/>
          <w:szCs w:val="24"/>
        </w:rPr>
        <w:t xml:space="preserve">08 heated breathing circuit (Beijing </w:t>
      </w:r>
      <w:proofErr w:type="spellStart"/>
      <w:r w:rsidRPr="00EB552C">
        <w:rPr>
          <w:rFonts w:ascii="Times New Roman" w:hAnsi="Times New Roman" w:cs="Times New Roman" w:hint="eastAsia"/>
          <w:sz w:val="24"/>
          <w:szCs w:val="24"/>
        </w:rPr>
        <w:t>Aeonmed</w:t>
      </w:r>
      <w:proofErr w:type="spellEnd"/>
      <w:r w:rsidRPr="00EB552C">
        <w:rPr>
          <w:rFonts w:ascii="Times New Roman" w:hAnsi="Times New Roman" w:cs="Times New Roman" w:hint="eastAsia"/>
          <w:sz w:val="24"/>
          <w:szCs w:val="24"/>
        </w:rPr>
        <w:t xml:space="preserve"> Company, Beijing, China) and a VHC20 auto</w:t>
      </w:r>
      <w:r w:rsidR="00245954">
        <w:rPr>
          <w:rFonts w:ascii="Times New Roman" w:hAnsi="Times New Roman" w:cs="Times New Roman" w:hint="eastAsia"/>
          <w:sz w:val="24"/>
          <w:szCs w:val="24"/>
        </w:rPr>
        <w:t>-</w:t>
      </w:r>
      <w:r w:rsidRPr="00EB552C">
        <w:rPr>
          <w:rFonts w:ascii="Times New Roman" w:hAnsi="Times New Roman" w:cs="Times New Roman" w:hint="eastAsia"/>
          <w:sz w:val="24"/>
          <w:szCs w:val="24"/>
        </w:rPr>
        <w:t xml:space="preserve">fill humidification chamber (Inspired Medical, Guangdong, China). The </w:t>
      </w:r>
      <w:r w:rsidR="00E70F9A">
        <w:rPr>
          <w:rFonts w:ascii="Times New Roman" w:hAnsi="Times New Roman" w:cs="Times New Roman" w:hint="eastAsia"/>
          <w:sz w:val="24"/>
          <w:szCs w:val="24"/>
        </w:rPr>
        <w:t xml:space="preserve">tracheal </w:t>
      </w:r>
      <w:r w:rsidR="001D0C49">
        <w:rPr>
          <w:rFonts w:ascii="Times New Roman" w:hAnsi="Times New Roman" w:cs="Times New Roman" w:hint="eastAsia"/>
          <w:sz w:val="24"/>
          <w:szCs w:val="24"/>
        </w:rPr>
        <w:t xml:space="preserve">HFO </w:t>
      </w:r>
      <w:r w:rsidRPr="00EB552C">
        <w:rPr>
          <w:rFonts w:ascii="Times New Roman" w:hAnsi="Times New Roman" w:cs="Times New Roman" w:hint="eastAsia"/>
          <w:sz w:val="24"/>
          <w:szCs w:val="24"/>
        </w:rPr>
        <w:t>interface (</w:t>
      </w:r>
      <w:proofErr w:type="spellStart"/>
      <w:r w:rsidRPr="00EB552C">
        <w:rPr>
          <w:rFonts w:ascii="Times New Roman" w:hAnsi="Times New Roman" w:cs="Times New Roman" w:hint="eastAsia"/>
          <w:sz w:val="24"/>
          <w:szCs w:val="24"/>
        </w:rPr>
        <w:t>Xiangyue</w:t>
      </w:r>
      <w:proofErr w:type="spellEnd"/>
      <w:r w:rsidRPr="00EB552C">
        <w:rPr>
          <w:rFonts w:ascii="Times New Roman" w:hAnsi="Times New Roman" w:cs="Times New Roman" w:hint="eastAsia"/>
          <w:sz w:val="24"/>
          <w:szCs w:val="24"/>
        </w:rPr>
        <w:t xml:space="preserve"> Medical Ltd, Tianjin, China) was positioned between the endotracheal tube and the heated breathing circuit. The study used </w:t>
      </w:r>
      <w:r w:rsidR="00E70F9A">
        <w:rPr>
          <w:rFonts w:ascii="Times New Roman" w:hAnsi="Times New Roman" w:cs="Times New Roman" w:hint="eastAsia"/>
          <w:sz w:val="24"/>
          <w:szCs w:val="24"/>
        </w:rPr>
        <w:t>tracheal HFO</w:t>
      </w:r>
      <w:r w:rsidRPr="00EB552C">
        <w:rPr>
          <w:rFonts w:ascii="Times New Roman" w:hAnsi="Times New Roman" w:cs="Times New Roman" w:hint="eastAsia"/>
          <w:sz w:val="24"/>
          <w:szCs w:val="24"/>
        </w:rPr>
        <w:t xml:space="preserve"> interfaces with two different expiratory port diameters: one was 9.8 mm (LOT 20210007), and the other was 6.9 mm (LOT 20241004)</w:t>
      </w:r>
      <w:r w:rsidR="00B15F56">
        <w:rPr>
          <w:rFonts w:ascii="Times New Roman" w:hAnsi="Times New Roman" w:cs="Times New Roman" w:hint="eastAsia"/>
          <w:sz w:val="24"/>
          <w:szCs w:val="24"/>
        </w:rPr>
        <w:t xml:space="preserve">. </w:t>
      </w:r>
      <w:r w:rsidR="00B15F56" w:rsidRPr="00B15F56">
        <w:rPr>
          <w:rFonts w:ascii="Times New Roman" w:hAnsi="Times New Roman" w:cs="Times New Roman"/>
          <w:sz w:val="24"/>
          <w:szCs w:val="24"/>
        </w:rPr>
        <w:t>Diameter was defined as the minimal internal diameter at the expiratory port of the interface</w:t>
      </w:r>
      <w:r>
        <w:rPr>
          <w:rFonts w:ascii="Times New Roman" w:hAnsi="Times New Roman" w:cs="Times New Roman" w:hint="eastAsia"/>
          <w:sz w:val="24"/>
          <w:szCs w:val="24"/>
        </w:rPr>
        <w:t xml:space="preserve"> (Figure S1)</w:t>
      </w:r>
      <w:r w:rsidRPr="00EB552C">
        <w:rPr>
          <w:rFonts w:ascii="Times New Roman" w:hAnsi="Times New Roman" w:cs="Times New Roman" w:hint="eastAsia"/>
          <w:sz w:val="24"/>
          <w:szCs w:val="24"/>
        </w:rPr>
        <w:t>.</w:t>
      </w:r>
    </w:p>
    <w:p w14:paraId="344DD3F8" w14:textId="0410AE8C" w:rsidR="00EB552C" w:rsidRPr="00EB552C" w:rsidRDefault="00B91A17" w:rsidP="00CD32A6">
      <w:pPr>
        <w:rPr>
          <w:rFonts w:ascii="Times New Roman" w:hAnsi="Times New Roman" w:cs="Times New Roman"/>
          <w:sz w:val="24"/>
          <w:szCs w:val="24"/>
        </w:rPr>
      </w:pPr>
      <w:r w:rsidRPr="00B91A17">
        <w:rPr>
          <w:rFonts w:ascii="Times New Roman" w:hAnsi="Times New Roman" w:cs="Times New Roman"/>
          <w:sz w:val="24"/>
          <w:szCs w:val="24"/>
        </w:rPr>
        <w:t xml:space="preserve">In our routine weaning and extubation practice, analgesia and sedation was minimized or discontinued before SBTs </w:t>
      </w:r>
      <w:r w:rsidR="00872DEB">
        <w:rPr>
          <w:rFonts w:ascii="Times New Roman" w:hAnsi="Times New Roman" w:cs="Times New Roman" w:hint="eastAsia"/>
          <w:sz w:val="24"/>
          <w:szCs w:val="24"/>
        </w:rPr>
        <w:t>[</w:t>
      </w:r>
      <w:r>
        <w:rPr>
          <w:rFonts w:ascii="Times New Roman" w:hAnsi="Times New Roman" w:cs="Times New Roman" w:hint="eastAsia"/>
          <w:sz w:val="24"/>
          <w:szCs w:val="24"/>
        </w:rPr>
        <w:t>1</w:t>
      </w:r>
      <w:r w:rsidR="00872DEB">
        <w:rPr>
          <w:rFonts w:ascii="Times New Roman" w:hAnsi="Times New Roman" w:cs="Times New Roman" w:hint="eastAsia"/>
          <w:sz w:val="24"/>
          <w:szCs w:val="24"/>
        </w:rPr>
        <w:t>]</w:t>
      </w:r>
      <w:r w:rsidRPr="00B91A17">
        <w:rPr>
          <w:rFonts w:ascii="Times New Roman" w:hAnsi="Times New Roman" w:cs="Times New Roman"/>
          <w:sz w:val="24"/>
          <w:szCs w:val="24"/>
        </w:rPr>
        <w:t xml:space="preserve">. </w:t>
      </w:r>
      <w:r w:rsidR="00EB552C" w:rsidRPr="00B91A17">
        <w:rPr>
          <w:rFonts w:ascii="Times New Roman" w:hAnsi="Times New Roman" w:cs="Times New Roman"/>
          <w:sz w:val="24"/>
          <w:szCs w:val="24"/>
        </w:rPr>
        <w:t>Following the establishment of respiratory monitoring, a</w:t>
      </w:r>
      <w:r w:rsidR="00EB552C" w:rsidRPr="00EB552C">
        <w:rPr>
          <w:rFonts w:ascii="Times New Roman" w:hAnsi="Times New Roman" w:cs="Times New Roman" w:hint="eastAsia"/>
          <w:sz w:val="24"/>
          <w:szCs w:val="24"/>
        </w:rPr>
        <w:t xml:space="preserve"> 10</w:t>
      </w:r>
      <w:r w:rsidR="003361BA">
        <w:rPr>
          <w:rFonts w:ascii="Times New Roman" w:hAnsi="Times New Roman" w:cs="Times New Roman" w:hint="eastAsia"/>
          <w:sz w:val="24"/>
          <w:szCs w:val="24"/>
        </w:rPr>
        <w:t>-</w:t>
      </w:r>
      <w:r w:rsidR="00EB552C" w:rsidRPr="00EB552C">
        <w:rPr>
          <w:rFonts w:ascii="Times New Roman" w:hAnsi="Times New Roman" w:cs="Times New Roman" w:hint="eastAsia"/>
          <w:sz w:val="24"/>
          <w:szCs w:val="24"/>
        </w:rPr>
        <w:t xml:space="preserve">minute baseline recording </w:t>
      </w:r>
      <w:r w:rsidR="00EB552C">
        <w:rPr>
          <w:rFonts w:ascii="Times New Roman" w:hAnsi="Times New Roman" w:cs="Times New Roman" w:hint="eastAsia"/>
          <w:sz w:val="24"/>
          <w:szCs w:val="24"/>
        </w:rPr>
        <w:t>was</w:t>
      </w:r>
      <w:r w:rsidR="00EB552C" w:rsidRPr="00EB552C">
        <w:rPr>
          <w:rFonts w:ascii="Times New Roman" w:hAnsi="Times New Roman" w:cs="Times New Roman" w:hint="eastAsia"/>
          <w:sz w:val="24"/>
          <w:szCs w:val="24"/>
        </w:rPr>
        <w:t xml:space="preserve"> obtained using the </w:t>
      </w:r>
      <w:r w:rsidR="00804C41">
        <w:rPr>
          <w:rFonts w:ascii="Times New Roman" w:hAnsi="Times New Roman" w:cs="Times New Roman" w:hint="eastAsia"/>
          <w:sz w:val="24"/>
          <w:szCs w:val="24"/>
        </w:rPr>
        <w:t>pressure support</w:t>
      </w:r>
      <w:r w:rsidR="00EB552C" w:rsidRPr="00EB552C">
        <w:rPr>
          <w:rFonts w:ascii="Times New Roman" w:hAnsi="Times New Roman" w:cs="Times New Roman" w:hint="eastAsia"/>
          <w:sz w:val="24"/>
          <w:szCs w:val="24"/>
        </w:rPr>
        <w:t xml:space="preserve"> and PEEP levels previously set by the responsible physician before the patient</w:t>
      </w:r>
      <w:r w:rsidR="00EB552C">
        <w:rPr>
          <w:rFonts w:ascii="Times New Roman" w:hAnsi="Times New Roman" w:cs="Times New Roman"/>
          <w:sz w:val="24"/>
          <w:szCs w:val="24"/>
        </w:rPr>
        <w:t>’</w:t>
      </w:r>
      <w:r w:rsidR="00EB552C" w:rsidRPr="00EB552C">
        <w:rPr>
          <w:rFonts w:ascii="Times New Roman" w:hAnsi="Times New Roman" w:cs="Times New Roman" w:hint="eastAsia"/>
          <w:sz w:val="24"/>
          <w:szCs w:val="24"/>
        </w:rPr>
        <w:t xml:space="preserve">s inclusion. Before the start of the trial, the crossover sequence </w:t>
      </w:r>
      <w:r w:rsidR="00EB552C">
        <w:rPr>
          <w:rFonts w:ascii="Times New Roman" w:hAnsi="Times New Roman" w:cs="Times New Roman" w:hint="eastAsia"/>
          <w:sz w:val="24"/>
          <w:szCs w:val="24"/>
        </w:rPr>
        <w:t>was</w:t>
      </w:r>
      <w:r w:rsidR="00EB552C" w:rsidRPr="00EB552C">
        <w:rPr>
          <w:rFonts w:ascii="Times New Roman" w:hAnsi="Times New Roman" w:cs="Times New Roman" w:hint="eastAsia"/>
          <w:sz w:val="24"/>
          <w:szCs w:val="24"/>
        </w:rPr>
        <w:t xml:space="preserve"> informed by a researcher who </w:t>
      </w:r>
      <w:r w:rsidR="00EB552C">
        <w:rPr>
          <w:rFonts w:ascii="Times New Roman" w:hAnsi="Times New Roman" w:cs="Times New Roman" w:hint="eastAsia"/>
          <w:sz w:val="24"/>
          <w:szCs w:val="24"/>
        </w:rPr>
        <w:t>was</w:t>
      </w:r>
      <w:r w:rsidR="00EB552C" w:rsidRPr="00EB552C">
        <w:rPr>
          <w:rFonts w:ascii="Times New Roman" w:hAnsi="Times New Roman" w:cs="Times New Roman" w:hint="eastAsia"/>
          <w:sz w:val="24"/>
          <w:szCs w:val="24"/>
        </w:rPr>
        <w:t xml:space="preserve"> not involved in the trial procedures but </w:t>
      </w:r>
      <w:r w:rsidR="00EB552C">
        <w:rPr>
          <w:rFonts w:ascii="Times New Roman" w:hAnsi="Times New Roman" w:cs="Times New Roman" w:hint="eastAsia"/>
          <w:sz w:val="24"/>
          <w:szCs w:val="24"/>
        </w:rPr>
        <w:t>was</w:t>
      </w:r>
      <w:r w:rsidR="00EB552C" w:rsidRPr="00EB552C">
        <w:rPr>
          <w:rFonts w:ascii="Times New Roman" w:hAnsi="Times New Roman" w:cs="Times New Roman" w:hint="eastAsia"/>
          <w:sz w:val="24"/>
          <w:szCs w:val="24"/>
        </w:rPr>
        <w:t xml:space="preserve"> responsible for quality control and study supervision. The sequence </w:t>
      </w:r>
      <w:r w:rsidR="00EB552C">
        <w:rPr>
          <w:rFonts w:ascii="Times New Roman" w:hAnsi="Times New Roman" w:cs="Times New Roman" w:hint="eastAsia"/>
          <w:sz w:val="24"/>
          <w:szCs w:val="24"/>
        </w:rPr>
        <w:t>was</w:t>
      </w:r>
      <w:r w:rsidR="00EB552C" w:rsidRPr="00EB552C">
        <w:rPr>
          <w:rFonts w:ascii="Times New Roman" w:hAnsi="Times New Roman" w:cs="Times New Roman" w:hint="eastAsia"/>
          <w:sz w:val="24"/>
          <w:szCs w:val="24"/>
        </w:rPr>
        <w:t xml:space="preserve"> generated using a compute</w:t>
      </w:r>
      <w:r w:rsidR="001D0C49">
        <w:rPr>
          <w:rFonts w:ascii="Times New Roman" w:hAnsi="Times New Roman" w:cs="Times New Roman" w:hint="eastAsia"/>
          <w:sz w:val="24"/>
          <w:szCs w:val="24"/>
        </w:rPr>
        <w:t>r</w:t>
      </w:r>
      <w:r w:rsidR="00245954">
        <w:rPr>
          <w:rFonts w:ascii="Times New Roman" w:hAnsi="Times New Roman" w:cs="Times New Roman" w:hint="eastAsia"/>
          <w:sz w:val="24"/>
          <w:szCs w:val="24"/>
        </w:rPr>
        <w:t>-</w:t>
      </w:r>
      <w:r w:rsidR="00EB552C" w:rsidRPr="00EB552C">
        <w:rPr>
          <w:rFonts w:ascii="Times New Roman" w:hAnsi="Times New Roman" w:cs="Times New Roman" w:hint="eastAsia"/>
          <w:sz w:val="24"/>
          <w:szCs w:val="24"/>
        </w:rPr>
        <w:t>based randomization process.</w:t>
      </w:r>
    </w:p>
    <w:p w14:paraId="771A738E" w14:textId="23E7A828" w:rsidR="00EB552C" w:rsidRPr="00EB552C" w:rsidRDefault="00EB552C" w:rsidP="00CD32A6">
      <w:pPr>
        <w:rPr>
          <w:rFonts w:ascii="Times New Roman" w:hAnsi="Times New Roman" w:cs="Times New Roman"/>
          <w:sz w:val="24"/>
          <w:szCs w:val="24"/>
        </w:rPr>
      </w:pPr>
      <w:r w:rsidRPr="00EB552C">
        <w:rPr>
          <w:rFonts w:ascii="Times New Roman" w:hAnsi="Times New Roman" w:cs="Times New Roman" w:hint="eastAsia"/>
          <w:sz w:val="24"/>
          <w:szCs w:val="24"/>
        </w:rPr>
        <w:t>Then, each patient received five 15 minutes SBTs in computer</w:t>
      </w:r>
      <w:r w:rsidR="000E0712">
        <w:rPr>
          <w:rFonts w:ascii="Times New Roman" w:hAnsi="Times New Roman" w:cs="Times New Roman" w:hint="eastAsia"/>
          <w:sz w:val="24"/>
          <w:szCs w:val="24"/>
        </w:rPr>
        <w:t>-</w:t>
      </w:r>
      <w:r w:rsidRPr="00EB552C">
        <w:rPr>
          <w:rFonts w:ascii="Times New Roman" w:hAnsi="Times New Roman" w:cs="Times New Roman" w:hint="eastAsia"/>
          <w:sz w:val="24"/>
          <w:szCs w:val="24"/>
        </w:rPr>
        <w:t xml:space="preserve">generated random order: 1) </w:t>
      </w:r>
      <w:r w:rsidR="000E0712" w:rsidRPr="000E0712">
        <w:rPr>
          <w:rFonts w:ascii="Times New Roman" w:hAnsi="Times New Roman" w:cs="Times New Roman"/>
          <w:sz w:val="24"/>
          <w:szCs w:val="24"/>
        </w:rPr>
        <w:t>T-piece (6L/min)</w:t>
      </w:r>
      <w:r w:rsidRPr="00EB552C">
        <w:rPr>
          <w:rFonts w:ascii="Times New Roman" w:hAnsi="Times New Roman" w:cs="Times New Roman" w:hint="eastAsia"/>
          <w:sz w:val="24"/>
          <w:szCs w:val="24"/>
        </w:rPr>
        <w:t>;</w:t>
      </w:r>
      <w:r w:rsidR="000E0712">
        <w:rPr>
          <w:rFonts w:ascii="Times New Roman" w:hAnsi="Times New Roman" w:cs="Times New Roman" w:hint="eastAsia"/>
          <w:sz w:val="24"/>
          <w:szCs w:val="24"/>
        </w:rPr>
        <w:t xml:space="preserve"> 2) </w:t>
      </w:r>
      <w:r w:rsidR="00872DEB" w:rsidRPr="00872DEB">
        <w:rPr>
          <w:rFonts w:ascii="Times New Roman" w:hAnsi="Times New Roman" w:cs="Times New Roman"/>
          <w:sz w:val="24"/>
          <w:szCs w:val="24"/>
        </w:rPr>
        <w:t>HFO via endotracheal tube with a 9.8 mm expiratory port</w:t>
      </w:r>
      <w:r w:rsidR="000E0712" w:rsidRPr="000E0712">
        <w:rPr>
          <w:rFonts w:ascii="Times New Roman" w:hAnsi="Times New Roman" w:cs="Times New Roman"/>
          <w:sz w:val="24"/>
          <w:szCs w:val="24"/>
        </w:rPr>
        <w:t xml:space="preserve"> (HFO-9.8) at 40L/min;</w:t>
      </w:r>
      <w:r w:rsidR="000E0712">
        <w:rPr>
          <w:rFonts w:ascii="Times New Roman" w:hAnsi="Times New Roman" w:cs="Times New Roman" w:hint="eastAsia"/>
          <w:sz w:val="24"/>
          <w:szCs w:val="24"/>
        </w:rPr>
        <w:t xml:space="preserve"> 3)</w:t>
      </w:r>
      <w:r w:rsidR="006C4F28">
        <w:rPr>
          <w:rFonts w:ascii="Times New Roman" w:hAnsi="Times New Roman" w:cs="Times New Roman" w:hint="eastAsia"/>
          <w:sz w:val="24"/>
          <w:szCs w:val="24"/>
        </w:rPr>
        <w:t xml:space="preserve"> </w:t>
      </w:r>
      <w:r w:rsidR="000E0712" w:rsidRPr="000E0712">
        <w:rPr>
          <w:rFonts w:ascii="Times New Roman" w:hAnsi="Times New Roman" w:cs="Times New Roman"/>
          <w:sz w:val="24"/>
          <w:szCs w:val="24"/>
        </w:rPr>
        <w:t>HFO-9.8 at 60L/min;</w:t>
      </w:r>
      <w:r w:rsidR="000E0712">
        <w:rPr>
          <w:rFonts w:ascii="Times New Roman" w:hAnsi="Times New Roman" w:cs="Times New Roman" w:hint="eastAsia"/>
          <w:sz w:val="24"/>
          <w:szCs w:val="24"/>
        </w:rPr>
        <w:t xml:space="preserve"> 4) </w:t>
      </w:r>
      <w:r w:rsidR="00872DEB" w:rsidRPr="00872DEB">
        <w:rPr>
          <w:rFonts w:ascii="Times New Roman" w:hAnsi="Times New Roman" w:cs="Times New Roman"/>
          <w:sz w:val="24"/>
          <w:szCs w:val="24"/>
        </w:rPr>
        <w:t xml:space="preserve">HFO via endotracheal tube </w:t>
      </w:r>
      <w:r w:rsidR="00872DEB" w:rsidRPr="00872DEB">
        <w:rPr>
          <w:rFonts w:ascii="Times New Roman" w:hAnsi="Times New Roman" w:cs="Times New Roman"/>
          <w:sz w:val="24"/>
          <w:szCs w:val="24"/>
        </w:rPr>
        <w:lastRenderedPageBreak/>
        <w:t xml:space="preserve">with a </w:t>
      </w:r>
      <w:r w:rsidR="00872DEB">
        <w:rPr>
          <w:rFonts w:ascii="Times New Roman" w:hAnsi="Times New Roman" w:cs="Times New Roman" w:hint="eastAsia"/>
          <w:sz w:val="24"/>
          <w:szCs w:val="24"/>
        </w:rPr>
        <w:t>6.9</w:t>
      </w:r>
      <w:r w:rsidR="00872DEB" w:rsidRPr="00872DEB">
        <w:rPr>
          <w:rFonts w:ascii="Times New Roman" w:hAnsi="Times New Roman" w:cs="Times New Roman"/>
          <w:sz w:val="24"/>
          <w:szCs w:val="24"/>
        </w:rPr>
        <w:t xml:space="preserve"> mm expiratory port</w:t>
      </w:r>
      <w:r w:rsidR="000E0712" w:rsidRPr="000E0712">
        <w:rPr>
          <w:rFonts w:ascii="Times New Roman" w:hAnsi="Times New Roman" w:cs="Times New Roman"/>
          <w:sz w:val="24"/>
          <w:szCs w:val="24"/>
        </w:rPr>
        <w:t xml:space="preserve"> (HFO-6.9) at 40L/min;</w:t>
      </w:r>
      <w:r w:rsidR="000E0712">
        <w:rPr>
          <w:rFonts w:ascii="Times New Roman" w:hAnsi="Times New Roman" w:cs="Times New Roman" w:hint="eastAsia"/>
          <w:sz w:val="24"/>
          <w:szCs w:val="24"/>
        </w:rPr>
        <w:t xml:space="preserve"> 5) </w:t>
      </w:r>
      <w:r w:rsidR="000E0712" w:rsidRPr="000E0712">
        <w:rPr>
          <w:rFonts w:ascii="Times New Roman" w:hAnsi="Times New Roman" w:cs="Times New Roman"/>
          <w:sz w:val="24"/>
          <w:szCs w:val="24"/>
        </w:rPr>
        <w:t>HFO-6.9 at 60L/min</w:t>
      </w:r>
      <w:r w:rsidRPr="00EB552C">
        <w:rPr>
          <w:rFonts w:ascii="Times New Roman" w:hAnsi="Times New Roman" w:cs="Times New Roman" w:hint="eastAsia"/>
          <w:sz w:val="24"/>
          <w:szCs w:val="24"/>
        </w:rPr>
        <w:t>. A 10</w:t>
      </w:r>
      <w:r w:rsidR="00245954">
        <w:rPr>
          <w:rFonts w:ascii="Times New Roman" w:hAnsi="Times New Roman" w:cs="Times New Roman" w:hint="eastAsia"/>
          <w:sz w:val="24"/>
          <w:szCs w:val="24"/>
        </w:rPr>
        <w:t>-</w:t>
      </w:r>
      <w:r w:rsidRPr="00EB552C">
        <w:rPr>
          <w:rFonts w:ascii="Times New Roman" w:hAnsi="Times New Roman" w:cs="Times New Roman" w:hint="eastAsia"/>
          <w:sz w:val="24"/>
          <w:szCs w:val="24"/>
        </w:rPr>
        <w:t>minute washout period with ventilator reconnection to the baseline was set between each phase.</w:t>
      </w:r>
    </w:p>
    <w:p w14:paraId="7E4B76FB" w14:textId="0998811C" w:rsidR="00210460" w:rsidRPr="00210460" w:rsidRDefault="00210460" w:rsidP="00CD32A6">
      <w:pPr>
        <w:rPr>
          <w:rFonts w:ascii="Times New Roman" w:hAnsi="Times New Roman" w:cs="Times New Roman"/>
          <w:sz w:val="24"/>
          <w:szCs w:val="24"/>
        </w:rPr>
      </w:pPr>
      <w:r w:rsidRPr="00210460">
        <w:rPr>
          <w:rFonts w:ascii="Times New Roman" w:hAnsi="Times New Roman" w:cs="Times New Roman" w:hint="eastAsia"/>
          <w:sz w:val="24"/>
          <w:szCs w:val="24"/>
        </w:rPr>
        <w:t xml:space="preserve">Participants </w:t>
      </w:r>
      <w:r>
        <w:rPr>
          <w:rFonts w:ascii="Times New Roman" w:hAnsi="Times New Roman" w:cs="Times New Roman" w:hint="eastAsia"/>
          <w:sz w:val="24"/>
          <w:szCs w:val="24"/>
        </w:rPr>
        <w:t>were</w:t>
      </w:r>
      <w:r w:rsidRPr="00210460">
        <w:rPr>
          <w:rFonts w:ascii="Times New Roman" w:hAnsi="Times New Roman" w:cs="Times New Roman" w:hint="eastAsia"/>
          <w:sz w:val="24"/>
          <w:szCs w:val="24"/>
        </w:rPr>
        <w:t xml:space="preserve"> closely monitored. Attending physicians </w:t>
      </w:r>
      <w:r>
        <w:rPr>
          <w:rFonts w:ascii="Times New Roman" w:hAnsi="Times New Roman" w:cs="Times New Roman" w:hint="eastAsia"/>
          <w:sz w:val="24"/>
          <w:szCs w:val="24"/>
        </w:rPr>
        <w:t>could</w:t>
      </w:r>
      <w:r w:rsidRPr="00210460">
        <w:rPr>
          <w:rFonts w:ascii="Times New Roman" w:hAnsi="Times New Roman" w:cs="Times New Roman" w:hint="eastAsia"/>
          <w:sz w:val="24"/>
          <w:szCs w:val="24"/>
        </w:rPr>
        <w:t xml:space="preserve"> stop the study interventions according to the criteria for failure of SBT includ</w:t>
      </w:r>
      <w:r>
        <w:rPr>
          <w:rFonts w:ascii="Times New Roman" w:hAnsi="Times New Roman" w:cs="Times New Roman" w:hint="eastAsia"/>
          <w:sz w:val="24"/>
          <w:szCs w:val="24"/>
        </w:rPr>
        <w:t>ing</w:t>
      </w:r>
      <w:r w:rsidRPr="00210460">
        <w:rPr>
          <w:rFonts w:ascii="Times New Roman" w:hAnsi="Times New Roman" w:cs="Times New Roman" w:hint="eastAsia"/>
          <w:sz w:val="24"/>
          <w:szCs w:val="24"/>
        </w:rPr>
        <w:t>: 1) respiratory rate of higher than 35 breaths/min for more than 5 min; 2) SpO</w:t>
      </w:r>
      <w:r w:rsidRPr="00210460">
        <w:rPr>
          <w:rFonts w:ascii="Times New Roman" w:hAnsi="Times New Roman" w:cs="Times New Roman" w:hint="eastAsia"/>
          <w:sz w:val="24"/>
          <w:szCs w:val="24"/>
          <w:vertAlign w:val="subscript"/>
        </w:rPr>
        <w:t>2</w:t>
      </w:r>
      <w:r w:rsidRPr="00210460">
        <w:rPr>
          <w:rFonts w:ascii="Times New Roman" w:hAnsi="Times New Roman" w:cs="Times New Roman" w:hint="eastAsia"/>
          <w:sz w:val="24"/>
          <w:szCs w:val="24"/>
        </w:rPr>
        <w:t xml:space="preserve"> of lower than 90%; 3) elevated </w:t>
      </w:r>
      <w:r w:rsidR="00804C41">
        <w:rPr>
          <w:rFonts w:ascii="Times New Roman" w:hAnsi="Times New Roman" w:cs="Times New Roman" w:hint="eastAsia"/>
          <w:sz w:val="24"/>
          <w:szCs w:val="24"/>
        </w:rPr>
        <w:t>PaCO</w:t>
      </w:r>
      <w:r w:rsidR="00804C41" w:rsidRPr="00804C41">
        <w:rPr>
          <w:rFonts w:ascii="Times New Roman" w:hAnsi="Times New Roman" w:cs="Times New Roman" w:hint="eastAsia"/>
          <w:sz w:val="24"/>
          <w:szCs w:val="24"/>
          <w:vertAlign w:val="subscript"/>
        </w:rPr>
        <w:t>2</w:t>
      </w:r>
      <w:r w:rsidRPr="00210460">
        <w:rPr>
          <w:rFonts w:ascii="Times New Roman" w:hAnsi="Times New Roman" w:cs="Times New Roman" w:hint="eastAsia"/>
          <w:sz w:val="24"/>
          <w:szCs w:val="24"/>
        </w:rPr>
        <w:t xml:space="preserve"> and/or pH of less than 7.3; 4) heart rate higher than 140 beats/min or a sustained change of more than 20%; 5) systolic blood pressure greater than 180 mm</w:t>
      </w:r>
      <w:r w:rsidR="00804C41">
        <w:rPr>
          <w:rFonts w:ascii="Times New Roman" w:hAnsi="Times New Roman" w:cs="Times New Roman" w:hint="eastAsia"/>
          <w:sz w:val="24"/>
          <w:szCs w:val="24"/>
        </w:rPr>
        <w:t xml:space="preserve"> </w:t>
      </w:r>
      <w:r w:rsidRPr="00210460">
        <w:rPr>
          <w:rFonts w:ascii="Times New Roman" w:hAnsi="Times New Roman" w:cs="Times New Roman" w:hint="eastAsia"/>
          <w:sz w:val="24"/>
          <w:szCs w:val="24"/>
        </w:rPr>
        <w:t>Hg or less than 90 mm</w:t>
      </w:r>
      <w:r w:rsidR="00804C41">
        <w:rPr>
          <w:rFonts w:ascii="Times New Roman" w:hAnsi="Times New Roman" w:cs="Times New Roman" w:hint="eastAsia"/>
          <w:sz w:val="24"/>
          <w:szCs w:val="24"/>
        </w:rPr>
        <w:t xml:space="preserve"> </w:t>
      </w:r>
      <w:r w:rsidRPr="00210460">
        <w:rPr>
          <w:rFonts w:ascii="Times New Roman" w:hAnsi="Times New Roman" w:cs="Times New Roman" w:hint="eastAsia"/>
          <w:sz w:val="24"/>
          <w:szCs w:val="24"/>
        </w:rPr>
        <w:t>Hg; 6) signs of cardiac ischemia indi</w:t>
      </w:r>
      <w:r w:rsidRPr="00210460">
        <w:rPr>
          <w:rFonts w:ascii="Times New Roman" w:hAnsi="Times New Roman" w:cs="Times New Roman"/>
          <w:sz w:val="24"/>
          <w:szCs w:val="24"/>
        </w:rPr>
        <w:t xml:space="preserve">cated by dynamic ST changes on ICU monitor or electrocardiogram; 7) abrupt unconsciousness with Richmond Agitation Sedation Scale below </w:t>
      </w:r>
      <w:r w:rsidR="00804C41">
        <w:rPr>
          <w:rFonts w:ascii="Times New Roman" w:hAnsi="Times New Roman" w:cs="Times New Roman" w:hint="eastAsia"/>
          <w:sz w:val="24"/>
          <w:szCs w:val="24"/>
        </w:rPr>
        <w:t>-</w:t>
      </w:r>
      <w:r w:rsidRPr="00210460">
        <w:rPr>
          <w:rFonts w:ascii="Times New Roman" w:hAnsi="Times New Roman" w:cs="Times New Roman"/>
          <w:sz w:val="24"/>
          <w:szCs w:val="24"/>
        </w:rPr>
        <w:t>3; and 8) signs of anxiety, agitation, or diaphoresis</w:t>
      </w:r>
      <w:r>
        <w:rPr>
          <w:rFonts w:ascii="Times New Roman" w:hAnsi="Times New Roman" w:cs="Times New Roman" w:hint="eastAsia"/>
          <w:sz w:val="24"/>
          <w:szCs w:val="24"/>
        </w:rPr>
        <w:t xml:space="preserve"> </w:t>
      </w:r>
      <w:r w:rsidR="00872DEB">
        <w:rPr>
          <w:rFonts w:ascii="Times New Roman" w:hAnsi="Times New Roman" w:cs="Times New Roman" w:hint="eastAsia"/>
          <w:sz w:val="24"/>
          <w:szCs w:val="24"/>
        </w:rPr>
        <w:t>[</w:t>
      </w:r>
      <w:r>
        <w:rPr>
          <w:rFonts w:ascii="Times New Roman" w:hAnsi="Times New Roman" w:cs="Times New Roman" w:hint="eastAsia"/>
          <w:sz w:val="24"/>
          <w:szCs w:val="24"/>
        </w:rPr>
        <w:t>1</w:t>
      </w:r>
      <w:r w:rsidR="00872DEB">
        <w:rPr>
          <w:rFonts w:ascii="Times New Roman" w:hAnsi="Times New Roman" w:cs="Times New Roman" w:hint="eastAsia"/>
          <w:sz w:val="24"/>
          <w:szCs w:val="24"/>
        </w:rPr>
        <w:t>]</w:t>
      </w:r>
      <w:r>
        <w:rPr>
          <w:rFonts w:ascii="Times New Roman" w:hAnsi="Times New Roman" w:cs="Times New Roman" w:hint="eastAsia"/>
          <w:sz w:val="24"/>
          <w:szCs w:val="24"/>
        </w:rPr>
        <w:t>.</w:t>
      </w:r>
    </w:p>
    <w:p w14:paraId="61843334" w14:textId="6A6F054A" w:rsidR="00EB552C" w:rsidRPr="00EB552C" w:rsidRDefault="00EB552C" w:rsidP="00035E3F">
      <w:pPr>
        <w:rPr>
          <w:rFonts w:ascii="Times New Roman" w:hAnsi="Times New Roman" w:cs="Times New Roman"/>
          <w:sz w:val="24"/>
          <w:szCs w:val="24"/>
        </w:rPr>
      </w:pPr>
      <w:r w:rsidRPr="00EB552C">
        <w:rPr>
          <w:rFonts w:ascii="Times New Roman" w:hAnsi="Times New Roman" w:cs="Times New Roman" w:hint="eastAsia"/>
          <w:sz w:val="24"/>
          <w:szCs w:val="24"/>
        </w:rPr>
        <w:t>After completing all study procedures, participants were reconnected to the ventilator.</w:t>
      </w:r>
      <w:r w:rsidR="00035E3F">
        <w:rPr>
          <w:rFonts w:ascii="Times New Roman" w:hAnsi="Times New Roman" w:cs="Times New Roman" w:hint="eastAsia"/>
          <w:sz w:val="24"/>
          <w:szCs w:val="24"/>
        </w:rPr>
        <w:t xml:space="preserve"> </w:t>
      </w:r>
      <w:r w:rsidR="00035E3F" w:rsidRPr="00035E3F">
        <w:rPr>
          <w:rFonts w:ascii="Times New Roman" w:hAnsi="Times New Roman" w:cs="Times New Roman" w:hint="eastAsia"/>
          <w:sz w:val="24"/>
          <w:szCs w:val="24"/>
        </w:rPr>
        <w:t>Attending physicians retained the discretion to perform additional SBTs and made extubation decisions based on clinical guidelines and professional judgment</w:t>
      </w:r>
      <w:r w:rsidR="00035E3F">
        <w:rPr>
          <w:rFonts w:ascii="Times New Roman" w:hAnsi="Times New Roman" w:cs="Times New Roman" w:hint="eastAsia"/>
          <w:sz w:val="24"/>
          <w:szCs w:val="24"/>
        </w:rPr>
        <w:t xml:space="preserve"> </w:t>
      </w:r>
      <w:r w:rsidR="00872DEB">
        <w:rPr>
          <w:rFonts w:ascii="Times New Roman" w:hAnsi="Times New Roman" w:cs="Times New Roman" w:hint="eastAsia"/>
          <w:sz w:val="24"/>
          <w:szCs w:val="24"/>
        </w:rPr>
        <w:t>[</w:t>
      </w:r>
      <w:r>
        <w:rPr>
          <w:rFonts w:ascii="Times New Roman" w:hAnsi="Times New Roman" w:cs="Times New Roman" w:hint="eastAsia"/>
          <w:sz w:val="24"/>
          <w:szCs w:val="24"/>
        </w:rPr>
        <w:t>1</w:t>
      </w:r>
      <w:r w:rsidR="00872DEB">
        <w:rPr>
          <w:rFonts w:ascii="Times New Roman" w:hAnsi="Times New Roman" w:cs="Times New Roman" w:hint="eastAsia"/>
          <w:sz w:val="24"/>
          <w:szCs w:val="24"/>
        </w:rPr>
        <w:t>]</w:t>
      </w:r>
      <w:r w:rsidRPr="00EB552C">
        <w:rPr>
          <w:rFonts w:ascii="Times New Roman" w:hAnsi="Times New Roman" w:cs="Times New Roman" w:hint="eastAsia"/>
          <w:sz w:val="24"/>
          <w:szCs w:val="24"/>
        </w:rPr>
        <w:t>.</w:t>
      </w:r>
    </w:p>
    <w:p w14:paraId="2F4D1755" w14:textId="24E4A384" w:rsidR="004A6DA4" w:rsidRDefault="00EB552C" w:rsidP="00CD32A6">
      <w:pPr>
        <w:rPr>
          <w:rFonts w:ascii="Times New Roman" w:hAnsi="Times New Roman" w:cs="Times New Roman"/>
          <w:sz w:val="24"/>
          <w:szCs w:val="24"/>
        </w:rPr>
      </w:pPr>
      <w:r w:rsidRPr="00EB552C">
        <w:rPr>
          <w:rFonts w:ascii="Times New Roman" w:hAnsi="Times New Roman" w:cs="Times New Roman" w:hint="eastAsia"/>
          <w:sz w:val="24"/>
          <w:szCs w:val="24"/>
        </w:rPr>
        <w:t xml:space="preserve">Supplemental oxygen after extubation was conventionally administered via a nasal cannula at a flow of 5L/min or through other oxygen therapies, such as the </w:t>
      </w:r>
      <w:r w:rsidR="00804C41">
        <w:rPr>
          <w:rFonts w:ascii="Times New Roman" w:hAnsi="Times New Roman" w:cs="Times New Roman" w:hint="eastAsia"/>
          <w:sz w:val="24"/>
          <w:szCs w:val="24"/>
        </w:rPr>
        <w:t>nasal HFO</w:t>
      </w:r>
      <w:r w:rsidRPr="00EB552C">
        <w:rPr>
          <w:rFonts w:ascii="Times New Roman" w:hAnsi="Times New Roman" w:cs="Times New Roman" w:hint="eastAsia"/>
          <w:sz w:val="24"/>
          <w:szCs w:val="24"/>
        </w:rPr>
        <w:t>, as determined by the clinicians</w:t>
      </w:r>
      <w:r>
        <w:rPr>
          <w:rFonts w:ascii="Times New Roman" w:hAnsi="Times New Roman" w:cs="Times New Roman"/>
          <w:sz w:val="24"/>
          <w:szCs w:val="24"/>
        </w:rPr>
        <w:t>’</w:t>
      </w:r>
      <w:r w:rsidRPr="00EB552C">
        <w:rPr>
          <w:rFonts w:ascii="Times New Roman" w:hAnsi="Times New Roman" w:cs="Times New Roman" w:hint="eastAsia"/>
          <w:sz w:val="24"/>
          <w:szCs w:val="24"/>
        </w:rPr>
        <w:t xml:space="preserve"> discretion.</w:t>
      </w:r>
    </w:p>
    <w:p w14:paraId="364BCAE3" w14:textId="77777777" w:rsidR="000B23FD" w:rsidRDefault="000B23FD" w:rsidP="00894ED2">
      <w:pPr>
        <w:rPr>
          <w:rFonts w:ascii="Times New Roman" w:hAnsi="Times New Roman" w:cs="Times New Roman"/>
          <w:sz w:val="24"/>
          <w:szCs w:val="24"/>
        </w:rPr>
      </w:pPr>
    </w:p>
    <w:p w14:paraId="7E212975" w14:textId="5FF7FE61" w:rsidR="00571235" w:rsidRPr="00571235" w:rsidRDefault="00571235" w:rsidP="00571235">
      <w:pPr>
        <w:rPr>
          <w:rFonts w:ascii="Times New Roman" w:hAnsi="Times New Roman" w:cs="Times New Roman"/>
          <w:b/>
          <w:bCs/>
          <w:sz w:val="24"/>
          <w:szCs w:val="24"/>
        </w:rPr>
      </w:pPr>
      <w:bookmarkStart w:id="0" w:name="_Hlk207195896"/>
      <w:r w:rsidRPr="00571235">
        <w:rPr>
          <w:rFonts w:ascii="Times New Roman" w:hAnsi="Times New Roman" w:cs="Times New Roman"/>
          <w:b/>
          <w:bCs/>
          <w:sz w:val="24"/>
          <w:szCs w:val="24"/>
        </w:rPr>
        <w:t>Data collection</w:t>
      </w:r>
    </w:p>
    <w:bookmarkEnd w:id="0"/>
    <w:p w14:paraId="15B2620A" w14:textId="402ADC3F" w:rsidR="00571235" w:rsidRPr="00571235" w:rsidRDefault="00571235" w:rsidP="00571235">
      <w:pPr>
        <w:rPr>
          <w:rFonts w:ascii="Times New Roman" w:hAnsi="Times New Roman" w:cs="Times New Roman"/>
          <w:sz w:val="24"/>
          <w:szCs w:val="24"/>
        </w:rPr>
      </w:pPr>
      <w:r w:rsidRPr="00571235">
        <w:rPr>
          <w:rFonts w:ascii="Times New Roman" w:hAnsi="Times New Roman" w:cs="Times New Roman"/>
          <w:sz w:val="24"/>
          <w:szCs w:val="24"/>
        </w:rPr>
        <w:t>At study entry, we collect</w:t>
      </w:r>
      <w:r w:rsidR="001C2D91">
        <w:rPr>
          <w:rFonts w:ascii="Times New Roman" w:hAnsi="Times New Roman" w:cs="Times New Roman" w:hint="eastAsia"/>
          <w:sz w:val="24"/>
          <w:szCs w:val="24"/>
        </w:rPr>
        <w:t>ed</w:t>
      </w:r>
      <w:r w:rsidRPr="00571235">
        <w:rPr>
          <w:rFonts w:ascii="Times New Roman" w:hAnsi="Times New Roman" w:cs="Times New Roman"/>
          <w:sz w:val="24"/>
          <w:szCs w:val="24"/>
        </w:rPr>
        <w:t xml:space="preserve"> demographic data, medical history, the diagnosis and indications for mechanical ventilation, illness severity (assessed via the </w:t>
      </w:r>
      <w:bookmarkStart w:id="1" w:name="_Hlk195367237"/>
      <w:r w:rsidRPr="00571235">
        <w:rPr>
          <w:rFonts w:ascii="Times New Roman" w:hAnsi="Times New Roman" w:cs="Times New Roman"/>
          <w:sz w:val="24"/>
          <w:szCs w:val="24"/>
        </w:rPr>
        <w:t xml:space="preserve">Acute Physiology and Chronic Health Evaluation II </w:t>
      </w:r>
      <w:r w:rsidRPr="00571235">
        <w:rPr>
          <w:rFonts w:ascii="Times New Roman" w:hAnsi="Times New Roman" w:cs="Times New Roman" w:hint="eastAsia"/>
          <w:sz w:val="24"/>
          <w:szCs w:val="24"/>
        </w:rPr>
        <w:t>[</w:t>
      </w:r>
      <w:r w:rsidRPr="00571235">
        <w:rPr>
          <w:rFonts w:ascii="Times New Roman" w:hAnsi="Times New Roman" w:cs="Times New Roman"/>
          <w:sz w:val="24"/>
          <w:szCs w:val="24"/>
        </w:rPr>
        <w:t>APACHE II</w:t>
      </w:r>
      <w:r w:rsidRPr="00571235">
        <w:rPr>
          <w:rFonts w:ascii="Times New Roman" w:hAnsi="Times New Roman" w:cs="Times New Roman" w:hint="eastAsia"/>
          <w:sz w:val="24"/>
          <w:szCs w:val="24"/>
        </w:rPr>
        <w:t>])</w:t>
      </w:r>
      <w:bookmarkEnd w:id="1"/>
      <w:r w:rsidRPr="00571235">
        <w:rPr>
          <w:rFonts w:ascii="Times New Roman" w:hAnsi="Times New Roman" w:cs="Times New Roman"/>
          <w:sz w:val="24"/>
          <w:szCs w:val="24"/>
        </w:rPr>
        <w:t>, duration of ventilation prior to enrollment, baseline PSV settings and ventilatory parameters, the use of analgesics and sedatives, and hemodynamic conditions.</w:t>
      </w:r>
    </w:p>
    <w:p w14:paraId="7767E8C1" w14:textId="62AED5C0" w:rsidR="00571235" w:rsidRDefault="00571235" w:rsidP="00571235">
      <w:pPr>
        <w:rPr>
          <w:rFonts w:ascii="Times New Roman" w:hAnsi="Times New Roman" w:cs="Times New Roman"/>
          <w:sz w:val="24"/>
          <w:szCs w:val="24"/>
        </w:rPr>
      </w:pPr>
      <w:r w:rsidRPr="00571235">
        <w:rPr>
          <w:rFonts w:ascii="Times New Roman" w:hAnsi="Times New Roman" w:cs="Times New Roman"/>
          <w:sz w:val="24"/>
          <w:szCs w:val="24"/>
        </w:rPr>
        <w:t xml:space="preserve">Following the initiation of </w:t>
      </w:r>
      <w:proofErr w:type="spellStart"/>
      <w:r w:rsidR="006B461C" w:rsidRPr="006060A8">
        <w:rPr>
          <w:rFonts w:ascii="Times New Roman" w:eastAsia="等线" w:hAnsi="Times New Roman" w:cs="Times New Roman"/>
          <w:kern w:val="0"/>
          <w:sz w:val="24"/>
          <w:szCs w:val="24"/>
          <w:lang w:val="en-GB"/>
          <w14:ligatures w14:val="none"/>
        </w:rPr>
        <w:t>esophageal</w:t>
      </w:r>
      <w:proofErr w:type="spellEnd"/>
      <w:r w:rsidR="006B461C" w:rsidRPr="006060A8">
        <w:rPr>
          <w:rFonts w:ascii="Times New Roman" w:eastAsia="等线" w:hAnsi="Times New Roman" w:cs="Times New Roman"/>
          <w:kern w:val="0"/>
          <w:sz w:val="24"/>
          <w:szCs w:val="24"/>
          <w:lang w:val="en-GB"/>
          <w14:ligatures w14:val="none"/>
        </w:rPr>
        <w:t xml:space="preserve"> pressure</w:t>
      </w:r>
      <w:r w:rsidRPr="00571235">
        <w:rPr>
          <w:rFonts w:ascii="Times New Roman" w:hAnsi="Times New Roman" w:cs="Times New Roman"/>
          <w:sz w:val="24"/>
          <w:szCs w:val="24"/>
        </w:rPr>
        <w:t xml:space="preserve"> and EIT monitoring, we record</w:t>
      </w:r>
      <w:r w:rsidR="001C2D91">
        <w:rPr>
          <w:rFonts w:ascii="Times New Roman" w:hAnsi="Times New Roman" w:cs="Times New Roman" w:hint="eastAsia"/>
          <w:sz w:val="24"/>
          <w:szCs w:val="24"/>
        </w:rPr>
        <w:t>ed</w:t>
      </w:r>
      <w:r w:rsidRPr="00571235">
        <w:rPr>
          <w:rFonts w:ascii="Times New Roman" w:hAnsi="Times New Roman" w:cs="Times New Roman"/>
          <w:sz w:val="24"/>
          <w:szCs w:val="24"/>
        </w:rPr>
        <w:t xml:space="preserve"> measurements of respiratory mechanics. </w:t>
      </w:r>
      <w:bookmarkStart w:id="2" w:name="_Hlk206540106"/>
      <w:r w:rsidRPr="00571235">
        <w:rPr>
          <w:rFonts w:ascii="Times New Roman" w:hAnsi="Times New Roman" w:cs="Times New Roman"/>
          <w:sz w:val="24"/>
          <w:szCs w:val="24"/>
        </w:rPr>
        <w:t xml:space="preserve">Flow, </w:t>
      </w:r>
      <w:r w:rsidR="00453173">
        <w:rPr>
          <w:rFonts w:ascii="Times New Roman" w:hAnsi="Times New Roman" w:cs="Times New Roman" w:hint="eastAsia"/>
          <w:sz w:val="24"/>
          <w:szCs w:val="24"/>
        </w:rPr>
        <w:t>airway pressure</w:t>
      </w:r>
      <w:r w:rsidRPr="00571235">
        <w:rPr>
          <w:rFonts w:ascii="Times New Roman" w:hAnsi="Times New Roman" w:cs="Times New Roman"/>
          <w:sz w:val="24"/>
          <w:szCs w:val="24"/>
        </w:rPr>
        <w:t xml:space="preserve">, </w:t>
      </w:r>
      <w:proofErr w:type="spellStart"/>
      <w:r w:rsidR="006B461C" w:rsidRPr="006060A8">
        <w:rPr>
          <w:rFonts w:ascii="Times New Roman" w:eastAsia="等线" w:hAnsi="Times New Roman" w:cs="Times New Roman"/>
          <w:kern w:val="0"/>
          <w:sz w:val="24"/>
          <w:szCs w:val="24"/>
          <w:lang w:val="en-GB"/>
          <w14:ligatures w14:val="none"/>
        </w:rPr>
        <w:t>esophageal</w:t>
      </w:r>
      <w:proofErr w:type="spellEnd"/>
      <w:r w:rsidR="006B461C" w:rsidRPr="006060A8">
        <w:rPr>
          <w:rFonts w:ascii="Times New Roman" w:eastAsia="等线" w:hAnsi="Times New Roman" w:cs="Times New Roman"/>
          <w:kern w:val="0"/>
          <w:sz w:val="24"/>
          <w:szCs w:val="24"/>
          <w:lang w:val="en-GB"/>
          <w14:ligatures w14:val="none"/>
        </w:rPr>
        <w:t xml:space="preserve"> pressure</w:t>
      </w:r>
      <w:r w:rsidRPr="00571235">
        <w:rPr>
          <w:rFonts w:ascii="Times New Roman" w:hAnsi="Times New Roman" w:cs="Times New Roman"/>
          <w:sz w:val="24"/>
          <w:szCs w:val="24"/>
        </w:rPr>
        <w:t>, and EIT data</w:t>
      </w:r>
      <w:bookmarkEnd w:id="2"/>
      <w:r w:rsidRPr="00571235">
        <w:rPr>
          <w:rFonts w:ascii="Times New Roman" w:hAnsi="Times New Roman" w:cs="Times New Roman"/>
          <w:sz w:val="24"/>
          <w:szCs w:val="24"/>
        </w:rPr>
        <w:t xml:space="preserve"> </w:t>
      </w:r>
      <w:r w:rsidR="001C2D91">
        <w:rPr>
          <w:rFonts w:ascii="Times New Roman" w:hAnsi="Times New Roman" w:cs="Times New Roman" w:hint="eastAsia"/>
          <w:sz w:val="24"/>
          <w:szCs w:val="24"/>
        </w:rPr>
        <w:t>were</w:t>
      </w:r>
      <w:r w:rsidRPr="00571235">
        <w:rPr>
          <w:rFonts w:ascii="Times New Roman" w:hAnsi="Times New Roman" w:cs="Times New Roman"/>
          <w:sz w:val="24"/>
          <w:szCs w:val="24"/>
        </w:rPr>
        <w:t xml:space="preserve"> collected</w:t>
      </w:r>
      <w:bookmarkStart w:id="3" w:name="_Hlk206591604"/>
      <w:r w:rsidRPr="00571235">
        <w:rPr>
          <w:rFonts w:ascii="Times New Roman" w:hAnsi="Times New Roman" w:cs="Times New Roman"/>
          <w:sz w:val="24"/>
          <w:szCs w:val="24"/>
        </w:rPr>
        <w:t xml:space="preserve"> during the last 3 minutes of each period</w:t>
      </w:r>
      <w:bookmarkEnd w:id="3"/>
      <w:r w:rsidRPr="00571235">
        <w:rPr>
          <w:rFonts w:ascii="Times New Roman" w:hAnsi="Times New Roman" w:cs="Times New Roman"/>
          <w:sz w:val="24"/>
          <w:szCs w:val="24"/>
        </w:rPr>
        <w:t xml:space="preserve">, including baseline, each SBT, and washout periods. </w:t>
      </w:r>
      <w:r w:rsidR="006B461C">
        <w:rPr>
          <w:rFonts w:ascii="Times New Roman" w:hAnsi="Times New Roman" w:cs="Times New Roman" w:hint="eastAsia"/>
          <w:sz w:val="24"/>
          <w:szCs w:val="24"/>
        </w:rPr>
        <w:t xml:space="preserve">The </w:t>
      </w:r>
      <w:proofErr w:type="spellStart"/>
      <w:r w:rsidR="006B461C" w:rsidRPr="006060A8">
        <w:rPr>
          <w:rFonts w:ascii="Times New Roman" w:eastAsia="等线" w:hAnsi="Times New Roman" w:cs="Times New Roman"/>
          <w:kern w:val="0"/>
          <w:sz w:val="24"/>
          <w:szCs w:val="24"/>
          <w:lang w:val="en-GB"/>
          <w14:ligatures w14:val="none"/>
        </w:rPr>
        <w:t>esophageal</w:t>
      </w:r>
      <w:proofErr w:type="spellEnd"/>
      <w:r w:rsidR="006B461C" w:rsidRPr="006060A8">
        <w:rPr>
          <w:rFonts w:ascii="Times New Roman" w:eastAsia="等线" w:hAnsi="Times New Roman" w:cs="Times New Roman"/>
          <w:kern w:val="0"/>
          <w:sz w:val="24"/>
          <w:szCs w:val="24"/>
          <w:lang w:val="en-GB"/>
          <w14:ligatures w14:val="none"/>
        </w:rPr>
        <w:t xml:space="preserve"> pressure</w:t>
      </w:r>
      <w:r w:rsidRPr="00571235">
        <w:rPr>
          <w:rFonts w:ascii="Times New Roman" w:hAnsi="Times New Roman" w:cs="Times New Roman" w:hint="eastAsia"/>
          <w:sz w:val="24"/>
          <w:szCs w:val="24"/>
        </w:rPr>
        <w:t xml:space="preserve"> </w:t>
      </w:r>
      <w:r w:rsidR="001C2D91">
        <w:rPr>
          <w:rFonts w:ascii="Times New Roman" w:hAnsi="Times New Roman" w:cs="Times New Roman" w:hint="eastAsia"/>
          <w:sz w:val="24"/>
          <w:szCs w:val="24"/>
        </w:rPr>
        <w:t>was</w:t>
      </w:r>
      <w:r w:rsidRPr="00571235">
        <w:rPr>
          <w:rFonts w:ascii="Times New Roman" w:hAnsi="Times New Roman" w:cs="Times New Roman" w:hint="eastAsia"/>
          <w:sz w:val="24"/>
          <w:szCs w:val="24"/>
        </w:rPr>
        <w:t xml:space="preserve"> collected for 3 minutes after extubation when the patient</w:t>
      </w:r>
      <w:r w:rsidRPr="00571235">
        <w:rPr>
          <w:rFonts w:ascii="Times New Roman" w:hAnsi="Times New Roman" w:cs="Times New Roman"/>
          <w:sz w:val="24"/>
          <w:szCs w:val="24"/>
        </w:rPr>
        <w:t>’</w:t>
      </w:r>
      <w:r w:rsidRPr="00571235">
        <w:rPr>
          <w:rFonts w:ascii="Times New Roman" w:hAnsi="Times New Roman" w:cs="Times New Roman" w:hint="eastAsia"/>
          <w:sz w:val="24"/>
          <w:szCs w:val="24"/>
        </w:rPr>
        <w:t>s breathing condition remain</w:t>
      </w:r>
      <w:r w:rsidR="001C2D91">
        <w:rPr>
          <w:rFonts w:ascii="Times New Roman" w:hAnsi="Times New Roman" w:cs="Times New Roman" w:hint="eastAsia"/>
          <w:sz w:val="24"/>
          <w:szCs w:val="24"/>
        </w:rPr>
        <w:t>ed</w:t>
      </w:r>
      <w:r w:rsidRPr="00571235">
        <w:rPr>
          <w:rFonts w:ascii="Times New Roman" w:hAnsi="Times New Roman" w:cs="Times New Roman" w:hint="eastAsia"/>
          <w:sz w:val="24"/>
          <w:szCs w:val="24"/>
        </w:rPr>
        <w:t xml:space="preserve"> stable. </w:t>
      </w:r>
      <w:r w:rsidRPr="00571235">
        <w:rPr>
          <w:rFonts w:ascii="Times New Roman" w:hAnsi="Times New Roman" w:cs="Times New Roman"/>
          <w:sz w:val="24"/>
          <w:szCs w:val="24"/>
        </w:rPr>
        <w:t xml:space="preserve">Ten consecutive constant breathing cycles, e.g., no coughing, no shallow breathing, no maximal inspiratory effort, no esophageal spasm, and no artifacts, </w:t>
      </w:r>
      <w:r w:rsidR="001C2D91">
        <w:rPr>
          <w:rFonts w:ascii="Times New Roman" w:hAnsi="Times New Roman" w:cs="Times New Roman" w:hint="eastAsia"/>
          <w:sz w:val="24"/>
          <w:szCs w:val="24"/>
        </w:rPr>
        <w:t>were</w:t>
      </w:r>
      <w:r w:rsidRPr="00571235">
        <w:rPr>
          <w:rFonts w:ascii="Times New Roman" w:hAnsi="Times New Roman" w:cs="Times New Roman"/>
          <w:sz w:val="24"/>
          <w:szCs w:val="24"/>
        </w:rPr>
        <w:t xml:space="preserve"> off</w:t>
      </w:r>
      <w:r w:rsidR="00D04A0F">
        <w:rPr>
          <w:rFonts w:ascii="Times New Roman" w:hAnsi="Times New Roman" w:cs="Times New Roman"/>
          <w:sz w:val="24"/>
          <w:szCs w:val="24"/>
        </w:rPr>
        <w:t>–</w:t>
      </w:r>
      <w:r w:rsidRPr="00571235">
        <w:rPr>
          <w:rFonts w:ascii="Times New Roman" w:hAnsi="Times New Roman" w:cs="Times New Roman"/>
          <w:sz w:val="24"/>
          <w:szCs w:val="24"/>
        </w:rPr>
        <w:t>line assessed</w:t>
      </w:r>
      <w:r w:rsidR="00CD32A6">
        <w:rPr>
          <w:rFonts w:ascii="Times New Roman" w:hAnsi="Times New Roman" w:cs="Times New Roman" w:hint="eastAsia"/>
          <w:sz w:val="24"/>
          <w:szCs w:val="24"/>
        </w:rPr>
        <w:t>.</w:t>
      </w:r>
    </w:p>
    <w:p w14:paraId="724F8120" w14:textId="1A5752CE" w:rsidR="00B3137B" w:rsidRPr="00B3137B" w:rsidRDefault="00B3137B" w:rsidP="00571235">
      <w:pPr>
        <w:rPr>
          <w:rFonts w:ascii="Times New Roman" w:hAnsi="Times New Roman" w:cs="Times New Roman"/>
          <w:sz w:val="24"/>
          <w:szCs w:val="24"/>
        </w:rPr>
      </w:pPr>
      <w:r w:rsidRPr="00B3137B">
        <w:rPr>
          <w:rFonts w:ascii="Times New Roman" w:hAnsi="Times New Roman" w:cs="Times New Roman"/>
          <w:sz w:val="24"/>
          <w:szCs w:val="24"/>
        </w:rPr>
        <w:t>All patients w</w:t>
      </w:r>
      <w:r>
        <w:rPr>
          <w:rFonts w:ascii="Times New Roman" w:hAnsi="Times New Roman" w:cs="Times New Roman" w:hint="eastAsia"/>
          <w:sz w:val="24"/>
          <w:szCs w:val="24"/>
        </w:rPr>
        <w:t>ere</w:t>
      </w:r>
      <w:r w:rsidRPr="00B3137B">
        <w:rPr>
          <w:rFonts w:ascii="Times New Roman" w:hAnsi="Times New Roman" w:cs="Times New Roman"/>
          <w:sz w:val="24"/>
          <w:szCs w:val="24"/>
        </w:rPr>
        <w:t xml:space="preserve"> followed up until their hospital discharge, death, or 28 days post</w:t>
      </w:r>
      <w:r w:rsidR="00D04A0F">
        <w:rPr>
          <w:rFonts w:ascii="Times New Roman" w:hAnsi="Times New Roman" w:cs="Times New Roman"/>
          <w:sz w:val="24"/>
          <w:szCs w:val="24"/>
        </w:rPr>
        <w:t>–</w:t>
      </w:r>
      <w:r w:rsidRPr="00B3137B">
        <w:rPr>
          <w:rFonts w:ascii="Times New Roman" w:hAnsi="Times New Roman" w:cs="Times New Roman"/>
          <w:sz w:val="24"/>
          <w:szCs w:val="24"/>
        </w:rPr>
        <w:t>enrollment, whichever occur</w:t>
      </w:r>
      <w:r w:rsidR="00167269">
        <w:rPr>
          <w:rFonts w:ascii="Times New Roman" w:hAnsi="Times New Roman" w:cs="Times New Roman" w:hint="eastAsia"/>
          <w:sz w:val="24"/>
          <w:szCs w:val="24"/>
        </w:rPr>
        <w:t>red</w:t>
      </w:r>
      <w:r w:rsidRPr="00B3137B">
        <w:rPr>
          <w:rFonts w:ascii="Times New Roman" w:hAnsi="Times New Roman" w:cs="Times New Roman"/>
          <w:sz w:val="24"/>
          <w:szCs w:val="24"/>
        </w:rPr>
        <w:t xml:space="preserve"> first. The following data </w:t>
      </w:r>
      <w:r w:rsidR="00167269">
        <w:rPr>
          <w:rFonts w:ascii="Times New Roman" w:hAnsi="Times New Roman" w:cs="Times New Roman" w:hint="eastAsia"/>
          <w:sz w:val="24"/>
          <w:szCs w:val="24"/>
        </w:rPr>
        <w:t>was</w:t>
      </w:r>
      <w:r w:rsidRPr="00B3137B">
        <w:rPr>
          <w:rFonts w:ascii="Times New Roman" w:hAnsi="Times New Roman" w:cs="Times New Roman"/>
          <w:sz w:val="24"/>
          <w:szCs w:val="24"/>
        </w:rPr>
        <w:t xml:space="preserve"> collected: duration of mechanical ventilation, SBT outcomes, extubation outcomes (success, reintubation, or tracheostomy), time and reasons for reintubation if extubation failure occurs, prophylactic use of noninvasive ventilation or </w:t>
      </w:r>
      <w:r w:rsidR="00804C41">
        <w:rPr>
          <w:rFonts w:ascii="Times New Roman" w:hAnsi="Times New Roman" w:cs="Times New Roman" w:hint="eastAsia"/>
          <w:sz w:val="24"/>
          <w:szCs w:val="24"/>
        </w:rPr>
        <w:t>nasal HFO</w:t>
      </w:r>
      <w:r w:rsidRPr="00B3137B">
        <w:rPr>
          <w:rFonts w:ascii="Times New Roman" w:hAnsi="Times New Roman" w:cs="Times New Roman"/>
          <w:sz w:val="24"/>
          <w:szCs w:val="24"/>
        </w:rPr>
        <w:t>, length of stay in the ICU and hospital, and all</w:t>
      </w:r>
      <w:r w:rsidR="00D72AA6">
        <w:rPr>
          <w:rFonts w:ascii="Times New Roman" w:hAnsi="Times New Roman" w:cs="Times New Roman" w:hint="eastAsia"/>
          <w:sz w:val="24"/>
          <w:szCs w:val="24"/>
        </w:rPr>
        <w:t>-</w:t>
      </w:r>
      <w:r w:rsidRPr="00B3137B">
        <w:rPr>
          <w:rFonts w:ascii="Times New Roman" w:hAnsi="Times New Roman" w:cs="Times New Roman"/>
          <w:sz w:val="24"/>
          <w:szCs w:val="24"/>
        </w:rPr>
        <w:t>cause mortality.</w:t>
      </w:r>
      <w:r w:rsidR="003E13E7">
        <w:rPr>
          <w:rFonts w:ascii="Times New Roman" w:hAnsi="Times New Roman" w:cs="Times New Roman" w:hint="eastAsia"/>
          <w:sz w:val="24"/>
          <w:szCs w:val="24"/>
        </w:rPr>
        <w:t xml:space="preserve"> </w:t>
      </w:r>
      <w:r w:rsidRPr="00B3137B">
        <w:rPr>
          <w:rFonts w:ascii="Times New Roman" w:hAnsi="Times New Roman" w:cs="Times New Roman"/>
          <w:sz w:val="24"/>
          <w:szCs w:val="24"/>
        </w:rPr>
        <w:t xml:space="preserve">Patients who </w:t>
      </w:r>
      <w:r w:rsidR="00167269">
        <w:rPr>
          <w:rFonts w:ascii="Times New Roman" w:hAnsi="Times New Roman" w:cs="Times New Roman" w:hint="eastAsia"/>
          <w:sz w:val="24"/>
          <w:szCs w:val="24"/>
        </w:rPr>
        <w:t>were</w:t>
      </w:r>
      <w:r w:rsidRPr="00B3137B">
        <w:rPr>
          <w:rFonts w:ascii="Times New Roman" w:hAnsi="Times New Roman" w:cs="Times New Roman"/>
          <w:sz w:val="24"/>
          <w:szCs w:val="24"/>
        </w:rPr>
        <w:t xml:space="preserve"> unable to tolerate the trial, ha</w:t>
      </w:r>
      <w:r w:rsidR="003E13E7">
        <w:rPr>
          <w:rFonts w:ascii="Times New Roman" w:hAnsi="Times New Roman" w:cs="Times New Roman" w:hint="eastAsia"/>
          <w:sz w:val="24"/>
          <w:szCs w:val="24"/>
        </w:rPr>
        <w:t>d</w:t>
      </w:r>
      <w:r w:rsidRPr="00B3137B">
        <w:rPr>
          <w:rFonts w:ascii="Times New Roman" w:hAnsi="Times New Roman" w:cs="Times New Roman"/>
          <w:sz w:val="24"/>
          <w:szCs w:val="24"/>
        </w:rPr>
        <w:t xml:space="preserve"> unusable data, or fail</w:t>
      </w:r>
      <w:r w:rsidR="003E13E7">
        <w:rPr>
          <w:rFonts w:ascii="Times New Roman" w:hAnsi="Times New Roman" w:cs="Times New Roman" w:hint="eastAsia"/>
          <w:sz w:val="24"/>
          <w:szCs w:val="24"/>
        </w:rPr>
        <w:t>ed</w:t>
      </w:r>
      <w:r w:rsidRPr="00B3137B">
        <w:rPr>
          <w:rFonts w:ascii="Times New Roman" w:hAnsi="Times New Roman" w:cs="Times New Roman"/>
          <w:sz w:val="24"/>
          <w:szCs w:val="24"/>
        </w:rPr>
        <w:t xml:space="preserve"> to undergo extubation </w:t>
      </w:r>
      <w:r w:rsidR="003E13E7">
        <w:rPr>
          <w:rFonts w:ascii="Times New Roman" w:hAnsi="Times New Roman" w:cs="Times New Roman" w:hint="eastAsia"/>
          <w:sz w:val="24"/>
          <w:szCs w:val="24"/>
        </w:rPr>
        <w:t>were</w:t>
      </w:r>
      <w:r w:rsidRPr="00B3137B">
        <w:rPr>
          <w:rFonts w:ascii="Times New Roman" w:hAnsi="Times New Roman" w:cs="Times New Roman"/>
          <w:sz w:val="24"/>
          <w:szCs w:val="24"/>
        </w:rPr>
        <w:t xml:space="preserve"> excluded to ensure the target sample size. </w:t>
      </w:r>
      <w:r w:rsidR="003E13E7">
        <w:rPr>
          <w:rFonts w:ascii="Times New Roman" w:hAnsi="Times New Roman" w:cs="Times New Roman" w:hint="eastAsia"/>
          <w:sz w:val="24"/>
          <w:szCs w:val="24"/>
        </w:rPr>
        <w:t>T</w:t>
      </w:r>
      <w:r w:rsidRPr="00B3137B">
        <w:rPr>
          <w:rFonts w:ascii="Times New Roman" w:hAnsi="Times New Roman" w:cs="Times New Roman"/>
          <w:sz w:val="24"/>
          <w:szCs w:val="24"/>
        </w:rPr>
        <w:t xml:space="preserve">he occurrence and underlying reasons for these exclusions </w:t>
      </w:r>
      <w:r w:rsidR="003E13E7">
        <w:rPr>
          <w:rFonts w:ascii="Times New Roman" w:hAnsi="Times New Roman" w:cs="Times New Roman" w:hint="eastAsia"/>
          <w:sz w:val="24"/>
          <w:szCs w:val="24"/>
        </w:rPr>
        <w:t>were</w:t>
      </w:r>
      <w:r w:rsidRPr="00B3137B">
        <w:rPr>
          <w:rFonts w:ascii="Times New Roman" w:hAnsi="Times New Roman" w:cs="Times New Roman"/>
          <w:sz w:val="24"/>
          <w:szCs w:val="24"/>
        </w:rPr>
        <w:t xml:space="preserve"> documented</w:t>
      </w:r>
      <w:r w:rsidR="003E13E7">
        <w:rPr>
          <w:rFonts w:ascii="Times New Roman" w:hAnsi="Times New Roman" w:cs="Times New Roman" w:hint="eastAsia"/>
          <w:sz w:val="24"/>
          <w:szCs w:val="24"/>
        </w:rPr>
        <w:t>.</w:t>
      </w:r>
    </w:p>
    <w:p w14:paraId="3E698AC2" w14:textId="77777777" w:rsidR="00CD32A6" w:rsidRDefault="00CD32A6" w:rsidP="00CD32A6">
      <w:pPr>
        <w:rPr>
          <w:rFonts w:ascii="Times New Roman" w:hAnsi="Times New Roman" w:cs="Times New Roman"/>
          <w:sz w:val="24"/>
          <w:szCs w:val="24"/>
        </w:rPr>
      </w:pPr>
    </w:p>
    <w:p w14:paraId="0F29F13E" w14:textId="6F1CCE33" w:rsidR="00C17FA0" w:rsidRPr="00C17FA0" w:rsidRDefault="00CD32A6" w:rsidP="00C17FA0">
      <w:pPr>
        <w:rPr>
          <w:rFonts w:ascii="Times New Roman" w:hAnsi="Times New Roman" w:cs="Times New Roman"/>
          <w:b/>
          <w:bCs/>
          <w:sz w:val="24"/>
          <w:szCs w:val="24"/>
        </w:rPr>
      </w:pPr>
      <w:r w:rsidRPr="00CD32A6">
        <w:rPr>
          <w:rFonts w:ascii="Times New Roman" w:hAnsi="Times New Roman" w:cs="Times New Roman" w:hint="eastAsia"/>
          <w:b/>
          <w:bCs/>
          <w:sz w:val="24"/>
          <w:szCs w:val="24"/>
        </w:rPr>
        <w:t>Data</w:t>
      </w:r>
      <w:r w:rsidRPr="00CD32A6">
        <w:rPr>
          <w:rFonts w:ascii="Times New Roman" w:hAnsi="Times New Roman" w:cs="Times New Roman"/>
          <w:b/>
          <w:bCs/>
          <w:sz w:val="24"/>
          <w:szCs w:val="24"/>
        </w:rPr>
        <w:t xml:space="preserve"> m</w:t>
      </w:r>
      <w:r w:rsidRPr="00571235">
        <w:rPr>
          <w:rFonts w:ascii="Times New Roman" w:hAnsi="Times New Roman" w:cs="Times New Roman"/>
          <w:b/>
          <w:bCs/>
          <w:sz w:val="24"/>
          <w:szCs w:val="24"/>
        </w:rPr>
        <w:t>easurements</w:t>
      </w:r>
    </w:p>
    <w:p w14:paraId="1B281FB9" w14:textId="51637AAD" w:rsidR="00C17FA0" w:rsidRPr="00C17FA0" w:rsidRDefault="00C17FA0" w:rsidP="00CD32A6">
      <w:pPr>
        <w:rPr>
          <w:rFonts w:ascii="Times New Roman" w:hAnsi="Times New Roman" w:cs="Times New Roman"/>
          <w:sz w:val="24"/>
          <w:szCs w:val="24"/>
        </w:rPr>
      </w:pPr>
      <w:r>
        <w:rPr>
          <w:rFonts w:ascii="Times New Roman" w:hAnsi="Times New Roman" w:cs="Times New Roman" w:hint="eastAsia"/>
          <w:sz w:val="24"/>
          <w:szCs w:val="24"/>
        </w:rPr>
        <w:lastRenderedPageBreak/>
        <w:t>After</w:t>
      </w:r>
      <w:r w:rsidRPr="00571235">
        <w:rPr>
          <w:rFonts w:ascii="Times New Roman" w:hAnsi="Times New Roman" w:cs="Times New Roman" w:hint="eastAsia"/>
          <w:sz w:val="24"/>
          <w:szCs w:val="24"/>
        </w:rPr>
        <w:t xml:space="preserve"> the </w:t>
      </w:r>
      <w:r>
        <w:rPr>
          <w:rFonts w:ascii="Times New Roman" w:hAnsi="Times New Roman" w:cs="Times New Roman" w:hint="eastAsia"/>
          <w:sz w:val="24"/>
          <w:szCs w:val="24"/>
        </w:rPr>
        <w:t>trial</w:t>
      </w:r>
      <w:r w:rsidRPr="00571235">
        <w:rPr>
          <w:rFonts w:ascii="Times New Roman" w:hAnsi="Times New Roman" w:cs="Times New Roman" w:hint="eastAsia"/>
          <w:sz w:val="24"/>
          <w:szCs w:val="24"/>
        </w:rPr>
        <w:t xml:space="preserve">, waveform data </w:t>
      </w:r>
      <w:r>
        <w:rPr>
          <w:rFonts w:ascii="Times New Roman" w:hAnsi="Times New Roman" w:cs="Times New Roman" w:hint="eastAsia"/>
          <w:sz w:val="24"/>
          <w:szCs w:val="24"/>
        </w:rPr>
        <w:t>was</w:t>
      </w:r>
      <w:r w:rsidRPr="00571235">
        <w:rPr>
          <w:rFonts w:ascii="Times New Roman" w:hAnsi="Times New Roman" w:cs="Times New Roman" w:hint="eastAsia"/>
          <w:sz w:val="24"/>
          <w:szCs w:val="24"/>
        </w:rPr>
        <w:t xml:space="preserve"> downloaded separately for each patient. Each </w:t>
      </w:r>
      <w:r w:rsidRPr="00571235">
        <w:rPr>
          <w:rFonts w:ascii="Times New Roman" w:hAnsi="Times New Roman" w:cs="Times New Roman"/>
          <w:sz w:val="24"/>
          <w:szCs w:val="24"/>
        </w:rPr>
        <w:t>segment</w:t>
      </w:r>
      <w:r w:rsidRPr="00571235">
        <w:rPr>
          <w:rFonts w:ascii="Times New Roman" w:hAnsi="Times New Roman" w:cs="Times New Roman" w:hint="eastAsia"/>
          <w:sz w:val="24"/>
          <w:szCs w:val="24"/>
        </w:rPr>
        <w:t xml:space="preserve"> include</w:t>
      </w:r>
      <w:r>
        <w:rPr>
          <w:rFonts w:ascii="Times New Roman" w:hAnsi="Times New Roman" w:cs="Times New Roman" w:hint="eastAsia"/>
          <w:sz w:val="24"/>
          <w:szCs w:val="24"/>
        </w:rPr>
        <w:t>d</w:t>
      </w:r>
      <w:r w:rsidRPr="00571235">
        <w:rPr>
          <w:rFonts w:ascii="Times New Roman" w:hAnsi="Times New Roman" w:cs="Times New Roman" w:hint="eastAsia"/>
          <w:sz w:val="24"/>
          <w:szCs w:val="24"/>
        </w:rPr>
        <w:t xml:space="preserve"> one SBT phase. </w:t>
      </w:r>
      <w:r w:rsidRPr="00571235">
        <w:rPr>
          <w:rFonts w:ascii="Times New Roman" w:hAnsi="Times New Roman" w:cs="Times New Roman"/>
          <w:sz w:val="24"/>
          <w:szCs w:val="24"/>
        </w:rPr>
        <w:t xml:space="preserve">To </w:t>
      </w:r>
      <w:r w:rsidRPr="00571235">
        <w:rPr>
          <w:rFonts w:ascii="Times New Roman" w:hAnsi="Times New Roman" w:cs="Times New Roman" w:hint="eastAsia"/>
          <w:sz w:val="24"/>
          <w:szCs w:val="24"/>
        </w:rPr>
        <w:t xml:space="preserve">minimize data measurement bias, </w:t>
      </w:r>
      <w:r w:rsidRPr="00571235">
        <w:rPr>
          <w:rFonts w:ascii="Times New Roman" w:hAnsi="Times New Roman" w:cs="Times New Roman"/>
          <w:sz w:val="24"/>
          <w:szCs w:val="24"/>
        </w:rPr>
        <w:t xml:space="preserve">a researcher who </w:t>
      </w:r>
      <w:r>
        <w:rPr>
          <w:rFonts w:ascii="Times New Roman" w:hAnsi="Times New Roman" w:cs="Times New Roman" w:hint="eastAsia"/>
          <w:sz w:val="24"/>
          <w:szCs w:val="24"/>
        </w:rPr>
        <w:t xml:space="preserve">was </w:t>
      </w:r>
      <w:r w:rsidRPr="00571235">
        <w:rPr>
          <w:rFonts w:ascii="Times New Roman" w:hAnsi="Times New Roman" w:cs="Times New Roman"/>
          <w:sz w:val="24"/>
          <w:szCs w:val="24"/>
        </w:rPr>
        <w:t>not involved in the measurement process</w:t>
      </w:r>
      <w:r>
        <w:rPr>
          <w:rFonts w:ascii="Times New Roman" w:hAnsi="Times New Roman" w:cs="Times New Roman" w:hint="eastAsia"/>
          <w:sz w:val="24"/>
          <w:szCs w:val="24"/>
        </w:rPr>
        <w:t xml:space="preserve"> </w:t>
      </w:r>
      <w:r w:rsidRPr="00571235">
        <w:rPr>
          <w:rFonts w:ascii="Times New Roman" w:hAnsi="Times New Roman" w:cs="Times New Roman"/>
          <w:sz w:val="24"/>
          <w:szCs w:val="24"/>
        </w:rPr>
        <w:t>assign</w:t>
      </w:r>
      <w:r>
        <w:rPr>
          <w:rFonts w:ascii="Times New Roman" w:hAnsi="Times New Roman" w:cs="Times New Roman" w:hint="eastAsia"/>
          <w:sz w:val="24"/>
          <w:szCs w:val="24"/>
        </w:rPr>
        <w:t>ed</w:t>
      </w:r>
      <w:r w:rsidRPr="00571235">
        <w:rPr>
          <w:rFonts w:ascii="Times New Roman" w:hAnsi="Times New Roman" w:cs="Times New Roman"/>
          <w:sz w:val="24"/>
          <w:szCs w:val="24"/>
        </w:rPr>
        <w:t xml:space="preserve"> a three</w:t>
      </w:r>
      <w:r w:rsidR="00D72AA6">
        <w:rPr>
          <w:rFonts w:ascii="Times New Roman" w:hAnsi="Times New Roman" w:cs="Times New Roman" w:hint="eastAsia"/>
          <w:sz w:val="24"/>
          <w:szCs w:val="24"/>
        </w:rPr>
        <w:t>-</w:t>
      </w:r>
      <w:r w:rsidRPr="00571235">
        <w:rPr>
          <w:rFonts w:ascii="Times New Roman" w:hAnsi="Times New Roman" w:cs="Times New Roman"/>
          <w:sz w:val="24"/>
          <w:szCs w:val="24"/>
        </w:rPr>
        <w:t>digit code to each of the segments of wavefor</w:t>
      </w:r>
      <w:r w:rsidRPr="00571235">
        <w:rPr>
          <w:rFonts w:ascii="Times New Roman" w:hAnsi="Times New Roman" w:cs="Times New Roman" w:hint="eastAsia"/>
          <w:sz w:val="24"/>
          <w:szCs w:val="24"/>
        </w:rPr>
        <w:t>m</w:t>
      </w:r>
      <w:r w:rsidRPr="00571235">
        <w:rPr>
          <w:rFonts w:ascii="Times New Roman" w:hAnsi="Times New Roman" w:cs="Times New Roman"/>
          <w:sz w:val="24"/>
          <w:szCs w:val="24"/>
        </w:rPr>
        <w:t xml:space="preserve"> data from each patient</w:t>
      </w:r>
      <w:r w:rsidRPr="00571235">
        <w:rPr>
          <w:rFonts w:ascii="Times New Roman" w:hAnsi="Times New Roman" w:cs="Times New Roman" w:hint="eastAsia"/>
          <w:sz w:val="24"/>
          <w:szCs w:val="24"/>
        </w:rPr>
        <w:t xml:space="preserve">. </w:t>
      </w:r>
      <w:r w:rsidRPr="00571235">
        <w:rPr>
          <w:rFonts w:ascii="Times New Roman" w:hAnsi="Times New Roman" w:cs="Times New Roman"/>
          <w:sz w:val="24"/>
          <w:szCs w:val="24"/>
        </w:rPr>
        <w:t xml:space="preserve">These coded segments </w:t>
      </w:r>
      <w:r>
        <w:rPr>
          <w:rFonts w:ascii="Times New Roman" w:hAnsi="Times New Roman" w:cs="Times New Roman" w:hint="eastAsia"/>
          <w:sz w:val="24"/>
          <w:szCs w:val="24"/>
        </w:rPr>
        <w:t>were</w:t>
      </w:r>
      <w:r w:rsidRPr="00571235">
        <w:rPr>
          <w:rFonts w:ascii="Times New Roman" w:hAnsi="Times New Roman" w:cs="Times New Roman"/>
          <w:sz w:val="24"/>
          <w:szCs w:val="24"/>
        </w:rPr>
        <w:t xml:space="preserve"> randomly allocated to four experienced assessors. Each assessor</w:t>
      </w:r>
      <w:r>
        <w:rPr>
          <w:rFonts w:ascii="Times New Roman" w:hAnsi="Times New Roman" w:cs="Times New Roman" w:hint="eastAsia"/>
          <w:sz w:val="24"/>
          <w:szCs w:val="24"/>
        </w:rPr>
        <w:t xml:space="preserve"> </w:t>
      </w:r>
      <w:r w:rsidRPr="00571235">
        <w:rPr>
          <w:rFonts w:ascii="Times New Roman" w:hAnsi="Times New Roman" w:cs="Times New Roman"/>
          <w:sz w:val="24"/>
          <w:szCs w:val="24"/>
        </w:rPr>
        <w:t>evaluate</w:t>
      </w:r>
      <w:r>
        <w:rPr>
          <w:rFonts w:ascii="Times New Roman" w:hAnsi="Times New Roman" w:cs="Times New Roman" w:hint="eastAsia"/>
          <w:sz w:val="24"/>
          <w:szCs w:val="24"/>
        </w:rPr>
        <w:t>d</w:t>
      </w:r>
      <w:r w:rsidRPr="00571235">
        <w:rPr>
          <w:rFonts w:ascii="Times New Roman" w:hAnsi="Times New Roman" w:cs="Times New Roman"/>
          <w:sz w:val="24"/>
          <w:szCs w:val="24"/>
        </w:rPr>
        <w:t xml:space="preserve"> waveform</w:t>
      </w:r>
      <w:r w:rsidRPr="00571235">
        <w:rPr>
          <w:rFonts w:ascii="Times New Roman" w:hAnsi="Times New Roman" w:cs="Times New Roman" w:hint="eastAsia"/>
          <w:sz w:val="24"/>
          <w:szCs w:val="24"/>
        </w:rPr>
        <w:t xml:space="preserve"> segments</w:t>
      </w:r>
      <w:r w:rsidRPr="00571235">
        <w:rPr>
          <w:rFonts w:ascii="Times New Roman" w:hAnsi="Times New Roman" w:cs="Times New Roman"/>
          <w:sz w:val="24"/>
          <w:szCs w:val="24"/>
        </w:rPr>
        <w:t xml:space="preserve"> derived from </w:t>
      </w:r>
      <w:bookmarkStart w:id="4" w:name="_Hlk207278596"/>
      <w:r w:rsidRPr="00571235">
        <w:rPr>
          <w:rFonts w:ascii="Times New Roman" w:hAnsi="Times New Roman" w:cs="Times New Roman"/>
          <w:sz w:val="24"/>
          <w:szCs w:val="24"/>
        </w:rPr>
        <w:t>various experimental conditions</w:t>
      </w:r>
      <w:bookmarkEnd w:id="4"/>
      <w:r w:rsidRPr="00571235">
        <w:rPr>
          <w:rFonts w:ascii="Times New Roman" w:hAnsi="Times New Roman" w:cs="Times New Roman"/>
          <w:sz w:val="24"/>
          <w:szCs w:val="24"/>
        </w:rPr>
        <w:t xml:space="preserve"> in different patients.</w:t>
      </w:r>
    </w:p>
    <w:p w14:paraId="79496F4A" w14:textId="55AC63C6" w:rsidR="00AF3C79" w:rsidRPr="00AF3C79" w:rsidRDefault="00AF3C79" w:rsidP="00AF3C79">
      <w:pPr>
        <w:rPr>
          <w:rFonts w:ascii="Times New Roman" w:hAnsi="Times New Roman" w:cs="Times New Roman"/>
          <w:sz w:val="24"/>
          <w:szCs w:val="24"/>
          <w:lang w:val="en-GB"/>
        </w:rPr>
      </w:pPr>
      <w:r>
        <w:rPr>
          <w:rFonts w:ascii="Times New Roman" w:hAnsi="Times New Roman" w:cs="Times New Roman" w:hint="eastAsia"/>
          <w:sz w:val="24"/>
          <w:szCs w:val="24"/>
          <w:lang w:val="en-GB"/>
        </w:rPr>
        <w:t xml:space="preserve">1. </w:t>
      </w:r>
      <w:r w:rsidR="00453173">
        <w:rPr>
          <w:rFonts w:ascii="Times New Roman" w:hAnsi="Times New Roman" w:cs="Times New Roman" w:hint="eastAsia"/>
          <w:sz w:val="24"/>
          <w:szCs w:val="24"/>
        </w:rPr>
        <w:t>Airway pressure</w:t>
      </w:r>
      <w:r w:rsidRPr="00AF3C79">
        <w:rPr>
          <w:rFonts w:ascii="Times New Roman" w:hAnsi="Times New Roman" w:cs="Times New Roman"/>
          <w:sz w:val="24"/>
          <w:szCs w:val="24"/>
          <w:lang w:val="en-GB"/>
        </w:rPr>
        <w:t xml:space="preserve"> and flow derived parameters</w:t>
      </w:r>
    </w:p>
    <w:p w14:paraId="113F6F69" w14:textId="4D37B682" w:rsidR="00AF3C79" w:rsidRPr="00AF3C79" w:rsidRDefault="00AF3C79" w:rsidP="00AF3C79">
      <w:pPr>
        <w:rPr>
          <w:rFonts w:ascii="Times New Roman" w:hAnsi="Times New Roman" w:cs="Times New Roman"/>
          <w:sz w:val="24"/>
          <w:szCs w:val="24"/>
          <w:lang w:val="en-GB"/>
        </w:rPr>
      </w:pPr>
      <w:r w:rsidRPr="00AF3C79">
        <w:rPr>
          <w:rFonts w:ascii="Times New Roman" w:hAnsi="Times New Roman" w:cs="Times New Roman"/>
          <w:sz w:val="24"/>
          <w:szCs w:val="24"/>
          <w:lang w:val="en-GB"/>
        </w:rPr>
        <w:t xml:space="preserve">1) The mean and peak inspiratory and expiratory </w:t>
      </w:r>
      <w:r w:rsidR="00453173">
        <w:rPr>
          <w:rFonts w:ascii="Times New Roman" w:hAnsi="Times New Roman" w:cs="Times New Roman" w:hint="eastAsia"/>
          <w:sz w:val="24"/>
          <w:szCs w:val="24"/>
        </w:rPr>
        <w:t>airway pressure</w:t>
      </w:r>
      <w:r w:rsidRPr="00AF3C79">
        <w:rPr>
          <w:rFonts w:ascii="Times New Roman" w:hAnsi="Times New Roman" w:cs="Times New Roman"/>
          <w:sz w:val="24"/>
          <w:szCs w:val="24"/>
          <w:lang w:val="en-GB"/>
        </w:rPr>
        <w:t xml:space="preserve"> </w:t>
      </w:r>
      <w:r w:rsidR="003939E0">
        <w:rPr>
          <w:rFonts w:ascii="Times New Roman" w:hAnsi="Times New Roman" w:cs="Times New Roman" w:hint="eastAsia"/>
          <w:sz w:val="24"/>
          <w:szCs w:val="24"/>
          <w:lang w:val="en-GB"/>
        </w:rPr>
        <w:t>were</w:t>
      </w:r>
      <w:r w:rsidRPr="00AF3C79">
        <w:rPr>
          <w:rFonts w:ascii="Times New Roman" w:hAnsi="Times New Roman" w:cs="Times New Roman"/>
          <w:sz w:val="24"/>
          <w:szCs w:val="24"/>
          <w:lang w:val="en-GB"/>
        </w:rPr>
        <w:t xml:space="preserve"> measured with the points of zero flow to identify the inspiration and expiration phases. PEEP </w:t>
      </w:r>
      <w:r w:rsidR="003939E0">
        <w:rPr>
          <w:rFonts w:ascii="Times New Roman" w:hAnsi="Times New Roman" w:cs="Times New Roman" w:hint="eastAsia"/>
          <w:sz w:val="24"/>
          <w:szCs w:val="24"/>
          <w:lang w:val="en-GB"/>
        </w:rPr>
        <w:t>was</w:t>
      </w:r>
      <w:r w:rsidRPr="00AF3C79">
        <w:rPr>
          <w:rFonts w:ascii="Times New Roman" w:hAnsi="Times New Roman" w:cs="Times New Roman"/>
          <w:sz w:val="24"/>
          <w:szCs w:val="24"/>
          <w:lang w:val="en-GB"/>
        </w:rPr>
        <w:t xml:space="preserve"> measured at the end of the expiratory phase with zero flow</w:t>
      </w:r>
      <w:r w:rsidR="00C17FA0">
        <w:rPr>
          <w:rFonts w:ascii="Times New Roman" w:hAnsi="Times New Roman" w:cs="Times New Roman" w:hint="eastAsia"/>
          <w:sz w:val="24"/>
          <w:szCs w:val="24"/>
          <w:lang w:val="en-GB"/>
        </w:rPr>
        <w:t xml:space="preserve"> </w:t>
      </w:r>
      <w:r w:rsidR="00872DEB">
        <w:rPr>
          <w:rFonts w:ascii="Times New Roman" w:hAnsi="Times New Roman" w:cs="Times New Roman" w:hint="eastAsia"/>
          <w:sz w:val="24"/>
          <w:szCs w:val="24"/>
          <w:lang w:val="en-GB"/>
        </w:rPr>
        <w:t>[</w:t>
      </w:r>
      <w:r w:rsidR="00C17FA0">
        <w:rPr>
          <w:rFonts w:ascii="Times New Roman" w:hAnsi="Times New Roman" w:cs="Times New Roman" w:hint="eastAsia"/>
          <w:sz w:val="24"/>
          <w:szCs w:val="24"/>
          <w:lang w:val="en-GB"/>
        </w:rPr>
        <w:t>6</w:t>
      </w:r>
      <w:r w:rsidR="00872DEB">
        <w:rPr>
          <w:rFonts w:ascii="Times New Roman" w:hAnsi="Times New Roman" w:cs="Times New Roman" w:hint="eastAsia"/>
          <w:sz w:val="24"/>
          <w:szCs w:val="24"/>
          <w:lang w:val="en-GB"/>
        </w:rPr>
        <w:t>]</w:t>
      </w:r>
      <w:r w:rsidR="003939E0">
        <w:rPr>
          <w:rFonts w:ascii="Times New Roman" w:hAnsi="Times New Roman" w:cs="Times New Roman" w:hint="eastAsia"/>
          <w:sz w:val="24"/>
          <w:szCs w:val="24"/>
          <w:lang w:val="en-GB"/>
        </w:rPr>
        <w:t>.</w:t>
      </w:r>
    </w:p>
    <w:p w14:paraId="49A1B6A2" w14:textId="65673A21" w:rsidR="00AF3C79" w:rsidRPr="00AF3C79" w:rsidRDefault="00AF3C79" w:rsidP="00AF3C79">
      <w:pPr>
        <w:rPr>
          <w:rFonts w:ascii="Times New Roman" w:hAnsi="Times New Roman" w:cs="Times New Roman"/>
          <w:sz w:val="24"/>
          <w:szCs w:val="24"/>
          <w:lang w:val="en-GB"/>
        </w:rPr>
      </w:pPr>
      <w:r w:rsidRPr="00AF3C79">
        <w:rPr>
          <w:rFonts w:ascii="Times New Roman" w:hAnsi="Times New Roman" w:cs="Times New Roman"/>
          <w:sz w:val="24"/>
          <w:szCs w:val="24"/>
          <w:lang w:val="en-GB"/>
        </w:rPr>
        <w:t xml:space="preserve">2) The mean and peak inspiratory and expiratory flow rate </w:t>
      </w:r>
      <w:r w:rsidR="003939E0">
        <w:rPr>
          <w:rFonts w:ascii="Times New Roman" w:hAnsi="Times New Roman" w:cs="Times New Roman" w:hint="eastAsia"/>
          <w:sz w:val="24"/>
          <w:szCs w:val="24"/>
          <w:lang w:val="en-GB"/>
        </w:rPr>
        <w:t>were</w:t>
      </w:r>
      <w:r w:rsidRPr="00AF3C79">
        <w:rPr>
          <w:rFonts w:ascii="Times New Roman" w:hAnsi="Times New Roman" w:cs="Times New Roman"/>
          <w:sz w:val="24"/>
          <w:szCs w:val="24"/>
          <w:lang w:val="en-GB"/>
        </w:rPr>
        <w:t xml:space="preserve"> measured with the points of zero flow to identify inspiration and expiration phases.</w:t>
      </w:r>
    </w:p>
    <w:p w14:paraId="5BE83420" w14:textId="52E92D77" w:rsidR="00AF3C79" w:rsidRPr="00AF3C79" w:rsidRDefault="00AF3C79" w:rsidP="00AF3C79">
      <w:pPr>
        <w:rPr>
          <w:rFonts w:ascii="Times New Roman" w:hAnsi="Times New Roman" w:cs="Times New Roman"/>
          <w:sz w:val="24"/>
          <w:szCs w:val="24"/>
          <w:lang w:val="en-GB"/>
        </w:rPr>
      </w:pPr>
      <w:r w:rsidRPr="00AF3C79">
        <w:rPr>
          <w:rFonts w:ascii="Times New Roman" w:hAnsi="Times New Roman" w:cs="Times New Roman"/>
          <w:sz w:val="24"/>
          <w:szCs w:val="24"/>
          <w:lang w:val="en-GB"/>
        </w:rPr>
        <w:t>3) The inspiratory tidal volume (V</w:t>
      </w:r>
      <w:r w:rsidRPr="00AF3C79">
        <w:rPr>
          <w:rFonts w:ascii="Times New Roman" w:hAnsi="Times New Roman" w:cs="Times New Roman" w:hint="eastAsia"/>
          <w:sz w:val="24"/>
          <w:szCs w:val="24"/>
          <w:vertAlign w:val="subscript"/>
          <w:lang w:val="en-GB"/>
        </w:rPr>
        <w:t>T</w:t>
      </w:r>
      <w:r w:rsidRPr="00AF3C79">
        <w:rPr>
          <w:rFonts w:ascii="Times New Roman" w:hAnsi="Times New Roman" w:cs="Times New Roman"/>
          <w:sz w:val="24"/>
          <w:szCs w:val="24"/>
          <w:lang w:val="en-GB"/>
        </w:rPr>
        <w:t xml:space="preserve">) </w:t>
      </w:r>
      <w:r w:rsidR="003939E0">
        <w:rPr>
          <w:rFonts w:ascii="Times New Roman" w:hAnsi="Times New Roman" w:cs="Times New Roman" w:hint="eastAsia"/>
          <w:sz w:val="24"/>
          <w:szCs w:val="24"/>
          <w:lang w:val="en-GB"/>
        </w:rPr>
        <w:t>was</w:t>
      </w:r>
      <w:r w:rsidRPr="00AF3C79">
        <w:rPr>
          <w:rFonts w:ascii="Times New Roman" w:hAnsi="Times New Roman" w:cs="Times New Roman"/>
          <w:sz w:val="24"/>
          <w:szCs w:val="24"/>
          <w:lang w:val="en-GB"/>
        </w:rPr>
        <w:t xml:space="preserve"> integrated from the flow tracing. </w:t>
      </w:r>
      <w:r w:rsidRPr="00AF3C79">
        <w:rPr>
          <w:rFonts w:ascii="Times New Roman" w:hAnsi="Times New Roman" w:cs="Times New Roman" w:hint="eastAsia"/>
          <w:sz w:val="24"/>
          <w:szCs w:val="24"/>
          <w:lang w:val="en-GB"/>
        </w:rPr>
        <w:t xml:space="preserve">Respiratory rate </w:t>
      </w:r>
      <w:r w:rsidR="003939E0">
        <w:rPr>
          <w:rFonts w:ascii="Times New Roman" w:hAnsi="Times New Roman" w:cs="Times New Roman" w:hint="eastAsia"/>
          <w:sz w:val="24"/>
          <w:szCs w:val="24"/>
          <w:lang w:val="en-GB"/>
        </w:rPr>
        <w:t>was</w:t>
      </w:r>
      <w:r w:rsidRPr="00AF3C79">
        <w:rPr>
          <w:rFonts w:ascii="Times New Roman" w:hAnsi="Times New Roman" w:cs="Times New Roman"/>
          <w:sz w:val="24"/>
          <w:szCs w:val="24"/>
          <w:lang w:val="en-GB"/>
        </w:rPr>
        <w:t xml:space="preserve"> counted as the breaths at the last minute. The minute ventilation </w:t>
      </w:r>
      <w:proofErr w:type="gramStart"/>
      <w:r w:rsidR="00D72AA6">
        <w:rPr>
          <w:rFonts w:ascii="Times New Roman" w:hAnsi="Times New Roman" w:cs="Times New Roman" w:hint="eastAsia"/>
          <w:sz w:val="24"/>
          <w:szCs w:val="24"/>
          <w:lang w:val="en-GB"/>
        </w:rPr>
        <w:t xml:space="preserve">was </w:t>
      </w:r>
      <w:r w:rsidRPr="00AF3C79">
        <w:rPr>
          <w:rFonts w:ascii="Times New Roman" w:hAnsi="Times New Roman" w:cs="Times New Roman"/>
          <w:sz w:val="24"/>
          <w:szCs w:val="24"/>
          <w:lang w:val="en-GB"/>
        </w:rPr>
        <w:t xml:space="preserve"> calculated</w:t>
      </w:r>
      <w:proofErr w:type="gramEnd"/>
      <w:r w:rsidRPr="00AF3C79">
        <w:rPr>
          <w:rFonts w:ascii="Times New Roman" w:hAnsi="Times New Roman" w:cs="Times New Roman"/>
          <w:sz w:val="24"/>
          <w:szCs w:val="24"/>
          <w:lang w:val="en-GB"/>
        </w:rPr>
        <w:t xml:space="preserve"> from </w:t>
      </w:r>
      <w:r w:rsidR="00A6059F">
        <w:rPr>
          <w:rFonts w:ascii="Times New Roman" w:hAnsi="Times New Roman" w:cs="Times New Roman" w:hint="eastAsia"/>
          <w:sz w:val="24"/>
          <w:szCs w:val="24"/>
          <w:lang w:val="en-GB"/>
        </w:rPr>
        <w:t>r</w:t>
      </w:r>
      <w:r w:rsidR="00A6059F" w:rsidRPr="00AF3C79">
        <w:rPr>
          <w:rFonts w:ascii="Times New Roman" w:hAnsi="Times New Roman" w:cs="Times New Roman" w:hint="eastAsia"/>
          <w:sz w:val="24"/>
          <w:szCs w:val="24"/>
          <w:lang w:val="en-GB"/>
        </w:rPr>
        <w:t>espiratory rate</w:t>
      </w:r>
      <w:r w:rsidRPr="00AF3C79">
        <w:rPr>
          <w:rFonts w:ascii="Times New Roman" w:hAnsi="Times New Roman" w:cs="Times New Roman"/>
          <w:sz w:val="24"/>
          <w:szCs w:val="24"/>
          <w:lang w:val="en-GB"/>
        </w:rPr>
        <w:t xml:space="preserve"> and </w:t>
      </w:r>
      <w:r w:rsidR="00A6059F" w:rsidRPr="00AF3C79">
        <w:rPr>
          <w:rFonts w:ascii="Times New Roman" w:hAnsi="Times New Roman" w:cs="Times New Roman"/>
          <w:sz w:val="24"/>
          <w:szCs w:val="24"/>
          <w:lang w:val="en-GB"/>
        </w:rPr>
        <w:t>V</w:t>
      </w:r>
      <w:r w:rsidR="00A6059F" w:rsidRPr="00AF3C79">
        <w:rPr>
          <w:rFonts w:ascii="Times New Roman" w:hAnsi="Times New Roman" w:cs="Times New Roman" w:hint="eastAsia"/>
          <w:sz w:val="24"/>
          <w:szCs w:val="24"/>
          <w:vertAlign w:val="subscript"/>
          <w:lang w:val="en-GB"/>
        </w:rPr>
        <w:t>T</w:t>
      </w:r>
      <w:r w:rsidRPr="00AF3C79">
        <w:rPr>
          <w:rFonts w:ascii="Times New Roman" w:hAnsi="Times New Roman" w:cs="Times New Roman"/>
          <w:sz w:val="24"/>
          <w:szCs w:val="24"/>
          <w:lang w:val="en-GB"/>
        </w:rPr>
        <w:t>. The inspiratory (Ti) and expiratory (</w:t>
      </w:r>
      <w:proofErr w:type="spellStart"/>
      <w:r w:rsidRPr="00AF3C79">
        <w:rPr>
          <w:rFonts w:ascii="Times New Roman" w:hAnsi="Times New Roman" w:cs="Times New Roman"/>
          <w:sz w:val="24"/>
          <w:szCs w:val="24"/>
          <w:lang w:val="en-GB"/>
        </w:rPr>
        <w:t>Te</w:t>
      </w:r>
      <w:proofErr w:type="spellEnd"/>
      <w:r w:rsidRPr="00AF3C79">
        <w:rPr>
          <w:rFonts w:ascii="Times New Roman" w:hAnsi="Times New Roman" w:cs="Times New Roman"/>
          <w:sz w:val="24"/>
          <w:szCs w:val="24"/>
          <w:lang w:val="en-GB"/>
        </w:rPr>
        <w:t>) times, along with the inspiratory to expiratory (</w:t>
      </w:r>
      <w:proofErr w:type="gramStart"/>
      <w:r w:rsidRPr="00AF3C79">
        <w:rPr>
          <w:rFonts w:ascii="Times New Roman" w:hAnsi="Times New Roman" w:cs="Times New Roman"/>
          <w:sz w:val="24"/>
          <w:szCs w:val="24"/>
          <w:lang w:val="en-GB"/>
        </w:rPr>
        <w:t>I:E</w:t>
      </w:r>
      <w:proofErr w:type="gramEnd"/>
      <w:r w:rsidRPr="00AF3C79">
        <w:rPr>
          <w:rFonts w:ascii="Times New Roman" w:hAnsi="Times New Roman" w:cs="Times New Roman"/>
          <w:sz w:val="24"/>
          <w:szCs w:val="24"/>
          <w:lang w:val="en-GB"/>
        </w:rPr>
        <w:t xml:space="preserve">) ratio, </w:t>
      </w:r>
      <w:r w:rsidR="003939E0">
        <w:rPr>
          <w:rFonts w:ascii="Times New Roman" w:hAnsi="Times New Roman" w:cs="Times New Roman" w:hint="eastAsia"/>
          <w:sz w:val="24"/>
          <w:szCs w:val="24"/>
          <w:lang w:val="en-GB"/>
        </w:rPr>
        <w:t>were also</w:t>
      </w:r>
      <w:r w:rsidRPr="00AF3C79">
        <w:rPr>
          <w:rFonts w:ascii="Times New Roman" w:hAnsi="Times New Roman" w:cs="Times New Roman"/>
          <w:sz w:val="24"/>
          <w:szCs w:val="24"/>
          <w:lang w:val="en-GB"/>
        </w:rPr>
        <w:t xml:space="preserve"> measured.</w:t>
      </w:r>
    </w:p>
    <w:p w14:paraId="76249034" w14:textId="381E975F" w:rsidR="00AF3C79" w:rsidRPr="00AF3C79" w:rsidRDefault="00AF3C79" w:rsidP="00AF3C79">
      <w:pPr>
        <w:rPr>
          <w:rFonts w:ascii="Times New Roman" w:hAnsi="Times New Roman" w:cs="Times New Roman"/>
          <w:sz w:val="24"/>
          <w:szCs w:val="24"/>
          <w:lang w:val="en-GB"/>
        </w:rPr>
      </w:pPr>
      <w:r w:rsidRPr="00AF3C79">
        <w:rPr>
          <w:rFonts w:ascii="Times New Roman" w:hAnsi="Times New Roman" w:cs="Times New Roman"/>
          <w:sz w:val="24"/>
          <w:szCs w:val="24"/>
          <w:lang w:val="en-GB"/>
        </w:rPr>
        <w:t>4) FiO</w:t>
      </w:r>
      <w:r w:rsidRPr="00AF3C79">
        <w:rPr>
          <w:rFonts w:ascii="Times New Roman" w:hAnsi="Times New Roman" w:cs="Times New Roman"/>
          <w:sz w:val="24"/>
          <w:szCs w:val="24"/>
          <w:vertAlign w:val="subscript"/>
          <w:lang w:val="en-GB"/>
        </w:rPr>
        <w:t>2</w:t>
      </w:r>
      <w:r w:rsidRPr="00AF3C79">
        <w:rPr>
          <w:rFonts w:ascii="Times New Roman" w:hAnsi="Times New Roman" w:cs="Times New Roman"/>
          <w:sz w:val="24"/>
          <w:szCs w:val="24"/>
          <w:lang w:val="en-GB"/>
        </w:rPr>
        <w:t xml:space="preserve"> during T</w:t>
      </w:r>
      <w:r w:rsidR="00A6059F">
        <w:rPr>
          <w:rFonts w:ascii="Times New Roman" w:hAnsi="Times New Roman" w:cs="Times New Roman" w:hint="eastAsia"/>
          <w:sz w:val="24"/>
          <w:szCs w:val="24"/>
          <w:lang w:val="en-GB"/>
        </w:rPr>
        <w:t>-</w:t>
      </w:r>
      <w:r w:rsidRPr="00AF3C79">
        <w:rPr>
          <w:rFonts w:ascii="Times New Roman" w:hAnsi="Times New Roman" w:cs="Times New Roman"/>
          <w:sz w:val="24"/>
          <w:szCs w:val="24"/>
          <w:lang w:val="en-GB"/>
        </w:rPr>
        <w:t xml:space="preserve">piece </w:t>
      </w:r>
      <w:r w:rsidR="003939E0">
        <w:rPr>
          <w:rFonts w:ascii="Times New Roman" w:hAnsi="Times New Roman" w:cs="Times New Roman" w:hint="eastAsia"/>
          <w:sz w:val="24"/>
          <w:szCs w:val="24"/>
          <w:lang w:val="en-GB"/>
        </w:rPr>
        <w:t>was</w:t>
      </w:r>
      <w:r w:rsidRPr="00AF3C79">
        <w:rPr>
          <w:rFonts w:ascii="Times New Roman" w:hAnsi="Times New Roman" w:cs="Times New Roman"/>
          <w:sz w:val="24"/>
          <w:szCs w:val="24"/>
          <w:lang w:val="en-GB"/>
        </w:rPr>
        <w:t xml:space="preserve"> estimated as:</w:t>
      </w:r>
    </w:p>
    <w:p w14:paraId="73BD2043" w14:textId="21C7DAE6" w:rsidR="00AF3C79" w:rsidRPr="00AF3C79" w:rsidRDefault="00AF3C79" w:rsidP="00AF3C79">
      <w:pPr>
        <w:rPr>
          <w:rFonts w:ascii="Times New Roman" w:hAnsi="Times New Roman" w:cs="Times New Roman"/>
          <w:sz w:val="24"/>
          <w:szCs w:val="24"/>
          <w:lang w:val="en-GB"/>
        </w:rPr>
      </w:pPr>
      <w:r w:rsidRPr="00AF3C79">
        <w:rPr>
          <w:rFonts w:ascii="Times New Roman" w:hAnsi="Times New Roman" w:cs="Times New Roman"/>
          <w:sz w:val="24"/>
          <w:szCs w:val="24"/>
          <w:lang w:val="en-GB"/>
        </w:rPr>
        <w:t>FiO</w:t>
      </w:r>
      <w:r w:rsidRPr="00AF3C79">
        <w:rPr>
          <w:rFonts w:ascii="Times New Roman" w:hAnsi="Times New Roman" w:cs="Times New Roman"/>
          <w:sz w:val="24"/>
          <w:szCs w:val="24"/>
          <w:vertAlign w:val="subscript"/>
          <w:lang w:val="en-GB"/>
        </w:rPr>
        <w:t>2</w:t>
      </w:r>
      <w:r w:rsidRPr="00AF3C79">
        <w:rPr>
          <w:rFonts w:ascii="Times New Roman" w:hAnsi="Times New Roman" w:cs="Times New Roman"/>
          <w:sz w:val="24"/>
          <w:szCs w:val="24"/>
          <w:lang w:val="en-GB"/>
        </w:rPr>
        <w:t>=</w:t>
      </w:r>
      <w:r w:rsidRPr="00AF3C79">
        <w:rPr>
          <w:rFonts w:ascii="Times New Roman" w:hAnsi="Times New Roman" w:cs="Times New Roman" w:hint="eastAsia"/>
          <w:sz w:val="24"/>
          <w:szCs w:val="24"/>
          <w:lang w:val="en-GB"/>
        </w:rPr>
        <w:t>[</w:t>
      </w:r>
      <w:r w:rsidRPr="00AF3C79">
        <w:rPr>
          <w:rFonts w:ascii="Times New Roman" w:hAnsi="Times New Roman" w:cs="Times New Roman"/>
          <w:sz w:val="24"/>
          <w:szCs w:val="24"/>
          <w:lang w:val="en-GB"/>
        </w:rPr>
        <w:t>(Ti×100×1.</w:t>
      </w:r>
      <w:proofErr w:type="gramStart"/>
      <w:r w:rsidRPr="00AF3C79">
        <w:rPr>
          <w:rFonts w:ascii="Times New Roman" w:hAnsi="Times New Roman" w:cs="Times New Roman"/>
          <w:sz w:val="24"/>
          <w:szCs w:val="24"/>
          <w:lang w:val="en-GB"/>
        </w:rPr>
        <w:t>0)+(</w:t>
      </w:r>
      <w:proofErr w:type="gramEnd"/>
      <w:r w:rsidRPr="00AF3C79">
        <w:rPr>
          <w:rFonts w:ascii="Times New Roman" w:hAnsi="Times New Roman" w:cs="Times New Roman"/>
          <w:sz w:val="24"/>
          <w:szCs w:val="24"/>
          <w:lang w:val="en-GB"/>
        </w:rPr>
        <w:t>V</w:t>
      </w:r>
      <w:r w:rsidRPr="00AF3C79">
        <w:rPr>
          <w:rFonts w:ascii="Times New Roman" w:hAnsi="Times New Roman" w:cs="Times New Roman" w:hint="eastAsia"/>
          <w:sz w:val="24"/>
          <w:szCs w:val="24"/>
          <w:vertAlign w:val="subscript"/>
          <w:lang w:val="en-GB"/>
        </w:rPr>
        <w:t>T</w:t>
      </w:r>
      <w:r w:rsidR="00D04A0F">
        <w:rPr>
          <w:rFonts w:ascii="Times New Roman" w:hAnsi="Times New Roman" w:cs="Times New Roman"/>
          <w:sz w:val="24"/>
          <w:szCs w:val="24"/>
          <w:lang w:val="en-GB"/>
        </w:rPr>
        <w:t>–</w:t>
      </w:r>
      <w:r w:rsidRPr="00AF3C79">
        <w:rPr>
          <w:rFonts w:ascii="Times New Roman" w:hAnsi="Times New Roman" w:cs="Times New Roman"/>
          <w:sz w:val="24"/>
          <w:szCs w:val="24"/>
          <w:lang w:val="en-GB"/>
        </w:rPr>
        <w:t>Ti×100×1.</w:t>
      </w:r>
      <w:proofErr w:type="gramStart"/>
      <w:r w:rsidRPr="00AF3C79">
        <w:rPr>
          <w:rFonts w:ascii="Times New Roman" w:hAnsi="Times New Roman" w:cs="Times New Roman"/>
          <w:sz w:val="24"/>
          <w:szCs w:val="24"/>
          <w:lang w:val="en-GB"/>
        </w:rPr>
        <w:t>0)×</w:t>
      </w:r>
      <w:proofErr w:type="gramEnd"/>
      <w:r w:rsidRPr="00AF3C79">
        <w:rPr>
          <w:rFonts w:ascii="Times New Roman" w:hAnsi="Times New Roman" w:cs="Times New Roman"/>
          <w:sz w:val="24"/>
          <w:szCs w:val="24"/>
          <w:lang w:val="en-GB"/>
        </w:rPr>
        <w:t>0.21)</w:t>
      </w:r>
      <w:r w:rsidRPr="00AF3C79">
        <w:rPr>
          <w:rFonts w:ascii="Times New Roman" w:hAnsi="Times New Roman" w:cs="Times New Roman" w:hint="eastAsia"/>
          <w:sz w:val="24"/>
          <w:szCs w:val="24"/>
          <w:lang w:val="en-GB"/>
        </w:rPr>
        <w:t>]</w:t>
      </w:r>
      <w:r w:rsidRPr="00AF3C79">
        <w:rPr>
          <w:rFonts w:ascii="Times New Roman" w:hAnsi="Times New Roman" w:cs="Times New Roman"/>
          <w:sz w:val="24"/>
          <w:szCs w:val="24"/>
          <w:lang w:val="en-GB"/>
        </w:rPr>
        <w:t>/V</w:t>
      </w:r>
      <w:r w:rsidRPr="00AF3C79">
        <w:rPr>
          <w:rFonts w:ascii="Times New Roman" w:hAnsi="Times New Roman" w:cs="Times New Roman" w:hint="eastAsia"/>
          <w:sz w:val="24"/>
          <w:szCs w:val="24"/>
          <w:vertAlign w:val="subscript"/>
          <w:lang w:val="en-GB"/>
        </w:rPr>
        <w:t>T</w:t>
      </w:r>
    </w:p>
    <w:p w14:paraId="398B9078" w14:textId="5A6E04D0" w:rsidR="00AF3C79" w:rsidRPr="00AF3C79" w:rsidRDefault="00AF3C79" w:rsidP="00AF3C79">
      <w:pPr>
        <w:rPr>
          <w:rFonts w:ascii="Times New Roman" w:hAnsi="Times New Roman" w:cs="Times New Roman"/>
          <w:sz w:val="24"/>
          <w:szCs w:val="24"/>
          <w:lang w:val="en-GB"/>
        </w:rPr>
      </w:pPr>
      <w:r w:rsidRPr="00AF3C79">
        <w:rPr>
          <w:rFonts w:ascii="Times New Roman" w:hAnsi="Times New Roman" w:cs="Times New Roman"/>
          <w:sz w:val="24"/>
          <w:szCs w:val="24"/>
          <w:lang w:val="en-GB"/>
        </w:rPr>
        <w:t xml:space="preserve">Ti </w:t>
      </w:r>
      <w:r w:rsidR="003939E0">
        <w:rPr>
          <w:rFonts w:ascii="Times New Roman" w:hAnsi="Times New Roman" w:cs="Times New Roman" w:hint="eastAsia"/>
          <w:sz w:val="24"/>
          <w:szCs w:val="24"/>
          <w:lang w:val="en-GB"/>
        </w:rPr>
        <w:t>was</w:t>
      </w:r>
      <w:r w:rsidRPr="00AF3C79">
        <w:rPr>
          <w:rFonts w:ascii="Times New Roman" w:hAnsi="Times New Roman" w:cs="Times New Roman"/>
          <w:sz w:val="24"/>
          <w:szCs w:val="24"/>
          <w:lang w:val="en-GB"/>
        </w:rPr>
        <w:t xml:space="preserve"> inspiratory time (s), 100 represent</w:t>
      </w:r>
      <w:r w:rsidR="003939E0">
        <w:rPr>
          <w:rFonts w:ascii="Times New Roman" w:hAnsi="Times New Roman" w:cs="Times New Roman" w:hint="eastAsia"/>
          <w:sz w:val="24"/>
          <w:szCs w:val="24"/>
          <w:lang w:val="en-GB"/>
        </w:rPr>
        <w:t>ed</w:t>
      </w:r>
      <w:r w:rsidRPr="00AF3C79">
        <w:rPr>
          <w:rFonts w:ascii="Times New Roman" w:hAnsi="Times New Roman" w:cs="Times New Roman"/>
          <w:sz w:val="24"/>
          <w:szCs w:val="24"/>
          <w:lang w:val="en-GB"/>
        </w:rPr>
        <w:t xml:space="preserve"> T</w:t>
      </w:r>
      <w:r w:rsidR="00D04A0F">
        <w:rPr>
          <w:rFonts w:ascii="Times New Roman" w:hAnsi="Times New Roman" w:cs="Times New Roman"/>
          <w:sz w:val="24"/>
          <w:szCs w:val="24"/>
          <w:lang w:val="en-GB"/>
        </w:rPr>
        <w:t>–</w:t>
      </w:r>
      <w:r w:rsidRPr="00AF3C79">
        <w:rPr>
          <w:rFonts w:ascii="Times New Roman" w:hAnsi="Times New Roman" w:cs="Times New Roman"/>
          <w:sz w:val="24"/>
          <w:szCs w:val="24"/>
          <w:lang w:val="en-GB"/>
        </w:rPr>
        <w:t>piece oxygen flow rate (6 L/min = 100 mL/s), and 0.21 represent</w:t>
      </w:r>
      <w:r w:rsidR="003939E0">
        <w:rPr>
          <w:rFonts w:ascii="Times New Roman" w:hAnsi="Times New Roman" w:cs="Times New Roman" w:hint="eastAsia"/>
          <w:sz w:val="24"/>
          <w:szCs w:val="24"/>
          <w:lang w:val="en-GB"/>
        </w:rPr>
        <w:t>ed</w:t>
      </w:r>
      <w:r w:rsidRPr="00AF3C79">
        <w:rPr>
          <w:rFonts w:ascii="Times New Roman" w:hAnsi="Times New Roman" w:cs="Times New Roman"/>
          <w:sz w:val="24"/>
          <w:szCs w:val="24"/>
          <w:lang w:val="en-GB"/>
        </w:rPr>
        <w:t xml:space="preserve"> oxygen concentration in room air</w:t>
      </w:r>
      <w:r w:rsidR="00C17FA0">
        <w:rPr>
          <w:rFonts w:ascii="Times New Roman" w:hAnsi="Times New Roman" w:cs="Times New Roman" w:hint="eastAsia"/>
          <w:sz w:val="24"/>
          <w:szCs w:val="24"/>
          <w:lang w:val="en-GB"/>
        </w:rPr>
        <w:t xml:space="preserve"> </w:t>
      </w:r>
      <w:r w:rsidR="00872DEB">
        <w:rPr>
          <w:rFonts w:ascii="Times New Roman" w:hAnsi="Times New Roman" w:cs="Times New Roman" w:hint="eastAsia"/>
          <w:sz w:val="24"/>
          <w:szCs w:val="24"/>
          <w:lang w:val="en-GB"/>
        </w:rPr>
        <w:t>[</w:t>
      </w:r>
      <w:r w:rsidR="00C17FA0">
        <w:rPr>
          <w:rFonts w:ascii="Times New Roman" w:hAnsi="Times New Roman" w:cs="Times New Roman" w:hint="eastAsia"/>
          <w:sz w:val="24"/>
          <w:szCs w:val="24"/>
          <w:lang w:val="en-GB"/>
        </w:rPr>
        <w:t>7</w:t>
      </w:r>
      <w:r w:rsidR="00872DEB">
        <w:rPr>
          <w:rFonts w:ascii="Times New Roman" w:hAnsi="Times New Roman" w:cs="Times New Roman" w:hint="eastAsia"/>
          <w:sz w:val="24"/>
          <w:szCs w:val="24"/>
          <w:lang w:val="en-GB"/>
        </w:rPr>
        <w:t>]</w:t>
      </w:r>
      <w:r w:rsidR="003939E0">
        <w:rPr>
          <w:rFonts w:ascii="Times New Roman" w:hAnsi="Times New Roman" w:cs="Times New Roman" w:hint="eastAsia"/>
          <w:sz w:val="24"/>
          <w:szCs w:val="24"/>
          <w:lang w:val="en-GB"/>
        </w:rPr>
        <w:t>.</w:t>
      </w:r>
    </w:p>
    <w:p w14:paraId="3A321540" w14:textId="77777777" w:rsidR="00AF3C79" w:rsidRPr="00AF3C79" w:rsidRDefault="00AF3C79" w:rsidP="00AF3C79">
      <w:pPr>
        <w:rPr>
          <w:rFonts w:ascii="Times New Roman" w:hAnsi="Times New Roman" w:cs="Times New Roman"/>
          <w:sz w:val="24"/>
          <w:szCs w:val="24"/>
          <w:lang w:val="en-GB"/>
        </w:rPr>
      </w:pPr>
    </w:p>
    <w:p w14:paraId="2E6600EF" w14:textId="341D8404" w:rsidR="00AF3C79" w:rsidRPr="00C47E7A" w:rsidRDefault="003939E0" w:rsidP="00AF3C79">
      <w:pPr>
        <w:rPr>
          <w:rFonts w:ascii="Times New Roman" w:hAnsi="Times New Roman" w:cs="Times New Roman"/>
          <w:sz w:val="24"/>
          <w:szCs w:val="24"/>
          <w:lang w:val="en-GB"/>
        </w:rPr>
      </w:pPr>
      <w:r>
        <w:rPr>
          <w:rFonts w:ascii="Times New Roman" w:hAnsi="Times New Roman" w:cs="Times New Roman" w:hint="eastAsia"/>
          <w:sz w:val="24"/>
          <w:szCs w:val="24"/>
          <w:lang w:val="en-GB"/>
        </w:rPr>
        <w:t>2</w:t>
      </w:r>
      <w:r w:rsidR="00AF3C79" w:rsidRPr="00AF3C79">
        <w:rPr>
          <w:rFonts w:ascii="Times New Roman" w:hAnsi="Times New Roman" w:cs="Times New Roman"/>
          <w:sz w:val="24"/>
          <w:szCs w:val="24"/>
          <w:lang w:val="en-GB"/>
        </w:rPr>
        <w:t xml:space="preserve">. </w:t>
      </w:r>
      <w:proofErr w:type="spellStart"/>
      <w:r w:rsidR="006B461C">
        <w:rPr>
          <w:rFonts w:ascii="Times New Roman" w:eastAsia="等线" w:hAnsi="Times New Roman" w:cs="Times New Roman" w:hint="eastAsia"/>
          <w:kern w:val="0"/>
          <w:sz w:val="24"/>
          <w:szCs w:val="24"/>
          <w:lang w:val="en-GB"/>
          <w14:ligatures w14:val="none"/>
        </w:rPr>
        <w:t>E</w:t>
      </w:r>
      <w:r w:rsidR="006B461C" w:rsidRPr="006060A8">
        <w:rPr>
          <w:rFonts w:ascii="Times New Roman" w:eastAsia="等线" w:hAnsi="Times New Roman" w:cs="Times New Roman"/>
          <w:kern w:val="0"/>
          <w:sz w:val="24"/>
          <w:szCs w:val="24"/>
          <w:lang w:val="en-GB"/>
          <w14:ligatures w14:val="none"/>
        </w:rPr>
        <w:t>sophageal</w:t>
      </w:r>
      <w:proofErr w:type="spellEnd"/>
      <w:r w:rsidR="006B461C" w:rsidRPr="006060A8">
        <w:rPr>
          <w:rFonts w:ascii="Times New Roman" w:eastAsia="等线" w:hAnsi="Times New Roman" w:cs="Times New Roman"/>
          <w:kern w:val="0"/>
          <w:sz w:val="24"/>
          <w:szCs w:val="24"/>
          <w:lang w:val="en-GB"/>
          <w14:ligatures w14:val="none"/>
        </w:rPr>
        <w:t xml:space="preserve"> pressure</w:t>
      </w:r>
      <w:r w:rsidR="00AF3C79" w:rsidRPr="00AF3C79">
        <w:rPr>
          <w:rFonts w:ascii="Times New Roman" w:hAnsi="Times New Roman" w:cs="Times New Roman"/>
          <w:sz w:val="24"/>
          <w:szCs w:val="24"/>
          <w:lang w:val="en-GB"/>
        </w:rPr>
        <w:t xml:space="preserve"> derived parameter</w:t>
      </w:r>
      <w:r>
        <w:rPr>
          <w:rFonts w:ascii="Times New Roman" w:hAnsi="Times New Roman" w:cs="Times New Roman" w:hint="eastAsia"/>
          <w:sz w:val="24"/>
          <w:szCs w:val="24"/>
          <w:lang w:val="en-GB"/>
        </w:rPr>
        <w:t>s</w:t>
      </w:r>
      <w:r w:rsidR="00C47E7A">
        <w:rPr>
          <w:rFonts w:ascii="Times New Roman" w:hAnsi="Times New Roman" w:cs="Times New Roman" w:hint="eastAsia"/>
          <w:sz w:val="24"/>
          <w:szCs w:val="24"/>
          <w:lang w:val="en-GB"/>
        </w:rPr>
        <w:t xml:space="preserve"> </w:t>
      </w:r>
      <w:r w:rsidR="00872DEB">
        <w:rPr>
          <w:rFonts w:ascii="Times New Roman" w:hAnsi="Times New Roman" w:cs="Times New Roman" w:hint="eastAsia"/>
          <w:sz w:val="24"/>
          <w:szCs w:val="24"/>
          <w:lang w:val="en-GB"/>
        </w:rPr>
        <w:t>[</w:t>
      </w:r>
      <w:r w:rsidR="00C47E7A">
        <w:rPr>
          <w:rFonts w:ascii="Times New Roman" w:hAnsi="Times New Roman" w:cs="Times New Roman" w:hint="eastAsia"/>
          <w:sz w:val="24"/>
          <w:szCs w:val="24"/>
          <w:lang w:val="en-GB"/>
        </w:rPr>
        <w:t>4,8</w:t>
      </w:r>
      <w:r w:rsidR="00872DEB">
        <w:rPr>
          <w:rFonts w:ascii="Times New Roman" w:hAnsi="Times New Roman" w:cs="Times New Roman" w:hint="eastAsia"/>
          <w:sz w:val="24"/>
          <w:szCs w:val="24"/>
          <w:lang w:val="en-GB"/>
        </w:rPr>
        <w:t>]</w:t>
      </w:r>
    </w:p>
    <w:p w14:paraId="1A3E8BA5" w14:textId="3B4A9550" w:rsidR="00AF3C79" w:rsidRPr="00AF3C79" w:rsidRDefault="00AF3C79" w:rsidP="00AF3C79">
      <w:pPr>
        <w:rPr>
          <w:rFonts w:ascii="Times New Roman" w:hAnsi="Times New Roman" w:cs="Times New Roman"/>
          <w:sz w:val="24"/>
          <w:szCs w:val="24"/>
          <w:lang w:val="en-GB"/>
        </w:rPr>
      </w:pPr>
      <w:r w:rsidRPr="00AF3C79">
        <w:rPr>
          <w:rFonts w:ascii="Times New Roman" w:hAnsi="Times New Roman" w:cs="Times New Roman"/>
          <w:sz w:val="24"/>
          <w:szCs w:val="24"/>
          <w:lang w:val="en-GB"/>
        </w:rPr>
        <w:t xml:space="preserve">1) The </w:t>
      </w:r>
      <w:r w:rsidR="003939E0" w:rsidRPr="003939E0">
        <w:rPr>
          <w:rFonts w:ascii="Times New Roman" w:hAnsi="Times New Roman" w:cs="Times New Roman" w:hint="eastAsia"/>
          <w:sz w:val="24"/>
          <w:szCs w:val="24"/>
        </w:rPr>
        <w:t>t</w:t>
      </w:r>
      <w:r w:rsidR="003939E0" w:rsidRPr="003939E0">
        <w:rPr>
          <w:rFonts w:ascii="Times New Roman" w:hAnsi="Times New Roman" w:cs="Times New Roman"/>
          <w:sz w:val="24"/>
          <w:szCs w:val="24"/>
        </w:rPr>
        <w:t xml:space="preserve">idal swing of </w:t>
      </w:r>
      <w:proofErr w:type="spellStart"/>
      <w:r w:rsidR="006B461C" w:rsidRPr="006060A8">
        <w:rPr>
          <w:rFonts w:ascii="Times New Roman" w:eastAsia="等线" w:hAnsi="Times New Roman" w:cs="Times New Roman"/>
          <w:kern w:val="0"/>
          <w:sz w:val="24"/>
          <w:szCs w:val="24"/>
          <w:lang w:val="en-GB"/>
          <w14:ligatures w14:val="none"/>
        </w:rPr>
        <w:t>esophageal</w:t>
      </w:r>
      <w:proofErr w:type="spellEnd"/>
      <w:r w:rsidR="006B461C" w:rsidRPr="006060A8">
        <w:rPr>
          <w:rFonts w:ascii="Times New Roman" w:eastAsia="等线" w:hAnsi="Times New Roman" w:cs="Times New Roman"/>
          <w:kern w:val="0"/>
          <w:sz w:val="24"/>
          <w:szCs w:val="24"/>
          <w:lang w:val="en-GB"/>
          <w14:ligatures w14:val="none"/>
        </w:rPr>
        <w:t xml:space="preserve"> pressure</w:t>
      </w:r>
      <w:r w:rsidR="003939E0" w:rsidRPr="003939E0">
        <w:rPr>
          <w:rFonts w:ascii="Times New Roman" w:hAnsi="Times New Roman" w:cs="Times New Roman"/>
          <w:sz w:val="24"/>
          <w:szCs w:val="24"/>
        </w:rPr>
        <w:t xml:space="preserve"> during inspiration</w:t>
      </w:r>
      <w:r w:rsidRPr="00AF3C79">
        <w:rPr>
          <w:rFonts w:ascii="Times New Roman" w:hAnsi="Times New Roman" w:cs="Times New Roman"/>
          <w:sz w:val="24"/>
          <w:szCs w:val="24"/>
          <w:lang w:val="en-GB"/>
        </w:rPr>
        <w:t xml:space="preserve"> (</w:t>
      </w:r>
      <w:proofErr w:type="spellStart"/>
      <w:r w:rsidR="003939E0" w:rsidRPr="00080D34">
        <w:rPr>
          <w:rFonts w:ascii="Times New Roman" w:eastAsia="等线" w:hAnsi="Times New Roman" w:cs="Times New Roman"/>
          <w:kern w:val="0"/>
          <w:sz w:val="24"/>
          <w:szCs w:val="24"/>
          <w:lang w:val="en-GB"/>
          <w14:ligatures w14:val="none"/>
        </w:rPr>
        <w:t>Δ</w:t>
      </w:r>
      <w:r w:rsidRPr="00AF3C79">
        <w:rPr>
          <w:rFonts w:ascii="Times New Roman" w:hAnsi="Times New Roman" w:cs="Times New Roman"/>
          <w:sz w:val="24"/>
          <w:szCs w:val="24"/>
          <w:lang w:val="en-GB"/>
        </w:rPr>
        <w:t>Pes</w:t>
      </w:r>
      <w:proofErr w:type="spellEnd"/>
      <w:r w:rsidRPr="00AF3C79">
        <w:rPr>
          <w:rFonts w:ascii="Times New Roman" w:hAnsi="Times New Roman" w:cs="Times New Roman"/>
          <w:sz w:val="24"/>
          <w:szCs w:val="24"/>
          <w:lang w:val="en-GB"/>
        </w:rPr>
        <w:t>) w</w:t>
      </w:r>
      <w:r w:rsidR="003939E0">
        <w:rPr>
          <w:rFonts w:ascii="Times New Roman" w:hAnsi="Times New Roman" w:cs="Times New Roman" w:hint="eastAsia"/>
          <w:sz w:val="24"/>
          <w:szCs w:val="24"/>
          <w:lang w:val="en-GB"/>
        </w:rPr>
        <w:t>as</w:t>
      </w:r>
      <w:r w:rsidRPr="00AF3C79">
        <w:rPr>
          <w:rFonts w:ascii="Times New Roman" w:hAnsi="Times New Roman" w:cs="Times New Roman"/>
          <w:sz w:val="24"/>
          <w:szCs w:val="24"/>
          <w:lang w:val="en-GB"/>
        </w:rPr>
        <w:t xml:space="preserve"> measured as the difference between the minimum value throughout the respiratory cycle and the value at the onset of the inspiratory effort. The onset of inspiratory effort </w:t>
      </w:r>
      <w:r w:rsidR="003939E0">
        <w:rPr>
          <w:rFonts w:ascii="Times New Roman" w:hAnsi="Times New Roman" w:cs="Times New Roman" w:hint="eastAsia"/>
          <w:sz w:val="24"/>
          <w:szCs w:val="24"/>
          <w:lang w:val="en-GB"/>
        </w:rPr>
        <w:t>was</w:t>
      </w:r>
      <w:r w:rsidRPr="00AF3C79">
        <w:rPr>
          <w:rFonts w:ascii="Times New Roman" w:hAnsi="Times New Roman" w:cs="Times New Roman"/>
          <w:sz w:val="24"/>
          <w:szCs w:val="24"/>
          <w:lang w:val="en-GB"/>
        </w:rPr>
        <w:t xml:space="preserve"> defined as the point of negative deflection of </w:t>
      </w:r>
      <w:proofErr w:type="spellStart"/>
      <w:r w:rsidRPr="00AF3C79">
        <w:rPr>
          <w:rFonts w:ascii="Times New Roman" w:hAnsi="Times New Roman" w:cs="Times New Roman"/>
          <w:sz w:val="24"/>
          <w:szCs w:val="24"/>
          <w:lang w:val="en-GB"/>
        </w:rPr>
        <w:t>esophageal</w:t>
      </w:r>
      <w:proofErr w:type="spellEnd"/>
      <w:r w:rsidRPr="00AF3C79">
        <w:rPr>
          <w:rFonts w:ascii="Times New Roman" w:hAnsi="Times New Roman" w:cs="Times New Roman"/>
          <w:sz w:val="24"/>
          <w:szCs w:val="24"/>
          <w:lang w:val="en-GB"/>
        </w:rPr>
        <w:t xml:space="preserve"> pressure with a rapid change in slope.</w:t>
      </w:r>
    </w:p>
    <w:p w14:paraId="6C8002F8" w14:textId="56E50922" w:rsidR="00AF3C79" w:rsidRPr="00AF3C79" w:rsidRDefault="00AF3C79" w:rsidP="00AF3C79">
      <w:pPr>
        <w:rPr>
          <w:rFonts w:ascii="Times New Roman" w:hAnsi="Times New Roman" w:cs="Times New Roman"/>
          <w:sz w:val="24"/>
          <w:szCs w:val="24"/>
          <w:lang w:val="en-GB"/>
        </w:rPr>
      </w:pPr>
      <w:r w:rsidRPr="00AF3C79">
        <w:rPr>
          <w:rFonts w:ascii="Times New Roman" w:hAnsi="Times New Roman" w:cs="Times New Roman"/>
          <w:sz w:val="24"/>
          <w:szCs w:val="24"/>
          <w:lang w:val="en-GB"/>
        </w:rPr>
        <w:t xml:space="preserve">2) The </w:t>
      </w:r>
      <w:proofErr w:type="spellStart"/>
      <w:r w:rsidRPr="00AF3C79">
        <w:rPr>
          <w:rFonts w:ascii="Times New Roman" w:hAnsi="Times New Roman" w:cs="Times New Roman"/>
          <w:sz w:val="24"/>
          <w:szCs w:val="24"/>
          <w:lang w:val="en-GB"/>
        </w:rPr>
        <w:t>esophageal</w:t>
      </w:r>
      <w:proofErr w:type="spellEnd"/>
      <w:r w:rsidRPr="00AF3C79">
        <w:rPr>
          <w:rFonts w:ascii="Times New Roman" w:hAnsi="Times New Roman" w:cs="Times New Roman"/>
          <w:sz w:val="24"/>
          <w:szCs w:val="24"/>
          <w:lang w:val="en-GB"/>
        </w:rPr>
        <w:t xml:space="preserve"> pressure</w:t>
      </w:r>
      <w:r w:rsidR="00D04A0F">
        <w:rPr>
          <w:rFonts w:ascii="Times New Roman" w:hAnsi="Times New Roman" w:cs="Times New Roman"/>
          <w:sz w:val="24"/>
          <w:szCs w:val="24"/>
          <w:lang w:val="en-GB"/>
        </w:rPr>
        <w:t>–</w:t>
      </w:r>
      <w:r w:rsidRPr="00AF3C79">
        <w:rPr>
          <w:rFonts w:ascii="Times New Roman" w:hAnsi="Times New Roman" w:cs="Times New Roman"/>
          <w:sz w:val="24"/>
          <w:szCs w:val="24"/>
          <w:lang w:val="en-GB"/>
        </w:rPr>
        <w:t>time product per breath (PTP per breath) w</w:t>
      </w:r>
      <w:r w:rsidR="003939E0">
        <w:rPr>
          <w:rFonts w:ascii="Times New Roman" w:hAnsi="Times New Roman" w:cs="Times New Roman" w:hint="eastAsia"/>
          <w:sz w:val="24"/>
          <w:szCs w:val="24"/>
          <w:lang w:val="en-GB"/>
        </w:rPr>
        <w:t>as</w:t>
      </w:r>
      <w:r w:rsidRPr="00AF3C79">
        <w:rPr>
          <w:rFonts w:ascii="Times New Roman" w:hAnsi="Times New Roman" w:cs="Times New Roman"/>
          <w:sz w:val="24"/>
          <w:szCs w:val="24"/>
          <w:lang w:val="en-GB"/>
        </w:rPr>
        <w:t xml:space="preserve"> derived as the area between the </w:t>
      </w:r>
      <w:proofErr w:type="spellStart"/>
      <w:r w:rsidRPr="00AF3C79">
        <w:rPr>
          <w:rFonts w:ascii="Times New Roman" w:hAnsi="Times New Roman" w:cs="Times New Roman"/>
          <w:sz w:val="24"/>
          <w:szCs w:val="24"/>
          <w:lang w:val="en-GB"/>
        </w:rPr>
        <w:t>esophageal</w:t>
      </w:r>
      <w:proofErr w:type="spellEnd"/>
      <w:r w:rsidRPr="00AF3C79">
        <w:rPr>
          <w:rFonts w:ascii="Times New Roman" w:hAnsi="Times New Roman" w:cs="Times New Roman"/>
          <w:sz w:val="24"/>
          <w:szCs w:val="24"/>
          <w:lang w:val="en-GB"/>
        </w:rPr>
        <w:t xml:space="preserve"> pressure and the estimated recoil pressure of the chest wall from the onset of inspiratory effort to the end of inspiration. The </w:t>
      </w:r>
      <w:proofErr w:type="spellStart"/>
      <w:r w:rsidR="006B461C" w:rsidRPr="006060A8">
        <w:rPr>
          <w:rFonts w:ascii="Times New Roman" w:eastAsia="等线" w:hAnsi="Times New Roman" w:cs="Times New Roman"/>
          <w:kern w:val="0"/>
          <w:sz w:val="24"/>
          <w:szCs w:val="24"/>
          <w:lang w:val="en-GB"/>
          <w14:ligatures w14:val="none"/>
        </w:rPr>
        <w:t>esophageal</w:t>
      </w:r>
      <w:proofErr w:type="spellEnd"/>
      <w:r w:rsidR="006B461C" w:rsidRPr="006060A8">
        <w:rPr>
          <w:rFonts w:ascii="Times New Roman" w:eastAsia="等线" w:hAnsi="Times New Roman" w:cs="Times New Roman"/>
          <w:kern w:val="0"/>
          <w:sz w:val="24"/>
          <w:szCs w:val="24"/>
          <w:lang w:val="en-GB"/>
          <w14:ligatures w14:val="none"/>
        </w:rPr>
        <w:t xml:space="preserve"> pressure</w:t>
      </w:r>
      <w:r w:rsidR="00D04A0F">
        <w:rPr>
          <w:rFonts w:ascii="Times New Roman" w:hAnsi="Times New Roman" w:cs="Times New Roman"/>
          <w:sz w:val="24"/>
          <w:szCs w:val="24"/>
        </w:rPr>
        <w:t>–</w:t>
      </w:r>
      <w:r w:rsidR="003939E0" w:rsidRPr="003939E0">
        <w:rPr>
          <w:rFonts w:ascii="Times New Roman" w:hAnsi="Times New Roman" w:cs="Times New Roman"/>
          <w:sz w:val="24"/>
          <w:szCs w:val="24"/>
        </w:rPr>
        <w:t>time product per minute</w:t>
      </w:r>
      <w:r w:rsidR="003939E0" w:rsidRPr="003939E0">
        <w:rPr>
          <w:rFonts w:ascii="Times New Roman" w:hAnsi="Times New Roman" w:cs="Times New Roman" w:hint="eastAsia"/>
          <w:sz w:val="24"/>
          <w:szCs w:val="24"/>
        </w:rPr>
        <w:t xml:space="preserve"> (</w:t>
      </w:r>
      <w:proofErr w:type="spellStart"/>
      <w:r w:rsidR="003939E0" w:rsidRPr="003939E0">
        <w:rPr>
          <w:rFonts w:ascii="Times New Roman" w:hAnsi="Times New Roman" w:cs="Times New Roman" w:hint="eastAsia"/>
          <w:sz w:val="24"/>
          <w:szCs w:val="24"/>
        </w:rPr>
        <w:t>PTPes</w:t>
      </w:r>
      <w:proofErr w:type="spellEnd"/>
      <w:r w:rsidR="003939E0" w:rsidRPr="003939E0">
        <w:rPr>
          <w:rFonts w:ascii="Times New Roman" w:hAnsi="Times New Roman" w:cs="Times New Roman" w:hint="eastAsia"/>
          <w:sz w:val="24"/>
          <w:szCs w:val="24"/>
        </w:rPr>
        <w:t>)</w:t>
      </w:r>
      <w:r w:rsidRPr="00AF3C79">
        <w:rPr>
          <w:rFonts w:ascii="Times New Roman" w:hAnsi="Times New Roman" w:cs="Times New Roman"/>
          <w:sz w:val="24"/>
          <w:szCs w:val="24"/>
          <w:lang w:val="en-GB"/>
        </w:rPr>
        <w:t xml:space="preserve"> </w:t>
      </w:r>
      <w:r w:rsidR="003939E0">
        <w:rPr>
          <w:rFonts w:ascii="Times New Roman" w:hAnsi="Times New Roman" w:cs="Times New Roman" w:hint="eastAsia"/>
          <w:sz w:val="24"/>
          <w:szCs w:val="24"/>
          <w:lang w:val="en-GB"/>
        </w:rPr>
        <w:t>was</w:t>
      </w:r>
      <w:r w:rsidRPr="00AF3C79">
        <w:rPr>
          <w:rFonts w:ascii="Times New Roman" w:hAnsi="Times New Roman" w:cs="Times New Roman"/>
          <w:sz w:val="24"/>
          <w:szCs w:val="24"/>
          <w:lang w:val="en-GB"/>
        </w:rPr>
        <w:t xml:space="preserve"> derived by multiplying the PTP per breath by </w:t>
      </w:r>
      <w:r w:rsidR="00A6059F">
        <w:rPr>
          <w:rFonts w:ascii="Times New Roman" w:hAnsi="Times New Roman" w:cs="Times New Roman" w:hint="eastAsia"/>
          <w:sz w:val="24"/>
          <w:szCs w:val="24"/>
          <w:lang w:val="en-GB"/>
        </w:rPr>
        <w:t>r</w:t>
      </w:r>
      <w:r w:rsidR="00A6059F" w:rsidRPr="00AF3C79">
        <w:rPr>
          <w:rFonts w:ascii="Times New Roman" w:hAnsi="Times New Roman" w:cs="Times New Roman" w:hint="eastAsia"/>
          <w:sz w:val="24"/>
          <w:szCs w:val="24"/>
          <w:lang w:val="en-GB"/>
        </w:rPr>
        <w:t>espiratory rate</w:t>
      </w:r>
      <w:r w:rsidRPr="00AF3C79">
        <w:rPr>
          <w:rFonts w:ascii="Times New Roman" w:hAnsi="Times New Roman" w:cs="Times New Roman"/>
          <w:sz w:val="24"/>
          <w:szCs w:val="24"/>
          <w:lang w:val="en-GB"/>
        </w:rPr>
        <w:t>. The chest wall compliance w</w:t>
      </w:r>
      <w:r w:rsidR="003939E0">
        <w:rPr>
          <w:rFonts w:ascii="Times New Roman" w:hAnsi="Times New Roman" w:cs="Times New Roman" w:hint="eastAsia"/>
          <w:sz w:val="24"/>
          <w:szCs w:val="24"/>
          <w:lang w:val="en-GB"/>
        </w:rPr>
        <w:t>as</w:t>
      </w:r>
      <w:r w:rsidRPr="00AF3C79">
        <w:rPr>
          <w:rFonts w:ascii="Times New Roman" w:hAnsi="Times New Roman" w:cs="Times New Roman"/>
          <w:sz w:val="24"/>
          <w:szCs w:val="24"/>
          <w:lang w:val="en-GB"/>
        </w:rPr>
        <w:t xml:space="preserve"> approximated as 4% of the predicted vital capacity calculated based on patients’ age and height</w:t>
      </w:r>
      <w:r w:rsidR="00C47E7A">
        <w:rPr>
          <w:rFonts w:ascii="Times New Roman" w:hAnsi="Times New Roman" w:cs="Times New Roman" w:hint="eastAsia"/>
          <w:sz w:val="24"/>
          <w:szCs w:val="24"/>
          <w:lang w:val="en-GB"/>
        </w:rPr>
        <w:t xml:space="preserve"> </w:t>
      </w:r>
      <w:r w:rsidR="00872DEB">
        <w:rPr>
          <w:rFonts w:ascii="Times New Roman" w:hAnsi="Times New Roman" w:cs="Times New Roman" w:hint="eastAsia"/>
          <w:sz w:val="24"/>
          <w:szCs w:val="24"/>
          <w:lang w:val="en-GB"/>
        </w:rPr>
        <w:t>[</w:t>
      </w:r>
      <w:r w:rsidR="00C47E7A">
        <w:rPr>
          <w:rFonts w:ascii="Times New Roman" w:hAnsi="Times New Roman" w:cs="Times New Roman" w:hint="eastAsia"/>
          <w:sz w:val="24"/>
          <w:szCs w:val="24"/>
          <w:lang w:val="en-GB"/>
        </w:rPr>
        <w:t>9</w:t>
      </w:r>
      <w:r w:rsidR="00872DEB">
        <w:rPr>
          <w:rFonts w:ascii="Times New Roman" w:hAnsi="Times New Roman" w:cs="Times New Roman" w:hint="eastAsia"/>
          <w:sz w:val="24"/>
          <w:szCs w:val="24"/>
          <w:lang w:val="en-GB"/>
        </w:rPr>
        <w:t>]</w:t>
      </w:r>
      <w:r w:rsidR="003939E0">
        <w:rPr>
          <w:rFonts w:ascii="Times New Roman" w:hAnsi="Times New Roman" w:cs="Times New Roman" w:hint="eastAsia"/>
          <w:sz w:val="24"/>
          <w:szCs w:val="24"/>
          <w:lang w:val="en-GB"/>
        </w:rPr>
        <w:t>.</w:t>
      </w:r>
    </w:p>
    <w:p w14:paraId="05FECF9F" w14:textId="4E043E1C" w:rsidR="00AF3C79" w:rsidRPr="00AF3C79" w:rsidRDefault="00AF3C79" w:rsidP="00AF3C79">
      <w:pPr>
        <w:rPr>
          <w:rFonts w:ascii="Times New Roman" w:hAnsi="Times New Roman" w:cs="Times New Roman"/>
          <w:sz w:val="24"/>
          <w:szCs w:val="24"/>
          <w:lang w:val="en-GB"/>
        </w:rPr>
      </w:pPr>
      <w:r w:rsidRPr="00AF3C79">
        <w:rPr>
          <w:rFonts w:ascii="Times New Roman" w:hAnsi="Times New Roman" w:cs="Times New Roman"/>
          <w:sz w:val="24"/>
          <w:szCs w:val="24"/>
          <w:lang w:val="en-GB"/>
        </w:rPr>
        <w:t xml:space="preserve">3) </w:t>
      </w:r>
      <w:r w:rsidRPr="00AF3C79">
        <w:rPr>
          <w:rFonts w:ascii="Times New Roman" w:hAnsi="Times New Roman" w:cs="Times New Roman" w:hint="eastAsia"/>
          <w:sz w:val="24"/>
          <w:szCs w:val="24"/>
          <w:lang w:val="en-GB"/>
        </w:rPr>
        <w:t>The respiratory muscle pressure</w:t>
      </w:r>
      <w:r w:rsidRPr="00AF3C79">
        <w:rPr>
          <w:rFonts w:ascii="Times New Roman" w:hAnsi="Times New Roman" w:cs="Times New Roman"/>
          <w:sz w:val="24"/>
          <w:szCs w:val="24"/>
          <w:lang w:val="en-GB"/>
        </w:rPr>
        <w:t xml:space="preserve"> during inspiration (</w:t>
      </w:r>
      <w:proofErr w:type="spellStart"/>
      <w:r w:rsidRPr="00AF3C79">
        <w:rPr>
          <w:rFonts w:ascii="Times New Roman" w:hAnsi="Times New Roman" w:cs="Times New Roman"/>
          <w:sz w:val="24"/>
          <w:szCs w:val="24"/>
          <w:lang w:val="en-GB"/>
        </w:rPr>
        <w:t>Pmus</w:t>
      </w:r>
      <w:proofErr w:type="spellEnd"/>
      <w:r w:rsidRPr="00AF3C79">
        <w:rPr>
          <w:rFonts w:ascii="Times New Roman" w:hAnsi="Times New Roman" w:cs="Times New Roman"/>
          <w:sz w:val="24"/>
          <w:szCs w:val="24"/>
          <w:lang w:val="en-GB"/>
        </w:rPr>
        <w:t>) w</w:t>
      </w:r>
      <w:r w:rsidR="003939E0">
        <w:rPr>
          <w:rFonts w:ascii="Times New Roman" w:hAnsi="Times New Roman" w:cs="Times New Roman" w:hint="eastAsia"/>
          <w:sz w:val="24"/>
          <w:szCs w:val="24"/>
          <w:lang w:val="en-GB"/>
        </w:rPr>
        <w:t>as</w:t>
      </w:r>
      <w:r w:rsidRPr="00AF3C79">
        <w:rPr>
          <w:rFonts w:ascii="Times New Roman" w:hAnsi="Times New Roman" w:cs="Times New Roman"/>
          <w:sz w:val="24"/>
          <w:szCs w:val="24"/>
          <w:lang w:val="en-GB"/>
        </w:rPr>
        <w:t xml:space="preserve"> calculated as the maximal difference between the </w:t>
      </w:r>
      <w:proofErr w:type="spellStart"/>
      <w:r w:rsidRPr="00AF3C79">
        <w:rPr>
          <w:rFonts w:ascii="Times New Roman" w:hAnsi="Times New Roman" w:cs="Times New Roman"/>
          <w:sz w:val="24"/>
          <w:szCs w:val="24"/>
          <w:lang w:val="en-GB"/>
        </w:rPr>
        <w:t>esophageal</w:t>
      </w:r>
      <w:proofErr w:type="spellEnd"/>
      <w:r w:rsidRPr="00AF3C79">
        <w:rPr>
          <w:rFonts w:ascii="Times New Roman" w:hAnsi="Times New Roman" w:cs="Times New Roman"/>
          <w:sz w:val="24"/>
          <w:szCs w:val="24"/>
          <w:lang w:val="en-GB"/>
        </w:rPr>
        <w:t xml:space="preserve"> pressure and the estimated recoil pressure of the chest wall.</w:t>
      </w:r>
    </w:p>
    <w:p w14:paraId="1B6FAD0D" w14:textId="3D688AC2" w:rsidR="00AF3C79" w:rsidRPr="00AF3C79" w:rsidRDefault="00AF3C79" w:rsidP="00AF3C79">
      <w:pPr>
        <w:rPr>
          <w:rFonts w:ascii="Times New Roman" w:hAnsi="Times New Roman" w:cs="Times New Roman"/>
          <w:sz w:val="24"/>
          <w:szCs w:val="24"/>
          <w:lang w:val="en-GB"/>
        </w:rPr>
      </w:pPr>
      <w:r w:rsidRPr="00AF3C79">
        <w:rPr>
          <w:rFonts w:ascii="Times New Roman" w:hAnsi="Times New Roman" w:cs="Times New Roman" w:hint="eastAsia"/>
          <w:sz w:val="24"/>
          <w:szCs w:val="24"/>
          <w:lang w:val="en-GB"/>
        </w:rPr>
        <w:t xml:space="preserve">4) </w:t>
      </w:r>
      <w:r w:rsidRPr="00AF3C79">
        <w:rPr>
          <w:rFonts w:ascii="Times New Roman" w:hAnsi="Times New Roman" w:cs="Times New Roman"/>
          <w:sz w:val="24"/>
          <w:szCs w:val="24"/>
          <w:lang w:val="en-GB"/>
        </w:rPr>
        <w:t>The work of breathing</w:t>
      </w:r>
      <w:r w:rsidRPr="00AF3C79">
        <w:rPr>
          <w:rFonts w:ascii="Times New Roman" w:hAnsi="Times New Roman" w:cs="Times New Roman" w:hint="eastAsia"/>
          <w:sz w:val="24"/>
          <w:szCs w:val="24"/>
          <w:lang w:val="en-GB"/>
        </w:rPr>
        <w:t xml:space="preserve"> (WOB)</w:t>
      </w:r>
      <w:r w:rsidRPr="00AF3C79">
        <w:rPr>
          <w:rFonts w:ascii="Times New Roman" w:hAnsi="Times New Roman" w:cs="Times New Roman"/>
          <w:sz w:val="24"/>
          <w:szCs w:val="24"/>
          <w:lang w:val="en-GB"/>
        </w:rPr>
        <w:t xml:space="preserve"> per breath </w:t>
      </w:r>
      <w:r w:rsidR="003939E0">
        <w:rPr>
          <w:rFonts w:ascii="Times New Roman" w:hAnsi="Times New Roman" w:cs="Times New Roman" w:hint="eastAsia"/>
          <w:sz w:val="24"/>
          <w:szCs w:val="24"/>
          <w:lang w:val="en-GB"/>
        </w:rPr>
        <w:t>was</w:t>
      </w:r>
      <w:r w:rsidRPr="00AF3C79">
        <w:rPr>
          <w:rFonts w:ascii="Times New Roman" w:hAnsi="Times New Roman" w:cs="Times New Roman"/>
          <w:sz w:val="24"/>
          <w:szCs w:val="24"/>
          <w:lang w:val="en-GB"/>
        </w:rPr>
        <w:t xml:space="preserve"> calculated</w:t>
      </w:r>
      <w:r w:rsidRPr="00AF3C79">
        <w:rPr>
          <w:rFonts w:ascii="Times New Roman" w:hAnsi="Times New Roman" w:cs="Times New Roman" w:hint="eastAsia"/>
          <w:sz w:val="24"/>
          <w:szCs w:val="24"/>
          <w:lang w:val="en-GB"/>
        </w:rPr>
        <w:t xml:space="preserve"> </w:t>
      </w:r>
      <w:r w:rsidRPr="00AF3C79">
        <w:rPr>
          <w:rFonts w:ascii="Times New Roman" w:hAnsi="Times New Roman" w:cs="Times New Roman"/>
          <w:sz w:val="24"/>
          <w:szCs w:val="24"/>
          <w:lang w:val="en-GB"/>
        </w:rPr>
        <w:t xml:space="preserve">from </w:t>
      </w:r>
      <w:r w:rsidRPr="00AF3C79">
        <w:rPr>
          <w:rFonts w:ascii="Times New Roman" w:hAnsi="Times New Roman" w:cs="Times New Roman" w:hint="eastAsia"/>
          <w:sz w:val="24"/>
          <w:szCs w:val="24"/>
          <w:lang w:val="en-GB"/>
        </w:rPr>
        <w:t xml:space="preserve">the </w:t>
      </w:r>
      <w:r w:rsidRPr="00AF3C79">
        <w:rPr>
          <w:rFonts w:ascii="Times New Roman" w:hAnsi="Times New Roman" w:cs="Times New Roman"/>
          <w:sz w:val="24"/>
          <w:szCs w:val="24"/>
          <w:lang w:val="en-GB"/>
        </w:rPr>
        <w:t>Campbell diagram by integrating the area between the</w:t>
      </w:r>
      <w:r w:rsidRPr="00AF3C79">
        <w:rPr>
          <w:rFonts w:ascii="Times New Roman" w:hAnsi="Times New Roman" w:cs="Times New Roman" w:hint="eastAsia"/>
          <w:sz w:val="24"/>
          <w:szCs w:val="24"/>
          <w:lang w:val="en-GB"/>
        </w:rPr>
        <w:t xml:space="preserve"> </w:t>
      </w:r>
      <w:proofErr w:type="spellStart"/>
      <w:r w:rsidR="006B461C" w:rsidRPr="006060A8">
        <w:rPr>
          <w:rFonts w:ascii="Times New Roman" w:eastAsia="等线" w:hAnsi="Times New Roman" w:cs="Times New Roman"/>
          <w:kern w:val="0"/>
          <w:sz w:val="24"/>
          <w:szCs w:val="24"/>
          <w:lang w:val="en-GB"/>
          <w14:ligatures w14:val="none"/>
        </w:rPr>
        <w:t>esophageal</w:t>
      </w:r>
      <w:proofErr w:type="spellEnd"/>
      <w:r w:rsidR="006B461C" w:rsidRPr="006060A8">
        <w:rPr>
          <w:rFonts w:ascii="Times New Roman" w:eastAsia="等线" w:hAnsi="Times New Roman" w:cs="Times New Roman"/>
          <w:kern w:val="0"/>
          <w:sz w:val="24"/>
          <w:szCs w:val="24"/>
          <w:lang w:val="en-GB"/>
          <w14:ligatures w14:val="none"/>
        </w:rPr>
        <w:t xml:space="preserve"> pressure</w:t>
      </w:r>
      <w:r w:rsidRPr="00AF3C79">
        <w:rPr>
          <w:rFonts w:ascii="Times New Roman" w:hAnsi="Times New Roman" w:cs="Times New Roman" w:hint="eastAsia"/>
          <w:sz w:val="24"/>
          <w:szCs w:val="24"/>
          <w:lang w:val="en-GB"/>
        </w:rPr>
        <w:t>/</w:t>
      </w:r>
      <w:r w:rsidRPr="00AF3C79">
        <w:rPr>
          <w:rFonts w:ascii="Times New Roman" w:hAnsi="Times New Roman" w:cs="Times New Roman"/>
          <w:sz w:val="24"/>
          <w:szCs w:val="24"/>
          <w:lang w:val="en-GB"/>
        </w:rPr>
        <w:t>V</w:t>
      </w:r>
      <w:r w:rsidRPr="00AF3C79">
        <w:rPr>
          <w:rFonts w:ascii="Times New Roman" w:hAnsi="Times New Roman" w:cs="Times New Roman"/>
          <w:sz w:val="24"/>
          <w:szCs w:val="24"/>
          <w:vertAlign w:val="subscript"/>
          <w:lang w:val="en-GB"/>
        </w:rPr>
        <w:t>T</w:t>
      </w:r>
      <w:r w:rsidRPr="00AF3C79">
        <w:rPr>
          <w:rFonts w:ascii="Times New Roman" w:hAnsi="Times New Roman" w:cs="Times New Roman"/>
          <w:sz w:val="24"/>
          <w:szCs w:val="24"/>
          <w:lang w:val="en-GB"/>
        </w:rPr>
        <w:t xml:space="preserve"> curve and the static </w:t>
      </w:r>
      <w:proofErr w:type="spellStart"/>
      <w:r w:rsidR="006B461C" w:rsidRPr="006060A8">
        <w:rPr>
          <w:rFonts w:ascii="Times New Roman" w:eastAsia="等线" w:hAnsi="Times New Roman" w:cs="Times New Roman"/>
          <w:kern w:val="0"/>
          <w:sz w:val="24"/>
          <w:szCs w:val="24"/>
          <w:lang w:val="en-GB"/>
          <w14:ligatures w14:val="none"/>
        </w:rPr>
        <w:t>esophageal</w:t>
      </w:r>
      <w:proofErr w:type="spellEnd"/>
      <w:r w:rsidR="006B461C" w:rsidRPr="006060A8">
        <w:rPr>
          <w:rFonts w:ascii="Times New Roman" w:eastAsia="等线" w:hAnsi="Times New Roman" w:cs="Times New Roman"/>
          <w:kern w:val="0"/>
          <w:sz w:val="24"/>
          <w:szCs w:val="24"/>
          <w:lang w:val="en-GB"/>
          <w14:ligatures w14:val="none"/>
        </w:rPr>
        <w:t xml:space="preserve"> pressure</w:t>
      </w:r>
      <w:r w:rsidRPr="00AF3C79">
        <w:rPr>
          <w:rFonts w:ascii="Times New Roman" w:hAnsi="Times New Roman" w:cs="Times New Roman" w:hint="eastAsia"/>
          <w:sz w:val="24"/>
          <w:szCs w:val="24"/>
          <w:lang w:val="en-GB"/>
        </w:rPr>
        <w:t>/</w:t>
      </w:r>
      <w:r w:rsidRPr="00AF3C79">
        <w:rPr>
          <w:rFonts w:ascii="Times New Roman" w:hAnsi="Times New Roman" w:cs="Times New Roman"/>
          <w:sz w:val="24"/>
          <w:szCs w:val="24"/>
          <w:lang w:val="en-GB"/>
        </w:rPr>
        <w:t>V</w:t>
      </w:r>
      <w:r w:rsidRPr="00AF3C79">
        <w:rPr>
          <w:rFonts w:ascii="Times New Roman" w:hAnsi="Times New Roman" w:cs="Times New Roman"/>
          <w:sz w:val="24"/>
          <w:szCs w:val="24"/>
          <w:vertAlign w:val="subscript"/>
          <w:lang w:val="en-GB"/>
        </w:rPr>
        <w:t>T</w:t>
      </w:r>
      <w:r w:rsidRPr="00AF3C79">
        <w:rPr>
          <w:rFonts w:ascii="Times New Roman" w:hAnsi="Times New Roman" w:cs="Times New Roman"/>
          <w:sz w:val="24"/>
          <w:szCs w:val="24"/>
          <w:lang w:val="en-GB"/>
        </w:rPr>
        <w:t xml:space="preserve"> curve of the chest wal</w:t>
      </w:r>
      <w:r w:rsidRPr="00AF3C79">
        <w:rPr>
          <w:rFonts w:ascii="Times New Roman" w:hAnsi="Times New Roman" w:cs="Times New Roman" w:hint="eastAsia"/>
          <w:sz w:val="24"/>
          <w:szCs w:val="24"/>
          <w:lang w:val="en-GB"/>
        </w:rPr>
        <w:t>l.</w:t>
      </w:r>
      <w:r w:rsidRPr="00AF3C79">
        <w:rPr>
          <w:rFonts w:ascii="Times New Roman" w:hAnsi="Times New Roman" w:cs="Times New Roman"/>
          <w:sz w:val="24"/>
          <w:szCs w:val="24"/>
          <w:lang w:val="en-GB"/>
        </w:rPr>
        <w:t xml:space="preserve"> Inspiratory WOB</w:t>
      </w:r>
      <w:r w:rsidRPr="00AF3C79">
        <w:rPr>
          <w:rFonts w:ascii="Times New Roman" w:hAnsi="Times New Roman" w:cs="Times New Roman" w:hint="eastAsia"/>
          <w:sz w:val="24"/>
          <w:szCs w:val="24"/>
          <w:lang w:val="en-GB"/>
        </w:rPr>
        <w:t xml:space="preserve"> </w:t>
      </w:r>
      <w:r w:rsidR="003939E0">
        <w:rPr>
          <w:rFonts w:ascii="Times New Roman" w:hAnsi="Times New Roman" w:cs="Times New Roman" w:hint="eastAsia"/>
          <w:sz w:val="24"/>
          <w:szCs w:val="24"/>
          <w:lang w:val="en-GB"/>
        </w:rPr>
        <w:t>was</w:t>
      </w:r>
      <w:r w:rsidRPr="00AF3C79">
        <w:rPr>
          <w:rFonts w:ascii="Times New Roman" w:hAnsi="Times New Roman" w:cs="Times New Roman"/>
          <w:sz w:val="24"/>
          <w:szCs w:val="24"/>
          <w:lang w:val="en-GB"/>
        </w:rPr>
        <w:t xml:space="preserve"> expressed as the work per time unit (joules per minute).</w:t>
      </w:r>
    </w:p>
    <w:p w14:paraId="264E9E98" w14:textId="40193B35" w:rsidR="00AF3C79" w:rsidRPr="00AF3C79" w:rsidRDefault="00AF3C79" w:rsidP="00AF3C79">
      <w:pPr>
        <w:rPr>
          <w:rFonts w:ascii="Times New Roman" w:hAnsi="Times New Roman" w:cs="Times New Roman"/>
          <w:sz w:val="24"/>
          <w:szCs w:val="24"/>
          <w:lang w:val="en-GB"/>
        </w:rPr>
      </w:pPr>
      <w:r w:rsidRPr="00AF3C79">
        <w:rPr>
          <w:rFonts w:ascii="Times New Roman" w:hAnsi="Times New Roman" w:cs="Times New Roman" w:hint="eastAsia"/>
          <w:sz w:val="24"/>
          <w:szCs w:val="24"/>
          <w:lang w:val="en-GB"/>
        </w:rPr>
        <w:t>5</w:t>
      </w:r>
      <w:r w:rsidRPr="00AF3C79">
        <w:rPr>
          <w:rFonts w:ascii="Times New Roman" w:hAnsi="Times New Roman" w:cs="Times New Roman"/>
          <w:sz w:val="24"/>
          <w:szCs w:val="24"/>
          <w:lang w:val="en-GB"/>
        </w:rPr>
        <w:t>) The transpulmonary pressure</w:t>
      </w:r>
      <w:r w:rsidRPr="00AF3C79">
        <w:rPr>
          <w:rFonts w:ascii="Times New Roman" w:hAnsi="Times New Roman" w:cs="Times New Roman" w:hint="eastAsia"/>
          <w:sz w:val="24"/>
          <w:szCs w:val="24"/>
          <w:lang w:val="en-GB"/>
        </w:rPr>
        <w:t xml:space="preserve"> (P</w:t>
      </w:r>
      <w:r w:rsidRPr="00AF3C79">
        <w:rPr>
          <w:rFonts w:ascii="Times New Roman" w:hAnsi="Times New Roman" w:cs="Times New Roman" w:hint="eastAsia"/>
          <w:sz w:val="24"/>
          <w:szCs w:val="24"/>
          <w:vertAlign w:val="subscript"/>
          <w:lang w:val="en-GB"/>
        </w:rPr>
        <w:t>L</w:t>
      </w:r>
      <w:r w:rsidRPr="00AF3C79">
        <w:rPr>
          <w:rFonts w:ascii="Times New Roman" w:hAnsi="Times New Roman" w:cs="Times New Roman" w:hint="eastAsia"/>
          <w:sz w:val="24"/>
          <w:szCs w:val="24"/>
          <w:lang w:val="en-GB"/>
        </w:rPr>
        <w:t>)</w:t>
      </w:r>
      <w:r w:rsidRPr="00AF3C79">
        <w:rPr>
          <w:rFonts w:ascii="Times New Roman" w:hAnsi="Times New Roman" w:cs="Times New Roman"/>
          <w:sz w:val="24"/>
          <w:szCs w:val="24"/>
          <w:lang w:val="en-GB"/>
        </w:rPr>
        <w:t xml:space="preserve"> </w:t>
      </w:r>
      <w:r w:rsidR="003939E0">
        <w:rPr>
          <w:rFonts w:ascii="Times New Roman" w:hAnsi="Times New Roman" w:cs="Times New Roman" w:hint="eastAsia"/>
          <w:sz w:val="24"/>
          <w:szCs w:val="24"/>
          <w:lang w:val="en-GB"/>
        </w:rPr>
        <w:t>was</w:t>
      </w:r>
      <w:r w:rsidRPr="00AF3C79">
        <w:rPr>
          <w:rFonts w:ascii="Times New Roman" w:hAnsi="Times New Roman" w:cs="Times New Roman"/>
          <w:sz w:val="24"/>
          <w:szCs w:val="24"/>
          <w:lang w:val="en-GB"/>
        </w:rPr>
        <w:t xml:space="preserve"> measured as the difference between airway pressure and</w:t>
      </w:r>
      <w:r w:rsidR="00A6059F">
        <w:rPr>
          <w:rFonts w:ascii="Times New Roman" w:hAnsi="Times New Roman" w:cs="Times New Roman" w:hint="eastAsia"/>
          <w:sz w:val="24"/>
          <w:szCs w:val="24"/>
          <w:lang w:val="en-GB"/>
        </w:rPr>
        <w:t xml:space="preserve"> </w:t>
      </w:r>
      <w:proofErr w:type="spellStart"/>
      <w:r w:rsidR="006B461C" w:rsidRPr="006060A8">
        <w:rPr>
          <w:rFonts w:ascii="Times New Roman" w:eastAsia="等线" w:hAnsi="Times New Roman" w:cs="Times New Roman"/>
          <w:kern w:val="0"/>
          <w:sz w:val="24"/>
          <w:szCs w:val="24"/>
          <w:lang w:val="en-GB"/>
          <w14:ligatures w14:val="none"/>
        </w:rPr>
        <w:t>esophageal</w:t>
      </w:r>
      <w:proofErr w:type="spellEnd"/>
      <w:r w:rsidR="006B461C" w:rsidRPr="006060A8">
        <w:rPr>
          <w:rFonts w:ascii="Times New Roman" w:eastAsia="等线" w:hAnsi="Times New Roman" w:cs="Times New Roman"/>
          <w:kern w:val="0"/>
          <w:sz w:val="24"/>
          <w:szCs w:val="24"/>
          <w:lang w:val="en-GB"/>
          <w14:ligatures w14:val="none"/>
        </w:rPr>
        <w:t xml:space="preserve"> pressure</w:t>
      </w:r>
      <w:r w:rsidRPr="00AF3C79">
        <w:rPr>
          <w:rFonts w:ascii="Times New Roman" w:hAnsi="Times New Roman" w:cs="Times New Roman"/>
          <w:sz w:val="24"/>
          <w:szCs w:val="24"/>
          <w:lang w:val="en-GB"/>
        </w:rPr>
        <w:t>. The dynamic transpulmonary driving pressure (∆</w:t>
      </w:r>
      <w:proofErr w:type="spellStart"/>
      <w:proofErr w:type="gramStart"/>
      <w:r w:rsidRPr="00AF3C79">
        <w:rPr>
          <w:rFonts w:ascii="Times New Roman" w:hAnsi="Times New Roman" w:cs="Times New Roman"/>
          <w:sz w:val="24"/>
          <w:szCs w:val="24"/>
          <w:lang w:val="en-GB"/>
        </w:rPr>
        <w:t>P</w:t>
      </w:r>
      <w:r w:rsidRPr="00AF3C79">
        <w:rPr>
          <w:rFonts w:ascii="Times New Roman" w:hAnsi="Times New Roman" w:cs="Times New Roman"/>
          <w:sz w:val="24"/>
          <w:szCs w:val="24"/>
          <w:vertAlign w:val="subscript"/>
          <w:lang w:val="en-GB"/>
        </w:rPr>
        <w:t>L,dyn</w:t>
      </w:r>
      <w:proofErr w:type="spellEnd"/>
      <w:proofErr w:type="gramEnd"/>
      <w:r w:rsidRPr="00AF3C79">
        <w:rPr>
          <w:rFonts w:ascii="Times New Roman" w:hAnsi="Times New Roman" w:cs="Times New Roman"/>
          <w:sz w:val="24"/>
          <w:szCs w:val="24"/>
          <w:lang w:val="en-GB"/>
        </w:rPr>
        <w:t>) w</w:t>
      </w:r>
      <w:r w:rsidR="003939E0">
        <w:rPr>
          <w:rFonts w:ascii="Times New Roman" w:hAnsi="Times New Roman" w:cs="Times New Roman" w:hint="eastAsia"/>
          <w:sz w:val="24"/>
          <w:szCs w:val="24"/>
          <w:lang w:val="en-GB"/>
        </w:rPr>
        <w:t>as</w:t>
      </w:r>
      <w:r w:rsidRPr="00AF3C79">
        <w:rPr>
          <w:rFonts w:ascii="Times New Roman" w:hAnsi="Times New Roman" w:cs="Times New Roman"/>
          <w:sz w:val="24"/>
          <w:szCs w:val="24"/>
          <w:lang w:val="en-GB"/>
        </w:rPr>
        <w:t xml:space="preserve"> calculated as the difference between the maximum value of </w:t>
      </w:r>
      <w:r w:rsidRPr="00AF3C79">
        <w:rPr>
          <w:rFonts w:ascii="Times New Roman" w:hAnsi="Times New Roman" w:cs="Times New Roman" w:hint="eastAsia"/>
          <w:sz w:val="24"/>
          <w:szCs w:val="24"/>
          <w:lang w:val="en-GB"/>
        </w:rPr>
        <w:t>P</w:t>
      </w:r>
      <w:r w:rsidRPr="00AF3C79">
        <w:rPr>
          <w:rFonts w:ascii="Times New Roman" w:hAnsi="Times New Roman" w:cs="Times New Roman" w:hint="eastAsia"/>
          <w:sz w:val="24"/>
          <w:szCs w:val="24"/>
          <w:vertAlign w:val="subscript"/>
          <w:lang w:val="en-GB"/>
        </w:rPr>
        <w:t>L</w:t>
      </w:r>
      <w:r w:rsidRPr="00AF3C79">
        <w:rPr>
          <w:rFonts w:ascii="Times New Roman" w:hAnsi="Times New Roman" w:cs="Times New Roman"/>
          <w:sz w:val="24"/>
          <w:szCs w:val="24"/>
          <w:lang w:val="en-GB"/>
        </w:rPr>
        <w:t xml:space="preserve"> and the value at the onset of the inspiratory effort</w:t>
      </w:r>
      <w:r w:rsidR="00C47E7A">
        <w:rPr>
          <w:rFonts w:ascii="Times New Roman" w:hAnsi="Times New Roman" w:cs="Times New Roman" w:hint="eastAsia"/>
          <w:sz w:val="24"/>
          <w:szCs w:val="24"/>
          <w:lang w:val="en-GB"/>
        </w:rPr>
        <w:t xml:space="preserve"> </w:t>
      </w:r>
      <w:r w:rsidR="00872DEB">
        <w:rPr>
          <w:rFonts w:ascii="Times New Roman" w:hAnsi="Times New Roman" w:cs="Times New Roman" w:hint="eastAsia"/>
          <w:sz w:val="24"/>
          <w:szCs w:val="24"/>
          <w:lang w:val="en-GB"/>
        </w:rPr>
        <w:t>[</w:t>
      </w:r>
      <w:r w:rsidR="00C47E7A">
        <w:rPr>
          <w:rFonts w:ascii="Times New Roman" w:hAnsi="Times New Roman" w:cs="Times New Roman" w:hint="eastAsia"/>
          <w:sz w:val="24"/>
          <w:szCs w:val="24"/>
          <w:lang w:val="en-GB"/>
        </w:rPr>
        <w:t>10</w:t>
      </w:r>
      <w:r w:rsidR="00872DEB">
        <w:rPr>
          <w:rFonts w:ascii="Times New Roman" w:hAnsi="Times New Roman" w:cs="Times New Roman" w:hint="eastAsia"/>
          <w:sz w:val="24"/>
          <w:szCs w:val="24"/>
          <w:lang w:val="en-GB"/>
        </w:rPr>
        <w:t>]</w:t>
      </w:r>
      <w:r w:rsidR="003939E0">
        <w:rPr>
          <w:rFonts w:ascii="Times New Roman" w:hAnsi="Times New Roman" w:cs="Times New Roman" w:hint="eastAsia"/>
          <w:sz w:val="24"/>
          <w:szCs w:val="24"/>
          <w:lang w:val="en-GB"/>
        </w:rPr>
        <w:t>.</w:t>
      </w:r>
    </w:p>
    <w:p w14:paraId="40AB631B" w14:textId="307F4578" w:rsidR="00AF3C79" w:rsidRPr="00AF3C79" w:rsidRDefault="003939E0" w:rsidP="00AF3C79">
      <w:pPr>
        <w:rPr>
          <w:rFonts w:ascii="Times New Roman" w:hAnsi="Times New Roman" w:cs="Times New Roman"/>
          <w:sz w:val="24"/>
          <w:szCs w:val="24"/>
          <w:lang w:val="en-GB"/>
        </w:rPr>
      </w:pPr>
      <w:r>
        <w:rPr>
          <w:rFonts w:ascii="Times New Roman" w:hAnsi="Times New Roman" w:cs="Times New Roman" w:hint="eastAsia"/>
          <w:sz w:val="24"/>
          <w:szCs w:val="24"/>
          <w:lang w:val="en-GB"/>
        </w:rPr>
        <w:t>6</w:t>
      </w:r>
      <w:r w:rsidR="00AF3C79" w:rsidRPr="00AF3C79">
        <w:rPr>
          <w:rFonts w:ascii="Times New Roman" w:hAnsi="Times New Roman" w:cs="Times New Roman"/>
          <w:sz w:val="24"/>
          <w:szCs w:val="24"/>
          <w:lang w:val="en-GB"/>
        </w:rPr>
        <w:t xml:space="preserve">) The inspiratory and expiratory airway resistance </w:t>
      </w:r>
      <w:r>
        <w:rPr>
          <w:rFonts w:ascii="Times New Roman" w:hAnsi="Times New Roman" w:cs="Times New Roman" w:hint="eastAsia"/>
          <w:sz w:val="24"/>
          <w:szCs w:val="24"/>
          <w:lang w:val="en-GB"/>
        </w:rPr>
        <w:t>were</w:t>
      </w:r>
      <w:r w:rsidR="00AF3C79" w:rsidRPr="00AF3C79">
        <w:rPr>
          <w:rFonts w:ascii="Times New Roman" w:hAnsi="Times New Roman" w:cs="Times New Roman"/>
          <w:sz w:val="24"/>
          <w:szCs w:val="24"/>
          <w:lang w:val="en-GB"/>
        </w:rPr>
        <w:t xml:space="preserve"> estimated at</w:t>
      </w:r>
      <w:r w:rsidR="00AF3C79" w:rsidRPr="00AF3C79">
        <w:rPr>
          <w:rFonts w:ascii="Times New Roman" w:hAnsi="Times New Roman" w:cs="Times New Roman" w:hint="eastAsia"/>
          <w:sz w:val="24"/>
          <w:szCs w:val="24"/>
          <w:lang w:val="en-GB"/>
        </w:rPr>
        <w:t xml:space="preserve"> the</w:t>
      </w:r>
      <w:r w:rsidR="00AF3C79" w:rsidRPr="00AF3C79">
        <w:rPr>
          <w:rFonts w:ascii="Times New Roman" w:hAnsi="Times New Roman" w:cs="Times New Roman"/>
          <w:sz w:val="24"/>
          <w:szCs w:val="24"/>
          <w:lang w:val="en-GB"/>
        </w:rPr>
        <w:t xml:space="preserve"> flow rate of </w:t>
      </w:r>
      <w:r w:rsidR="00AF3C79" w:rsidRPr="00AF3C79">
        <w:rPr>
          <w:rFonts w:ascii="Times New Roman" w:hAnsi="Times New Roman" w:cs="Times New Roman"/>
          <w:sz w:val="24"/>
          <w:szCs w:val="24"/>
          <w:lang w:val="en-GB"/>
        </w:rPr>
        <w:lastRenderedPageBreak/>
        <w:t xml:space="preserve">0.2 L/s using the method introduced by Mead et al.: </w:t>
      </w:r>
    </w:p>
    <w:p w14:paraId="0A05D48F" w14:textId="2AA32171" w:rsidR="00AF3C79" w:rsidRPr="00AF3C79" w:rsidRDefault="00AF3C79" w:rsidP="00AF3C79">
      <w:pPr>
        <w:rPr>
          <w:rFonts w:ascii="Times New Roman" w:hAnsi="Times New Roman" w:cs="Times New Roman"/>
          <w:sz w:val="24"/>
          <w:szCs w:val="24"/>
          <w:lang w:val="en-GB"/>
        </w:rPr>
      </w:pPr>
      <w:r w:rsidRPr="00AF3C79">
        <w:rPr>
          <w:rFonts w:ascii="Times New Roman" w:hAnsi="Times New Roman" w:cs="Times New Roman"/>
          <w:sz w:val="24"/>
          <w:szCs w:val="24"/>
          <w:lang w:val="en-GB"/>
        </w:rPr>
        <w:t>R=[(Pes0</w:t>
      </w:r>
      <w:r w:rsidR="00D04A0F">
        <w:rPr>
          <w:rFonts w:ascii="Times New Roman" w:hAnsi="Times New Roman" w:cs="Times New Roman"/>
          <w:sz w:val="24"/>
          <w:szCs w:val="24"/>
          <w:lang w:val="en-GB"/>
        </w:rPr>
        <w:t>–</w:t>
      </w:r>
      <w:r w:rsidRPr="00AF3C79">
        <w:rPr>
          <w:rFonts w:ascii="Times New Roman" w:hAnsi="Times New Roman" w:cs="Times New Roman"/>
          <w:sz w:val="24"/>
          <w:szCs w:val="24"/>
          <w:lang w:val="en-GB"/>
        </w:rPr>
        <w:t>Pes)</w:t>
      </w:r>
      <w:r w:rsidR="00D04A0F">
        <w:rPr>
          <w:rFonts w:ascii="Times New Roman" w:hAnsi="Times New Roman" w:cs="Times New Roman"/>
          <w:sz w:val="24"/>
          <w:szCs w:val="24"/>
          <w:lang w:val="en-GB"/>
        </w:rPr>
        <w:t>–</w:t>
      </w:r>
      <w:r w:rsidRPr="00AF3C79">
        <w:rPr>
          <w:rFonts w:ascii="Times New Roman" w:hAnsi="Times New Roman" w:cs="Times New Roman"/>
          <w:sz w:val="24"/>
          <w:szCs w:val="24"/>
          <w:lang w:val="en-GB"/>
        </w:rPr>
        <w:t>(V/C)]/V’</w:t>
      </w:r>
    </w:p>
    <w:p w14:paraId="1CB82BF2" w14:textId="5B62FC0B" w:rsidR="00AF3C79" w:rsidRPr="00AF3C79" w:rsidRDefault="00AF3C79" w:rsidP="00AF3C79">
      <w:pPr>
        <w:rPr>
          <w:rFonts w:ascii="Times New Roman" w:hAnsi="Times New Roman" w:cs="Times New Roman"/>
          <w:sz w:val="24"/>
          <w:szCs w:val="24"/>
          <w:vertAlign w:val="superscript"/>
          <w:lang w:val="en-GB"/>
        </w:rPr>
      </w:pPr>
      <w:r w:rsidRPr="00AF3C79">
        <w:rPr>
          <w:rFonts w:ascii="Times New Roman" w:hAnsi="Times New Roman" w:cs="Times New Roman" w:hint="eastAsia"/>
          <w:sz w:val="24"/>
          <w:szCs w:val="24"/>
          <w:lang w:val="en-GB"/>
        </w:rPr>
        <w:t>W</w:t>
      </w:r>
      <w:r w:rsidRPr="00AF3C79">
        <w:rPr>
          <w:rFonts w:ascii="Times New Roman" w:hAnsi="Times New Roman" w:cs="Times New Roman"/>
          <w:sz w:val="24"/>
          <w:szCs w:val="24"/>
          <w:lang w:val="en-GB"/>
        </w:rPr>
        <w:t xml:space="preserve">here R </w:t>
      </w:r>
      <w:r w:rsidR="003939E0">
        <w:rPr>
          <w:rFonts w:ascii="Times New Roman" w:hAnsi="Times New Roman" w:cs="Times New Roman" w:hint="eastAsia"/>
          <w:sz w:val="24"/>
          <w:szCs w:val="24"/>
          <w:lang w:val="en-GB"/>
        </w:rPr>
        <w:t>wa</w:t>
      </w:r>
      <w:r w:rsidRPr="00AF3C79">
        <w:rPr>
          <w:rFonts w:ascii="Times New Roman" w:hAnsi="Times New Roman" w:cs="Times New Roman"/>
          <w:sz w:val="24"/>
          <w:szCs w:val="24"/>
          <w:lang w:val="en-GB"/>
        </w:rPr>
        <w:t xml:space="preserve">s the resistance, Pes0 </w:t>
      </w:r>
      <w:r w:rsidR="003939E0">
        <w:rPr>
          <w:rFonts w:ascii="Times New Roman" w:hAnsi="Times New Roman" w:cs="Times New Roman" w:hint="eastAsia"/>
          <w:sz w:val="24"/>
          <w:szCs w:val="24"/>
          <w:lang w:val="en-GB"/>
        </w:rPr>
        <w:t>wa</w:t>
      </w:r>
      <w:r w:rsidRPr="00AF3C79">
        <w:rPr>
          <w:rFonts w:ascii="Times New Roman" w:hAnsi="Times New Roman" w:cs="Times New Roman"/>
          <w:sz w:val="24"/>
          <w:szCs w:val="24"/>
          <w:lang w:val="en-GB"/>
        </w:rPr>
        <w:t xml:space="preserve">s the </w:t>
      </w:r>
      <w:proofErr w:type="spellStart"/>
      <w:r w:rsidRPr="00AF3C79">
        <w:rPr>
          <w:rFonts w:ascii="Times New Roman" w:hAnsi="Times New Roman" w:cs="Times New Roman"/>
          <w:sz w:val="24"/>
          <w:szCs w:val="24"/>
          <w:lang w:val="en-GB"/>
        </w:rPr>
        <w:t>esophageal</w:t>
      </w:r>
      <w:proofErr w:type="spellEnd"/>
      <w:r w:rsidRPr="00AF3C79">
        <w:rPr>
          <w:rFonts w:ascii="Times New Roman" w:hAnsi="Times New Roman" w:cs="Times New Roman"/>
          <w:sz w:val="24"/>
          <w:szCs w:val="24"/>
          <w:lang w:val="en-GB"/>
        </w:rPr>
        <w:t xml:space="preserve"> pressure at the start of inspiratory or expiratory flow, V </w:t>
      </w:r>
      <w:r w:rsidR="003939E0">
        <w:rPr>
          <w:rFonts w:ascii="Times New Roman" w:hAnsi="Times New Roman" w:cs="Times New Roman" w:hint="eastAsia"/>
          <w:sz w:val="24"/>
          <w:szCs w:val="24"/>
          <w:lang w:val="en-GB"/>
        </w:rPr>
        <w:t>was</w:t>
      </w:r>
      <w:r w:rsidRPr="00AF3C79">
        <w:rPr>
          <w:rFonts w:ascii="Times New Roman" w:hAnsi="Times New Roman" w:cs="Times New Roman"/>
          <w:sz w:val="24"/>
          <w:szCs w:val="24"/>
          <w:lang w:val="en-GB"/>
        </w:rPr>
        <w:t xml:space="preserve"> the instantaneous volume integrated from flow, C </w:t>
      </w:r>
      <w:r w:rsidR="003939E0">
        <w:rPr>
          <w:rFonts w:ascii="Times New Roman" w:hAnsi="Times New Roman" w:cs="Times New Roman" w:hint="eastAsia"/>
          <w:sz w:val="24"/>
          <w:szCs w:val="24"/>
          <w:lang w:val="en-GB"/>
        </w:rPr>
        <w:t>was</w:t>
      </w:r>
      <w:r w:rsidRPr="00AF3C79">
        <w:rPr>
          <w:rFonts w:ascii="Times New Roman" w:hAnsi="Times New Roman" w:cs="Times New Roman"/>
          <w:sz w:val="24"/>
          <w:szCs w:val="24"/>
          <w:lang w:val="en-GB"/>
        </w:rPr>
        <w:t xml:space="preserve"> the dynamic compliance obtained for the same breath as the ratio of Vt to ∆Pes, and V’ </w:t>
      </w:r>
      <w:r w:rsidR="003939E0">
        <w:rPr>
          <w:rFonts w:ascii="Times New Roman" w:hAnsi="Times New Roman" w:cs="Times New Roman" w:hint="eastAsia"/>
          <w:sz w:val="24"/>
          <w:szCs w:val="24"/>
          <w:lang w:val="en-GB"/>
        </w:rPr>
        <w:t>was</w:t>
      </w:r>
      <w:r w:rsidRPr="00AF3C79">
        <w:rPr>
          <w:rFonts w:ascii="Times New Roman" w:hAnsi="Times New Roman" w:cs="Times New Roman"/>
          <w:sz w:val="24"/>
          <w:szCs w:val="24"/>
          <w:lang w:val="en-GB"/>
        </w:rPr>
        <w:t xml:space="preserve"> the instantaneous flow rate (0.2 L/s)</w:t>
      </w:r>
      <w:r w:rsidR="00C47E7A">
        <w:rPr>
          <w:rFonts w:ascii="Times New Roman" w:hAnsi="Times New Roman" w:cs="Times New Roman" w:hint="eastAsia"/>
          <w:sz w:val="24"/>
          <w:szCs w:val="24"/>
          <w:lang w:val="en-GB"/>
        </w:rPr>
        <w:t xml:space="preserve"> </w:t>
      </w:r>
      <w:r w:rsidR="00872DEB">
        <w:rPr>
          <w:rFonts w:ascii="Times New Roman" w:hAnsi="Times New Roman" w:cs="Times New Roman" w:hint="eastAsia"/>
          <w:sz w:val="24"/>
          <w:szCs w:val="24"/>
          <w:lang w:val="en-GB"/>
        </w:rPr>
        <w:t>[</w:t>
      </w:r>
      <w:r w:rsidR="00C47E7A">
        <w:rPr>
          <w:rFonts w:ascii="Times New Roman" w:hAnsi="Times New Roman" w:cs="Times New Roman" w:hint="eastAsia"/>
          <w:sz w:val="24"/>
          <w:szCs w:val="24"/>
          <w:lang w:val="en-GB"/>
        </w:rPr>
        <w:t>11</w:t>
      </w:r>
      <w:r w:rsidR="00872DEB">
        <w:rPr>
          <w:rFonts w:ascii="Times New Roman" w:hAnsi="Times New Roman" w:cs="Times New Roman" w:hint="eastAsia"/>
          <w:sz w:val="24"/>
          <w:szCs w:val="24"/>
          <w:lang w:val="en-GB"/>
        </w:rPr>
        <w:t>]</w:t>
      </w:r>
      <w:r w:rsidR="003939E0">
        <w:rPr>
          <w:rFonts w:ascii="Times New Roman" w:hAnsi="Times New Roman" w:cs="Times New Roman" w:hint="eastAsia"/>
          <w:sz w:val="24"/>
          <w:szCs w:val="24"/>
          <w:lang w:val="en-GB"/>
        </w:rPr>
        <w:t>.</w:t>
      </w:r>
    </w:p>
    <w:p w14:paraId="607AAD04" w14:textId="77777777" w:rsidR="00AF3C79" w:rsidRPr="00AF3C79" w:rsidRDefault="00AF3C79" w:rsidP="00AF3C79">
      <w:pPr>
        <w:rPr>
          <w:rFonts w:ascii="Times New Roman" w:hAnsi="Times New Roman" w:cs="Times New Roman"/>
          <w:sz w:val="24"/>
          <w:szCs w:val="24"/>
          <w:lang w:val="en-GB"/>
        </w:rPr>
      </w:pPr>
    </w:p>
    <w:p w14:paraId="5D4C64F1" w14:textId="20BC5D24" w:rsidR="00AF3C79" w:rsidRPr="00AF3C79" w:rsidRDefault="003939E0" w:rsidP="00AF3C79">
      <w:pPr>
        <w:rPr>
          <w:rFonts w:ascii="Times New Roman" w:hAnsi="Times New Roman" w:cs="Times New Roman"/>
          <w:sz w:val="24"/>
          <w:szCs w:val="24"/>
          <w:lang w:val="en-GB"/>
        </w:rPr>
      </w:pPr>
      <w:r>
        <w:rPr>
          <w:rFonts w:ascii="Times New Roman" w:hAnsi="Times New Roman" w:cs="Times New Roman" w:hint="eastAsia"/>
          <w:sz w:val="24"/>
          <w:szCs w:val="24"/>
          <w:lang w:val="en-GB"/>
        </w:rPr>
        <w:t>3</w:t>
      </w:r>
      <w:r w:rsidR="00AF3C79" w:rsidRPr="00AF3C79">
        <w:rPr>
          <w:rFonts w:ascii="Times New Roman" w:hAnsi="Times New Roman" w:cs="Times New Roman"/>
          <w:sz w:val="24"/>
          <w:szCs w:val="24"/>
          <w:lang w:val="en-GB"/>
        </w:rPr>
        <w:t>. EIT data analysis</w:t>
      </w:r>
    </w:p>
    <w:p w14:paraId="56C9605E" w14:textId="5FE618A5" w:rsidR="00AF3C79" w:rsidRDefault="00AF3C79" w:rsidP="00AF3C79">
      <w:pPr>
        <w:rPr>
          <w:rFonts w:ascii="Times New Roman" w:hAnsi="Times New Roman" w:cs="Times New Roman"/>
          <w:sz w:val="24"/>
          <w:szCs w:val="24"/>
          <w:lang w:val="en-GB"/>
        </w:rPr>
      </w:pPr>
      <w:r w:rsidRPr="00AF3C79">
        <w:rPr>
          <w:rFonts w:ascii="Times New Roman" w:hAnsi="Times New Roman" w:cs="Times New Roman"/>
          <w:sz w:val="24"/>
          <w:szCs w:val="24"/>
          <w:lang w:val="en-GB"/>
        </w:rPr>
        <w:t>The circuit connecting the endotracheal tube to the T</w:t>
      </w:r>
      <w:r w:rsidR="00A6059F">
        <w:rPr>
          <w:rFonts w:ascii="Times New Roman" w:hAnsi="Times New Roman" w:cs="Times New Roman" w:hint="eastAsia"/>
          <w:sz w:val="24"/>
          <w:szCs w:val="24"/>
          <w:lang w:val="en-GB"/>
        </w:rPr>
        <w:t>-</w:t>
      </w:r>
      <w:r w:rsidRPr="00AF3C79">
        <w:rPr>
          <w:rFonts w:ascii="Times New Roman" w:hAnsi="Times New Roman" w:cs="Times New Roman"/>
          <w:sz w:val="24"/>
          <w:szCs w:val="24"/>
          <w:lang w:val="en-GB"/>
        </w:rPr>
        <w:t xml:space="preserve">piece </w:t>
      </w:r>
      <w:r w:rsidR="003939E0">
        <w:rPr>
          <w:rFonts w:ascii="Times New Roman" w:hAnsi="Times New Roman" w:cs="Times New Roman" w:hint="eastAsia"/>
          <w:sz w:val="24"/>
          <w:szCs w:val="24"/>
          <w:lang w:val="en-GB"/>
        </w:rPr>
        <w:t>was</w:t>
      </w:r>
      <w:r w:rsidRPr="00AF3C79">
        <w:rPr>
          <w:rFonts w:ascii="Times New Roman" w:hAnsi="Times New Roman" w:cs="Times New Roman"/>
          <w:sz w:val="24"/>
          <w:szCs w:val="24"/>
          <w:lang w:val="en-GB"/>
        </w:rPr>
        <w:t xml:space="preserve"> disconnected</w:t>
      </w:r>
      <w:r w:rsidRPr="00AF3C79">
        <w:rPr>
          <w:rFonts w:ascii="Times New Roman" w:hAnsi="Times New Roman" w:cs="Times New Roman" w:hint="eastAsia"/>
          <w:sz w:val="24"/>
          <w:szCs w:val="24"/>
          <w:lang w:val="en-GB"/>
        </w:rPr>
        <w:t xml:space="preserve"> for 5</w:t>
      </w:r>
      <w:r w:rsidR="00A6059F">
        <w:rPr>
          <w:rFonts w:ascii="Times New Roman" w:hAnsi="Times New Roman" w:cs="Times New Roman" w:hint="eastAsia"/>
          <w:sz w:val="24"/>
          <w:szCs w:val="24"/>
          <w:lang w:val="en-GB"/>
        </w:rPr>
        <w:t>-</w:t>
      </w:r>
      <w:r w:rsidRPr="00AF3C79">
        <w:rPr>
          <w:rFonts w:ascii="Times New Roman" w:hAnsi="Times New Roman" w:cs="Times New Roman" w:hint="eastAsia"/>
          <w:sz w:val="24"/>
          <w:szCs w:val="24"/>
          <w:lang w:val="en-GB"/>
        </w:rPr>
        <w:t>7 seconds</w:t>
      </w:r>
      <w:r w:rsidRPr="00AF3C79">
        <w:rPr>
          <w:rFonts w:ascii="Times New Roman" w:hAnsi="Times New Roman" w:cs="Times New Roman"/>
          <w:sz w:val="24"/>
          <w:szCs w:val="24"/>
          <w:lang w:val="en-GB"/>
        </w:rPr>
        <w:t xml:space="preserve"> before the end of the T</w:t>
      </w:r>
      <w:r w:rsidR="00A6059F">
        <w:rPr>
          <w:rFonts w:ascii="Times New Roman" w:hAnsi="Times New Roman" w:cs="Times New Roman" w:hint="eastAsia"/>
          <w:sz w:val="24"/>
          <w:szCs w:val="24"/>
          <w:lang w:val="en-GB"/>
        </w:rPr>
        <w:t>-</w:t>
      </w:r>
      <w:r w:rsidRPr="00AF3C79">
        <w:rPr>
          <w:rFonts w:ascii="Times New Roman" w:hAnsi="Times New Roman" w:cs="Times New Roman"/>
          <w:sz w:val="24"/>
          <w:szCs w:val="24"/>
          <w:lang w:val="en-GB"/>
        </w:rPr>
        <w:t>piece study phase, allowing for synchronous alterations in pressure, flow and EIT tracings. We select</w:t>
      </w:r>
      <w:r w:rsidR="003939E0">
        <w:rPr>
          <w:rFonts w:ascii="Times New Roman" w:hAnsi="Times New Roman" w:cs="Times New Roman" w:hint="eastAsia"/>
          <w:sz w:val="24"/>
          <w:szCs w:val="24"/>
          <w:lang w:val="en-GB"/>
        </w:rPr>
        <w:t>ed</w:t>
      </w:r>
      <w:r w:rsidRPr="00AF3C79">
        <w:rPr>
          <w:rFonts w:ascii="Times New Roman" w:hAnsi="Times New Roman" w:cs="Times New Roman"/>
          <w:sz w:val="24"/>
          <w:szCs w:val="24"/>
          <w:lang w:val="en-GB"/>
        </w:rPr>
        <w:t xml:space="preserve"> the same 20 breaths preceding the simultaneous change from the flow and EIT tracings. The ratio between </w:t>
      </w:r>
      <w:proofErr w:type="spellStart"/>
      <w:r w:rsidRPr="00AF3C79">
        <w:rPr>
          <w:rFonts w:ascii="Times New Roman" w:hAnsi="Times New Roman" w:cs="Times New Roman"/>
          <w:sz w:val="24"/>
          <w:szCs w:val="24"/>
          <w:lang w:val="en-GB"/>
        </w:rPr>
        <w:t>milliliters</w:t>
      </w:r>
      <w:proofErr w:type="spellEnd"/>
      <w:r w:rsidRPr="00AF3C79">
        <w:rPr>
          <w:rFonts w:ascii="Times New Roman" w:hAnsi="Times New Roman" w:cs="Times New Roman"/>
          <w:sz w:val="24"/>
          <w:szCs w:val="24"/>
          <w:lang w:val="en-GB"/>
        </w:rPr>
        <w:t xml:space="preserve"> and arbitrary units of tidal impedance variations </w:t>
      </w:r>
      <w:r w:rsidR="003939E0">
        <w:rPr>
          <w:rFonts w:ascii="Times New Roman" w:hAnsi="Times New Roman" w:cs="Times New Roman" w:hint="eastAsia"/>
          <w:sz w:val="24"/>
          <w:szCs w:val="24"/>
          <w:lang w:val="en-GB"/>
        </w:rPr>
        <w:t>was</w:t>
      </w:r>
      <w:r w:rsidRPr="00AF3C79">
        <w:rPr>
          <w:rFonts w:ascii="Times New Roman" w:hAnsi="Times New Roman" w:cs="Times New Roman"/>
          <w:sz w:val="24"/>
          <w:szCs w:val="24"/>
          <w:lang w:val="en-GB"/>
        </w:rPr>
        <w:t xml:space="preserve"> calculated, facilitating the conversion of impedance changes into lung volume variations throughout all study phases</w:t>
      </w:r>
      <w:r w:rsidR="00C47E7A">
        <w:rPr>
          <w:rFonts w:ascii="Times New Roman" w:hAnsi="Times New Roman" w:cs="Times New Roman" w:hint="eastAsia"/>
          <w:sz w:val="24"/>
          <w:szCs w:val="24"/>
          <w:lang w:val="en-GB"/>
        </w:rPr>
        <w:t xml:space="preserve"> </w:t>
      </w:r>
      <w:r w:rsidR="00872DEB">
        <w:rPr>
          <w:rFonts w:ascii="Times New Roman" w:hAnsi="Times New Roman" w:cs="Times New Roman" w:hint="eastAsia"/>
          <w:sz w:val="24"/>
          <w:szCs w:val="24"/>
          <w:lang w:val="en-GB"/>
        </w:rPr>
        <w:t>[</w:t>
      </w:r>
      <w:r w:rsidR="00C47E7A">
        <w:rPr>
          <w:rFonts w:ascii="Times New Roman" w:hAnsi="Times New Roman" w:cs="Times New Roman" w:hint="eastAsia"/>
          <w:sz w:val="24"/>
          <w:szCs w:val="24"/>
          <w:lang w:val="en-GB"/>
        </w:rPr>
        <w:t>1</w:t>
      </w:r>
      <w:r w:rsidR="00872DEB">
        <w:rPr>
          <w:rFonts w:ascii="Times New Roman" w:hAnsi="Times New Roman" w:cs="Times New Roman" w:hint="eastAsia"/>
          <w:sz w:val="24"/>
          <w:szCs w:val="24"/>
          <w:lang w:val="en-GB"/>
        </w:rPr>
        <w:t>2</w:t>
      </w:r>
      <w:r w:rsidR="00C47E7A">
        <w:rPr>
          <w:rFonts w:ascii="Times New Roman" w:hAnsi="Times New Roman" w:cs="Times New Roman" w:hint="eastAsia"/>
          <w:sz w:val="24"/>
          <w:szCs w:val="24"/>
          <w:lang w:val="en-GB"/>
        </w:rPr>
        <w:t>,1</w:t>
      </w:r>
      <w:r w:rsidR="00872DEB">
        <w:rPr>
          <w:rFonts w:ascii="Times New Roman" w:hAnsi="Times New Roman" w:cs="Times New Roman" w:hint="eastAsia"/>
          <w:sz w:val="24"/>
          <w:szCs w:val="24"/>
          <w:lang w:val="en-GB"/>
        </w:rPr>
        <w:t>3]</w:t>
      </w:r>
      <w:r w:rsidRPr="00AF3C79">
        <w:rPr>
          <w:rFonts w:ascii="Times New Roman" w:hAnsi="Times New Roman" w:cs="Times New Roman" w:hint="eastAsia"/>
          <w:sz w:val="24"/>
          <w:szCs w:val="24"/>
          <w:lang w:val="en-GB"/>
        </w:rPr>
        <w:t>.</w:t>
      </w:r>
      <w:r w:rsidR="00C47E7A">
        <w:rPr>
          <w:rFonts w:ascii="Times New Roman" w:hAnsi="Times New Roman" w:cs="Times New Roman" w:hint="eastAsia"/>
          <w:sz w:val="24"/>
          <w:szCs w:val="24"/>
          <w:lang w:val="en-GB"/>
        </w:rPr>
        <w:t xml:space="preserve"> </w:t>
      </w:r>
      <w:r w:rsidRPr="00AF3C79">
        <w:rPr>
          <w:rFonts w:ascii="Times New Roman" w:hAnsi="Times New Roman" w:cs="Times New Roman"/>
          <w:sz w:val="24"/>
          <w:szCs w:val="24"/>
          <w:lang w:val="en-GB"/>
        </w:rPr>
        <w:t>We divide</w:t>
      </w:r>
      <w:r w:rsidR="003939E0">
        <w:rPr>
          <w:rFonts w:ascii="Times New Roman" w:hAnsi="Times New Roman" w:cs="Times New Roman" w:hint="eastAsia"/>
          <w:sz w:val="24"/>
          <w:szCs w:val="24"/>
          <w:lang w:val="en-GB"/>
        </w:rPr>
        <w:t>d</w:t>
      </w:r>
      <w:r w:rsidRPr="00AF3C79">
        <w:rPr>
          <w:rFonts w:ascii="Times New Roman" w:hAnsi="Times New Roman" w:cs="Times New Roman"/>
          <w:sz w:val="24"/>
          <w:szCs w:val="24"/>
          <w:lang w:val="en-GB"/>
        </w:rPr>
        <w:t xml:space="preserve"> the EIT lung</w:t>
      </w:r>
      <w:r w:rsidR="00804C41">
        <w:rPr>
          <w:rFonts w:ascii="Times New Roman" w:hAnsi="Times New Roman" w:cs="Times New Roman" w:hint="eastAsia"/>
          <w:sz w:val="24"/>
          <w:szCs w:val="24"/>
          <w:lang w:val="en-GB"/>
        </w:rPr>
        <w:t>-</w:t>
      </w:r>
      <w:r w:rsidRPr="00AF3C79">
        <w:rPr>
          <w:rFonts w:ascii="Times New Roman" w:hAnsi="Times New Roman" w:cs="Times New Roman"/>
          <w:sz w:val="24"/>
          <w:szCs w:val="24"/>
          <w:lang w:val="en-GB"/>
        </w:rPr>
        <w:t xml:space="preserve">imaging field from ventral to dorsal into four regions of interest (ROI). ROI1 and ROI2 </w:t>
      </w:r>
      <w:r w:rsidR="003939E0">
        <w:rPr>
          <w:rFonts w:ascii="Times New Roman" w:hAnsi="Times New Roman" w:cs="Times New Roman" w:hint="eastAsia"/>
          <w:sz w:val="24"/>
          <w:szCs w:val="24"/>
          <w:lang w:val="en-GB"/>
        </w:rPr>
        <w:t>were</w:t>
      </w:r>
      <w:r w:rsidRPr="00AF3C79">
        <w:rPr>
          <w:rFonts w:ascii="Times New Roman" w:hAnsi="Times New Roman" w:cs="Times New Roman"/>
          <w:sz w:val="24"/>
          <w:szCs w:val="24"/>
          <w:lang w:val="en-GB"/>
        </w:rPr>
        <w:t xml:space="preserve"> combined to represent the non</w:t>
      </w:r>
      <w:r w:rsidR="000E0712">
        <w:rPr>
          <w:rFonts w:ascii="Times New Roman" w:hAnsi="Times New Roman" w:cs="Times New Roman" w:hint="eastAsia"/>
          <w:sz w:val="24"/>
          <w:szCs w:val="24"/>
          <w:lang w:val="en-GB"/>
        </w:rPr>
        <w:t>-</w:t>
      </w:r>
      <w:r w:rsidRPr="00AF3C79">
        <w:rPr>
          <w:rFonts w:ascii="Times New Roman" w:hAnsi="Times New Roman" w:cs="Times New Roman"/>
          <w:sz w:val="24"/>
          <w:szCs w:val="24"/>
          <w:lang w:val="en-GB"/>
        </w:rPr>
        <w:t>dependent region, while ROI3 and ROI4</w:t>
      </w:r>
      <w:r w:rsidR="003939E0">
        <w:rPr>
          <w:rFonts w:ascii="Times New Roman" w:hAnsi="Times New Roman" w:cs="Times New Roman" w:hint="eastAsia"/>
          <w:sz w:val="24"/>
          <w:szCs w:val="24"/>
          <w:lang w:val="en-GB"/>
        </w:rPr>
        <w:t xml:space="preserve"> </w:t>
      </w:r>
      <w:r w:rsidRPr="00AF3C79">
        <w:rPr>
          <w:rFonts w:ascii="Times New Roman" w:hAnsi="Times New Roman" w:cs="Times New Roman"/>
          <w:sz w:val="24"/>
          <w:szCs w:val="24"/>
          <w:lang w:val="en-GB"/>
        </w:rPr>
        <w:t>constitute</w:t>
      </w:r>
      <w:r w:rsidR="003939E0">
        <w:rPr>
          <w:rFonts w:ascii="Times New Roman" w:hAnsi="Times New Roman" w:cs="Times New Roman" w:hint="eastAsia"/>
          <w:sz w:val="24"/>
          <w:szCs w:val="24"/>
          <w:lang w:val="en-GB"/>
        </w:rPr>
        <w:t>d</w:t>
      </w:r>
      <w:r w:rsidRPr="00AF3C79">
        <w:rPr>
          <w:rFonts w:ascii="Times New Roman" w:hAnsi="Times New Roman" w:cs="Times New Roman"/>
          <w:sz w:val="24"/>
          <w:szCs w:val="24"/>
          <w:lang w:val="en-GB"/>
        </w:rPr>
        <w:t xml:space="preserve"> the dependent region.</w:t>
      </w:r>
    </w:p>
    <w:p w14:paraId="36032A07" w14:textId="13657968" w:rsidR="00D272F7" w:rsidRPr="00D272F7" w:rsidRDefault="00D272F7" w:rsidP="00AF3C79">
      <w:pPr>
        <w:rPr>
          <w:rFonts w:ascii="Times New Roman" w:hAnsi="Times New Roman" w:cs="Times New Roman"/>
          <w:sz w:val="24"/>
          <w:szCs w:val="24"/>
          <w:lang w:val="en-GB"/>
        </w:rPr>
      </w:pPr>
      <w:r>
        <w:rPr>
          <w:rFonts w:ascii="Times New Roman" w:hAnsi="Times New Roman" w:cs="Times New Roman" w:hint="eastAsia"/>
          <w:sz w:val="24"/>
          <w:szCs w:val="24"/>
          <w:lang w:val="en-GB"/>
        </w:rPr>
        <w:t xml:space="preserve">1) </w:t>
      </w:r>
      <w:r w:rsidR="008B13CB">
        <w:rPr>
          <w:rFonts w:ascii="Times New Roman" w:hAnsi="Times New Roman" w:cs="Times New Roman" w:hint="eastAsia"/>
          <w:sz w:val="24"/>
          <w:szCs w:val="24"/>
          <w:lang w:val="en-GB"/>
        </w:rPr>
        <w:t>The dependent</w:t>
      </w:r>
      <w:r w:rsidR="008B13CB" w:rsidRPr="00D272F7">
        <w:rPr>
          <w:rFonts w:ascii="Times New Roman" w:hAnsi="Times New Roman" w:cs="Times New Roman" w:hint="eastAsia"/>
          <w:sz w:val="24"/>
          <w:szCs w:val="24"/>
          <w:lang w:val="en-GB"/>
        </w:rPr>
        <w:t xml:space="preserve"> fraction of ventilation</w:t>
      </w:r>
      <w:r w:rsidR="008B13CB">
        <w:rPr>
          <w:rFonts w:ascii="Times New Roman" w:hAnsi="Times New Roman" w:cs="Times New Roman" w:hint="eastAsia"/>
          <w:sz w:val="24"/>
          <w:szCs w:val="24"/>
          <w:lang w:val="en-GB"/>
        </w:rPr>
        <w:t>:</w:t>
      </w:r>
      <w:r w:rsidR="008B13CB" w:rsidRPr="00D272F7">
        <w:rPr>
          <w:rFonts w:ascii="Times New Roman" w:hAnsi="Times New Roman" w:cs="Times New Roman" w:hint="eastAsia"/>
          <w:sz w:val="24"/>
          <w:szCs w:val="24"/>
          <w:lang w:val="en-GB"/>
        </w:rPr>
        <w:t xml:space="preserve"> </w:t>
      </w:r>
      <w:r w:rsidR="008B13CB">
        <w:rPr>
          <w:rFonts w:ascii="Times New Roman" w:hAnsi="Times New Roman" w:cs="Times New Roman" w:hint="eastAsia"/>
          <w:sz w:val="24"/>
          <w:szCs w:val="24"/>
          <w:lang w:val="en-GB"/>
        </w:rPr>
        <w:t>t</w:t>
      </w:r>
      <w:r>
        <w:rPr>
          <w:rFonts w:ascii="Times New Roman" w:hAnsi="Times New Roman" w:cs="Times New Roman" w:hint="eastAsia"/>
          <w:sz w:val="24"/>
          <w:szCs w:val="24"/>
          <w:lang w:val="en-GB"/>
        </w:rPr>
        <w:t>he</w:t>
      </w:r>
      <w:r w:rsidRPr="00D272F7">
        <w:rPr>
          <w:rFonts w:ascii="Times New Roman" w:hAnsi="Times New Roman" w:cs="Times New Roman" w:hint="eastAsia"/>
          <w:sz w:val="24"/>
          <w:szCs w:val="24"/>
          <w:lang w:val="en-GB"/>
        </w:rPr>
        <w:t xml:space="preserve"> percentage of ventilation reaching the dependent </w:t>
      </w:r>
      <w:r>
        <w:rPr>
          <w:rFonts w:ascii="Times New Roman" w:hAnsi="Times New Roman" w:cs="Times New Roman" w:hint="eastAsia"/>
          <w:sz w:val="24"/>
          <w:szCs w:val="24"/>
          <w:lang w:val="en-GB"/>
        </w:rPr>
        <w:t>regen</w:t>
      </w:r>
      <w:r w:rsidR="008B13CB">
        <w:rPr>
          <w:rFonts w:ascii="Times New Roman" w:hAnsi="Times New Roman" w:cs="Times New Roman" w:hint="eastAsia"/>
          <w:sz w:val="24"/>
          <w:szCs w:val="24"/>
          <w:lang w:val="en-GB"/>
        </w:rPr>
        <w:t xml:space="preserve"> (ROI3 and ROI4).</w:t>
      </w:r>
    </w:p>
    <w:p w14:paraId="0682E8CB" w14:textId="6622D99B" w:rsidR="00AF3C79" w:rsidRPr="00AF3C79" w:rsidRDefault="00D272F7" w:rsidP="00AF3C79">
      <w:pPr>
        <w:rPr>
          <w:rFonts w:ascii="Times New Roman" w:hAnsi="Times New Roman" w:cs="Times New Roman"/>
          <w:sz w:val="24"/>
          <w:szCs w:val="24"/>
          <w:lang w:val="en-GB"/>
        </w:rPr>
      </w:pPr>
      <w:r>
        <w:rPr>
          <w:rFonts w:ascii="Times New Roman" w:hAnsi="Times New Roman" w:cs="Times New Roman" w:hint="eastAsia"/>
          <w:sz w:val="24"/>
          <w:szCs w:val="24"/>
          <w:lang w:val="en-GB"/>
        </w:rPr>
        <w:t>2</w:t>
      </w:r>
      <w:r w:rsidR="00AF3C79" w:rsidRPr="00C17FA0">
        <w:rPr>
          <w:rFonts w:ascii="Times New Roman" w:hAnsi="Times New Roman" w:cs="Times New Roman"/>
          <w:sz w:val="24"/>
          <w:szCs w:val="24"/>
          <w:lang w:val="en-GB"/>
        </w:rPr>
        <w:t>)</w:t>
      </w:r>
      <w:r w:rsidR="00AF3C79" w:rsidRPr="00AF3C79">
        <w:rPr>
          <w:rFonts w:ascii="Times New Roman" w:hAnsi="Times New Roman" w:cs="Times New Roman"/>
          <w:sz w:val="24"/>
          <w:szCs w:val="24"/>
          <w:lang w:val="en-GB"/>
        </w:rPr>
        <w:t xml:space="preserve"> The dependent and non</w:t>
      </w:r>
      <w:r w:rsidR="00D04A0F">
        <w:rPr>
          <w:rFonts w:ascii="Times New Roman" w:hAnsi="Times New Roman" w:cs="Times New Roman"/>
          <w:sz w:val="24"/>
          <w:szCs w:val="24"/>
          <w:lang w:val="en-GB"/>
        </w:rPr>
        <w:t>–</w:t>
      </w:r>
      <w:r w:rsidR="00AF3C79" w:rsidRPr="00AF3C79">
        <w:rPr>
          <w:rFonts w:ascii="Times New Roman" w:hAnsi="Times New Roman" w:cs="Times New Roman"/>
          <w:sz w:val="24"/>
          <w:szCs w:val="24"/>
          <w:lang w:val="en-GB"/>
        </w:rPr>
        <w:t>dependent V</w:t>
      </w:r>
      <w:r w:rsidR="00AF3C79" w:rsidRPr="00AF3C79">
        <w:rPr>
          <w:rFonts w:ascii="Times New Roman" w:hAnsi="Times New Roman" w:cs="Times New Roman" w:hint="eastAsia"/>
          <w:sz w:val="24"/>
          <w:szCs w:val="24"/>
          <w:vertAlign w:val="subscript"/>
          <w:lang w:val="en-GB"/>
        </w:rPr>
        <w:t>T</w:t>
      </w:r>
      <w:r w:rsidR="00AF3C79" w:rsidRPr="00AF3C79">
        <w:rPr>
          <w:rFonts w:ascii="Times New Roman" w:hAnsi="Times New Roman" w:cs="Times New Roman"/>
          <w:sz w:val="24"/>
          <w:szCs w:val="24"/>
          <w:lang w:val="en-GB"/>
        </w:rPr>
        <w:t xml:space="preserve"> (</w:t>
      </w:r>
      <w:proofErr w:type="spellStart"/>
      <w:r w:rsidR="00AF3C79" w:rsidRPr="00AF3C79">
        <w:rPr>
          <w:rFonts w:ascii="Times New Roman" w:hAnsi="Times New Roman" w:cs="Times New Roman"/>
          <w:sz w:val="24"/>
          <w:szCs w:val="24"/>
          <w:lang w:val="en-GB"/>
        </w:rPr>
        <w:t>V</w:t>
      </w:r>
      <w:r w:rsidR="00AF3C79" w:rsidRPr="00AF3C79">
        <w:rPr>
          <w:rFonts w:ascii="Times New Roman" w:hAnsi="Times New Roman" w:cs="Times New Roman" w:hint="eastAsia"/>
          <w:sz w:val="24"/>
          <w:szCs w:val="24"/>
          <w:vertAlign w:val="subscript"/>
          <w:lang w:val="en-GB"/>
        </w:rPr>
        <w:t>T</w:t>
      </w:r>
      <w:r w:rsidR="00AF3C79" w:rsidRPr="00804C41">
        <w:rPr>
          <w:rFonts w:ascii="Times New Roman" w:hAnsi="Times New Roman" w:cs="Times New Roman"/>
          <w:sz w:val="24"/>
          <w:szCs w:val="24"/>
          <w:vertAlign w:val="subscript"/>
          <w:lang w:val="en-GB"/>
        </w:rPr>
        <w:t>dep</w:t>
      </w:r>
      <w:proofErr w:type="spellEnd"/>
      <w:r w:rsidR="00AF3C79" w:rsidRPr="00AF3C79">
        <w:rPr>
          <w:rFonts w:ascii="Times New Roman" w:hAnsi="Times New Roman" w:cs="Times New Roman"/>
          <w:sz w:val="24"/>
          <w:szCs w:val="24"/>
          <w:lang w:val="en-GB"/>
        </w:rPr>
        <w:t xml:space="preserve"> and </w:t>
      </w:r>
      <w:proofErr w:type="spellStart"/>
      <w:r w:rsidR="00AF3C79" w:rsidRPr="00AF3C79">
        <w:rPr>
          <w:rFonts w:ascii="Times New Roman" w:hAnsi="Times New Roman" w:cs="Times New Roman"/>
          <w:sz w:val="24"/>
          <w:szCs w:val="24"/>
          <w:lang w:val="en-GB"/>
        </w:rPr>
        <w:t>V</w:t>
      </w:r>
      <w:r w:rsidR="00AF3C79" w:rsidRPr="00AF3C79">
        <w:rPr>
          <w:rFonts w:ascii="Times New Roman" w:hAnsi="Times New Roman" w:cs="Times New Roman" w:hint="eastAsia"/>
          <w:sz w:val="24"/>
          <w:szCs w:val="24"/>
          <w:vertAlign w:val="subscript"/>
          <w:lang w:val="en-GB"/>
        </w:rPr>
        <w:t>T</w:t>
      </w:r>
      <w:r w:rsidR="00AF3C79" w:rsidRPr="00804C41">
        <w:rPr>
          <w:rFonts w:ascii="Times New Roman" w:hAnsi="Times New Roman" w:cs="Times New Roman"/>
          <w:sz w:val="24"/>
          <w:szCs w:val="24"/>
          <w:vertAlign w:val="subscript"/>
          <w:lang w:val="en-GB"/>
        </w:rPr>
        <w:t>non</w:t>
      </w:r>
      <w:proofErr w:type="spellEnd"/>
      <w:r w:rsidR="00804C41" w:rsidRPr="00804C41">
        <w:rPr>
          <w:rFonts w:ascii="Times New Roman" w:hAnsi="Times New Roman" w:cs="Times New Roman" w:hint="eastAsia"/>
          <w:sz w:val="24"/>
          <w:szCs w:val="24"/>
          <w:vertAlign w:val="subscript"/>
          <w:lang w:val="en-GB"/>
        </w:rPr>
        <w:t>-</w:t>
      </w:r>
      <w:r w:rsidR="00AF3C79" w:rsidRPr="00804C41">
        <w:rPr>
          <w:rFonts w:ascii="Times New Roman" w:hAnsi="Times New Roman" w:cs="Times New Roman"/>
          <w:sz w:val="24"/>
          <w:szCs w:val="24"/>
          <w:vertAlign w:val="subscript"/>
          <w:lang w:val="en-GB"/>
        </w:rPr>
        <w:t>dep</w:t>
      </w:r>
      <w:r w:rsidR="00AF3C79" w:rsidRPr="00AF3C79">
        <w:rPr>
          <w:rFonts w:ascii="Times New Roman" w:hAnsi="Times New Roman" w:cs="Times New Roman"/>
          <w:sz w:val="24"/>
          <w:szCs w:val="24"/>
          <w:lang w:val="en-GB"/>
        </w:rPr>
        <w:t xml:space="preserve">) </w:t>
      </w:r>
      <w:r w:rsidR="00C17FA0">
        <w:rPr>
          <w:rFonts w:ascii="Times New Roman" w:hAnsi="Times New Roman" w:cs="Times New Roman" w:hint="eastAsia"/>
          <w:sz w:val="24"/>
          <w:szCs w:val="24"/>
          <w:lang w:val="en-GB"/>
        </w:rPr>
        <w:t>were</w:t>
      </w:r>
      <w:r w:rsidR="00AF3C79" w:rsidRPr="00AF3C79">
        <w:rPr>
          <w:rFonts w:ascii="Times New Roman" w:hAnsi="Times New Roman" w:cs="Times New Roman"/>
          <w:sz w:val="24"/>
          <w:szCs w:val="24"/>
          <w:lang w:val="en-GB"/>
        </w:rPr>
        <w:t xml:space="preserve"> derived by multiplying the average global V</w:t>
      </w:r>
      <w:r w:rsidR="00AF3C79" w:rsidRPr="00AF3C79">
        <w:rPr>
          <w:rFonts w:ascii="Times New Roman" w:hAnsi="Times New Roman" w:cs="Times New Roman" w:hint="eastAsia"/>
          <w:sz w:val="24"/>
          <w:szCs w:val="24"/>
          <w:vertAlign w:val="subscript"/>
          <w:lang w:val="en-GB"/>
        </w:rPr>
        <w:t>T</w:t>
      </w:r>
      <w:r w:rsidR="00AF3C79" w:rsidRPr="00AF3C79">
        <w:rPr>
          <w:rFonts w:ascii="Times New Roman" w:hAnsi="Times New Roman" w:cs="Times New Roman"/>
          <w:sz w:val="24"/>
          <w:szCs w:val="24"/>
          <w:lang w:val="en-GB"/>
        </w:rPr>
        <w:t xml:space="preserve"> </w:t>
      </w:r>
      <w:r w:rsidR="00AF3C79" w:rsidRPr="00AF3C79">
        <w:rPr>
          <w:rFonts w:ascii="Times New Roman" w:hAnsi="Times New Roman" w:cs="Times New Roman" w:hint="eastAsia"/>
          <w:sz w:val="24"/>
          <w:szCs w:val="24"/>
          <w:lang w:val="en-GB"/>
        </w:rPr>
        <w:t>(</w:t>
      </w:r>
      <w:proofErr w:type="spellStart"/>
      <w:r w:rsidR="00AF3C79" w:rsidRPr="00AF3C79">
        <w:rPr>
          <w:rFonts w:ascii="Times New Roman" w:hAnsi="Times New Roman" w:cs="Times New Roman"/>
          <w:sz w:val="24"/>
          <w:szCs w:val="24"/>
          <w:lang w:val="en-GB"/>
        </w:rPr>
        <w:t>V</w:t>
      </w:r>
      <w:r w:rsidR="00AF3C79" w:rsidRPr="00AF3C79">
        <w:rPr>
          <w:rFonts w:ascii="Times New Roman" w:hAnsi="Times New Roman" w:cs="Times New Roman" w:hint="eastAsia"/>
          <w:sz w:val="24"/>
          <w:szCs w:val="24"/>
          <w:vertAlign w:val="subscript"/>
          <w:lang w:val="en-GB"/>
        </w:rPr>
        <w:t>T</w:t>
      </w:r>
      <w:r w:rsidR="00AF3C79" w:rsidRPr="00804C41">
        <w:rPr>
          <w:rFonts w:ascii="Times New Roman" w:hAnsi="Times New Roman" w:cs="Times New Roman"/>
          <w:sz w:val="24"/>
          <w:szCs w:val="24"/>
          <w:vertAlign w:val="subscript"/>
          <w:lang w:val="en-GB"/>
        </w:rPr>
        <w:t>glob</w:t>
      </w:r>
      <w:proofErr w:type="spellEnd"/>
      <w:r w:rsidR="00AF3C79" w:rsidRPr="00AF3C79">
        <w:rPr>
          <w:rFonts w:ascii="Times New Roman" w:hAnsi="Times New Roman" w:cs="Times New Roman"/>
          <w:sz w:val="24"/>
          <w:szCs w:val="24"/>
          <w:lang w:val="en-GB"/>
        </w:rPr>
        <w:t>) by the respective proportion of regional ventilation.</w:t>
      </w:r>
    </w:p>
    <w:p w14:paraId="672963C6" w14:textId="2AE7F115" w:rsidR="00AF3C79" w:rsidRPr="00AF3C79" w:rsidRDefault="00D272F7" w:rsidP="00AF3C79">
      <w:pPr>
        <w:rPr>
          <w:rFonts w:ascii="Times New Roman" w:hAnsi="Times New Roman" w:cs="Times New Roman"/>
          <w:sz w:val="24"/>
          <w:szCs w:val="24"/>
          <w:lang w:val="en-GB"/>
        </w:rPr>
      </w:pPr>
      <w:r>
        <w:rPr>
          <w:rFonts w:ascii="Times New Roman" w:hAnsi="Times New Roman" w:cs="Times New Roman" w:hint="eastAsia"/>
          <w:sz w:val="24"/>
          <w:szCs w:val="24"/>
          <w:lang w:val="en-GB"/>
        </w:rPr>
        <w:t>3</w:t>
      </w:r>
      <w:r w:rsidR="00AF3C79" w:rsidRPr="00AF3C79">
        <w:rPr>
          <w:rFonts w:ascii="Times New Roman" w:hAnsi="Times New Roman" w:cs="Times New Roman"/>
          <w:sz w:val="24"/>
          <w:szCs w:val="24"/>
          <w:lang w:val="en-GB"/>
        </w:rPr>
        <w:t>) Considering T</w:t>
      </w:r>
      <w:r w:rsidR="001B5385">
        <w:rPr>
          <w:rFonts w:ascii="Times New Roman" w:hAnsi="Times New Roman" w:cs="Times New Roman" w:hint="eastAsia"/>
          <w:sz w:val="24"/>
          <w:szCs w:val="24"/>
          <w:lang w:val="en-GB"/>
        </w:rPr>
        <w:t>-</w:t>
      </w:r>
      <w:r w:rsidR="00AF3C79" w:rsidRPr="00AF3C79">
        <w:rPr>
          <w:rFonts w:ascii="Times New Roman" w:hAnsi="Times New Roman" w:cs="Times New Roman"/>
          <w:sz w:val="24"/>
          <w:szCs w:val="24"/>
          <w:lang w:val="en-GB"/>
        </w:rPr>
        <w:t>piece as the baseline, we assess</w:t>
      </w:r>
      <w:r w:rsidR="00C17FA0">
        <w:rPr>
          <w:rFonts w:ascii="Times New Roman" w:hAnsi="Times New Roman" w:cs="Times New Roman" w:hint="eastAsia"/>
          <w:sz w:val="24"/>
          <w:szCs w:val="24"/>
          <w:lang w:val="en-GB"/>
        </w:rPr>
        <w:t>ed</w:t>
      </w:r>
      <w:r w:rsidR="00AF3C79" w:rsidRPr="00AF3C79">
        <w:rPr>
          <w:rFonts w:ascii="Times New Roman" w:hAnsi="Times New Roman" w:cs="Times New Roman"/>
          <w:sz w:val="24"/>
          <w:szCs w:val="24"/>
          <w:lang w:val="en-GB"/>
        </w:rPr>
        <w:t xml:space="preserve"> global and regional changes in end</w:t>
      </w:r>
      <w:r w:rsidR="001B5385">
        <w:rPr>
          <w:rFonts w:ascii="Times New Roman" w:hAnsi="Times New Roman" w:cs="Times New Roman" w:hint="eastAsia"/>
          <w:sz w:val="24"/>
          <w:szCs w:val="24"/>
          <w:lang w:val="en-GB"/>
        </w:rPr>
        <w:t>-</w:t>
      </w:r>
      <w:r w:rsidR="00AF3C79" w:rsidRPr="00AF3C79">
        <w:rPr>
          <w:rFonts w:ascii="Times New Roman" w:hAnsi="Times New Roman" w:cs="Times New Roman"/>
          <w:sz w:val="24"/>
          <w:szCs w:val="24"/>
          <w:lang w:val="en-GB"/>
        </w:rPr>
        <w:t>expiratory lung volume (∆EELV) during each study phase, calculated as the respective change in end</w:t>
      </w:r>
      <w:r w:rsidR="00D04A0F">
        <w:rPr>
          <w:rFonts w:ascii="Times New Roman" w:hAnsi="Times New Roman" w:cs="Times New Roman"/>
          <w:sz w:val="24"/>
          <w:szCs w:val="24"/>
          <w:lang w:val="en-GB"/>
        </w:rPr>
        <w:t>–</w:t>
      </w:r>
      <w:r w:rsidR="00AF3C79" w:rsidRPr="00AF3C79">
        <w:rPr>
          <w:rFonts w:ascii="Times New Roman" w:hAnsi="Times New Roman" w:cs="Times New Roman"/>
          <w:sz w:val="24"/>
          <w:szCs w:val="24"/>
          <w:lang w:val="en-GB"/>
        </w:rPr>
        <w:t xml:space="preserve">expiratory impedance multiplied by the </w:t>
      </w:r>
      <w:proofErr w:type="gramStart"/>
      <w:r w:rsidR="00AF3C79" w:rsidRPr="00AF3C79">
        <w:rPr>
          <w:rFonts w:ascii="Times New Roman" w:hAnsi="Times New Roman" w:cs="Times New Roman"/>
          <w:sz w:val="24"/>
          <w:szCs w:val="24"/>
          <w:lang w:val="en-GB"/>
        </w:rPr>
        <w:t>aforementioned ratio</w:t>
      </w:r>
      <w:proofErr w:type="gramEnd"/>
      <w:r w:rsidR="00AF3C79" w:rsidRPr="00AF3C79">
        <w:rPr>
          <w:rFonts w:ascii="Times New Roman" w:hAnsi="Times New Roman" w:cs="Times New Roman"/>
          <w:sz w:val="24"/>
          <w:szCs w:val="24"/>
          <w:lang w:val="en-GB"/>
        </w:rPr>
        <w:t>.</w:t>
      </w:r>
    </w:p>
    <w:p w14:paraId="39E58D54" w14:textId="1510975D" w:rsidR="00AF3C79" w:rsidRPr="00AF3C79" w:rsidRDefault="00D272F7" w:rsidP="00AF3C79">
      <w:pPr>
        <w:rPr>
          <w:rFonts w:ascii="Times New Roman" w:hAnsi="Times New Roman" w:cs="Times New Roman"/>
          <w:sz w:val="24"/>
          <w:szCs w:val="24"/>
          <w:vertAlign w:val="superscript"/>
          <w:lang w:val="en-GB"/>
        </w:rPr>
      </w:pPr>
      <w:r>
        <w:rPr>
          <w:rFonts w:ascii="Times New Roman" w:hAnsi="Times New Roman" w:cs="Times New Roman" w:hint="eastAsia"/>
          <w:sz w:val="24"/>
          <w:szCs w:val="24"/>
          <w:lang w:val="en-GB"/>
        </w:rPr>
        <w:t>4</w:t>
      </w:r>
      <w:r w:rsidR="00AF3C79" w:rsidRPr="00AF3C79">
        <w:rPr>
          <w:rFonts w:ascii="Times New Roman" w:hAnsi="Times New Roman" w:cs="Times New Roman"/>
          <w:sz w:val="24"/>
          <w:szCs w:val="24"/>
          <w:lang w:val="en-GB"/>
        </w:rPr>
        <w:t xml:space="preserve">) The </w:t>
      </w:r>
      <w:proofErr w:type="spellStart"/>
      <w:r w:rsidR="00AF3C79" w:rsidRPr="00AF3C79">
        <w:rPr>
          <w:rFonts w:ascii="Times New Roman" w:hAnsi="Times New Roman" w:cs="Times New Roman"/>
          <w:sz w:val="24"/>
          <w:szCs w:val="24"/>
          <w:lang w:val="en-GB"/>
        </w:rPr>
        <w:t>center</w:t>
      </w:r>
      <w:proofErr w:type="spellEnd"/>
      <w:r w:rsidR="00AF3C79" w:rsidRPr="00AF3C79">
        <w:rPr>
          <w:rFonts w:ascii="Times New Roman" w:hAnsi="Times New Roman" w:cs="Times New Roman"/>
          <w:sz w:val="24"/>
          <w:szCs w:val="24"/>
          <w:lang w:val="en-GB"/>
        </w:rPr>
        <w:t xml:space="preserve"> of ventilation (COV) </w:t>
      </w:r>
      <w:r w:rsidR="00C17FA0">
        <w:rPr>
          <w:rFonts w:ascii="Times New Roman" w:hAnsi="Times New Roman" w:cs="Times New Roman" w:hint="eastAsia"/>
          <w:sz w:val="24"/>
          <w:szCs w:val="24"/>
          <w:lang w:val="en-GB"/>
        </w:rPr>
        <w:t>was</w:t>
      </w:r>
      <w:r w:rsidR="00AF3C79" w:rsidRPr="00AF3C79">
        <w:rPr>
          <w:rFonts w:ascii="Times New Roman" w:hAnsi="Times New Roman" w:cs="Times New Roman"/>
          <w:sz w:val="24"/>
          <w:szCs w:val="24"/>
          <w:lang w:val="en-GB"/>
        </w:rPr>
        <w:t xml:space="preserve"> calculated as the percentage of tidal ventilation distributed to the dorsal region of the global lung. A higher COV signifies a greater distribution of tidal ventilation to the dependent region</w:t>
      </w:r>
      <w:r w:rsidR="00C47E7A">
        <w:rPr>
          <w:rFonts w:ascii="Times New Roman" w:hAnsi="Times New Roman" w:cs="Times New Roman" w:hint="eastAsia"/>
          <w:sz w:val="24"/>
          <w:szCs w:val="24"/>
          <w:lang w:val="en-GB"/>
        </w:rPr>
        <w:t xml:space="preserve"> </w:t>
      </w:r>
      <w:r w:rsidR="00872DEB">
        <w:rPr>
          <w:rFonts w:ascii="Times New Roman" w:hAnsi="Times New Roman" w:cs="Times New Roman" w:hint="eastAsia"/>
          <w:sz w:val="24"/>
          <w:szCs w:val="24"/>
          <w:lang w:val="en-GB"/>
        </w:rPr>
        <w:t>[</w:t>
      </w:r>
      <w:r w:rsidR="00C47E7A">
        <w:rPr>
          <w:rFonts w:ascii="Times New Roman" w:hAnsi="Times New Roman" w:cs="Times New Roman" w:hint="eastAsia"/>
          <w:sz w:val="24"/>
          <w:szCs w:val="24"/>
          <w:lang w:val="en-GB"/>
        </w:rPr>
        <w:t>14</w:t>
      </w:r>
      <w:r w:rsidR="00872DEB">
        <w:rPr>
          <w:rFonts w:ascii="Times New Roman" w:hAnsi="Times New Roman" w:cs="Times New Roman" w:hint="eastAsia"/>
          <w:sz w:val="24"/>
          <w:szCs w:val="24"/>
          <w:lang w:val="en-GB"/>
        </w:rPr>
        <w:t>]</w:t>
      </w:r>
      <w:r w:rsidR="00C47E7A">
        <w:rPr>
          <w:rFonts w:ascii="Times New Roman" w:hAnsi="Times New Roman" w:cs="Times New Roman" w:hint="eastAsia"/>
          <w:sz w:val="24"/>
          <w:szCs w:val="24"/>
          <w:lang w:val="en-GB"/>
        </w:rPr>
        <w:t>.</w:t>
      </w:r>
    </w:p>
    <w:p w14:paraId="1A6BF766" w14:textId="194C5214" w:rsidR="00872DEB" w:rsidRPr="00AF3C79" w:rsidRDefault="00D272F7" w:rsidP="00AF3C79">
      <w:pPr>
        <w:rPr>
          <w:rFonts w:ascii="Times New Roman" w:hAnsi="Times New Roman" w:cs="Times New Roman" w:hint="eastAsia"/>
          <w:sz w:val="24"/>
          <w:szCs w:val="24"/>
          <w:lang w:val="en-GB"/>
        </w:rPr>
      </w:pPr>
      <w:r>
        <w:rPr>
          <w:rFonts w:ascii="Times New Roman" w:hAnsi="Times New Roman" w:cs="Times New Roman" w:hint="eastAsia"/>
          <w:sz w:val="24"/>
          <w:szCs w:val="24"/>
          <w:lang w:val="en-GB"/>
        </w:rPr>
        <w:t>5</w:t>
      </w:r>
      <w:r w:rsidR="00AF3C79" w:rsidRPr="00AF3C79">
        <w:rPr>
          <w:rFonts w:ascii="Times New Roman" w:hAnsi="Times New Roman" w:cs="Times New Roman" w:hint="eastAsia"/>
          <w:sz w:val="24"/>
          <w:szCs w:val="24"/>
          <w:lang w:val="en-GB"/>
        </w:rPr>
        <w:t>) T</w:t>
      </w:r>
      <w:r w:rsidR="00AF3C79" w:rsidRPr="00AF3C79">
        <w:rPr>
          <w:rFonts w:ascii="Times New Roman" w:hAnsi="Times New Roman" w:cs="Times New Roman"/>
          <w:sz w:val="24"/>
          <w:szCs w:val="24"/>
          <w:lang w:val="en-GB"/>
        </w:rPr>
        <w:t>he global inhomogeneity</w:t>
      </w:r>
      <w:r w:rsidR="00AF3C79" w:rsidRPr="00AF3C79">
        <w:rPr>
          <w:rFonts w:ascii="Times New Roman" w:hAnsi="Times New Roman" w:cs="Times New Roman" w:hint="eastAsia"/>
          <w:sz w:val="24"/>
          <w:szCs w:val="24"/>
          <w:lang w:val="en-GB"/>
        </w:rPr>
        <w:t xml:space="preserve"> (GI)</w:t>
      </w:r>
      <w:r w:rsidR="00AF3C79" w:rsidRPr="00AF3C79">
        <w:rPr>
          <w:rFonts w:ascii="Times New Roman" w:hAnsi="Times New Roman" w:cs="Times New Roman"/>
          <w:sz w:val="24"/>
          <w:szCs w:val="24"/>
          <w:lang w:val="en-GB"/>
        </w:rPr>
        <w:t xml:space="preserve"> index</w:t>
      </w:r>
      <w:r w:rsidR="00AF3C79" w:rsidRPr="00AF3C79">
        <w:rPr>
          <w:rFonts w:ascii="Times New Roman" w:hAnsi="Times New Roman" w:cs="Times New Roman" w:hint="eastAsia"/>
          <w:sz w:val="24"/>
          <w:szCs w:val="24"/>
          <w:lang w:val="en-GB"/>
        </w:rPr>
        <w:t xml:space="preserve"> </w:t>
      </w:r>
      <w:r w:rsidR="00C17FA0">
        <w:rPr>
          <w:rFonts w:ascii="Times New Roman" w:hAnsi="Times New Roman" w:cs="Times New Roman" w:hint="eastAsia"/>
          <w:sz w:val="24"/>
          <w:szCs w:val="24"/>
          <w:lang w:val="en-GB"/>
        </w:rPr>
        <w:t>was</w:t>
      </w:r>
      <w:r w:rsidR="00AF3C79" w:rsidRPr="00AF3C79">
        <w:rPr>
          <w:rFonts w:ascii="Times New Roman" w:hAnsi="Times New Roman" w:cs="Times New Roman" w:hint="eastAsia"/>
          <w:sz w:val="24"/>
          <w:szCs w:val="24"/>
          <w:lang w:val="en-GB"/>
        </w:rPr>
        <w:t xml:space="preserve"> calculated as a </w:t>
      </w:r>
      <w:r w:rsidR="00AF3C79" w:rsidRPr="00AF3C79">
        <w:rPr>
          <w:rFonts w:ascii="Times New Roman" w:hAnsi="Times New Roman" w:cs="Times New Roman"/>
          <w:sz w:val="24"/>
          <w:szCs w:val="24"/>
          <w:lang w:val="en-GB"/>
        </w:rPr>
        <w:t>measure of inhomogeneous distribution</w:t>
      </w:r>
      <w:r w:rsidR="00AF3C79" w:rsidRPr="00AF3C79">
        <w:rPr>
          <w:rFonts w:ascii="Times New Roman" w:hAnsi="Times New Roman" w:cs="Times New Roman" w:hint="eastAsia"/>
          <w:sz w:val="24"/>
          <w:szCs w:val="24"/>
          <w:lang w:val="en-GB"/>
        </w:rPr>
        <w:t xml:space="preserve"> </w:t>
      </w:r>
      <w:r w:rsidR="00AF3C79" w:rsidRPr="00AF3C79">
        <w:rPr>
          <w:rFonts w:ascii="Times New Roman" w:hAnsi="Times New Roman" w:cs="Times New Roman"/>
          <w:sz w:val="24"/>
          <w:szCs w:val="24"/>
          <w:lang w:val="en-GB"/>
        </w:rPr>
        <w:t>of tidal ventilation</w:t>
      </w:r>
      <w:r w:rsidR="00C47E7A">
        <w:rPr>
          <w:rFonts w:ascii="Times New Roman" w:hAnsi="Times New Roman" w:cs="Times New Roman" w:hint="eastAsia"/>
          <w:sz w:val="24"/>
          <w:szCs w:val="24"/>
          <w:lang w:val="en-GB"/>
        </w:rPr>
        <w:t xml:space="preserve"> </w:t>
      </w:r>
      <w:r w:rsidR="00872DEB">
        <w:rPr>
          <w:rFonts w:ascii="Times New Roman" w:hAnsi="Times New Roman" w:cs="Times New Roman" w:hint="eastAsia"/>
          <w:sz w:val="24"/>
          <w:szCs w:val="24"/>
          <w:lang w:val="en-GB"/>
        </w:rPr>
        <w:t>[</w:t>
      </w:r>
      <w:r w:rsidR="00C47E7A">
        <w:rPr>
          <w:rFonts w:ascii="Times New Roman" w:hAnsi="Times New Roman" w:cs="Times New Roman" w:hint="eastAsia"/>
          <w:sz w:val="24"/>
          <w:szCs w:val="24"/>
          <w:lang w:val="en-GB"/>
        </w:rPr>
        <w:t>15</w:t>
      </w:r>
      <w:r w:rsidR="00872DEB">
        <w:rPr>
          <w:rFonts w:ascii="Times New Roman" w:hAnsi="Times New Roman" w:cs="Times New Roman" w:hint="eastAsia"/>
          <w:sz w:val="24"/>
          <w:szCs w:val="24"/>
          <w:lang w:val="en-GB"/>
        </w:rPr>
        <w:t>]</w:t>
      </w:r>
      <w:r w:rsidR="00C47E7A">
        <w:rPr>
          <w:rFonts w:ascii="Times New Roman" w:hAnsi="Times New Roman" w:cs="Times New Roman" w:hint="eastAsia"/>
          <w:sz w:val="24"/>
          <w:szCs w:val="24"/>
          <w:lang w:val="en-GB"/>
        </w:rPr>
        <w:t>.</w:t>
      </w:r>
    </w:p>
    <w:p w14:paraId="6A5792C1" w14:textId="3CA5F09F" w:rsidR="00A8385A" w:rsidRDefault="00A8385A">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3601B98D" w14:textId="682CFE07" w:rsidR="00B01818" w:rsidRDefault="00B01818" w:rsidP="00B01818">
      <w:pPr>
        <w:widowControl/>
        <w:jc w:val="left"/>
        <w:rPr>
          <w:rFonts w:ascii="Times New Roman" w:hAnsi="Times New Roman" w:cs="Times New Roman" w:hint="eastAsia"/>
          <w:b/>
          <w:bCs/>
          <w:sz w:val="24"/>
          <w:szCs w:val="24"/>
        </w:rPr>
      </w:pPr>
      <w:r>
        <w:rPr>
          <w:rFonts w:ascii="Times New Roman" w:hAnsi="Times New Roman" w:cs="Times New Roman" w:hint="eastAsia"/>
          <w:b/>
          <w:bCs/>
          <w:sz w:val="24"/>
          <w:szCs w:val="24"/>
        </w:rPr>
        <w:lastRenderedPageBreak/>
        <w:t xml:space="preserve">Methods of the </w:t>
      </w:r>
      <w:r>
        <w:rPr>
          <w:rFonts w:ascii="Times New Roman" w:hAnsi="Times New Roman" w:cs="Times New Roman" w:hint="eastAsia"/>
          <w:b/>
          <w:bCs/>
          <w:sz w:val="24"/>
          <w:szCs w:val="24"/>
        </w:rPr>
        <w:t>bench experiment</w:t>
      </w:r>
    </w:p>
    <w:p w14:paraId="43423BBB" w14:textId="305E4432" w:rsidR="005C4974" w:rsidRPr="005C4974" w:rsidRDefault="005C4974" w:rsidP="005C4974">
      <w:pPr>
        <w:rPr>
          <w:rFonts w:ascii="Times New Roman" w:hAnsi="Times New Roman" w:cs="Times New Roman"/>
          <w:b/>
          <w:bCs/>
          <w:sz w:val="24"/>
          <w:szCs w:val="24"/>
        </w:rPr>
      </w:pPr>
      <w:r w:rsidRPr="005C4974">
        <w:rPr>
          <w:rFonts w:ascii="Times New Roman" w:hAnsi="Times New Roman" w:cs="Times New Roman" w:hint="eastAsia"/>
          <w:b/>
          <w:bCs/>
          <w:sz w:val="24"/>
          <w:szCs w:val="24"/>
        </w:rPr>
        <w:t xml:space="preserve">Experimental </w:t>
      </w:r>
      <w:r>
        <w:rPr>
          <w:rFonts w:ascii="Times New Roman" w:hAnsi="Times New Roman" w:cs="Times New Roman" w:hint="eastAsia"/>
          <w:b/>
          <w:bCs/>
          <w:sz w:val="24"/>
          <w:szCs w:val="24"/>
        </w:rPr>
        <w:t>s</w:t>
      </w:r>
      <w:r w:rsidRPr="005C4974">
        <w:rPr>
          <w:rFonts w:ascii="Times New Roman" w:hAnsi="Times New Roman" w:cs="Times New Roman" w:hint="eastAsia"/>
          <w:b/>
          <w:bCs/>
          <w:sz w:val="24"/>
          <w:szCs w:val="24"/>
        </w:rPr>
        <w:t>etup</w:t>
      </w:r>
    </w:p>
    <w:p w14:paraId="45AF5C74" w14:textId="194F7AE9" w:rsidR="005C4974" w:rsidRDefault="005C4974" w:rsidP="005C4974">
      <w:pPr>
        <w:rPr>
          <w:rFonts w:ascii="Times New Roman" w:hAnsi="Times New Roman" w:cs="Times New Roman"/>
          <w:sz w:val="24"/>
          <w:szCs w:val="24"/>
        </w:rPr>
      </w:pPr>
      <w:r w:rsidRPr="005C4974">
        <w:rPr>
          <w:rFonts w:ascii="Times New Roman" w:hAnsi="Times New Roman" w:cs="Times New Roman" w:hint="eastAsia"/>
          <w:sz w:val="24"/>
          <w:szCs w:val="24"/>
        </w:rPr>
        <w:t>A size 8.0 endotracheal tube</w:t>
      </w:r>
      <w:r>
        <w:rPr>
          <w:rFonts w:ascii="Times New Roman" w:hAnsi="Times New Roman" w:cs="Times New Roman" w:hint="eastAsia"/>
          <w:sz w:val="24"/>
          <w:szCs w:val="24"/>
        </w:rPr>
        <w:t xml:space="preserve"> </w:t>
      </w:r>
      <w:r w:rsidRPr="006A18A6">
        <w:rPr>
          <w:rFonts w:ascii="Times New Roman" w:hAnsi="Times New Roman" w:cs="Times New Roman" w:hint="eastAsia"/>
          <w:sz w:val="24"/>
          <w:szCs w:val="24"/>
        </w:rPr>
        <w:t>(Shiley, Covidien, Mansfield, MA) w</w:t>
      </w:r>
      <w:r w:rsidRPr="005C4974">
        <w:rPr>
          <w:rFonts w:ascii="Times New Roman" w:hAnsi="Times New Roman" w:cs="Times New Roman" w:hint="eastAsia"/>
          <w:sz w:val="24"/>
          <w:szCs w:val="24"/>
        </w:rPr>
        <w:t xml:space="preserve">as inserted through the mouth to the trachea of the </w:t>
      </w:r>
      <w:proofErr w:type="spellStart"/>
      <w:r w:rsidRPr="005C4974">
        <w:rPr>
          <w:rFonts w:ascii="Times New Roman" w:hAnsi="Times New Roman" w:cs="Times New Roman" w:hint="eastAsia"/>
          <w:sz w:val="24"/>
          <w:szCs w:val="24"/>
        </w:rPr>
        <w:t>RespiPatient</w:t>
      </w:r>
      <w:proofErr w:type="spellEnd"/>
      <w:r w:rsidRPr="005C4974">
        <w:rPr>
          <w:rFonts w:ascii="Times New Roman" w:hAnsi="Times New Roman" w:cs="Times New Roman" w:hint="eastAsia"/>
          <w:sz w:val="24"/>
          <w:szCs w:val="24"/>
        </w:rPr>
        <w:t xml:space="preserve"> manikin (</w:t>
      </w:r>
      <w:proofErr w:type="spellStart"/>
      <w:r w:rsidRPr="005C4974">
        <w:rPr>
          <w:rFonts w:ascii="Times New Roman" w:hAnsi="Times New Roman" w:cs="Times New Roman" w:hint="eastAsia"/>
          <w:sz w:val="24"/>
          <w:szCs w:val="24"/>
        </w:rPr>
        <w:t>IngMar</w:t>
      </w:r>
      <w:proofErr w:type="spellEnd"/>
      <w:r w:rsidRPr="005C4974">
        <w:rPr>
          <w:rFonts w:ascii="Times New Roman" w:hAnsi="Times New Roman" w:cs="Times New Roman" w:hint="eastAsia"/>
          <w:sz w:val="24"/>
          <w:szCs w:val="24"/>
        </w:rPr>
        <w:t xml:space="preserve"> Medical, USA)</w:t>
      </w:r>
      <w:r>
        <w:rPr>
          <w:rFonts w:ascii="Times New Roman" w:hAnsi="Times New Roman" w:cs="Times New Roman" w:hint="eastAsia"/>
          <w:sz w:val="24"/>
          <w:szCs w:val="24"/>
        </w:rPr>
        <w:t>.</w:t>
      </w:r>
      <w:r w:rsidRPr="005C4974">
        <w:rPr>
          <w:rFonts w:ascii="Times New Roman" w:hAnsi="Times New Roman" w:cs="Times New Roman" w:hint="eastAsia"/>
          <w:sz w:val="24"/>
          <w:szCs w:val="24"/>
        </w:rPr>
        <w:t xml:space="preserve"> </w:t>
      </w:r>
      <w:r>
        <w:rPr>
          <w:rFonts w:ascii="Times New Roman" w:hAnsi="Times New Roman" w:cs="Times New Roman" w:hint="eastAsia"/>
          <w:sz w:val="24"/>
          <w:szCs w:val="24"/>
        </w:rPr>
        <w:t>T</w:t>
      </w:r>
      <w:r w:rsidRPr="005C4974">
        <w:rPr>
          <w:rFonts w:ascii="Times New Roman" w:hAnsi="Times New Roman" w:cs="Times New Roman" w:hint="eastAsia"/>
          <w:sz w:val="24"/>
          <w:szCs w:val="24"/>
        </w:rPr>
        <w:t xml:space="preserve">o prevent any system leakage, the </w:t>
      </w:r>
      <w:r w:rsidR="001B5385" w:rsidRPr="005C4974">
        <w:rPr>
          <w:rFonts w:ascii="Times New Roman" w:hAnsi="Times New Roman" w:cs="Times New Roman" w:hint="eastAsia"/>
          <w:sz w:val="24"/>
          <w:szCs w:val="24"/>
        </w:rPr>
        <w:t>endotracheal tube</w:t>
      </w:r>
      <w:r w:rsidRPr="005C4974">
        <w:rPr>
          <w:rFonts w:ascii="Times New Roman" w:hAnsi="Times New Roman" w:cs="Times New Roman" w:hint="eastAsia"/>
          <w:sz w:val="24"/>
          <w:szCs w:val="24"/>
        </w:rPr>
        <w:t xml:space="preserve"> cuff was inflated to its maximum capacity</w:t>
      </w:r>
      <w:r>
        <w:rPr>
          <w:rFonts w:ascii="Times New Roman" w:hAnsi="Times New Roman" w:cs="Times New Roman" w:hint="eastAsia"/>
          <w:sz w:val="24"/>
          <w:szCs w:val="24"/>
        </w:rPr>
        <w:t xml:space="preserve">. </w:t>
      </w:r>
      <w:r w:rsidRPr="005C4974">
        <w:rPr>
          <w:rFonts w:ascii="Times New Roman" w:hAnsi="Times New Roman" w:cs="Times New Roman" w:hint="eastAsia"/>
          <w:sz w:val="24"/>
          <w:szCs w:val="24"/>
        </w:rPr>
        <w:t xml:space="preserve">The distal end of the trachea was connected to an active lung simulator (ASL 5000, </w:t>
      </w:r>
      <w:proofErr w:type="spellStart"/>
      <w:r w:rsidRPr="005C4974">
        <w:rPr>
          <w:rFonts w:ascii="Times New Roman" w:hAnsi="Times New Roman" w:cs="Times New Roman" w:hint="eastAsia"/>
          <w:sz w:val="24"/>
          <w:szCs w:val="24"/>
        </w:rPr>
        <w:t>IngMar</w:t>
      </w:r>
      <w:proofErr w:type="spellEnd"/>
      <w:r w:rsidRPr="005C4974">
        <w:rPr>
          <w:rFonts w:ascii="Times New Roman" w:hAnsi="Times New Roman" w:cs="Times New Roman" w:hint="eastAsia"/>
          <w:sz w:val="24"/>
          <w:szCs w:val="24"/>
        </w:rPr>
        <w:t xml:space="preserve"> Medical, USA) via a standard rigid breathing circuit to mimic patient respiratory mechanics.</w:t>
      </w:r>
    </w:p>
    <w:p w14:paraId="67DB9EF5" w14:textId="77777777" w:rsidR="001A60B1" w:rsidRPr="005C4974" w:rsidRDefault="001A60B1" w:rsidP="005C4974">
      <w:pPr>
        <w:rPr>
          <w:rFonts w:ascii="Times New Roman" w:hAnsi="Times New Roman" w:cs="Times New Roman"/>
          <w:sz w:val="24"/>
          <w:szCs w:val="24"/>
        </w:rPr>
      </w:pPr>
    </w:p>
    <w:p w14:paraId="737A9EC3" w14:textId="6D50AE75" w:rsidR="005C4974" w:rsidRDefault="005C4974" w:rsidP="005C4974">
      <w:pPr>
        <w:rPr>
          <w:rFonts w:ascii="Times New Roman" w:hAnsi="Times New Roman" w:cs="Times New Roman"/>
          <w:b/>
          <w:bCs/>
          <w:sz w:val="24"/>
          <w:szCs w:val="24"/>
        </w:rPr>
      </w:pPr>
      <w:r w:rsidRPr="005C4974">
        <w:rPr>
          <w:rFonts w:ascii="Times New Roman" w:hAnsi="Times New Roman" w:cs="Times New Roman" w:hint="eastAsia"/>
          <w:b/>
          <w:bCs/>
          <w:sz w:val="24"/>
          <w:szCs w:val="24"/>
        </w:rPr>
        <w:t>Model simulation</w:t>
      </w:r>
    </w:p>
    <w:p w14:paraId="234AFB46" w14:textId="13B632E0" w:rsidR="006A1C7D" w:rsidRDefault="00162D22" w:rsidP="00162D22">
      <w:pPr>
        <w:rPr>
          <w:rFonts w:ascii="Times New Roman" w:hAnsi="Times New Roman" w:cs="Times New Roman"/>
          <w:sz w:val="24"/>
          <w:szCs w:val="24"/>
        </w:rPr>
      </w:pPr>
      <w:r>
        <w:rPr>
          <w:rFonts w:ascii="Times New Roman" w:hAnsi="Times New Roman" w:cs="Times New Roman" w:hint="eastAsia"/>
          <w:sz w:val="24"/>
          <w:szCs w:val="24"/>
        </w:rPr>
        <w:t>S</w:t>
      </w:r>
      <w:r w:rsidRPr="005C4974">
        <w:rPr>
          <w:rFonts w:ascii="Times New Roman" w:hAnsi="Times New Roman" w:cs="Times New Roman" w:hint="eastAsia"/>
          <w:sz w:val="24"/>
          <w:szCs w:val="24"/>
        </w:rPr>
        <w:t xml:space="preserve">pecific pulmonary mechanics and effort patterns were programmed using the ASL 5000 software (version </w:t>
      </w:r>
      <w:r>
        <w:rPr>
          <w:rFonts w:ascii="Times New Roman" w:hAnsi="Times New Roman" w:cs="Times New Roman" w:hint="eastAsia"/>
          <w:sz w:val="24"/>
          <w:szCs w:val="24"/>
        </w:rPr>
        <w:t>3.6</w:t>
      </w:r>
      <w:r w:rsidRPr="005C4974">
        <w:rPr>
          <w:rFonts w:ascii="Times New Roman" w:hAnsi="Times New Roman" w:cs="Times New Roman" w:hint="eastAsia"/>
          <w:sz w:val="24"/>
          <w:szCs w:val="24"/>
        </w:rPr>
        <w:t>). A sinusoidal half</w:t>
      </w:r>
      <w:r w:rsidR="00A6059F">
        <w:rPr>
          <w:rFonts w:ascii="Times New Roman" w:hAnsi="Times New Roman" w:cs="Times New Roman" w:hint="eastAsia"/>
          <w:sz w:val="24"/>
          <w:szCs w:val="24"/>
        </w:rPr>
        <w:t>-</w:t>
      </w:r>
      <w:r w:rsidRPr="005C4974">
        <w:rPr>
          <w:rFonts w:ascii="Times New Roman" w:hAnsi="Times New Roman" w:cs="Times New Roman" w:hint="eastAsia"/>
          <w:sz w:val="24"/>
          <w:szCs w:val="24"/>
        </w:rPr>
        <w:t>wave inspiratory effort was simulated</w:t>
      </w:r>
      <w:r>
        <w:rPr>
          <w:rFonts w:ascii="Times New Roman" w:hAnsi="Times New Roman" w:cs="Times New Roman" w:hint="eastAsia"/>
          <w:sz w:val="24"/>
          <w:szCs w:val="24"/>
        </w:rPr>
        <w:t xml:space="preserve"> with rise time of 20%, inspiratory holding time of 0% and releasing time of 20%</w:t>
      </w:r>
      <w:r w:rsidRPr="005C4974">
        <w:rPr>
          <w:rFonts w:ascii="Times New Roman" w:hAnsi="Times New Roman" w:cs="Times New Roman" w:hint="eastAsia"/>
          <w:sz w:val="24"/>
          <w:szCs w:val="24"/>
        </w:rPr>
        <w:t xml:space="preserve">. To replicate representative </w:t>
      </w:r>
      <w:r>
        <w:rPr>
          <w:rFonts w:ascii="Times New Roman" w:hAnsi="Times New Roman" w:cs="Times New Roman" w:hint="eastAsia"/>
          <w:sz w:val="24"/>
          <w:szCs w:val="24"/>
        </w:rPr>
        <w:t xml:space="preserve">mechanically ventilated </w:t>
      </w:r>
      <w:r w:rsidRPr="005C4974">
        <w:rPr>
          <w:rFonts w:ascii="Times New Roman" w:hAnsi="Times New Roman" w:cs="Times New Roman" w:hint="eastAsia"/>
          <w:sz w:val="24"/>
          <w:szCs w:val="24"/>
        </w:rPr>
        <w:t>patients</w:t>
      </w:r>
      <w:r>
        <w:rPr>
          <w:rFonts w:ascii="Times New Roman" w:hAnsi="Times New Roman" w:cs="Times New Roman" w:hint="eastAsia"/>
          <w:sz w:val="24"/>
          <w:szCs w:val="24"/>
        </w:rPr>
        <w:t xml:space="preserve"> during </w:t>
      </w:r>
      <w:r w:rsidR="00804C41">
        <w:rPr>
          <w:rFonts w:ascii="Times New Roman" w:hAnsi="Times New Roman" w:cs="Times New Roman" w:hint="eastAsia"/>
          <w:sz w:val="24"/>
          <w:szCs w:val="24"/>
        </w:rPr>
        <w:t>SBT</w:t>
      </w:r>
      <w:r w:rsidRPr="005C4974">
        <w:rPr>
          <w:rFonts w:ascii="Times New Roman" w:hAnsi="Times New Roman" w:cs="Times New Roman" w:hint="eastAsia"/>
          <w:sz w:val="24"/>
          <w:szCs w:val="24"/>
        </w:rPr>
        <w:t xml:space="preserve">, </w:t>
      </w:r>
      <w:r w:rsidR="006A1C7D" w:rsidRPr="005C4974">
        <w:rPr>
          <w:rFonts w:ascii="Times New Roman" w:hAnsi="Times New Roman" w:cs="Times New Roman" w:hint="eastAsia"/>
          <w:sz w:val="24"/>
          <w:szCs w:val="24"/>
        </w:rPr>
        <w:t xml:space="preserve">24 spontaneous breathing models </w:t>
      </w:r>
      <w:r w:rsidR="006A1C7D">
        <w:rPr>
          <w:rFonts w:ascii="Times New Roman" w:hAnsi="Times New Roman" w:cs="Times New Roman" w:hint="eastAsia"/>
          <w:sz w:val="24"/>
          <w:szCs w:val="24"/>
        </w:rPr>
        <w:t>were simulated:</w:t>
      </w:r>
    </w:p>
    <w:p w14:paraId="2891C315" w14:textId="34EA509F" w:rsidR="006A1C7D" w:rsidRPr="006A1C7D" w:rsidRDefault="006A1C7D" w:rsidP="006A1C7D">
      <w:pPr>
        <w:pStyle w:val="a9"/>
        <w:numPr>
          <w:ilvl w:val="0"/>
          <w:numId w:val="3"/>
        </w:numPr>
        <w:rPr>
          <w:rFonts w:ascii="Times New Roman" w:hAnsi="Times New Roman" w:cs="Times New Roman"/>
          <w:sz w:val="24"/>
          <w:szCs w:val="24"/>
        </w:rPr>
      </w:pPr>
      <w:r w:rsidRPr="006A1C7D">
        <w:rPr>
          <w:rFonts w:ascii="Times New Roman" w:hAnsi="Times New Roman" w:cs="Times New Roman" w:hint="eastAsia"/>
          <w:sz w:val="24"/>
          <w:szCs w:val="24"/>
        </w:rPr>
        <w:t>R</w:t>
      </w:r>
      <w:r w:rsidR="00162D22" w:rsidRPr="006A1C7D">
        <w:rPr>
          <w:rFonts w:ascii="Times New Roman" w:hAnsi="Times New Roman" w:cs="Times New Roman" w:hint="eastAsia"/>
          <w:sz w:val="24"/>
          <w:szCs w:val="24"/>
        </w:rPr>
        <w:t>espiratory system compliance</w:t>
      </w:r>
      <w:r w:rsidRPr="006A1C7D">
        <w:rPr>
          <w:rFonts w:ascii="Times New Roman" w:hAnsi="Times New Roman" w:cs="Times New Roman" w:hint="eastAsia"/>
          <w:sz w:val="24"/>
          <w:szCs w:val="24"/>
        </w:rPr>
        <w:t xml:space="preserve">: </w:t>
      </w:r>
      <w:r w:rsidR="00162D22" w:rsidRPr="006A1C7D">
        <w:rPr>
          <w:rFonts w:ascii="Times New Roman" w:hAnsi="Times New Roman" w:cs="Times New Roman" w:hint="eastAsia"/>
          <w:sz w:val="24"/>
          <w:szCs w:val="24"/>
        </w:rPr>
        <w:t>40 and 60 mL/cmH</w:t>
      </w:r>
      <w:r w:rsidR="00162D22" w:rsidRPr="006A1C7D">
        <w:rPr>
          <w:rFonts w:ascii="Times New Roman" w:hAnsi="Times New Roman" w:cs="Times New Roman" w:hint="eastAsia"/>
          <w:sz w:val="24"/>
          <w:szCs w:val="24"/>
          <w:vertAlign w:val="subscript"/>
        </w:rPr>
        <w:t>2</w:t>
      </w:r>
      <w:r w:rsidR="00162D22" w:rsidRPr="006A1C7D">
        <w:rPr>
          <w:rFonts w:ascii="Times New Roman" w:hAnsi="Times New Roman" w:cs="Times New Roman" w:hint="eastAsia"/>
          <w:sz w:val="24"/>
          <w:szCs w:val="24"/>
        </w:rPr>
        <w:t>O</w:t>
      </w:r>
    </w:p>
    <w:p w14:paraId="77965668" w14:textId="77FEA247" w:rsidR="006A1C7D" w:rsidRPr="006A1C7D" w:rsidRDefault="006A1C7D" w:rsidP="006A1C7D">
      <w:pPr>
        <w:pStyle w:val="a9"/>
        <w:numPr>
          <w:ilvl w:val="0"/>
          <w:numId w:val="3"/>
        </w:numPr>
        <w:rPr>
          <w:rFonts w:ascii="Times New Roman" w:hAnsi="Times New Roman" w:cs="Times New Roman"/>
          <w:sz w:val="24"/>
          <w:szCs w:val="24"/>
        </w:rPr>
      </w:pPr>
      <w:r w:rsidRPr="006A1C7D">
        <w:rPr>
          <w:rFonts w:ascii="Times New Roman" w:hAnsi="Times New Roman" w:cs="Times New Roman" w:hint="eastAsia"/>
          <w:sz w:val="24"/>
          <w:szCs w:val="24"/>
        </w:rPr>
        <w:t>A</w:t>
      </w:r>
      <w:r w:rsidR="00162D22" w:rsidRPr="006A1C7D">
        <w:rPr>
          <w:rFonts w:ascii="Times New Roman" w:hAnsi="Times New Roman" w:cs="Times New Roman" w:hint="eastAsia"/>
          <w:sz w:val="24"/>
          <w:szCs w:val="24"/>
        </w:rPr>
        <w:t>irway resistance</w:t>
      </w:r>
      <w:r w:rsidRPr="006A1C7D">
        <w:rPr>
          <w:rFonts w:ascii="Times New Roman" w:hAnsi="Times New Roman" w:cs="Times New Roman" w:hint="eastAsia"/>
          <w:sz w:val="24"/>
          <w:szCs w:val="24"/>
        </w:rPr>
        <w:t>:</w:t>
      </w:r>
      <w:r w:rsidR="00162D22" w:rsidRPr="006A1C7D">
        <w:rPr>
          <w:rFonts w:ascii="Times New Roman" w:hAnsi="Times New Roman" w:cs="Times New Roman" w:hint="eastAsia"/>
          <w:sz w:val="24"/>
          <w:szCs w:val="24"/>
        </w:rPr>
        <w:t xml:space="preserve"> 10 and 20 cmH</w:t>
      </w:r>
      <w:r w:rsidR="00162D22" w:rsidRPr="006A1C7D">
        <w:rPr>
          <w:rFonts w:ascii="Times New Roman" w:hAnsi="Times New Roman" w:cs="Times New Roman" w:hint="eastAsia"/>
          <w:sz w:val="24"/>
          <w:szCs w:val="24"/>
          <w:vertAlign w:val="subscript"/>
        </w:rPr>
        <w:t>2</w:t>
      </w:r>
      <w:r w:rsidR="00162D22" w:rsidRPr="006A1C7D">
        <w:rPr>
          <w:rFonts w:ascii="Times New Roman" w:hAnsi="Times New Roman" w:cs="Times New Roman" w:hint="eastAsia"/>
          <w:sz w:val="24"/>
          <w:szCs w:val="24"/>
        </w:rPr>
        <w:t>O</w:t>
      </w:r>
      <w:r w:rsidR="00872DEB">
        <w:rPr>
          <w:rFonts w:ascii="Times New Roman" w:hAnsi="Times New Roman" w:cs="Times New Roman" w:hint="eastAsia"/>
          <w:sz w:val="24"/>
          <w:szCs w:val="24"/>
        </w:rPr>
        <w:t xml:space="preserve"> s</w:t>
      </w:r>
      <w:r w:rsidR="00162D22" w:rsidRPr="006A1C7D">
        <w:rPr>
          <w:rFonts w:ascii="Times New Roman" w:hAnsi="Times New Roman" w:cs="Times New Roman" w:hint="eastAsia"/>
          <w:sz w:val="24"/>
          <w:szCs w:val="24"/>
        </w:rPr>
        <w:t>/</w:t>
      </w:r>
      <w:r w:rsidR="00872DEB">
        <w:rPr>
          <w:rFonts w:ascii="Times New Roman" w:hAnsi="Times New Roman" w:cs="Times New Roman" w:hint="eastAsia"/>
          <w:sz w:val="24"/>
          <w:szCs w:val="24"/>
        </w:rPr>
        <w:t>L</w:t>
      </w:r>
    </w:p>
    <w:p w14:paraId="19FD94E5" w14:textId="3D00EFA8" w:rsidR="006A1C7D" w:rsidRPr="006A1C7D" w:rsidRDefault="00162D22" w:rsidP="006A1C7D">
      <w:pPr>
        <w:pStyle w:val="a9"/>
        <w:numPr>
          <w:ilvl w:val="0"/>
          <w:numId w:val="3"/>
        </w:numPr>
        <w:rPr>
          <w:rFonts w:ascii="Times New Roman" w:hAnsi="Times New Roman" w:cs="Times New Roman"/>
          <w:sz w:val="24"/>
          <w:szCs w:val="24"/>
        </w:rPr>
      </w:pPr>
      <w:proofErr w:type="spellStart"/>
      <w:r w:rsidRPr="006A1C7D">
        <w:rPr>
          <w:rFonts w:ascii="Times New Roman" w:hAnsi="Times New Roman" w:cs="Times New Roman" w:hint="eastAsia"/>
          <w:sz w:val="24"/>
          <w:szCs w:val="24"/>
        </w:rPr>
        <w:t>Pmu</w:t>
      </w:r>
      <w:r w:rsidR="00A6059F">
        <w:rPr>
          <w:rFonts w:ascii="Times New Roman" w:hAnsi="Times New Roman" w:cs="Times New Roman" w:hint="eastAsia"/>
          <w:sz w:val="24"/>
          <w:szCs w:val="24"/>
        </w:rPr>
        <w:t>s</w:t>
      </w:r>
      <w:proofErr w:type="spellEnd"/>
      <w:r w:rsidR="006A1C7D" w:rsidRPr="006A1C7D">
        <w:rPr>
          <w:rFonts w:ascii="Times New Roman" w:hAnsi="Times New Roman" w:cs="Times New Roman" w:hint="eastAsia"/>
          <w:sz w:val="24"/>
          <w:szCs w:val="24"/>
        </w:rPr>
        <w:t xml:space="preserve">: </w:t>
      </w:r>
      <w:r w:rsidR="00A6059F">
        <w:rPr>
          <w:rFonts w:ascii="Times New Roman" w:hAnsi="Times New Roman" w:cs="Times New Roman" w:hint="eastAsia"/>
          <w:sz w:val="24"/>
          <w:szCs w:val="24"/>
        </w:rPr>
        <w:t>-</w:t>
      </w:r>
      <w:r w:rsidRPr="006A1C7D">
        <w:rPr>
          <w:rFonts w:ascii="Times New Roman" w:hAnsi="Times New Roman" w:cs="Times New Roman" w:hint="eastAsia"/>
          <w:sz w:val="24"/>
          <w:szCs w:val="24"/>
        </w:rPr>
        <w:t xml:space="preserve">5, </w:t>
      </w:r>
      <w:r w:rsidR="00A6059F">
        <w:rPr>
          <w:rFonts w:ascii="Times New Roman" w:hAnsi="Times New Roman" w:cs="Times New Roman" w:hint="eastAsia"/>
          <w:sz w:val="24"/>
          <w:szCs w:val="24"/>
        </w:rPr>
        <w:t>-</w:t>
      </w:r>
      <w:r w:rsidRPr="006A1C7D">
        <w:rPr>
          <w:rFonts w:ascii="Times New Roman" w:hAnsi="Times New Roman" w:cs="Times New Roman" w:hint="eastAsia"/>
          <w:sz w:val="24"/>
          <w:szCs w:val="24"/>
        </w:rPr>
        <w:t xml:space="preserve">10, and </w:t>
      </w:r>
      <w:r w:rsidR="00A6059F">
        <w:rPr>
          <w:rFonts w:ascii="Times New Roman" w:hAnsi="Times New Roman" w:cs="Times New Roman" w:hint="eastAsia"/>
          <w:sz w:val="24"/>
          <w:szCs w:val="24"/>
        </w:rPr>
        <w:t>-</w:t>
      </w:r>
      <w:r w:rsidRPr="006A1C7D">
        <w:rPr>
          <w:rFonts w:ascii="Times New Roman" w:hAnsi="Times New Roman" w:cs="Times New Roman" w:hint="eastAsia"/>
          <w:sz w:val="24"/>
          <w:szCs w:val="24"/>
        </w:rPr>
        <w:t>15 cmH</w:t>
      </w:r>
      <w:r w:rsidRPr="006A1C7D">
        <w:rPr>
          <w:rFonts w:ascii="Times New Roman" w:hAnsi="Times New Roman" w:cs="Times New Roman" w:hint="eastAsia"/>
          <w:sz w:val="24"/>
          <w:szCs w:val="24"/>
          <w:vertAlign w:val="subscript"/>
        </w:rPr>
        <w:t>2</w:t>
      </w:r>
      <w:r w:rsidRPr="006A1C7D">
        <w:rPr>
          <w:rFonts w:ascii="Times New Roman" w:hAnsi="Times New Roman" w:cs="Times New Roman" w:hint="eastAsia"/>
          <w:sz w:val="24"/>
          <w:szCs w:val="24"/>
        </w:rPr>
        <w:t>O</w:t>
      </w:r>
    </w:p>
    <w:p w14:paraId="5174DFAC" w14:textId="1E52A102" w:rsidR="00162D22" w:rsidRDefault="006A1C7D" w:rsidP="005C4974">
      <w:pPr>
        <w:pStyle w:val="a9"/>
        <w:numPr>
          <w:ilvl w:val="0"/>
          <w:numId w:val="3"/>
        </w:numPr>
        <w:rPr>
          <w:rFonts w:ascii="Times New Roman" w:hAnsi="Times New Roman" w:cs="Times New Roman"/>
          <w:sz w:val="24"/>
          <w:szCs w:val="24"/>
        </w:rPr>
      </w:pPr>
      <w:r w:rsidRPr="006A1C7D">
        <w:rPr>
          <w:rFonts w:ascii="Times New Roman" w:hAnsi="Times New Roman" w:cs="Times New Roman" w:hint="eastAsia"/>
          <w:sz w:val="24"/>
          <w:szCs w:val="24"/>
        </w:rPr>
        <w:t>R</w:t>
      </w:r>
      <w:r w:rsidR="00162D22" w:rsidRPr="006A1C7D">
        <w:rPr>
          <w:rFonts w:ascii="Times New Roman" w:hAnsi="Times New Roman" w:cs="Times New Roman" w:hint="eastAsia"/>
          <w:sz w:val="24"/>
          <w:szCs w:val="24"/>
        </w:rPr>
        <w:t>espiratory rate</w:t>
      </w:r>
      <w:r w:rsidRPr="006A1C7D">
        <w:rPr>
          <w:rFonts w:ascii="Times New Roman" w:hAnsi="Times New Roman" w:cs="Times New Roman" w:hint="eastAsia"/>
          <w:sz w:val="24"/>
          <w:szCs w:val="24"/>
        </w:rPr>
        <w:t xml:space="preserve">: </w:t>
      </w:r>
      <w:r w:rsidR="00162D22" w:rsidRPr="006A1C7D">
        <w:rPr>
          <w:rFonts w:ascii="Times New Roman" w:hAnsi="Times New Roman" w:cs="Times New Roman" w:hint="eastAsia"/>
          <w:sz w:val="24"/>
          <w:szCs w:val="24"/>
        </w:rPr>
        <w:t>20 and 30 breaths/min.</w:t>
      </w:r>
    </w:p>
    <w:p w14:paraId="2EF59BA3" w14:textId="26C528A7" w:rsidR="00DD7F79" w:rsidRDefault="00DD7F79" w:rsidP="00DD7F79">
      <w:pPr>
        <w:rPr>
          <w:rFonts w:ascii="Times New Roman" w:hAnsi="Times New Roman" w:cs="Times New Roman"/>
          <w:sz w:val="24"/>
          <w:szCs w:val="24"/>
        </w:rPr>
      </w:pPr>
      <w:r w:rsidRPr="00DD7F79">
        <w:rPr>
          <w:rFonts w:ascii="Times New Roman" w:hAnsi="Times New Roman" w:cs="Times New Roman" w:hint="eastAsia"/>
          <w:sz w:val="24"/>
          <w:szCs w:val="24"/>
        </w:rPr>
        <w:t xml:space="preserve">Values for </w:t>
      </w:r>
      <w:r w:rsidR="00A6059F">
        <w:rPr>
          <w:rFonts w:ascii="Times New Roman" w:hAnsi="Times New Roman" w:cs="Times New Roman" w:hint="eastAsia"/>
          <w:sz w:val="24"/>
          <w:szCs w:val="24"/>
        </w:rPr>
        <w:t>r</w:t>
      </w:r>
      <w:r w:rsidR="00A6059F" w:rsidRPr="006A1C7D">
        <w:rPr>
          <w:rFonts w:ascii="Times New Roman" w:hAnsi="Times New Roman" w:cs="Times New Roman" w:hint="eastAsia"/>
          <w:sz w:val="24"/>
          <w:szCs w:val="24"/>
        </w:rPr>
        <w:t>espiratory system compliance</w:t>
      </w:r>
      <w:r w:rsidRPr="00DD7F79">
        <w:rPr>
          <w:rFonts w:ascii="Times New Roman" w:hAnsi="Times New Roman" w:cs="Times New Roman" w:hint="eastAsia"/>
          <w:sz w:val="24"/>
          <w:szCs w:val="24"/>
        </w:rPr>
        <w:t xml:space="preserve"> and </w:t>
      </w:r>
      <w:r w:rsidR="00A6059F">
        <w:rPr>
          <w:rFonts w:ascii="Times New Roman" w:hAnsi="Times New Roman" w:cs="Times New Roman" w:hint="eastAsia"/>
          <w:sz w:val="24"/>
          <w:szCs w:val="24"/>
        </w:rPr>
        <w:t>airway resist</w:t>
      </w:r>
      <w:r w:rsidR="001B5385">
        <w:rPr>
          <w:rFonts w:ascii="Times New Roman" w:hAnsi="Times New Roman" w:cs="Times New Roman" w:hint="eastAsia"/>
          <w:sz w:val="24"/>
          <w:szCs w:val="24"/>
        </w:rPr>
        <w:t>a</w:t>
      </w:r>
      <w:r w:rsidR="00A6059F">
        <w:rPr>
          <w:rFonts w:ascii="Times New Roman" w:hAnsi="Times New Roman" w:cs="Times New Roman" w:hint="eastAsia"/>
          <w:sz w:val="24"/>
          <w:szCs w:val="24"/>
        </w:rPr>
        <w:t>nce</w:t>
      </w:r>
      <w:r w:rsidRPr="00DD7F79">
        <w:rPr>
          <w:rFonts w:ascii="Times New Roman" w:hAnsi="Times New Roman" w:cs="Times New Roman" w:hint="eastAsia"/>
          <w:sz w:val="24"/>
          <w:szCs w:val="24"/>
        </w:rPr>
        <w:t xml:space="preserve"> were adapted from Arnal et al., representing three distinct clinical phenotypes: Normal (normal mechanics), ARDS</w:t>
      </w:r>
      <w:r w:rsidR="00A6059F">
        <w:rPr>
          <w:rFonts w:ascii="Times New Roman" w:hAnsi="Times New Roman" w:cs="Times New Roman" w:hint="eastAsia"/>
          <w:sz w:val="24"/>
          <w:szCs w:val="24"/>
        </w:rPr>
        <w:t>-</w:t>
      </w:r>
      <w:r w:rsidRPr="00DD7F79">
        <w:rPr>
          <w:rFonts w:ascii="Times New Roman" w:hAnsi="Times New Roman" w:cs="Times New Roman" w:hint="eastAsia"/>
          <w:sz w:val="24"/>
          <w:szCs w:val="24"/>
        </w:rPr>
        <w:t>like (low compliance), and COPD</w:t>
      </w:r>
      <w:r w:rsidR="00A6059F">
        <w:rPr>
          <w:rFonts w:ascii="Times New Roman" w:hAnsi="Times New Roman" w:cs="Times New Roman" w:hint="eastAsia"/>
          <w:sz w:val="24"/>
          <w:szCs w:val="24"/>
        </w:rPr>
        <w:t>-</w:t>
      </w:r>
      <w:r w:rsidRPr="00DD7F79">
        <w:rPr>
          <w:rFonts w:ascii="Times New Roman" w:hAnsi="Times New Roman" w:cs="Times New Roman" w:hint="eastAsia"/>
          <w:sz w:val="24"/>
          <w:szCs w:val="24"/>
        </w:rPr>
        <w:t>like (high resistance)</w:t>
      </w:r>
      <w:r>
        <w:rPr>
          <w:rFonts w:ascii="Times New Roman" w:hAnsi="Times New Roman" w:cs="Times New Roman" w:hint="eastAsia"/>
          <w:sz w:val="24"/>
          <w:szCs w:val="24"/>
        </w:rPr>
        <w:t xml:space="preserve"> </w:t>
      </w:r>
      <w:r w:rsidR="00872DEB">
        <w:rPr>
          <w:rFonts w:ascii="Times New Roman" w:hAnsi="Times New Roman" w:cs="Times New Roman" w:hint="eastAsia"/>
          <w:sz w:val="24"/>
          <w:szCs w:val="24"/>
        </w:rPr>
        <w:t>[</w:t>
      </w:r>
      <w:r w:rsidR="00C47E7A">
        <w:rPr>
          <w:rFonts w:ascii="Times New Roman" w:hAnsi="Times New Roman" w:cs="Times New Roman" w:hint="eastAsia"/>
          <w:sz w:val="24"/>
          <w:szCs w:val="24"/>
        </w:rPr>
        <w:t>16</w:t>
      </w:r>
      <w:r w:rsidR="00872DEB">
        <w:rPr>
          <w:rFonts w:ascii="Times New Roman" w:hAnsi="Times New Roman" w:cs="Times New Roman" w:hint="eastAsia"/>
          <w:sz w:val="24"/>
          <w:szCs w:val="24"/>
        </w:rPr>
        <w:t>]</w:t>
      </w:r>
      <w:r w:rsidRPr="00DD7F79">
        <w:rPr>
          <w:rFonts w:ascii="Times New Roman" w:hAnsi="Times New Roman" w:cs="Times New Roman" w:hint="eastAsia"/>
          <w:sz w:val="24"/>
          <w:szCs w:val="24"/>
        </w:rPr>
        <w:t xml:space="preserve">. The ranges for </w:t>
      </w:r>
      <w:proofErr w:type="spellStart"/>
      <w:r w:rsidRPr="00DD7F79">
        <w:rPr>
          <w:rFonts w:ascii="Times New Roman" w:hAnsi="Times New Roman" w:cs="Times New Roman" w:hint="eastAsia"/>
          <w:sz w:val="24"/>
          <w:szCs w:val="24"/>
        </w:rPr>
        <w:t>Pmus</w:t>
      </w:r>
      <w:proofErr w:type="spellEnd"/>
      <w:r w:rsidRPr="00DD7F79">
        <w:rPr>
          <w:rFonts w:ascii="Times New Roman" w:hAnsi="Times New Roman" w:cs="Times New Roman" w:hint="eastAsia"/>
          <w:sz w:val="24"/>
          <w:szCs w:val="24"/>
        </w:rPr>
        <w:t xml:space="preserve"> and </w:t>
      </w:r>
      <w:r w:rsidR="00A6059F">
        <w:rPr>
          <w:rFonts w:ascii="Times New Roman" w:hAnsi="Times New Roman" w:cs="Times New Roman" w:hint="eastAsia"/>
          <w:sz w:val="24"/>
          <w:szCs w:val="24"/>
          <w:lang w:val="en-GB"/>
        </w:rPr>
        <w:t>r</w:t>
      </w:r>
      <w:r w:rsidR="00A6059F" w:rsidRPr="00AF3C79">
        <w:rPr>
          <w:rFonts w:ascii="Times New Roman" w:hAnsi="Times New Roman" w:cs="Times New Roman" w:hint="eastAsia"/>
          <w:sz w:val="24"/>
          <w:szCs w:val="24"/>
          <w:lang w:val="en-GB"/>
        </w:rPr>
        <w:t>espiratory rate</w:t>
      </w:r>
      <w:r w:rsidRPr="00DD7F79">
        <w:rPr>
          <w:rFonts w:ascii="Times New Roman" w:hAnsi="Times New Roman" w:cs="Times New Roman" w:hint="eastAsia"/>
          <w:sz w:val="24"/>
          <w:szCs w:val="24"/>
        </w:rPr>
        <w:t xml:space="preserve"> were selected based on previously reported bench models and real</w:t>
      </w:r>
      <w:r w:rsidR="00A6059F">
        <w:rPr>
          <w:rFonts w:ascii="Times New Roman" w:hAnsi="Times New Roman" w:cs="Times New Roman" w:hint="eastAsia"/>
          <w:sz w:val="24"/>
          <w:szCs w:val="24"/>
        </w:rPr>
        <w:t>-</w:t>
      </w:r>
      <w:r w:rsidRPr="00DD7F79">
        <w:rPr>
          <w:rFonts w:ascii="Times New Roman" w:hAnsi="Times New Roman" w:cs="Times New Roman" w:hint="eastAsia"/>
          <w:sz w:val="24"/>
          <w:szCs w:val="24"/>
        </w:rPr>
        <w:t>world clinical data of patients undergoing SBT</w:t>
      </w:r>
      <w:r>
        <w:rPr>
          <w:rFonts w:ascii="Times New Roman" w:hAnsi="Times New Roman" w:cs="Times New Roman" w:hint="eastAsia"/>
          <w:sz w:val="24"/>
          <w:szCs w:val="24"/>
        </w:rPr>
        <w:t xml:space="preserve"> </w:t>
      </w:r>
      <w:r w:rsidR="00872DEB">
        <w:rPr>
          <w:rFonts w:ascii="Times New Roman" w:hAnsi="Times New Roman" w:cs="Times New Roman" w:hint="eastAsia"/>
          <w:sz w:val="24"/>
          <w:szCs w:val="24"/>
        </w:rPr>
        <w:t>[</w:t>
      </w:r>
      <w:r w:rsidR="00C47E7A">
        <w:rPr>
          <w:rFonts w:ascii="Times New Roman" w:hAnsi="Times New Roman" w:cs="Times New Roman" w:hint="eastAsia"/>
          <w:sz w:val="24"/>
          <w:szCs w:val="24"/>
        </w:rPr>
        <w:t>17,18</w:t>
      </w:r>
      <w:r w:rsidR="00872DEB">
        <w:rPr>
          <w:rFonts w:ascii="Times New Roman" w:hAnsi="Times New Roman" w:cs="Times New Roman" w:hint="eastAsia"/>
          <w:sz w:val="24"/>
          <w:szCs w:val="24"/>
        </w:rPr>
        <w:t>]</w:t>
      </w:r>
      <w:r w:rsidRPr="00DD7F79">
        <w:rPr>
          <w:rFonts w:ascii="Times New Roman" w:hAnsi="Times New Roman" w:cs="Times New Roman" w:hint="eastAsia"/>
          <w:sz w:val="24"/>
          <w:szCs w:val="24"/>
        </w:rPr>
        <w:t>. By combining these parameters, our model systematically reflects the broad spectrum of respiratory drive and mechanics encountered in the ICU, ensuring the generalizability of the interface performance evaluation.</w:t>
      </w:r>
    </w:p>
    <w:p w14:paraId="6AFC531C" w14:textId="77777777" w:rsidR="001A60B1" w:rsidRDefault="001A60B1" w:rsidP="00DD7F79">
      <w:pPr>
        <w:rPr>
          <w:rFonts w:ascii="Times New Roman" w:hAnsi="Times New Roman" w:cs="Times New Roman"/>
          <w:sz w:val="24"/>
          <w:szCs w:val="24"/>
        </w:rPr>
      </w:pPr>
    </w:p>
    <w:p w14:paraId="5A26E95E" w14:textId="6063F007" w:rsidR="00DD7F79" w:rsidRPr="00DD7F79" w:rsidRDefault="001B5385" w:rsidP="00DD7F79">
      <w:pPr>
        <w:rPr>
          <w:rFonts w:ascii="Times New Roman" w:hAnsi="Times New Roman" w:cs="Times New Roman"/>
          <w:b/>
          <w:bCs/>
          <w:sz w:val="24"/>
          <w:szCs w:val="24"/>
        </w:rPr>
      </w:pPr>
      <w:r>
        <w:rPr>
          <w:rFonts w:ascii="Times New Roman" w:hAnsi="Times New Roman" w:cs="Times New Roman" w:hint="eastAsia"/>
          <w:b/>
          <w:bCs/>
          <w:sz w:val="24"/>
          <w:szCs w:val="24"/>
        </w:rPr>
        <w:t xml:space="preserve">Tracheal </w:t>
      </w:r>
      <w:r w:rsidR="001D0C49">
        <w:rPr>
          <w:rFonts w:ascii="Times New Roman" w:hAnsi="Times New Roman" w:cs="Times New Roman" w:hint="eastAsia"/>
          <w:b/>
          <w:bCs/>
          <w:sz w:val="24"/>
          <w:szCs w:val="24"/>
        </w:rPr>
        <w:t>HFO</w:t>
      </w:r>
      <w:r w:rsidR="00DD7F79" w:rsidRPr="00DD7F79">
        <w:rPr>
          <w:rFonts w:ascii="Times New Roman" w:hAnsi="Times New Roman" w:cs="Times New Roman" w:hint="eastAsia"/>
          <w:b/>
          <w:bCs/>
          <w:sz w:val="24"/>
          <w:szCs w:val="24"/>
        </w:rPr>
        <w:t xml:space="preserve"> interfaces</w:t>
      </w:r>
    </w:p>
    <w:p w14:paraId="49501CCA" w14:textId="62B6495C" w:rsidR="006A1C7D" w:rsidRPr="006A1C7D" w:rsidRDefault="006A1C7D" w:rsidP="006A1C7D">
      <w:pPr>
        <w:rPr>
          <w:rFonts w:ascii="Times New Roman" w:hAnsi="Times New Roman" w:cs="Times New Roman"/>
          <w:sz w:val="24"/>
          <w:szCs w:val="24"/>
        </w:rPr>
      </w:pPr>
      <w:r w:rsidRPr="006A1C7D">
        <w:rPr>
          <w:rFonts w:ascii="Times New Roman" w:hAnsi="Times New Roman" w:cs="Times New Roman" w:hint="eastAsia"/>
          <w:sz w:val="24"/>
          <w:szCs w:val="24"/>
        </w:rPr>
        <w:t xml:space="preserve">Four </w:t>
      </w:r>
      <w:r w:rsidR="001B5385">
        <w:rPr>
          <w:rFonts w:ascii="Times New Roman" w:hAnsi="Times New Roman" w:cs="Times New Roman" w:hint="eastAsia"/>
          <w:sz w:val="24"/>
          <w:szCs w:val="24"/>
        </w:rPr>
        <w:t xml:space="preserve">tracheal </w:t>
      </w:r>
      <w:r w:rsidR="001D0C49">
        <w:rPr>
          <w:rFonts w:ascii="Times New Roman" w:hAnsi="Times New Roman" w:cs="Times New Roman" w:hint="eastAsia"/>
          <w:sz w:val="24"/>
          <w:szCs w:val="24"/>
        </w:rPr>
        <w:t>HFO</w:t>
      </w:r>
      <w:r w:rsidRPr="006A1C7D">
        <w:rPr>
          <w:rFonts w:ascii="Times New Roman" w:hAnsi="Times New Roman" w:cs="Times New Roman" w:hint="eastAsia"/>
          <w:sz w:val="24"/>
          <w:szCs w:val="24"/>
        </w:rPr>
        <w:t xml:space="preserve"> interfaces</w:t>
      </w:r>
      <w:r w:rsidRPr="006A1C7D">
        <w:rPr>
          <w:rFonts w:ascii="Times New Roman" w:hAnsi="Times New Roman" w:cs="Times New Roman"/>
          <w:sz w:val="24"/>
          <w:szCs w:val="24"/>
        </w:rPr>
        <w:t xml:space="preserve"> with different expiratory</w:t>
      </w:r>
      <w:r>
        <w:rPr>
          <w:rFonts w:ascii="Times New Roman" w:hAnsi="Times New Roman" w:cs="Times New Roman" w:hint="eastAsia"/>
          <w:sz w:val="24"/>
          <w:szCs w:val="24"/>
        </w:rPr>
        <w:t xml:space="preserve"> port </w:t>
      </w:r>
      <w:r w:rsidRPr="006A1C7D">
        <w:rPr>
          <w:rFonts w:ascii="Times New Roman" w:hAnsi="Times New Roman" w:cs="Times New Roman"/>
          <w:sz w:val="24"/>
          <w:szCs w:val="24"/>
        </w:rPr>
        <w:t>diameters were evaluated</w:t>
      </w:r>
      <w:r w:rsidR="00EC753A">
        <w:rPr>
          <w:rFonts w:ascii="Times New Roman" w:hAnsi="Times New Roman" w:cs="Times New Roman" w:hint="eastAsia"/>
          <w:sz w:val="24"/>
          <w:szCs w:val="24"/>
        </w:rPr>
        <w:t xml:space="preserve"> (Figure S3)</w:t>
      </w:r>
      <w:r w:rsidRPr="006A1C7D">
        <w:rPr>
          <w:rFonts w:ascii="Times New Roman" w:hAnsi="Times New Roman" w:cs="Times New Roman"/>
          <w:sz w:val="24"/>
          <w:szCs w:val="24"/>
        </w:rPr>
        <w:t>:</w:t>
      </w:r>
    </w:p>
    <w:p w14:paraId="216D5830" w14:textId="603ECD9C" w:rsidR="006A1C7D" w:rsidRPr="008A0329" w:rsidRDefault="001D0C49" w:rsidP="008A0329">
      <w:pPr>
        <w:pStyle w:val="a9"/>
        <w:numPr>
          <w:ilvl w:val="0"/>
          <w:numId w:val="4"/>
        </w:numPr>
        <w:rPr>
          <w:rFonts w:ascii="Times New Roman" w:hAnsi="Times New Roman" w:cs="Times New Roman"/>
          <w:sz w:val="24"/>
          <w:szCs w:val="24"/>
        </w:rPr>
      </w:pPr>
      <w:r>
        <w:rPr>
          <w:rFonts w:ascii="Times New Roman" w:hAnsi="Times New Roman" w:cs="Times New Roman" w:hint="eastAsia"/>
          <w:sz w:val="24"/>
          <w:szCs w:val="24"/>
        </w:rPr>
        <w:t>HFO</w:t>
      </w:r>
      <w:r w:rsidR="00804C41">
        <w:rPr>
          <w:rFonts w:ascii="Times New Roman" w:hAnsi="Times New Roman" w:cs="Times New Roman" w:hint="eastAsia"/>
          <w:sz w:val="24"/>
          <w:szCs w:val="24"/>
        </w:rPr>
        <w:t>-</w:t>
      </w:r>
      <w:r w:rsidR="006A1C7D" w:rsidRPr="008A0329">
        <w:rPr>
          <w:rFonts w:ascii="Times New Roman" w:hAnsi="Times New Roman" w:cs="Times New Roman" w:hint="eastAsia"/>
          <w:sz w:val="24"/>
          <w:szCs w:val="24"/>
        </w:rPr>
        <w:t>6.9</w:t>
      </w:r>
      <w:r w:rsidR="001B5385">
        <w:rPr>
          <w:rFonts w:ascii="Times New Roman" w:hAnsi="Times New Roman" w:cs="Times New Roman" w:hint="eastAsia"/>
          <w:sz w:val="24"/>
          <w:szCs w:val="24"/>
        </w:rPr>
        <w:t xml:space="preserve">: </w:t>
      </w:r>
      <w:proofErr w:type="spellStart"/>
      <w:r w:rsidR="006A1C7D" w:rsidRPr="008A0329">
        <w:rPr>
          <w:rFonts w:ascii="Times New Roman" w:hAnsi="Times New Roman" w:cs="Times New Roman" w:hint="eastAsia"/>
          <w:sz w:val="24"/>
          <w:szCs w:val="24"/>
        </w:rPr>
        <w:t>Xiangyue</w:t>
      </w:r>
      <w:proofErr w:type="spellEnd"/>
      <w:r w:rsidR="006A1C7D" w:rsidRPr="008A0329">
        <w:rPr>
          <w:rFonts w:ascii="Times New Roman" w:hAnsi="Times New Roman" w:cs="Times New Roman" w:hint="eastAsia"/>
          <w:sz w:val="24"/>
          <w:szCs w:val="24"/>
        </w:rPr>
        <w:t xml:space="preserve"> Medical Ltd, Tianjin, Chin</w:t>
      </w:r>
      <w:r w:rsidR="008A0329" w:rsidRPr="008A0329">
        <w:rPr>
          <w:rFonts w:ascii="Times New Roman" w:hAnsi="Times New Roman" w:cs="Times New Roman" w:hint="eastAsia"/>
          <w:sz w:val="24"/>
          <w:szCs w:val="24"/>
        </w:rPr>
        <w:t>a</w:t>
      </w:r>
    </w:p>
    <w:p w14:paraId="7ADCE501" w14:textId="5799C74D" w:rsidR="006A1C7D" w:rsidRPr="008A0329" w:rsidRDefault="00872DEB" w:rsidP="008A0329">
      <w:pPr>
        <w:pStyle w:val="a9"/>
        <w:numPr>
          <w:ilvl w:val="0"/>
          <w:numId w:val="4"/>
        </w:numPr>
        <w:rPr>
          <w:rFonts w:ascii="Times New Roman" w:hAnsi="Times New Roman" w:cs="Times New Roman"/>
          <w:sz w:val="24"/>
          <w:szCs w:val="24"/>
        </w:rPr>
      </w:pPr>
      <w:r w:rsidRPr="00872DEB">
        <w:rPr>
          <w:rFonts w:ascii="Times New Roman" w:hAnsi="Times New Roman" w:cs="Times New Roman"/>
          <w:sz w:val="24"/>
          <w:szCs w:val="24"/>
        </w:rPr>
        <w:t xml:space="preserve">HFO via endotracheal tube with </w:t>
      </w:r>
      <w:proofErr w:type="gramStart"/>
      <w:r w:rsidRPr="00872DEB">
        <w:rPr>
          <w:rFonts w:ascii="Times New Roman" w:hAnsi="Times New Roman" w:cs="Times New Roman"/>
          <w:sz w:val="24"/>
          <w:szCs w:val="24"/>
        </w:rPr>
        <w:t>a</w:t>
      </w:r>
      <w:proofErr w:type="gramEnd"/>
      <w:r w:rsidRPr="00872DEB">
        <w:rPr>
          <w:rFonts w:ascii="Times New Roman" w:hAnsi="Times New Roman" w:cs="Times New Roman"/>
          <w:sz w:val="24"/>
          <w:szCs w:val="24"/>
        </w:rPr>
        <w:t xml:space="preserve"> 8.6 mm expiratory port</w:t>
      </w:r>
      <w:r w:rsidR="001B5385">
        <w:rPr>
          <w:rFonts w:ascii="Times New Roman" w:hAnsi="Times New Roman" w:cs="Times New Roman" w:hint="eastAsia"/>
          <w:sz w:val="24"/>
          <w:szCs w:val="24"/>
        </w:rPr>
        <w:t xml:space="preserve"> (HFO-8.6): </w:t>
      </w:r>
      <w:proofErr w:type="spellStart"/>
      <w:r w:rsidR="003D7833" w:rsidRPr="008A0329">
        <w:rPr>
          <w:rFonts w:ascii="Times New Roman" w:hAnsi="Times New Roman" w:cs="Times New Roman" w:hint="eastAsia"/>
          <w:sz w:val="24"/>
          <w:szCs w:val="24"/>
        </w:rPr>
        <w:t>Veoflo</w:t>
      </w:r>
      <w:proofErr w:type="spellEnd"/>
      <w:r w:rsidR="003D7833" w:rsidRPr="008A0329">
        <w:rPr>
          <w:rFonts w:ascii="Times New Roman" w:hAnsi="Times New Roman" w:cs="Times New Roman" w:hint="eastAsia"/>
          <w:sz w:val="24"/>
          <w:szCs w:val="24"/>
        </w:rPr>
        <w:t xml:space="preserve">, </w:t>
      </w:r>
      <w:proofErr w:type="spellStart"/>
      <w:r w:rsidR="003D7833" w:rsidRPr="008A0329">
        <w:rPr>
          <w:rFonts w:ascii="Times New Roman" w:hAnsi="Times New Roman" w:cs="Times New Roman" w:hint="eastAsia"/>
          <w:sz w:val="24"/>
          <w:szCs w:val="24"/>
        </w:rPr>
        <w:t>Flexicare</w:t>
      </w:r>
      <w:proofErr w:type="spellEnd"/>
      <w:r w:rsidR="003D7833" w:rsidRPr="008A0329">
        <w:rPr>
          <w:rFonts w:ascii="Times New Roman" w:hAnsi="Times New Roman" w:cs="Times New Roman" w:hint="eastAsia"/>
          <w:sz w:val="24"/>
          <w:szCs w:val="24"/>
        </w:rPr>
        <w:t xml:space="preserve">, </w:t>
      </w:r>
      <w:r w:rsidR="008A0329" w:rsidRPr="008A0329">
        <w:rPr>
          <w:rFonts w:ascii="Times New Roman" w:hAnsi="Times New Roman" w:cs="Times New Roman" w:hint="eastAsia"/>
          <w:sz w:val="24"/>
          <w:szCs w:val="24"/>
        </w:rPr>
        <w:t>Mountain Ash, United Kingdom</w:t>
      </w:r>
    </w:p>
    <w:p w14:paraId="074A40B7" w14:textId="21A83789" w:rsidR="006A1C7D" w:rsidRPr="008A0329" w:rsidRDefault="001D0C49" w:rsidP="008A0329">
      <w:pPr>
        <w:pStyle w:val="a9"/>
        <w:numPr>
          <w:ilvl w:val="0"/>
          <w:numId w:val="4"/>
        </w:numPr>
        <w:rPr>
          <w:rFonts w:ascii="Times New Roman" w:hAnsi="Times New Roman" w:cs="Times New Roman"/>
          <w:sz w:val="24"/>
          <w:szCs w:val="24"/>
        </w:rPr>
      </w:pPr>
      <w:r>
        <w:rPr>
          <w:rFonts w:ascii="Times New Roman" w:hAnsi="Times New Roman" w:cs="Times New Roman" w:hint="eastAsia"/>
          <w:sz w:val="24"/>
          <w:szCs w:val="24"/>
        </w:rPr>
        <w:t>HFO</w:t>
      </w:r>
      <w:r w:rsidR="00804C41">
        <w:rPr>
          <w:rFonts w:ascii="Times New Roman" w:hAnsi="Times New Roman" w:cs="Times New Roman" w:hint="eastAsia"/>
          <w:sz w:val="24"/>
          <w:szCs w:val="24"/>
        </w:rPr>
        <w:t>-</w:t>
      </w:r>
      <w:r w:rsidR="006A1C7D" w:rsidRPr="008A0329">
        <w:rPr>
          <w:rFonts w:ascii="Times New Roman" w:hAnsi="Times New Roman" w:cs="Times New Roman" w:hint="eastAsia"/>
          <w:sz w:val="24"/>
          <w:szCs w:val="24"/>
        </w:rPr>
        <w:t>9.8</w:t>
      </w:r>
      <w:r w:rsidR="001B5385">
        <w:rPr>
          <w:rFonts w:ascii="Times New Roman" w:hAnsi="Times New Roman" w:cs="Times New Roman" w:hint="eastAsia"/>
          <w:sz w:val="24"/>
          <w:szCs w:val="24"/>
        </w:rPr>
        <w:t xml:space="preserve">: </w:t>
      </w:r>
      <w:proofErr w:type="spellStart"/>
      <w:r w:rsidR="006A1C7D" w:rsidRPr="008A0329">
        <w:rPr>
          <w:rFonts w:ascii="Times New Roman" w:hAnsi="Times New Roman" w:cs="Times New Roman" w:hint="eastAsia"/>
          <w:sz w:val="24"/>
          <w:szCs w:val="24"/>
        </w:rPr>
        <w:t>Xiangyue</w:t>
      </w:r>
      <w:proofErr w:type="spellEnd"/>
      <w:r w:rsidR="006A1C7D" w:rsidRPr="008A0329">
        <w:rPr>
          <w:rFonts w:ascii="Times New Roman" w:hAnsi="Times New Roman" w:cs="Times New Roman" w:hint="eastAsia"/>
          <w:sz w:val="24"/>
          <w:szCs w:val="24"/>
        </w:rPr>
        <w:t xml:space="preserve"> Medical Ltd, Tianjin, China</w:t>
      </w:r>
    </w:p>
    <w:p w14:paraId="46A16EF1" w14:textId="63F4C35B" w:rsidR="006A1C7D" w:rsidRDefault="00872DEB" w:rsidP="008A0329">
      <w:pPr>
        <w:pStyle w:val="a9"/>
        <w:numPr>
          <w:ilvl w:val="0"/>
          <w:numId w:val="4"/>
        </w:numPr>
        <w:rPr>
          <w:rFonts w:ascii="Times New Roman" w:hAnsi="Times New Roman" w:cs="Times New Roman"/>
          <w:sz w:val="24"/>
          <w:szCs w:val="24"/>
        </w:rPr>
      </w:pPr>
      <w:r w:rsidRPr="00872DEB">
        <w:rPr>
          <w:rFonts w:ascii="Times New Roman" w:hAnsi="Times New Roman" w:cs="Times New Roman"/>
          <w:sz w:val="24"/>
          <w:szCs w:val="24"/>
        </w:rPr>
        <w:t xml:space="preserve">HFO via endotracheal tube with a </w:t>
      </w:r>
      <w:r>
        <w:rPr>
          <w:rFonts w:ascii="Times New Roman" w:hAnsi="Times New Roman" w:cs="Times New Roman" w:hint="eastAsia"/>
          <w:sz w:val="24"/>
          <w:szCs w:val="24"/>
        </w:rPr>
        <w:t>14</w:t>
      </w:r>
      <w:r w:rsidRPr="00872DEB">
        <w:rPr>
          <w:rFonts w:ascii="Times New Roman" w:hAnsi="Times New Roman" w:cs="Times New Roman"/>
          <w:sz w:val="24"/>
          <w:szCs w:val="24"/>
        </w:rPr>
        <w:t>.6 mm expiratory port</w:t>
      </w:r>
      <w:r w:rsidR="001B5385">
        <w:rPr>
          <w:rFonts w:ascii="Times New Roman" w:hAnsi="Times New Roman" w:cs="Times New Roman" w:hint="eastAsia"/>
          <w:sz w:val="24"/>
          <w:szCs w:val="24"/>
        </w:rPr>
        <w:t xml:space="preserve"> (HFO-14.6):</w:t>
      </w:r>
      <w:r w:rsidR="001B5385" w:rsidRPr="008A0329">
        <w:rPr>
          <w:rFonts w:ascii="Times New Roman" w:hAnsi="Times New Roman" w:cs="Times New Roman"/>
          <w:sz w:val="24"/>
          <w:szCs w:val="24"/>
        </w:rPr>
        <w:t xml:space="preserve"> </w:t>
      </w:r>
      <w:r w:rsidR="0045780F" w:rsidRPr="008A0329">
        <w:rPr>
          <w:rFonts w:ascii="Times New Roman" w:hAnsi="Times New Roman" w:cs="Times New Roman" w:hint="eastAsia"/>
          <w:sz w:val="24"/>
          <w:szCs w:val="24"/>
        </w:rPr>
        <w:t xml:space="preserve">OPT970 </w:t>
      </w:r>
      <w:proofErr w:type="spellStart"/>
      <w:r w:rsidR="0045780F" w:rsidRPr="008A0329">
        <w:rPr>
          <w:rFonts w:ascii="Times New Roman" w:hAnsi="Times New Roman" w:cs="Times New Roman" w:hint="eastAsia"/>
          <w:sz w:val="24"/>
          <w:szCs w:val="24"/>
        </w:rPr>
        <w:t>Optiflow</w:t>
      </w:r>
      <w:proofErr w:type="spellEnd"/>
      <w:r w:rsidR="0045780F" w:rsidRPr="008A0329">
        <w:rPr>
          <w:rFonts w:ascii="Times New Roman" w:hAnsi="Times New Roman" w:cs="Times New Roman" w:hint="eastAsia"/>
          <w:sz w:val="24"/>
          <w:szCs w:val="24"/>
        </w:rPr>
        <w:t>+, Fisher &amp; Paykel, Auckland, New Zealand</w:t>
      </w:r>
    </w:p>
    <w:p w14:paraId="1EB68510" w14:textId="2CBF1737" w:rsidR="008A0329" w:rsidRDefault="008A0329" w:rsidP="008A0329">
      <w:pPr>
        <w:rPr>
          <w:rFonts w:ascii="Times New Roman" w:hAnsi="Times New Roman" w:cs="Times New Roman"/>
          <w:sz w:val="24"/>
          <w:szCs w:val="24"/>
        </w:rPr>
      </w:pPr>
      <w:r w:rsidRPr="008A0329">
        <w:rPr>
          <w:rFonts w:ascii="Times New Roman" w:hAnsi="Times New Roman" w:cs="Times New Roman" w:hint="eastAsia"/>
          <w:sz w:val="24"/>
          <w:szCs w:val="24"/>
        </w:rPr>
        <w:t>For each interface, six flow settings were evaluated (10, 20, 30, 40, 50, and 60 L/min)</w:t>
      </w:r>
      <w:r w:rsidR="00D72AA6">
        <w:rPr>
          <w:rFonts w:ascii="Times New Roman" w:hAnsi="Times New Roman" w:cs="Times New Roman" w:hint="eastAsia"/>
          <w:sz w:val="24"/>
          <w:szCs w:val="24"/>
        </w:rPr>
        <w:t xml:space="preserve"> </w:t>
      </w:r>
      <w:r w:rsidRPr="008A0329">
        <w:rPr>
          <w:rFonts w:ascii="Times New Roman" w:hAnsi="Times New Roman" w:cs="Times New Roman" w:hint="eastAsia"/>
          <w:sz w:val="24"/>
          <w:szCs w:val="24"/>
        </w:rPr>
        <w:t xml:space="preserve">with the HFT </w:t>
      </w:r>
      <w:r w:rsidR="00A6059F" w:rsidRPr="008A0329">
        <w:rPr>
          <w:rFonts w:ascii="Times New Roman" w:hAnsi="Times New Roman" w:cs="Times New Roman" w:hint="eastAsia"/>
          <w:sz w:val="24"/>
          <w:szCs w:val="24"/>
        </w:rPr>
        <w:t>FiO</w:t>
      </w:r>
      <w:r w:rsidR="00A6059F" w:rsidRPr="008A0329">
        <w:rPr>
          <w:rFonts w:ascii="Times New Roman" w:hAnsi="Times New Roman" w:cs="Times New Roman" w:hint="eastAsia"/>
          <w:sz w:val="24"/>
          <w:szCs w:val="24"/>
          <w:vertAlign w:val="subscript"/>
        </w:rPr>
        <w:t>2</w:t>
      </w:r>
      <w:r w:rsidR="00A6059F" w:rsidRPr="008A0329">
        <w:rPr>
          <w:rFonts w:ascii="Times New Roman" w:hAnsi="Times New Roman" w:cs="Times New Roman" w:hint="eastAsia"/>
          <w:sz w:val="24"/>
          <w:szCs w:val="24"/>
        </w:rPr>
        <w:t xml:space="preserve"> </w:t>
      </w:r>
      <w:r w:rsidRPr="008A0329">
        <w:rPr>
          <w:rFonts w:ascii="Times New Roman" w:hAnsi="Times New Roman" w:cs="Times New Roman" w:hint="eastAsia"/>
          <w:sz w:val="24"/>
          <w:szCs w:val="24"/>
        </w:rPr>
        <w:t>setting at</w:t>
      </w:r>
      <w:r w:rsidR="00A6059F">
        <w:rPr>
          <w:rFonts w:ascii="Times New Roman" w:hAnsi="Times New Roman" w:cs="Times New Roman" w:hint="eastAsia"/>
          <w:sz w:val="24"/>
          <w:szCs w:val="24"/>
        </w:rPr>
        <w:t xml:space="preserve"> 0</w:t>
      </w:r>
      <w:r w:rsidRPr="008A0329">
        <w:rPr>
          <w:rFonts w:ascii="Times New Roman" w:hAnsi="Times New Roman" w:cs="Times New Roman" w:hint="eastAsia"/>
          <w:sz w:val="24"/>
          <w:szCs w:val="24"/>
        </w:rPr>
        <w:t>.21 and temperature of 37</w:t>
      </w:r>
      <w:r w:rsidRPr="008A0329">
        <w:rPr>
          <w:rFonts w:ascii="Times New Roman" w:hAnsi="Times New Roman" w:cs="Times New Roman" w:hint="eastAsia"/>
          <w:sz w:val="24"/>
          <w:szCs w:val="24"/>
        </w:rPr>
        <w:t>°</w:t>
      </w:r>
      <w:r w:rsidRPr="008A0329">
        <w:rPr>
          <w:rFonts w:ascii="Times New Roman" w:hAnsi="Times New Roman" w:cs="Times New Roman" w:hint="eastAsia"/>
          <w:sz w:val="24"/>
          <w:szCs w:val="24"/>
        </w:rPr>
        <w:t>C.</w:t>
      </w:r>
    </w:p>
    <w:p w14:paraId="31842825" w14:textId="77777777" w:rsidR="001A60B1" w:rsidRDefault="001A60B1" w:rsidP="008A0329">
      <w:pPr>
        <w:rPr>
          <w:rFonts w:ascii="Times New Roman" w:hAnsi="Times New Roman" w:cs="Times New Roman"/>
          <w:sz w:val="24"/>
          <w:szCs w:val="24"/>
        </w:rPr>
      </w:pPr>
    </w:p>
    <w:p w14:paraId="49A07E53" w14:textId="129005E2" w:rsidR="008A0329" w:rsidRPr="008A0329" w:rsidRDefault="008A0329" w:rsidP="008A0329">
      <w:pPr>
        <w:rPr>
          <w:rFonts w:ascii="Times New Roman" w:hAnsi="Times New Roman" w:cs="Times New Roman"/>
          <w:b/>
          <w:bCs/>
          <w:sz w:val="24"/>
          <w:szCs w:val="24"/>
        </w:rPr>
      </w:pPr>
      <w:r w:rsidRPr="008A0329">
        <w:rPr>
          <w:rFonts w:ascii="Times New Roman" w:hAnsi="Times New Roman" w:cs="Times New Roman" w:hint="eastAsia"/>
          <w:b/>
          <w:bCs/>
          <w:sz w:val="24"/>
          <w:szCs w:val="24"/>
        </w:rPr>
        <w:t>Data analysis</w:t>
      </w:r>
    </w:p>
    <w:p w14:paraId="6581554C" w14:textId="155994BF" w:rsidR="008A0329" w:rsidRDefault="008A0329" w:rsidP="008A0329">
      <w:pPr>
        <w:rPr>
          <w:rFonts w:ascii="Times New Roman" w:hAnsi="Times New Roman" w:cs="Times New Roman"/>
          <w:sz w:val="24"/>
          <w:szCs w:val="24"/>
        </w:rPr>
      </w:pPr>
      <w:r w:rsidRPr="008A0329">
        <w:rPr>
          <w:rFonts w:ascii="Times New Roman" w:hAnsi="Times New Roman" w:cs="Times New Roman" w:hint="eastAsia"/>
          <w:sz w:val="24"/>
          <w:szCs w:val="24"/>
        </w:rPr>
        <w:t>The flow</w:t>
      </w:r>
      <w:r w:rsidR="00FF24B1">
        <w:rPr>
          <w:rFonts w:ascii="Times New Roman" w:hAnsi="Times New Roman" w:cs="Times New Roman" w:hint="eastAsia"/>
          <w:sz w:val="24"/>
          <w:szCs w:val="24"/>
        </w:rPr>
        <w:t>,</w:t>
      </w:r>
      <w:r w:rsidRPr="008A0329">
        <w:rPr>
          <w:rFonts w:ascii="Times New Roman" w:hAnsi="Times New Roman" w:cs="Times New Roman" w:hint="eastAsia"/>
          <w:sz w:val="24"/>
          <w:szCs w:val="24"/>
        </w:rPr>
        <w:t xml:space="preserve"> airway pressure</w:t>
      </w:r>
      <w:r w:rsidR="00FF24B1">
        <w:rPr>
          <w:rFonts w:ascii="Times New Roman" w:hAnsi="Times New Roman" w:cs="Times New Roman" w:hint="eastAsia"/>
          <w:sz w:val="24"/>
          <w:szCs w:val="24"/>
        </w:rPr>
        <w:t xml:space="preserve"> and </w:t>
      </w:r>
      <w:proofErr w:type="spellStart"/>
      <w:r w:rsidR="00FF24B1">
        <w:rPr>
          <w:rFonts w:ascii="Times New Roman" w:hAnsi="Times New Roman" w:cs="Times New Roman" w:hint="eastAsia"/>
          <w:sz w:val="24"/>
          <w:szCs w:val="24"/>
        </w:rPr>
        <w:t>Pmus</w:t>
      </w:r>
      <w:proofErr w:type="spellEnd"/>
      <w:r w:rsidRPr="008A0329">
        <w:rPr>
          <w:rFonts w:ascii="Times New Roman" w:hAnsi="Times New Roman" w:cs="Times New Roman" w:hint="eastAsia"/>
          <w:sz w:val="24"/>
          <w:szCs w:val="24"/>
        </w:rPr>
        <w:t xml:space="preserve"> was recorded for 5 min at each</w:t>
      </w:r>
      <w:r w:rsidR="001B5385">
        <w:rPr>
          <w:rFonts w:ascii="Times New Roman" w:hAnsi="Times New Roman" w:cs="Times New Roman" w:hint="eastAsia"/>
          <w:sz w:val="24"/>
          <w:szCs w:val="24"/>
        </w:rPr>
        <w:t xml:space="preserve"> tracheal</w:t>
      </w:r>
      <w:r w:rsidRPr="008A0329">
        <w:rPr>
          <w:rFonts w:ascii="Times New Roman" w:hAnsi="Times New Roman" w:cs="Times New Roman" w:hint="eastAsia"/>
          <w:sz w:val="24"/>
          <w:szCs w:val="24"/>
        </w:rPr>
        <w:t xml:space="preserve"> </w:t>
      </w:r>
      <w:r w:rsidR="001D0C49">
        <w:rPr>
          <w:rFonts w:ascii="Times New Roman" w:hAnsi="Times New Roman" w:cs="Times New Roman" w:hint="eastAsia"/>
          <w:sz w:val="24"/>
          <w:szCs w:val="24"/>
        </w:rPr>
        <w:t xml:space="preserve">HFO </w:t>
      </w:r>
      <w:r w:rsidRPr="008A0329">
        <w:rPr>
          <w:rFonts w:ascii="Times New Roman" w:hAnsi="Times New Roman" w:cs="Times New Roman" w:hint="eastAsia"/>
          <w:sz w:val="24"/>
          <w:szCs w:val="24"/>
        </w:rPr>
        <w:t xml:space="preserve">flow rate through ASL software 3.6 at 512 Hz. Last 10 breaths of each record were </w:t>
      </w:r>
      <w:r w:rsidRPr="008A0329">
        <w:rPr>
          <w:rFonts w:ascii="Times New Roman" w:hAnsi="Times New Roman" w:cs="Times New Roman" w:hint="eastAsia"/>
          <w:sz w:val="24"/>
          <w:szCs w:val="24"/>
        </w:rPr>
        <w:lastRenderedPageBreak/>
        <w:t>used for the off</w:t>
      </w:r>
      <w:r w:rsidR="00A6059F">
        <w:rPr>
          <w:rFonts w:ascii="Times New Roman" w:hAnsi="Times New Roman" w:cs="Times New Roman" w:hint="eastAsia"/>
          <w:sz w:val="24"/>
          <w:szCs w:val="24"/>
        </w:rPr>
        <w:t>-</w:t>
      </w:r>
      <w:r w:rsidRPr="008A0329">
        <w:rPr>
          <w:rFonts w:ascii="Times New Roman" w:hAnsi="Times New Roman" w:cs="Times New Roman" w:hint="eastAsia"/>
          <w:sz w:val="24"/>
          <w:szCs w:val="24"/>
        </w:rPr>
        <w:t>line data analysis.</w:t>
      </w:r>
    </w:p>
    <w:p w14:paraId="00B61A29" w14:textId="57A8ED37" w:rsidR="00565E2A" w:rsidRDefault="00DB2A61" w:rsidP="008A0329">
      <w:pPr>
        <w:rPr>
          <w:rFonts w:ascii="Times New Roman" w:eastAsia="等线" w:hAnsi="Times New Roman" w:cs="Times New Roman"/>
          <w:kern w:val="0"/>
          <w:sz w:val="24"/>
          <w:szCs w:val="24"/>
          <w:lang w:val="en-GB"/>
          <w14:ligatures w14:val="none"/>
        </w:rPr>
      </w:pPr>
      <w:r w:rsidRPr="00DB2A61">
        <w:rPr>
          <w:rFonts w:ascii="Times New Roman" w:hAnsi="Times New Roman" w:cs="Times New Roman"/>
          <w:sz w:val="24"/>
          <w:szCs w:val="24"/>
        </w:rPr>
        <w:t>The primary outcome</w:t>
      </w:r>
      <w:r w:rsidRPr="00DB2A61">
        <w:rPr>
          <w:rFonts w:ascii="Times New Roman" w:hAnsi="Times New Roman" w:cs="Times New Roman" w:hint="eastAsia"/>
          <w:sz w:val="24"/>
          <w:szCs w:val="24"/>
        </w:rPr>
        <w:t>s</w:t>
      </w:r>
      <w:r w:rsidRPr="00DB2A61">
        <w:rPr>
          <w:rFonts w:ascii="Times New Roman" w:hAnsi="Times New Roman" w:cs="Times New Roman"/>
          <w:sz w:val="24"/>
          <w:szCs w:val="24"/>
        </w:rPr>
        <w:t xml:space="preserve"> of </w:t>
      </w:r>
      <w:r>
        <w:rPr>
          <w:rFonts w:ascii="Times New Roman" w:hAnsi="Times New Roman" w:cs="Times New Roman" w:hint="eastAsia"/>
          <w:sz w:val="24"/>
          <w:szCs w:val="24"/>
        </w:rPr>
        <w:t>bench</w:t>
      </w:r>
      <w:r w:rsidRPr="00DB2A61">
        <w:rPr>
          <w:rFonts w:ascii="Times New Roman" w:hAnsi="Times New Roman" w:cs="Times New Roman"/>
          <w:sz w:val="24"/>
          <w:szCs w:val="24"/>
        </w:rPr>
        <w:t xml:space="preserve"> study </w:t>
      </w:r>
      <w:r w:rsidRPr="00DB2A61">
        <w:rPr>
          <w:rFonts w:ascii="Times New Roman" w:hAnsi="Times New Roman" w:cs="Times New Roman" w:hint="eastAsia"/>
          <w:sz w:val="24"/>
          <w:szCs w:val="24"/>
        </w:rPr>
        <w:t>were</w:t>
      </w:r>
      <w:r w:rsidRPr="00DB2A61">
        <w:rPr>
          <w:rFonts w:ascii="Times New Roman" w:hAnsi="Times New Roman" w:cs="Times New Roman"/>
          <w:sz w:val="24"/>
          <w:szCs w:val="24"/>
        </w:rPr>
        <w:t xml:space="preserve"> the mean expiratory </w:t>
      </w:r>
      <w:r w:rsidR="00453173">
        <w:rPr>
          <w:rFonts w:ascii="Times New Roman" w:hAnsi="Times New Roman" w:cs="Times New Roman" w:hint="eastAsia"/>
          <w:sz w:val="24"/>
          <w:szCs w:val="24"/>
        </w:rPr>
        <w:t>airway pressure</w:t>
      </w:r>
      <w:r>
        <w:rPr>
          <w:rFonts w:ascii="Times New Roman" w:hAnsi="Times New Roman" w:cs="Times New Roman" w:hint="eastAsia"/>
          <w:sz w:val="24"/>
          <w:szCs w:val="24"/>
        </w:rPr>
        <w:t xml:space="preserve"> and</w:t>
      </w:r>
      <w:r w:rsidRPr="00DB2A61">
        <w:rPr>
          <w:rFonts w:ascii="Times New Roman" w:hAnsi="Times New Roman" w:cs="Times New Roman"/>
          <w:sz w:val="24"/>
          <w:szCs w:val="24"/>
        </w:rPr>
        <w:t xml:space="preserve"> PEEP</w:t>
      </w:r>
      <w:r w:rsidRPr="00DB2A61">
        <w:rPr>
          <w:rFonts w:ascii="Times New Roman" w:hAnsi="Times New Roman" w:cs="Times New Roman" w:hint="eastAsia"/>
          <w:sz w:val="24"/>
          <w:szCs w:val="24"/>
        </w:rPr>
        <w:t xml:space="preserve">. </w:t>
      </w:r>
      <w:r w:rsidRPr="00DB2A61">
        <w:rPr>
          <w:rFonts w:ascii="Times New Roman" w:hAnsi="Times New Roman" w:cs="Times New Roman"/>
          <w:sz w:val="24"/>
          <w:szCs w:val="24"/>
        </w:rPr>
        <w:t>The second outcomes include</w:t>
      </w:r>
      <w:r w:rsidRPr="00DB2A61">
        <w:rPr>
          <w:rFonts w:ascii="Times New Roman" w:hAnsi="Times New Roman" w:cs="Times New Roman" w:hint="eastAsia"/>
          <w:sz w:val="24"/>
          <w:szCs w:val="24"/>
        </w:rPr>
        <w:t>d</w:t>
      </w:r>
      <w:r w:rsidRPr="00DB2A61">
        <w:rPr>
          <w:rFonts w:ascii="Times New Roman" w:hAnsi="Times New Roman" w:cs="Times New Roman"/>
          <w:sz w:val="24"/>
          <w:szCs w:val="24"/>
        </w:rPr>
        <w:t xml:space="preserve"> the following physiological parameters</w:t>
      </w:r>
      <w:r w:rsidRPr="00F52A01">
        <w:rPr>
          <w:rFonts w:ascii="Times New Roman" w:hAnsi="Times New Roman" w:cs="Times New Roman"/>
          <w:sz w:val="24"/>
          <w:szCs w:val="24"/>
        </w:rPr>
        <w:t xml:space="preserve">: </w:t>
      </w:r>
      <w:r w:rsidRPr="00F52A01">
        <w:rPr>
          <w:rFonts w:ascii="Times New Roman" w:hAnsi="Times New Roman" w:cs="Times New Roman"/>
          <w:sz w:val="24"/>
          <w:szCs w:val="24"/>
          <w:lang w:val="en-GB"/>
        </w:rPr>
        <w:t>∆</w:t>
      </w:r>
      <w:r w:rsidRPr="00F52A01">
        <w:rPr>
          <w:rFonts w:ascii="Times New Roman" w:hAnsi="Times New Roman" w:cs="Times New Roman" w:hint="eastAsia"/>
          <w:sz w:val="24"/>
          <w:szCs w:val="24"/>
          <w:lang w:val="en-GB"/>
        </w:rPr>
        <w:t xml:space="preserve">EELV, </w:t>
      </w:r>
      <w:r w:rsidRPr="00F52A01">
        <w:rPr>
          <w:rFonts w:ascii="Times New Roman" w:hAnsi="Times New Roman" w:cs="Times New Roman"/>
          <w:sz w:val="24"/>
          <w:szCs w:val="24"/>
          <w:lang w:val="en-GB"/>
        </w:rPr>
        <w:t>∆</w:t>
      </w:r>
      <w:proofErr w:type="spellStart"/>
      <w:proofErr w:type="gramStart"/>
      <w:r w:rsidRPr="00DB2A61">
        <w:rPr>
          <w:rFonts w:ascii="Times New Roman" w:hAnsi="Times New Roman" w:cs="Times New Roman"/>
          <w:sz w:val="24"/>
          <w:szCs w:val="24"/>
          <w:lang w:val="en-GB"/>
        </w:rPr>
        <w:t>P</w:t>
      </w:r>
      <w:r w:rsidRPr="00DB2A61">
        <w:rPr>
          <w:rFonts w:ascii="Times New Roman" w:hAnsi="Times New Roman" w:cs="Times New Roman"/>
          <w:sz w:val="24"/>
          <w:szCs w:val="24"/>
          <w:vertAlign w:val="subscript"/>
          <w:lang w:val="en-GB"/>
        </w:rPr>
        <w:t>L,dyn</w:t>
      </w:r>
      <w:proofErr w:type="spellEnd"/>
      <w:proofErr w:type="gramEnd"/>
      <w:r w:rsidRPr="00DB2A61">
        <w:rPr>
          <w:rFonts w:ascii="Times New Roman" w:hAnsi="Times New Roman" w:cs="Times New Roman"/>
          <w:sz w:val="24"/>
          <w:szCs w:val="24"/>
        </w:rPr>
        <w:t xml:space="preserve">, </w:t>
      </w:r>
      <w:r>
        <w:rPr>
          <w:rFonts w:ascii="Times New Roman" w:hAnsi="Times New Roman" w:cs="Times New Roman" w:hint="eastAsia"/>
          <w:sz w:val="24"/>
          <w:szCs w:val="24"/>
        </w:rPr>
        <w:t>V</w:t>
      </w:r>
      <w:r w:rsidRPr="00FF24B1">
        <w:rPr>
          <w:rFonts w:ascii="Times New Roman" w:hAnsi="Times New Roman" w:cs="Times New Roman" w:hint="eastAsia"/>
          <w:sz w:val="18"/>
          <w:szCs w:val="18"/>
        </w:rPr>
        <w:t>T</w:t>
      </w:r>
      <w:r>
        <w:rPr>
          <w:rFonts w:ascii="Times New Roman" w:hAnsi="Times New Roman" w:cs="Times New Roman" w:hint="eastAsia"/>
          <w:sz w:val="24"/>
          <w:szCs w:val="24"/>
        </w:rPr>
        <w:t>, WOB,</w:t>
      </w:r>
      <w:r w:rsidRPr="00B87C45">
        <w:rPr>
          <w:rFonts w:ascii="Times New Roman" w:eastAsia="等线" w:hAnsi="Times New Roman" w:cs="Times New Roman"/>
          <w:kern w:val="0"/>
          <w:sz w:val="24"/>
          <w:szCs w:val="24"/>
          <w:lang w:val="en-GB"/>
          <w14:ligatures w14:val="none"/>
        </w:rPr>
        <w:t xml:space="preserve"> </w:t>
      </w:r>
      <w:r w:rsidR="00041F02">
        <w:rPr>
          <w:rFonts w:ascii="Times New Roman" w:eastAsia="等线" w:hAnsi="Times New Roman" w:cs="Times New Roman" w:hint="eastAsia"/>
          <w:kern w:val="0"/>
          <w:sz w:val="24"/>
          <w:szCs w:val="24"/>
          <w:lang w:val="en-GB"/>
          <w14:ligatures w14:val="none"/>
        </w:rPr>
        <w:t xml:space="preserve">peak </w:t>
      </w:r>
      <w:r w:rsidRPr="00B87C45">
        <w:rPr>
          <w:rFonts w:ascii="Times New Roman" w:eastAsia="等线" w:hAnsi="Times New Roman" w:cs="Times New Roman"/>
          <w:kern w:val="0"/>
          <w:sz w:val="24"/>
          <w:szCs w:val="24"/>
          <w:lang w:val="en-GB"/>
          <w14:ligatures w14:val="none"/>
        </w:rPr>
        <w:t>flow</w:t>
      </w:r>
      <w:r>
        <w:rPr>
          <w:rFonts w:ascii="Times New Roman" w:eastAsia="等线" w:hAnsi="Times New Roman" w:cs="Times New Roman" w:hint="eastAsia"/>
          <w:kern w:val="0"/>
          <w:sz w:val="24"/>
          <w:szCs w:val="24"/>
          <w:lang w:val="en-GB"/>
          <w14:ligatures w14:val="none"/>
        </w:rPr>
        <w:t>, and airway resistance.</w:t>
      </w:r>
    </w:p>
    <w:p w14:paraId="6E9D9FFF" w14:textId="62108FFF" w:rsidR="00F52A01" w:rsidRDefault="00FF24B1" w:rsidP="008A0329">
      <w:pPr>
        <w:rPr>
          <w:rFonts w:ascii="Times New Roman" w:eastAsia="等线" w:hAnsi="Times New Roman" w:cs="Times New Roman"/>
          <w:kern w:val="0"/>
          <w:sz w:val="24"/>
          <w:szCs w:val="24"/>
          <w:lang w:val="en-GB"/>
          <w14:ligatures w14:val="none"/>
        </w:rPr>
      </w:pPr>
      <w:r w:rsidRPr="00FF24B1">
        <w:rPr>
          <w:rFonts w:ascii="Times New Roman" w:eastAsia="等线" w:hAnsi="Times New Roman" w:cs="Times New Roman" w:hint="eastAsia"/>
          <w:kern w:val="0"/>
          <w:sz w:val="24"/>
          <w:szCs w:val="24"/>
          <w:lang w:val="en-GB"/>
          <w14:ligatures w14:val="none"/>
        </w:rPr>
        <w:t>Bench data analysis w</w:t>
      </w:r>
      <w:r>
        <w:rPr>
          <w:rFonts w:ascii="Times New Roman" w:eastAsia="等线" w:hAnsi="Times New Roman" w:cs="Times New Roman" w:hint="eastAsia"/>
          <w:kern w:val="0"/>
          <w:sz w:val="24"/>
          <w:szCs w:val="24"/>
          <w:lang w:val="en-GB"/>
          <w14:ligatures w14:val="none"/>
        </w:rPr>
        <w:t>as</w:t>
      </w:r>
      <w:r w:rsidRPr="00FF24B1">
        <w:rPr>
          <w:rFonts w:ascii="Times New Roman" w:eastAsia="等线" w:hAnsi="Times New Roman" w:cs="Times New Roman" w:hint="eastAsia"/>
          <w:kern w:val="0"/>
          <w:sz w:val="24"/>
          <w:szCs w:val="24"/>
          <w:lang w:val="en-GB"/>
          <w14:ligatures w14:val="none"/>
        </w:rPr>
        <w:t xml:space="preserve"> conducted according to the same methodology described for the human study.</w:t>
      </w:r>
      <w:r w:rsidR="00565E2A">
        <w:rPr>
          <w:rFonts w:ascii="Times New Roman" w:eastAsia="等线" w:hAnsi="Times New Roman" w:cs="Times New Roman" w:hint="eastAsia"/>
          <w:kern w:val="0"/>
          <w:sz w:val="24"/>
          <w:szCs w:val="24"/>
          <w:lang w:val="en-GB"/>
          <w14:ligatures w14:val="none"/>
        </w:rPr>
        <w:t xml:space="preserve"> </w:t>
      </w:r>
      <w:r w:rsidR="00F52A01" w:rsidRPr="00F52A01">
        <w:rPr>
          <w:rFonts w:ascii="Times New Roman" w:eastAsia="等线" w:hAnsi="Times New Roman" w:cs="Times New Roman"/>
          <w:kern w:val="0"/>
          <w:sz w:val="24"/>
          <w:szCs w:val="24"/>
          <w14:ligatures w14:val="none"/>
        </w:rPr>
        <w:t>ΔEELV</w:t>
      </w:r>
      <w:r w:rsidR="00F52A01">
        <w:rPr>
          <w:rFonts w:ascii="Times New Roman" w:eastAsia="等线" w:hAnsi="Times New Roman" w:cs="Times New Roman" w:hint="eastAsia"/>
          <w:kern w:val="0"/>
          <w:sz w:val="24"/>
          <w:szCs w:val="24"/>
          <w14:ligatures w14:val="none"/>
        </w:rPr>
        <w:t xml:space="preserve"> in bench study</w:t>
      </w:r>
      <w:r w:rsidR="00F52A01" w:rsidRPr="00F52A01">
        <w:rPr>
          <w:rFonts w:ascii="Times New Roman" w:eastAsia="等线" w:hAnsi="Times New Roman" w:cs="Times New Roman"/>
          <w:kern w:val="0"/>
          <w:sz w:val="24"/>
          <w:szCs w:val="24"/>
          <w14:ligatures w14:val="none"/>
        </w:rPr>
        <w:t xml:space="preserve"> was estimated using a single</w:t>
      </w:r>
      <w:r w:rsidR="00804C41">
        <w:rPr>
          <w:rFonts w:ascii="Times New Roman" w:eastAsia="等线" w:hAnsi="Times New Roman" w:cs="Times New Roman" w:hint="eastAsia"/>
          <w:kern w:val="0"/>
          <w:sz w:val="24"/>
          <w:szCs w:val="24"/>
          <w14:ligatures w14:val="none"/>
        </w:rPr>
        <w:t>-</w:t>
      </w:r>
      <w:r w:rsidR="00F52A01" w:rsidRPr="00F52A01">
        <w:rPr>
          <w:rFonts w:ascii="Times New Roman" w:eastAsia="等线" w:hAnsi="Times New Roman" w:cs="Times New Roman"/>
          <w:kern w:val="0"/>
          <w:sz w:val="24"/>
          <w:szCs w:val="24"/>
          <w14:ligatures w14:val="none"/>
        </w:rPr>
        <w:t xml:space="preserve">breath disconnection maneuver adapted from a previous study </w:t>
      </w:r>
      <w:r w:rsidR="00872DEB">
        <w:rPr>
          <w:rFonts w:ascii="Times New Roman" w:eastAsia="等线" w:hAnsi="Times New Roman" w:cs="Times New Roman" w:hint="eastAsia"/>
          <w:kern w:val="0"/>
          <w:sz w:val="24"/>
          <w:szCs w:val="24"/>
          <w14:ligatures w14:val="none"/>
        </w:rPr>
        <w:t>[</w:t>
      </w:r>
      <w:r w:rsidR="00F52A01" w:rsidRPr="00F52A01">
        <w:rPr>
          <w:rFonts w:ascii="Times New Roman" w:eastAsia="等线" w:hAnsi="Times New Roman" w:cs="Times New Roman"/>
          <w:kern w:val="0"/>
          <w:sz w:val="24"/>
          <w:szCs w:val="24"/>
          <w14:ligatures w14:val="none"/>
        </w:rPr>
        <w:t>19</w:t>
      </w:r>
      <w:r w:rsidR="00872DEB">
        <w:rPr>
          <w:rFonts w:ascii="Times New Roman" w:eastAsia="等线" w:hAnsi="Times New Roman" w:cs="Times New Roman" w:hint="eastAsia"/>
          <w:kern w:val="0"/>
          <w:sz w:val="24"/>
          <w:szCs w:val="24"/>
          <w14:ligatures w14:val="none"/>
        </w:rPr>
        <w:t>]</w:t>
      </w:r>
      <w:r w:rsidR="00F52A01" w:rsidRPr="00F52A01">
        <w:rPr>
          <w:rFonts w:ascii="Times New Roman" w:eastAsia="等线" w:hAnsi="Times New Roman" w:cs="Times New Roman"/>
          <w:kern w:val="0"/>
          <w:sz w:val="24"/>
          <w:szCs w:val="24"/>
          <w14:ligatures w14:val="none"/>
        </w:rPr>
        <w:t>. After a steady</w:t>
      </w:r>
      <w:r w:rsidR="00804C41">
        <w:rPr>
          <w:rFonts w:ascii="Times New Roman" w:eastAsia="等线" w:hAnsi="Times New Roman" w:cs="Times New Roman" w:hint="eastAsia"/>
          <w:kern w:val="0"/>
          <w:sz w:val="24"/>
          <w:szCs w:val="24"/>
          <w14:ligatures w14:val="none"/>
        </w:rPr>
        <w:t>-</w:t>
      </w:r>
      <w:r w:rsidR="00F52A01" w:rsidRPr="00F52A01">
        <w:rPr>
          <w:rFonts w:ascii="Times New Roman" w:eastAsia="等线" w:hAnsi="Times New Roman" w:cs="Times New Roman"/>
          <w:kern w:val="0"/>
          <w:sz w:val="24"/>
          <w:szCs w:val="24"/>
          <w14:ligatures w14:val="none"/>
        </w:rPr>
        <w:t>state period under each experimental condition, respiratory rate was transiently reduced to 10 breaths per minute to facilitate complete expiration. The circuit was then abruptly disconnected, and the difference in expiratory tidal volume between the last breath before disconnection and the first breath after disconnection was used to estimate ΔEELV. This approach reflects the change in volume associated with removal of flow</w:t>
      </w:r>
      <w:r w:rsidR="00804C41">
        <w:rPr>
          <w:rFonts w:ascii="Times New Roman" w:eastAsia="等线" w:hAnsi="Times New Roman" w:cs="Times New Roman" w:hint="eastAsia"/>
          <w:kern w:val="0"/>
          <w:sz w:val="24"/>
          <w:szCs w:val="24"/>
          <w14:ligatures w14:val="none"/>
        </w:rPr>
        <w:t>-</w:t>
      </w:r>
      <w:r w:rsidR="00F52A01" w:rsidRPr="00F52A01">
        <w:rPr>
          <w:rFonts w:ascii="Times New Roman" w:eastAsia="等线" w:hAnsi="Times New Roman" w:cs="Times New Roman"/>
          <w:kern w:val="0"/>
          <w:sz w:val="24"/>
          <w:szCs w:val="24"/>
          <w14:ligatures w14:val="none"/>
        </w:rPr>
        <w:t>generated positive airway pressure, as the model does not reproduce alveolar recruitment.</w:t>
      </w:r>
    </w:p>
    <w:p w14:paraId="71879850" w14:textId="77777777" w:rsidR="001A60B1" w:rsidRDefault="001A60B1">
      <w:pPr>
        <w:widowControl/>
        <w:jc w:val="left"/>
        <w:rPr>
          <w:rFonts w:ascii="Times New Roman" w:eastAsia="等线" w:hAnsi="Times New Roman" w:cs="Times New Roman"/>
          <w:kern w:val="0"/>
          <w:sz w:val="24"/>
          <w:szCs w:val="24"/>
          <w:lang w:val="en-GB"/>
          <w14:ligatures w14:val="none"/>
        </w:rPr>
      </w:pPr>
      <w:r>
        <w:rPr>
          <w:rFonts w:ascii="Times New Roman" w:eastAsia="等线" w:hAnsi="Times New Roman" w:cs="Times New Roman"/>
          <w:kern w:val="0"/>
          <w:sz w:val="24"/>
          <w:szCs w:val="24"/>
          <w:lang w:val="en-GB"/>
          <w14:ligatures w14:val="none"/>
        </w:rPr>
        <w:br w:type="page"/>
      </w:r>
    </w:p>
    <w:p w14:paraId="10FF635D" w14:textId="0B41AC9C" w:rsidR="00ED6BC5" w:rsidRPr="001A60B1" w:rsidRDefault="00ED6BC5" w:rsidP="008A0329">
      <w:pPr>
        <w:rPr>
          <w:rFonts w:ascii="Times New Roman" w:eastAsia="等线" w:hAnsi="Times New Roman" w:cs="Times New Roman"/>
          <w:kern w:val="0"/>
          <w:sz w:val="24"/>
          <w:szCs w:val="24"/>
          <w:lang w:val="en-GB"/>
          <w14:ligatures w14:val="none"/>
        </w:rPr>
      </w:pPr>
      <w:r w:rsidRPr="00ED6BC5">
        <w:rPr>
          <w:rFonts w:ascii="Times New Roman" w:hAnsi="Times New Roman" w:cs="Times New Roman" w:hint="eastAsia"/>
          <w:b/>
          <w:bCs/>
          <w:sz w:val="24"/>
          <w:szCs w:val="24"/>
        </w:rPr>
        <w:lastRenderedPageBreak/>
        <w:t>Statistical analysis</w:t>
      </w:r>
    </w:p>
    <w:p w14:paraId="04485186" w14:textId="40B46BA9" w:rsidR="00ED6BC5" w:rsidRPr="00ED6BC5" w:rsidRDefault="002145B3" w:rsidP="00ED6BC5">
      <w:pPr>
        <w:rPr>
          <w:rFonts w:ascii="Times New Roman" w:hAnsi="Times New Roman" w:cs="Times New Roman"/>
          <w:sz w:val="24"/>
          <w:szCs w:val="24"/>
        </w:rPr>
      </w:pPr>
      <w:r w:rsidRPr="002145B3">
        <w:rPr>
          <w:rFonts w:ascii="Times New Roman" w:hAnsi="Times New Roman" w:cs="Times New Roman"/>
          <w:sz w:val="24"/>
          <w:szCs w:val="24"/>
        </w:rPr>
        <w:t>Continuous variables are presented as median with interquartile range, and categorical variables are reported as counts and percentages. Given the small sample size, comparisons across the five SBT conditions and the post</w:t>
      </w:r>
      <w:r w:rsidR="00D04A0F">
        <w:rPr>
          <w:rFonts w:ascii="Times New Roman" w:hAnsi="Times New Roman" w:cs="Times New Roman"/>
          <w:sz w:val="24"/>
          <w:szCs w:val="24"/>
        </w:rPr>
        <w:t>–</w:t>
      </w:r>
      <w:r w:rsidRPr="002145B3">
        <w:rPr>
          <w:rFonts w:ascii="Times New Roman" w:hAnsi="Times New Roman" w:cs="Times New Roman"/>
          <w:sz w:val="24"/>
          <w:szCs w:val="24"/>
        </w:rPr>
        <w:t>extubation phase were performed using the Friedman test, with Dunn</w:t>
      </w:r>
      <w:r w:rsidR="00804C41">
        <w:rPr>
          <w:rFonts w:ascii="Times New Roman" w:hAnsi="Times New Roman" w:cs="Times New Roman"/>
          <w:sz w:val="24"/>
          <w:szCs w:val="24"/>
        </w:rPr>
        <w:t>’</w:t>
      </w:r>
      <w:r w:rsidRPr="002145B3">
        <w:rPr>
          <w:rFonts w:ascii="Times New Roman" w:hAnsi="Times New Roman" w:cs="Times New Roman"/>
          <w:sz w:val="24"/>
          <w:szCs w:val="24"/>
        </w:rPr>
        <w:t>s method applied for post hoc pairwise comparisons. As each participant underwent all study phases and randomization was expected to balance potential sequence</w:t>
      </w:r>
      <w:r w:rsidR="00D04A0F">
        <w:rPr>
          <w:rFonts w:ascii="Times New Roman" w:hAnsi="Times New Roman" w:cs="Times New Roman"/>
          <w:sz w:val="24"/>
          <w:szCs w:val="24"/>
        </w:rPr>
        <w:t>–</w:t>
      </w:r>
      <w:r w:rsidRPr="002145B3">
        <w:rPr>
          <w:rFonts w:ascii="Times New Roman" w:hAnsi="Times New Roman" w:cs="Times New Roman"/>
          <w:sz w:val="24"/>
          <w:szCs w:val="24"/>
        </w:rPr>
        <w:t>related effects, no adjustment for trial order was applied.</w:t>
      </w:r>
    </w:p>
    <w:p w14:paraId="1E39D541" w14:textId="64A88DAB" w:rsidR="001B573D" w:rsidRPr="00ED6BC5" w:rsidRDefault="00ED6BC5" w:rsidP="00ED6BC5">
      <w:pPr>
        <w:rPr>
          <w:rFonts w:ascii="Times New Roman" w:hAnsi="Times New Roman" w:cs="Times New Roman"/>
          <w:sz w:val="24"/>
          <w:szCs w:val="24"/>
        </w:rPr>
      </w:pPr>
      <w:r w:rsidRPr="00ED6BC5">
        <w:rPr>
          <w:rFonts w:ascii="Times New Roman" w:hAnsi="Times New Roman" w:cs="Times New Roman"/>
          <w:sz w:val="24"/>
          <w:szCs w:val="24"/>
        </w:rPr>
        <w:t>For sample size calculation</w:t>
      </w:r>
      <w:r w:rsidRPr="00ED6BC5">
        <w:rPr>
          <w:rFonts w:ascii="Times New Roman" w:hAnsi="Times New Roman" w:cs="Times New Roman" w:hint="eastAsia"/>
          <w:sz w:val="24"/>
          <w:szCs w:val="24"/>
        </w:rPr>
        <w:t xml:space="preserve"> of this human </w:t>
      </w:r>
      <w:r w:rsidRPr="00ED6BC5">
        <w:rPr>
          <w:rFonts w:ascii="Times New Roman" w:hAnsi="Times New Roman" w:cs="Times New Roman"/>
          <w:sz w:val="24"/>
          <w:szCs w:val="24"/>
        </w:rPr>
        <w:t>physiological</w:t>
      </w:r>
      <w:r w:rsidRPr="00ED6BC5">
        <w:rPr>
          <w:rFonts w:ascii="Times New Roman" w:hAnsi="Times New Roman" w:cs="Times New Roman" w:hint="eastAsia"/>
          <w:sz w:val="24"/>
          <w:szCs w:val="24"/>
        </w:rPr>
        <w:t xml:space="preserve"> study</w:t>
      </w:r>
      <w:r w:rsidRPr="00ED6BC5">
        <w:rPr>
          <w:rFonts w:ascii="Times New Roman" w:hAnsi="Times New Roman" w:cs="Times New Roman"/>
          <w:sz w:val="24"/>
          <w:szCs w:val="24"/>
        </w:rPr>
        <w:t xml:space="preserve">, </w:t>
      </w:r>
      <w:r w:rsidR="00B3137B">
        <w:rPr>
          <w:rFonts w:ascii="Times New Roman" w:hAnsi="Times New Roman" w:cs="Times New Roman" w:hint="eastAsia"/>
          <w:sz w:val="24"/>
          <w:szCs w:val="24"/>
        </w:rPr>
        <w:t>w</w:t>
      </w:r>
      <w:r w:rsidRPr="00ED6BC5">
        <w:rPr>
          <w:rFonts w:ascii="Times New Roman" w:hAnsi="Times New Roman" w:cs="Times New Roman" w:hint="eastAsia"/>
          <w:sz w:val="24"/>
          <w:szCs w:val="24"/>
        </w:rPr>
        <w:t xml:space="preserve">e </w:t>
      </w:r>
      <w:r w:rsidRPr="00ED6BC5">
        <w:rPr>
          <w:rFonts w:ascii="Times New Roman" w:hAnsi="Times New Roman" w:cs="Times New Roman"/>
          <w:sz w:val="24"/>
          <w:szCs w:val="24"/>
        </w:rPr>
        <w:t>adopted a Cohen</w:t>
      </w:r>
      <w:r w:rsidR="00D04A0F">
        <w:rPr>
          <w:rFonts w:ascii="Times New Roman" w:hAnsi="Times New Roman" w:cs="Times New Roman"/>
          <w:sz w:val="24"/>
          <w:szCs w:val="24"/>
        </w:rPr>
        <w:t>–</w:t>
      </w:r>
      <w:r w:rsidRPr="00ED6BC5">
        <w:rPr>
          <w:rFonts w:ascii="Times New Roman" w:hAnsi="Times New Roman" w:cs="Times New Roman"/>
          <w:sz w:val="24"/>
          <w:szCs w:val="24"/>
        </w:rPr>
        <w:t>based medium effect size</w:t>
      </w:r>
      <w:r w:rsidRPr="00ED6BC5">
        <w:rPr>
          <w:rFonts w:ascii="Times New Roman" w:hAnsi="Times New Roman" w:cs="Times New Roman" w:hint="eastAsia"/>
          <w:sz w:val="24"/>
          <w:szCs w:val="24"/>
        </w:rPr>
        <w:t xml:space="preserve"> </w:t>
      </w:r>
      <w:r w:rsidRPr="00ED6BC5">
        <w:rPr>
          <w:rFonts w:ascii="Times New Roman" w:hAnsi="Times New Roman" w:cs="Times New Roman"/>
          <w:sz w:val="24"/>
          <w:szCs w:val="24"/>
        </w:rPr>
        <w:t>of 0.25</w:t>
      </w:r>
      <w:r w:rsidRPr="00ED6BC5">
        <w:rPr>
          <w:rFonts w:ascii="Times New Roman" w:hAnsi="Times New Roman" w:cs="Times New Roman" w:hint="eastAsia"/>
          <w:sz w:val="24"/>
          <w:szCs w:val="24"/>
        </w:rPr>
        <w:t xml:space="preserve"> </w:t>
      </w:r>
      <w:r w:rsidRPr="00ED6BC5">
        <w:rPr>
          <w:rFonts w:ascii="Times New Roman" w:hAnsi="Times New Roman" w:cs="Times New Roman"/>
          <w:sz w:val="24"/>
          <w:szCs w:val="24"/>
        </w:rPr>
        <w:t>alongside a statistical power of 0.8 and a significance level set at 0.05</w:t>
      </w:r>
      <w:r w:rsidRPr="00ED6BC5">
        <w:rPr>
          <w:rFonts w:ascii="Times New Roman" w:hAnsi="Times New Roman" w:cs="Times New Roman" w:hint="eastAsia"/>
          <w:sz w:val="24"/>
          <w:szCs w:val="24"/>
        </w:rPr>
        <w:t xml:space="preserve"> </w:t>
      </w:r>
      <w:r w:rsidRPr="00ED6BC5">
        <w:rPr>
          <w:rFonts w:ascii="Times New Roman" w:hAnsi="Times New Roman" w:cs="Times New Roman"/>
          <w:sz w:val="24"/>
          <w:szCs w:val="24"/>
        </w:rPr>
        <w:t>to achieve adequate statistical power</w:t>
      </w:r>
      <w:r w:rsidR="00B3137B">
        <w:rPr>
          <w:rFonts w:ascii="Times New Roman" w:hAnsi="Times New Roman" w:cs="Times New Roman" w:hint="eastAsia"/>
          <w:sz w:val="24"/>
          <w:szCs w:val="24"/>
        </w:rPr>
        <w:t xml:space="preserve"> </w:t>
      </w:r>
      <w:r w:rsidR="00872DEB">
        <w:rPr>
          <w:rFonts w:ascii="Times New Roman" w:hAnsi="Times New Roman" w:cs="Times New Roman" w:hint="eastAsia"/>
          <w:sz w:val="24"/>
          <w:szCs w:val="24"/>
        </w:rPr>
        <w:t>[</w:t>
      </w:r>
      <w:r w:rsidR="00F52A01">
        <w:rPr>
          <w:rFonts w:ascii="Times New Roman" w:hAnsi="Times New Roman" w:cs="Times New Roman" w:hint="eastAsia"/>
          <w:sz w:val="24"/>
          <w:szCs w:val="24"/>
        </w:rPr>
        <w:t>20</w:t>
      </w:r>
      <w:r w:rsidR="00872DEB">
        <w:rPr>
          <w:rFonts w:ascii="Times New Roman" w:hAnsi="Times New Roman" w:cs="Times New Roman" w:hint="eastAsia"/>
          <w:sz w:val="24"/>
          <w:szCs w:val="24"/>
        </w:rPr>
        <w:t>]</w:t>
      </w:r>
      <w:r w:rsidR="00B3137B">
        <w:rPr>
          <w:rFonts w:ascii="Times New Roman" w:hAnsi="Times New Roman" w:cs="Times New Roman" w:hint="eastAsia"/>
          <w:sz w:val="24"/>
          <w:szCs w:val="24"/>
        </w:rPr>
        <w:t>.</w:t>
      </w:r>
      <w:r w:rsidRPr="00ED6BC5">
        <w:rPr>
          <w:rFonts w:ascii="Times New Roman" w:hAnsi="Times New Roman" w:cs="Times New Roman" w:hint="eastAsia"/>
          <w:sz w:val="24"/>
          <w:szCs w:val="24"/>
        </w:rPr>
        <w:t xml:space="preserve"> </w:t>
      </w:r>
      <w:r w:rsidRPr="00ED6BC5">
        <w:rPr>
          <w:rFonts w:ascii="Times New Roman" w:hAnsi="Times New Roman" w:cs="Times New Roman"/>
          <w:sz w:val="24"/>
          <w:szCs w:val="24"/>
        </w:rPr>
        <w:t xml:space="preserve">The correlation among repeated measures was specified as 0.5, and the </w:t>
      </w:r>
      <w:proofErr w:type="spellStart"/>
      <w:r w:rsidRPr="00ED6BC5">
        <w:rPr>
          <w:rFonts w:ascii="Times New Roman" w:hAnsi="Times New Roman" w:cs="Times New Roman"/>
          <w:sz w:val="24"/>
          <w:szCs w:val="24"/>
        </w:rPr>
        <w:t>nonsphericity</w:t>
      </w:r>
      <w:proofErr w:type="spellEnd"/>
      <w:r w:rsidRPr="00ED6BC5">
        <w:rPr>
          <w:rFonts w:ascii="Times New Roman" w:hAnsi="Times New Roman" w:cs="Times New Roman"/>
          <w:sz w:val="24"/>
          <w:szCs w:val="24"/>
        </w:rPr>
        <w:t xml:space="preserve"> correction (ε) was set to 1.0, in accordance with conservative default assumptions. Consequently, the sample size calculation yielded a requirement of 20 subject</w:t>
      </w:r>
      <w:r w:rsidRPr="00ED6BC5">
        <w:rPr>
          <w:rFonts w:ascii="Times New Roman" w:hAnsi="Times New Roman" w:cs="Times New Roman" w:hint="eastAsia"/>
          <w:sz w:val="24"/>
          <w:szCs w:val="24"/>
        </w:rPr>
        <w:t>s</w:t>
      </w:r>
      <w:r w:rsidRPr="00ED6BC5">
        <w:rPr>
          <w:rFonts w:ascii="Times New Roman" w:hAnsi="Times New Roman" w:cs="Times New Roman"/>
          <w:sz w:val="24"/>
          <w:szCs w:val="24"/>
        </w:rPr>
        <w:t xml:space="preserve"> using the </w:t>
      </w:r>
      <w:proofErr w:type="spellStart"/>
      <w:r w:rsidRPr="00ED6BC5">
        <w:rPr>
          <w:rFonts w:ascii="Times New Roman" w:hAnsi="Times New Roman" w:cs="Times New Roman"/>
          <w:sz w:val="24"/>
          <w:szCs w:val="24"/>
        </w:rPr>
        <w:t>GPower</w:t>
      </w:r>
      <w:proofErr w:type="spellEnd"/>
      <w:r w:rsidRPr="00ED6BC5">
        <w:rPr>
          <w:rFonts w:ascii="Times New Roman" w:hAnsi="Times New Roman" w:cs="Times New Roman"/>
          <w:sz w:val="24"/>
          <w:szCs w:val="24"/>
        </w:rPr>
        <w:t xml:space="preserve"> version 3.1.9.7.</w:t>
      </w:r>
      <w:r w:rsidRPr="00ED6BC5">
        <w:rPr>
          <w:rFonts w:ascii="Times New Roman" w:hAnsi="Times New Roman" w:cs="Times New Roman" w:hint="eastAsia"/>
          <w:sz w:val="24"/>
          <w:szCs w:val="24"/>
        </w:rPr>
        <w:t xml:space="preserve"> P</w:t>
      </w:r>
      <w:r w:rsidRPr="00ED6BC5">
        <w:rPr>
          <w:rFonts w:ascii="Times New Roman" w:hAnsi="Times New Roman" w:cs="Times New Roman"/>
          <w:sz w:val="24"/>
          <w:szCs w:val="24"/>
        </w:rPr>
        <w:t xml:space="preserve">atients who </w:t>
      </w:r>
      <w:r w:rsidRPr="00ED6BC5">
        <w:rPr>
          <w:rFonts w:ascii="Times New Roman" w:hAnsi="Times New Roman" w:cs="Times New Roman" w:hint="eastAsia"/>
          <w:sz w:val="24"/>
          <w:szCs w:val="24"/>
        </w:rPr>
        <w:t>were</w:t>
      </w:r>
      <w:r w:rsidRPr="00ED6BC5">
        <w:rPr>
          <w:rFonts w:ascii="Times New Roman" w:hAnsi="Times New Roman" w:cs="Times New Roman"/>
          <w:sz w:val="24"/>
          <w:szCs w:val="24"/>
        </w:rPr>
        <w:t xml:space="preserve"> unable to complete all study phases due to SBT intolerance, unsuccessful extubation, or missing post</w:t>
      </w:r>
      <w:r w:rsidR="00D04A0F">
        <w:rPr>
          <w:rFonts w:ascii="Times New Roman" w:hAnsi="Times New Roman" w:cs="Times New Roman"/>
          <w:sz w:val="24"/>
          <w:szCs w:val="24"/>
        </w:rPr>
        <w:t>–</w:t>
      </w:r>
      <w:r w:rsidRPr="00ED6BC5">
        <w:rPr>
          <w:rFonts w:ascii="Times New Roman" w:hAnsi="Times New Roman" w:cs="Times New Roman"/>
          <w:sz w:val="24"/>
          <w:szCs w:val="24"/>
        </w:rPr>
        <w:t xml:space="preserve">extubation </w:t>
      </w:r>
      <w:proofErr w:type="spellStart"/>
      <w:r w:rsidR="006B461C" w:rsidRPr="006060A8">
        <w:rPr>
          <w:rFonts w:ascii="Times New Roman" w:eastAsia="等线" w:hAnsi="Times New Roman" w:cs="Times New Roman"/>
          <w:kern w:val="0"/>
          <w:sz w:val="24"/>
          <w:szCs w:val="24"/>
          <w:lang w:val="en-GB"/>
          <w14:ligatures w14:val="none"/>
        </w:rPr>
        <w:t>esophageal</w:t>
      </w:r>
      <w:proofErr w:type="spellEnd"/>
      <w:r w:rsidR="006B461C" w:rsidRPr="006060A8">
        <w:rPr>
          <w:rFonts w:ascii="Times New Roman" w:eastAsia="等线" w:hAnsi="Times New Roman" w:cs="Times New Roman"/>
          <w:kern w:val="0"/>
          <w:sz w:val="24"/>
          <w:szCs w:val="24"/>
          <w:lang w:val="en-GB"/>
          <w14:ligatures w14:val="none"/>
        </w:rPr>
        <w:t xml:space="preserve"> pressure</w:t>
      </w:r>
      <w:r w:rsidR="006B461C" w:rsidRPr="00ED6BC5">
        <w:rPr>
          <w:rFonts w:ascii="Times New Roman" w:hAnsi="Times New Roman" w:cs="Times New Roman"/>
          <w:sz w:val="24"/>
          <w:szCs w:val="24"/>
        </w:rPr>
        <w:t xml:space="preserve"> </w:t>
      </w:r>
      <w:r w:rsidRPr="00ED6BC5">
        <w:rPr>
          <w:rFonts w:ascii="Times New Roman" w:hAnsi="Times New Roman" w:cs="Times New Roman"/>
          <w:sz w:val="24"/>
          <w:szCs w:val="24"/>
        </w:rPr>
        <w:t xml:space="preserve">measurements </w:t>
      </w:r>
      <w:r w:rsidRPr="00ED6BC5">
        <w:rPr>
          <w:rFonts w:ascii="Times New Roman" w:hAnsi="Times New Roman" w:cs="Times New Roman" w:hint="eastAsia"/>
          <w:sz w:val="24"/>
          <w:szCs w:val="24"/>
        </w:rPr>
        <w:t>would</w:t>
      </w:r>
      <w:r w:rsidRPr="00ED6BC5">
        <w:rPr>
          <w:rFonts w:ascii="Times New Roman" w:hAnsi="Times New Roman" w:cs="Times New Roman"/>
          <w:sz w:val="24"/>
          <w:szCs w:val="24"/>
        </w:rPr>
        <w:t xml:space="preserve"> be excluded.</w:t>
      </w:r>
      <w:r w:rsidRPr="00ED6BC5">
        <w:rPr>
          <w:rFonts w:ascii="Times New Roman" w:hAnsi="Times New Roman" w:cs="Times New Roman" w:hint="eastAsia"/>
          <w:sz w:val="24"/>
          <w:szCs w:val="24"/>
        </w:rPr>
        <w:t xml:space="preserve"> A</w:t>
      </w:r>
      <w:r w:rsidRPr="00ED6BC5">
        <w:rPr>
          <w:rFonts w:ascii="Times New Roman" w:hAnsi="Times New Roman" w:cs="Times New Roman"/>
          <w:sz w:val="24"/>
          <w:szCs w:val="24"/>
        </w:rPr>
        <w:t xml:space="preserve">dditional patients </w:t>
      </w:r>
      <w:r w:rsidRPr="00ED6BC5">
        <w:rPr>
          <w:rFonts w:ascii="Times New Roman" w:hAnsi="Times New Roman" w:cs="Times New Roman" w:hint="eastAsia"/>
          <w:sz w:val="24"/>
          <w:szCs w:val="24"/>
        </w:rPr>
        <w:t>were</w:t>
      </w:r>
      <w:r w:rsidRPr="00ED6BC5">
        <w:rPr>
          <w:rFonts w:ascii="Times New Roman" w:hAnsi="Times New Roman" w:cs="Times New Roman"/>
          <w:sz w:val="24"/>
          <w:szCs w:val="24"/>
        </w:rPr>
        <w:t xml:space="preserve"> recruited </w:t>
      </w:r>
      <w:r w:rsidRPr="00ED6BC5">
        <w:rPr>
          <w:rFonts w:ascii="Times New Roman" w:hAnsi="Times New Roman" w:cs="Times New Roman" w:hint="eastAsia"/>
          <w:sz w:val="24"/>
          <w:szCs w:val="24"/>
        </w:rPr>
        <w:t xml:space="preserve">to </w:t>
      </w:r>
      <w:r w:rsidRPr="00ED6BC5">
        <w:rPr>
          <w:rFonts w:ascii="Times New Roman" w:hAnsi="Times New Roman" w:cs="Times New Roman"/>
          <w:sz w:val="24"/>
          <w:szCs w:val="24"/>
        </w:rPr>
        <w:t>guarantee</w:t>
      </w:r>
      <w:r w:rsidRPr="00ED6BC5">
        <w:rPr>
          <w:rFonts w:ascii="Times New Roman" w:hAnsi="Times New Roman" w:cs="Times New Roman" w:hint="eastAsia"/>
          <w:sz w:val="24"/>
          <w:szCs w:val="24"/>
        </w:rPr>
        <w:t xml:space="preserve"> that</w:t>
      </w:r>
      <w:r w:rsidRPr="00ED6BC5">
        <w:rPr>
          <w:rFonts w:ascii="Times New Roman" w:hAnsi="Times New Roman" w:cs="Times New Roman"/>
          <w:sz w:val="24"/>
          <w:szCs w:val="24"/>
        </w:rPr>
        <w:t xml:space="preserve"> final analysis include</w:t>
      </w:r>
      <w:r w:rsidRPr="00ED6BC5">
        <w:rPr>
          <w:rFonts w:ascii="Times New Roman" w:hAnsi="Times New Roman" w:cs="Times New Roman" w:hint="eastAsia"/>
          <w:sz w:val="24"/>
          <w:szCs w:val="24"/>
        </w:rPr>
        <w:t>d</w:t>
      </w:r>
      <w:r w:rsidRPr="00ED6BC5">
        <w:rPr>
          <w:rFonts w:ascii="Times New Roman" w:hAnsi="Times New Roman" w:cs="Times New Roman"/>
          <w:sz w:val="24"/>
          <w:szCs w:val="24"/>
        </w:rPr>
        <w:t xml:space="preserve"> 20 subjects with complete SBT</w:t>
      </w:r>
      <w:r w:rsidRPr="00ED6BC5">
        <w:rPr>
          <w:rFonts w:ascii="Times New Roman" w:hAnsi="Times New Roman" w:cs="Times New Roman" w:hint="eastAsia"/>
          <w:sz w:val="24"/>
          <w:szCs w:val="24"/>
        </w:rPr>
        <w:t>s</w:t>
      </w:r>
      <w:r w:rsidRPr="00ED6BC5">
        <w:rPr>
          <w:rFonts w:ascii="Times New Roman" w:hAnsi="Times New Roman" w:cs="Times New Roman"/>
          <w:sz w:val="24"/>
          <w:szCs w:val="24"/>
        </w:rPr>
        <w:t xml:space="preserve"> and post</w:t>
      </w:r>
      <w:r w:rsidR="00D04A0F">
        <w:rPr>
          <w:rFonts w:ascii="Times New Roman" w:hAnsi="Times New Roman" w:cs="Times New Roman"/>
          <w:sz w:val="24"/>
          <w:szCs w:val="24"/>
        </w:rPr>
        <w:t>–</w:t>
      </w:r>
      <w:r w:rsidRPr="00ED6BC5">
        <w:rPr>
          <w:rFonts w:ascii="Times New Roman" w:hAnsi="Times New Roman" w:cs="Times New Roman"/>
          <w:sz w:val="24"/>
          <w:szCs w:val="24"/>
        </w:rPr>
        <w:t>extubation datasets.</w:t>
      </w:r>
    </w:p>
    <w:p w14:paraId="04A7610B" w14:textId="7740DFF6" w:rsidR="00ED6BC5" w:rsidRPr="00B43973" w:rsidRDefault="0050038B" w:rsidP="00ED6BC5">
      <w:pPr>
        <w:rPr>
          <w:rFonts w:ascii="Times New Roman" w:eastAsia="Songti SC" w:hAnsi="Times New Roman" w:cs="Times New Roman"/>
          <w:sz w:val="24"/>
          <w:szCs w:val="24"/>
          <w:lang w:val="en-GB"/>
        </w:rPr>
      </w:pPr>
      <w:r w:rsidRPr="0050038B">
        <w:rPr>
          <w:rFonts w:ascii="Times New Roman" w:eastAsia="Songti SC" w:hAnsi="Times New Roman" w:cs="Times New Roman"/>
          <w:sz w:val="24"/>
          <w:szCs w:val="24"/>
          <w:lang w:val="en-GB"/>
        </w:rPr>
        <w:t>In the bench study, continuous variables are reported as mean ± SD</w:t>
      </w:r>
      <w:r w:rsidR="00B43973">
        <w:rPr>
          <w:rFonts w:ascii="Times New Roman" w:eastAsia="Songti SC" w:hAnsi="Times New Roman" w:cs="Times New Roman" w:hint="eastAsia"/>
          <w:sz w:val="24"/>
          <w:szCs w:val="24"/>
          <w:lang w:val="en-GB"/>
        </w:rPr>
        <w:t xml:space="preserve"> </w:t>
      </w:r>
      <w:r w:rsidR="00B43973" w:rsidRPr="00B43973">
        <w:rPr>
          <w:rFonts w:ascii="Times New Roman" w:eastAsia="Songti SC" w:hAnsi="Times New Roman" w:cs="Times New Roman" w:hint="eastAsia"/>
          <w:sz w:val="24"/>
          <w:szCs w:val="24"/>
          <w:lang w:val="en-GB"/>
        </w:rPr>
        <w:t>in descriptive tables</w:t>
      </w:r>
      <w:r w:rsidRPr="0050038B">
        <w:rPr>
          <w:rFonts w:ascii="Times New Roman" w:eastAsia="Songti SC" w:hAnsi="Times New Roman" w:cs="Times New Roman"/>
          <w:sz w:val="24"/>
          <w:szCs w:val="24"/>
          <w:lang w:val="en-GB"/>
        </w:rPr>
        <w:t xml:space="preserve">. </w:t>
      </w:r>
      <w:r>
        <w:rPr>
          <w:rFonts w:ascii="Times New Roman" w:hAnsi="Times New Roman" w:cs="Times New Roman" w:hint="eastAsia"/>
          <w:sz w:val="24"/>
          <w:szCs w:val="24"/>
        </w:rPr>
        <w:t xml:space="preserve">A </w:t>
      </w:r>
      <w:r w:rsidR="00ED6BC5" w:rsidRPr="00ED6BC5">
        <w:rPr>
          <w:rFonts w:ascii="Times New Roman" w:hAnsi="Times New Roman" w:cs="Times New Roman"/>
          <w:sz w:val="24"/>
          <w:szCs w:val="24"/>
        </w:rPr>
        <w:t>linear mixed</w:t>
      </w:r>
      <w:r w:rsidR="00D04A0F">
        <w:rPr>
          <w:rFonts w:ascii="Times New Roman" w:hAnsi="Times New Roman" w:cs="Times New Roman"/>
          <w:sz w:val="24"/>
          <w:szCs w:val="24"/>
        </w:rPr>
        <w:t>–</w:t>
      </w:r>
      <w:r w:rsidR="00ED6BC5" w:rsidRPr="00ED6BC5">
        <w:rPr>
          <w:rFonts w:ascii="Times New Roman" w:hAnsi="Times New Roman" w:cs="Times New Roman"/>
          <w:sz w:val="24"/>
          <w:szCs w:val="24"/>
        </w:rPr>
        <w:t xml:space="preserve">effects model was adopted to evaluate the performance of different </w:t>
      </w:r>
      <w:r w:rsidR="00041F02">
        <w:rPr>
          <w:rFonts w:ascii="Times New Roman" w:hAnsi="Times New Roman" w:cs="Times New Roman" w:hint="eastAsia"/>
          <w:sz w:val="24"/>
          <w:szCs w:val="24"/>
        </w:rPr>
        <w:t xml:space="preserve">tracheal </w:t>
      </w:r>
      <w:r w:rsidR="001D0C49">
        <w:rPr>
          <w:rFonts w:ascii="Times New Roman" w:hAnsi="Times New Roman" w:cs="Times New Roman"/>
          <w:sz w:val="24"/>
          <w:szCs w:val="24"/>
        </w:rPr>
        <w:t xml:space="preserve">HFO </w:t>
      </w:r>
      <w:r w:rsidR="00ED6BC5" w:rsidRPr="00ED6BC5">
        <w:rPr>
          <w:rFonts w:ascii="Times New Roman" w:hAnsi="Times New Roman" w:cs="Times New Roman"/>
          <w:sz w:val="24"/>
          <w:szCs w:val="24"/>
        </w:rPr>
        <w:t>interfaces across a broad range of clinical conditions. We simulated 24 unique respiratory scenarios to represent a wide spectrum of clinical phenotypes</w:t>
      </w:r>
      <w:r w:rsidR="00ED6BC5" w:rsidRPr="00ED6BC5">
        <w:rPr>
          <w:rFonts w:ascii="Times New Roman" w:hAnsi="Times New Roman" w:cs="Times New Roman" w:hint="eastAsia"/>
          <w:sz w:val="24"/>
          <w:szCs w:val="24"/>
        </w:rPr>
        <w:t>.</w:t>
      </w:r>
      <w:r w:rsidR="00ED6BC5" w:rsidRPr="00ED6BC5">
        <w:rPr>
          <w:rFonts w:ascii="Times New Roman" w:hAnsi="Times New Roman" w:cs="Times New Roman"/>
          <w:sz w:val="24"/>
          <w:szCs w:val="24"/>
        </w:rPr>
        <w:t xml:space="preserve"> </w:t>
      </w:r>
      <w:r w:rsidR="00041F02">
        <w:rPr>
          <w:rFonts w:ascii="Times New Roman" w:hAnsi="Times New Roman" w:cs="Times New Roman" w:hint="eastAsia"/>
          <w:sz w:val="24"/>
          <w:szCs w:val="24"/>
        </w:rPr>
        <w:t>Expiratory port</w:t>
      </w:r>
      <w:r w:rsidR="00ED6BC5" w:rsidRPr="00ED6BC5">
        <w:rPr>
          <w:rFonts w:ascii="Times New Roman" w:hAnsi="Times New Roman" w:cs="Times New Roman"/>
          <w:sz w:val="24"/>
          <w:szCs w:val="24"/>
        </w:rPr>
        <w:t xml:space="preserve"> </w:t>
      </w:r>
      <w:r w:rsidR="00ED6BC5" w:rsidRPr="00ED6BC5">
        <w:rPr>
          <w:rFonts w:ascii="Times New Roman" w:hAnsi="Times New Roman" w:cs="Times New Roman" w:hint="eastAsia"/>
          <w:sz w:val="24"/>
          <w:szCs w:val="24"/>
        </w:rPr>
        <w:t>diameter</w:t>
      </w:r>
      <w:r w:rsidR="00ED6BC5" w:rsidRPr="00ED6BC5">
        <w:rPr>
          <w:rFonts w:ascii="Times New Roman" w:hAnsi="Times New Roman" w:cs="Times New Roman"/>
          <w:sz w:val="24"/>
          <w:szCs w:val="24"/>
        </w:rPr>
        <w:t>, flow rate, and their interaction were defined as fixed effects. The 24 scenarios were treated as a random effect to account for the baseline variability in different simulated phenotypes, allowing for a generalized assessment of interface performance.</w:t>
      </w:r>
      <w:r w:rsidR="00B43973">
        <w:rPr>
          <w:rFonts w:ascii="Times New Roman" w:hAnsi="Times New Roman" w:cs="Times New Roman" w:hint="eastAsia"/>
          <w:sz w:val="24"/>
          <w:szCs w:val="24"/>
        </w:rPr>
        <w:t xml:space="preserve"> </w:t>
      </w:r>
      <w:r w:rsidR="00B43973" w:rsidRPr="00B43973">
        <w:rPr>
          <w:rFonts w:ascii="Times New Roman" w:eastAsia="Songti SC" w:hAnsi="Times New Roman" w:cs="Times New Roman" w:hint="eastAsia"/>
          <w:sz w:val="24"/>
          <w:szCs w:val="24"/>
          <w:lang w:val="en-GB"/>
        </w:rPr>
        <w:t>Model</w:t>
      </w:r>
      <w:r w:rsidR="006B461C">
        <w:rPr>
          <w:rFonts w:ascii="Times New Roman" w:eastAsia="Songti SC" w:hAnsi="Times New Roman" w:cs="Times New Roman" w:hint="eastAsia"/>
          <w:sz w:val="24"/>
          <w:szCs w:val="24"/>
          <w:lang w:val="en-GB"/>
        </w:rPr>
        <w:t>-</w:t>
      </w:r>
      <w:r w:rsidR="00B43973" w:rsidRPr="00B43973">
        <w:rPr>
          <w:rFonts w:ascii="Times New Roman" w:eastAsia="Songti SC" w:hAnsi="Times New Roman" w:cs="Times New Roman" w:hint="eastAsia"/>
          <w:sz w:val="24"/>
          <w:szCs w:val="24"/>
          <w:lang w:val="en-GB"/>
        </w:rPr>
        <w:t>estimated marginal means with 95% confidence intervals were derived for graphical presentation.</w:t>
      </w:r>
    </w:p>
    <w:p w14:paraId="44EAFB17" w14:textId="1589AB32" w:rsidR="00ED6BC5" w:rsidRDefault="00ED6BC5" w:rsidP="008A0329">
      <w:pPr>
        <w:rPr>
          <w:rFonts w:ascii="Times New Roman" w:hAnsi="Times New Roman" w:cs="Times New Roman"/>
          <w:sz w:val="24"/>
          <w:szCs w:val="24"/>
        </w:rPr>
      </w:pPr>
      <w:r w:rsidRPr="00ED6BC5">
        <w:rPr>
          <w:rFonts w:ascii="Times New Roman" w:hAnsi="Times New Roman" w:cs="Times New Roman"/>
          <w:sz w:val="24"/>
          <w:szCs w:val="24"/>
        </w:rPr>
        <w:t>Statistical analysis w</w:t>
      </w:r>
      <w:r w:rsidRPr="00ED6BC5">
        <w:rPr>
          <w:rFonts w:ascii="Times New Roman" w:hAnsi="Times New Roman" w:cs="Times New Roman" w:hint="eastAsia"/>
          <w:sz w:val="24"/>
          <w:szCs w:val="24"/>
        </w:rPr>
        <w:t>as</w:t>
      </w:r>
      <w:r w:rsidRPr="00ED6BC5">
        <w:rPr>
          <w:rFonts w:ascii="Times New Roman" w:hAnsi="Times New Roman" w:cs="Times New Roman"/>
          <w:sz w:val="24"/>
          <w:szCs w:val="24"/>
        </w:rPr>
        <w:t xml:space="preserve"> performed using SPSS IBM Version 26.0</w:t>
      </w:r>
      <w:r w:rsidRPr="00ED6BC5">
        <w:rPr>
          <w:rFonts w:ascii="Times New Roman" w:hAnsi="Times New Roman" w:cs="Times New Roman" w:hint="eastAsia"/>
          <w:sz w:val="24"/>
          <w:szCs w:val="24"/>
        </w:rPr>
        <w:t xml:space="preserve">, </w:t>
      </w:r>
      <w:r w:rsidRPr="00ED6BC5">
        <w:rPr>
          <w:rFonts w:ascii="Times New Roman" w:hAnsi="Times New Roman" w:cs="Times New Roman"/>
          <w:sz w:val="24"/>
          <w:szCs w:val="24"/>
        </w:rPr>
        <w:t>GraphPad Prism 9.0</w:t>
      </w:r>
      <w:r w:rsidRPr="00ED6BC5">
        <w:rPr>
          <w:rFonts w:ascii="Times New Roman" w:hAnsi="Times New Roman" w:cs="Times New Roman" w:hint="eastAsia"/>
          <w:sz w:val="24"/>
          <w:szCs w:val="24"/>
        </w:rPr>
        <w:t xml:space="preserve">, and </w:t>
      </w:r>
      <w:r w:rsidRPr="00ED6BC5">
        <w:rPr>
          <w:rFonts w:ascii="Times New Roman" w:hAnsi="Times New Roman" w:cs="Times New Roman"/>
          <w:sz w:val="24"/>
          <w:szCs w:val="24"/>
          <w:lang w:val="en-GB"/>
        </w:rPr>
        <w:t xml:space="preserve">R </w:t>
      </w:r>
      <w:r w:rsidRPr="00ED6BC5">
        <w:rPr>
          <w:rFonts w:ascii="Times New Roman" w:hAnsi="Times New Roman" w:cs="Times New Roman" w:hint="eastAsia"/>
          <w:sz w:val="24"/>
          <w:szCs w:val="24"/>
          <w:lang w:val="en-GB"/>
        </w:rPr>
        <w:t>(</w:t>
      </w:r>
      <w:r w:rsidRPr="00ED6BC5">
        <w:rPr>
          <w:rFonts w:ascii="Times New Roman" w:hAnsi="Times New Roman" w:cs="Times New Roman"/>
          <w:sz w:val="24"/>
          <w:szCs w:val="24"/>
          <w:lang w:val="en-GB"/>
        </w:rPr>
        <w:t>version 4.5.2)</w:t>
      </w:r>
      <w:r w:rsidRPr="00ED6BC5">
        <w:rPr>
          <w:rFonts w:ascii="Times New Roman" w:hAnsi="Times New Roman" w:cs="Times New Roman" w:hint="eastAsia"/>
          <w:sz w:val="24"/>
          <w:szCs w:val="24"/>
          <w:lang w:val="en-GB"/>
        </w:rPr>
        <w:t xml:space="preserve"> </w:t>
      </w:r>
      <w:r w:rsidRPr="00ED6BC5">
        <w:rPr>
          <w:rFonts w:ascii="Times New Roman" w:hAnsi="Times New Roman" w:cs="Times New Roman"/>
          <w:sz w:val="24"/>
          <w:szCs w:val="24"/>
        </w:rPr>
        <w:t>software. A p</w:t>
      </w:r>
      <w:r w:rsidR="006B461C">
        <w:rPr>
          <w:rFonts w:ascii="Times New Roman" w:hAnsi="Times New Roman" w:cs="Times New Roman" w:hint="eastAsia"/>
          <w:sz w:val="24"/>
          <w:szCs w:val="24"/>
        </w:rPr>
        <w:t>-</w:t>
      </w:r>
      <w:r w:rsidRPr="00ED6BC5">
        <w:rPr>
          <w:rFonts w:ascii="Times New Roman" w:hAnsi="Times New Roman" w:cs="Times New Roman"/>
          <w:sz w:val="24"/>
          <w:szCs w:val="24"/>
        </w:rPr>
        <w:t>value of less than 0.05 is considered statistically significant.</w:t>
      </w:r>
    </w:p>
    <w:p w14:paraId="398BFAF8" w14:textId="414B7FD7" w:rsidR="00102651" w:rsidRDefault="00102651">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56F2D524" w14:textId="14B331D8" w:rsidR="004A6DA4" w:rsidRPr="000B23FD" w:rsidRDefault="004A6DA4" w:rsidP="000B23FD">
      <w:pPr>
        <w:rPr>
          <w:rFonts w:ascii="Times New Roman" w:hAnsi="Times New Roman" w:cs="Times New Roman"/>
          <w:b/>
          <w:bCs/>
          <w:sz w:val="24"/>
          <w:szCs w:val="24"/>
        </w:rPr>
      </w:pPr>
      <w:r w:rsidRPr="000B23FD">
        <w:rPr>
          <w:rFonts w:ascii="Times New Roman" w:hAnsi="Times New Roman" w:cs="Times New Roman"/>
          <w:b/>
          <w:bCs/>
          <w:sz w:val="24"/>
          <w:szCs w:val="24"/>
        </w:rPr>
        <w:lastRenderedPageBreak/>
        <w:t>References</w:t>
      </w:r>
    </w:p>
    <w:p w14:paraId="57FCAA25" w14:textId="74022E0B"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1. </w:t>
      </w:r>
      <w:r w:rsidRPr="00154C0F">
        <w:rPr>
          <w:rFonts w:ascii="Times New Roman" w:hAnsi="Times New Roman" w:cs="Times New Roman"/>
          <w:sz w:val="24"/>
          <w:szCs w:val="24"/>
        </w:rPr>
        <w:t xml:space="preserve">Boles JM, Bion J, Connors A, Herridge M, Marsh B, Melot C, et al. Weaning from mechanical ventilation. </w:t>
      </w:r>
      <w:proofErr w:type="spellStart"/>
      <w:r w:rsidRPr="00154C0F">
        <w:rPr>
          <w:rFonts w:ascii="Times New Roman" w:hAnsi="Times New Roman" w:cs="Times New Roman"/>
          <w:sz w:val="24"/>
          <w:szCs w:val="24"/>
        </w:rPr>
        <w:t>Eur</w:t>
      </w:r>
      <w:proofErr w:type="spellEnd"/>
      <w:r w:rsidRPr="00154C0F">
        <w:rPr>
          <w:rFonts w:ascii="Times New Roman" w:hAnsi="Times New Roman" w:cs="Times New Roman"/>
          <w:sz w:val="24"/>
          <w:szCs w:val="24"/>
        </w:rPr>
        <w:t xml:space="preserve"> Respir J. </w:t>
      </w:r>
      <w:proofErr w:type="gramStart"/>
      <w:r w:rsidRPr="00154C0F">
        <w:rPr>
          <w:rFonts w:ascii="Times New Roman" w:hAnsi="Times New Roman" w:cs="Times New Roman"/>
          <w:sz w:val="24"/>
          <w:szCs w:val="24"/>
        </w:rPr>
        <w:t>2007;29:1033</w:t>
      </w:r>
      <w:proofErr w:type="gramEnd"/>
      <w:r w:rsidRPr="00154C0F">
        <w:rPr>
          <w:rFonts w:ascii="Times New Roman" w:hAnsi="Times New Roman" w:cs="Times New Roman"/>
          <w:sz w:val="24"/>
          <w:szCs w:val="24"/>
        </w:rPr>
        <w:t>-56.</w:t>
      </w:r>
    </w:p>
    <w:p w14:paraId="131825EF" w14:textId="0A58D948"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2. </w:t>
      </w:r>
      <w:proofErr w:type="spellStart"/>
      <w:r w:rsidRPr="00154C0F">
        <w:rPr>
          <w:rFonts w:ascii="Times New Roman" w:hAnsi="Times New Roman" w:cs="Times New Roman"/>
          <w:sz w:val="24"/>
          <w:szCs w:val="24"/>
        </w:rPr>
        <w:t>Baydur</w:t>
      </w:r>
      <w:proofErr w:type="spellEnd"/>
      <w:r w:rsidRPr="00154C0F">
        <w:rPr>
          <w:rFonts w:ascii="Times New Roman" w:hAnsi="Times New Roman" w:cs="Times New Roman"/>
          <w:sz w:val="24"/>
          <w:szCs w:val="24"/>
        </w:rPr>
        <w:t xml:space="preserve"> A, </w:t>
      </w:r>
      <w:proofErr w:type="spellStart"/>
      <w:r w:rsidRPr="00154C0F">
        <w:rPr>
          <w:rFonts w:ascii="Times New Roman" w:hAnsi="Times New Roman" w:cs="Times New Roman"/>
          <w:sz w:val="24"/>
          <w:szCs w:val="24"/>
        </w:rPr>
        <w:t>Behrakis</w:t>
      </w:r>
      <w:proofErr w:type="spellEnd"/>
      <w:r w:rsidRPr="00154C0F">
        <w:rPr>
          <w:rFonts w:ascii="Times New Roman" w:hAnsi="Times New Roman" w:cs="Times New Roman"/>
          <w:sz w:val="24"/>
          <w:szCs w:val="24"/>
        </w:rPr>
        <w:t xml:space="preserve"> PK, Zin WA, Jaeger M, Milic-Emili J. A simple method for assessing the validity of the esophageal balloon technique. Am Rev Respir Dis. </w:t>
      </w:r>
      <w:proofErr w:type="gramStart"/>
      <w:r w:rsidRPr="00154C0F">
        <w:rPr>
          <w:rFonts w:ascii="Times New Roman" w:hAnsi="Times New Roman" w:cs="Times New Roman"/>
          <w:sz w:val="24"/>
          <w:szCs w:val="24"/>
        </w:rPr>
        <w:t>1982;126:788</w:t>
      </w:r>
      <w:proofErr w:type="gramEnd"/>
      <w:r w:rsidRPr="00154C0F">
        <w:rPr>
          <w:rFonts w:ascii="Times New Roman" w:hAnsi="Times New Roman" w:cs="Times New Roman"/>
          <w:sz w:val="24"/>
          <w:szCs w:val="24"/>
        </w:rPr>
        <w:t>-91.</w:t>
      </w:r>
    </w:p>
    <w:p w14:paraId="20740929" w14:textId="6E11CC6E"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3. </w:t>
      </w:r>
      <w:r w:rsidRPr="00154C0F">
        <w:rPr>
          <w:rFonts w:ascii="Times New Roman" w:hAnsi="Times New Roman" w:cs="Times New Roman"/>
          <w:sz w:val="24"/>
          <w:szCs w:val="24"/>
        </w:rPr>
        <w:t xml:space="preserve">Higgs BD, </w:t>
      </w:r>
      <w:proofErr w:type="spellStart"/>
      <w:r w:rsidRPr="00154C0F">
        <w:rPr>
          <w:rFonts w:ascii="Times New Roman" w:hAnsi="Times New Roman" w:cs="Times New Roman"/>
          <w:sz w:val="24"/>
          <w:szCs w:val="24"/>
        </w:rPr>
        <w:t>Behrakis</w:t>
      </w:r>
      <w:proofErr w:type="spellEnd"/>
      <w:r w:rsidRPr="00154C0F">
        <w:rPr>
          <w:rFonts w:ascii="Times New Roman" w:hAnsi="Times New Roman" w:cs="Times New Roman"/>
          <w:sz w:val="24"/>
          <w:szCs w:val="24"/>
        </w:rPr>
        <w:t xml:space="preserve"> PK, Bevan DR, Bevan JC, Milic-Emili J. Measurement of pleural pressure with esophageal balloon in anesthetized humans. Anesthesiology. </w:t>
      </w:r>
      <w:proofErr w:type="gramStart"/>
      <w:r w:rsidRPr="00154C0F">
        <w:rPr>
          <w:rFonts w:ascii="Times New Roman" w:hAnsi="Times New Roman" w:cs="Times New Roman"/>
          <w:sz w:val="24"/>
          <w:szCs w:val="24"/>
        </w:rPr>
        <w:t>1983;59:340</w:t>
      </w:r>
      <w:proofErr w:type="gramEnd"/>
      <w:r w:rsidRPr="00154C0F">
        <w:rPr>
          <w:rFonts w:ascii="Times New Roman" w:hAnsi="Times New Roman" w:cs="Times New Roman"/>
          <w:sz w:val="24"/>
          <w:szCs w:val="24"/>
        </w:rPr>
        <w:t>-3.</w:t>
      </w:r>
    </w:p>
    <w:p w14:paraId="1E901A60" w14:textId="0F5957E5"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4. </w:t>
      </w:r>
      <w:r w:rsidRPr="00154C0F">
        <w:rPr>
          <w:rFonts w:ascii="Times New Roman" w:hAnsi="Times New Roman" w:cs="Times New Roman"/>
          <w:sz w:val="24"/>
          <w:szCs w:val="24"/>
        </w:rPr>
        <w:t xml:space="preserve">Mauri T, Yoshida T, Bellani G, </w:t>
      </w:r>
      <w:proofErr w:type="spellStart"/>
      <w:r w:rsidRPr="00154C0F">
        <w:rPr>
          <w:rFonts w:ascii="Times New Roman" w:hAnsi="Times New Roman" w:cs="Times New Roman"/>
          <w:sz w:val="24"/>
          <w:szCs w:val="24"/>
        </w:rPr>
        <w:t>Goligher</w:t>
      </w:r>
      <w:proofErr w:type="spellEnd"/>
      <w:r w:rsidRPr="00154C0F">
        <w:rPr>
          <w:rFonts w:ascii="Times New Roman" w:hAnsi="Times New Roman" w:cs="Times New Roman"/>
          <w:sz w:val="24"/>
          <w:szCs w:val="24"/>
        </w:rPr>
        <w:t xml:space="preserve"> EC, Carteaux G, </w:t>
      </w:r>
      <w:proofErr w:type="spellStart"/>
      <w:r w:rsidRPr="00154C0F">
        <w:rPr>
          <w:rFonts w:ascii="Times New Roman" w:hAnsi="Times New Roman" w:cs="Times New Roman"/>
          <w:sz w:val="24"/>
          <w:szCs w:val="24"/>
        </w:rPr>
        <w:t>Rittayamai</w:t>
      </w:r>
      <w:proofErr w:type="spellEnd"/>
      <w:r w:rsidRPr="00154C0F">
        <w:rPr>
          <w:rFonts w:ascii="Times New Roman" w:hAnsi="Times New Roman" w:cs="Times New Roman"/>
          <w:sz w:val="24"/>
          <w:szCs w:val="24"/>
        </w:rPr>
        <w:t xml:space="preserve"> N, et al. Esophageal and transpulmonary pressure in the clinical setting: meaning, usefulness and perspectives. Intensive Care Med. </w:t>
      </w:r>
      <w:proofErr w:type="gramStart"/>
      <w:r w:rsidRPr="00154C0F">
        <w:rPr>
          <w:rFonts w:ascii="Times New Roman" w:hAnsi="Times New Roman" w:cs="Times New Roman"/>
          <w:sz w:val="24"/>
          <w:szCs w:val="24"/>
        </w:rPr>
        <w:t>2016;42:1360</w:t>
      </w:r>
      <w:proofErr w:type="gramEnd"/>
      <w:r w:rsidRPr="00154C0F">
        <w:rPr>
          <w:rFonts w:ascii="Times New Roman" w:hAnsi="Times New Roman" w:cs="Times New Roman"/>
          <w:sz w:val="24"/>
          <w:szCs w:val="24"/>
        </w:rPr>
        <w:t>-73.</w:t>
      </w:r>
    </w:p>
    <w:p w14:paraId="19509C5C" w14:textId="6E266AF8"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5. </w:t>
      </w:r>
      <w:r w:rsidRPr="00154C0F">
        <w:rPr>
          <w:rFonts w:ascii="Times New Roman" w:hAnsi="Times New Roman" w:cs="Times New Roman"/>
          <w:sz w:val="24"/>
          <w:szCs w:val="24"/>
        </w:rPr>
        <w:t xml:space="preserve">Devlin JW, </w:t>
      </w:r>
      <w:proofErr w:type="spellStart"/>
      <w:r w:rsidRPr="00154C0F">
        <w:rPr>
          <w:rFonts w:ascii="Times New Roman" w:hAnsi="Times New Roman" w:cs="Times New Roman"/>
          <w:sz w:val="24"/>
          <w:szCs w:val="24"/>
        </w:rPr>
        <w:t>Skrobik</w:t>
      </w:r>
      <w:proofErr w:type="spellEnd"/>
      <w:r w:rsidRPr="00154C0F">
        <w:rPr>
          <w:rFonts w:ascii="Times New Roman" w:hAnsi="Times New Roman" w:cs="Times New Roman"/>
          <w:sz w:val="24"/>
          <w:szCs w:val="24"/>
        </w:rPr>
        <w:t xml:space="preserve"> Y, Gelinas C, Needham DM, </w:t>
      </w:r>
      <w:proofErr w:type="spellStart"/>
      <w:r w:rsidRPr="00154C0F">
        <w:rPr>
          <w:rFonts w:ascii="Times New Roman" w:hAnsi="Times New Roman" w:cs="Times New Roman"/>
          <w:sz w:val="24"/>
          <w:szCs w:val="24"/>
        </w:rPr>
        <w:t>Slooter</w:t>
      </w:r>
      <w:proofErr w:type="spellEnd"/>
      <w:r w:rsidRPr="00154C0F">
        <w:rPr>
          <w:rFonts w:ascii="Times New Roman" w:hAnsi="Times New Roman" w:cs="Times New Roman"/>
          <w:sz w:val="24"/>
          <w:szCs w:val="24"/>
        </w:rPr>
        <w:t xml:space="preserve"> AJC, Pandharipande PP, et al. Clinical practice guidelines for the prevention and management of pain, agitation/sedation, delirium, immobility, and sleep disruption in adult patients in the ICU. Crit Care Med. 2018;</w:t>
      </w:r>
      <w:proofErr w:type="gramStart"/>
      <w:r w:rsidRPr="00154C0F">
        <w:rPr>
          <w:rFonts w:ascii="Times New Roman" w:hAnsi="Times New Roman" w:cs="Times New Roman"/>
          <w:sz w:val="24"/>
          <w:szCs w:val="24"/>
        </w:rPr>
        <w:t>46:e</w:t>
      </w:r>
      <w:proofErr w:type="gramEnd"/>
      <w:r w:rsidRPr="00154C0F">
        <w:rPr>
          <w:rFonts w:ascii="Times New Roman" w:hAnsi="Times New Roman" w:cs="Times New Roman"/>
          <w:sz w:val="24"/>
          <w:szCs w:val="24"/>
        </w:rPr>
        <w:t>825-e873.</w:t>
      </w:r>
    </w:p>
    <w:p w14:paraId="448B33D6" w14:textId="536ED79F"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6. </w:t>
      </w:r>
      <w:r w:rsidRPr="00154C0F">
        <w:rPr>
          <w:rFonts w:ascii="Times New Roman" w:hAnsi="Times New Roman" w:cs="Times New Roman"/>
          <w:sz w:val="24"/>
          <w:szCs w:val="24"/>
        </w:rPr>
        <w:t xml:space="preserve">Chen GQ, Sun XM, Wang YM, He X, Hu SL, Li HL, et al. Additional expiratory resistance elevates airway pressure and lung volume during high-flow tracheal oxygen via tracheostomy. Sci Rep. </w:t>
      </w:r>
      <w:proofErr w:type="gramStart"/>
      <w:r w:rsidRPr="00154C0F">
        <w:rPr>
          <w:rFonts w:ascii="Times New Roman" w:hAnsi="Times New Roman" w:cs="Times New Roman"/>
          <w:sz w:val="24"/>
          <w:szCs w:val="24"/>
        </w:rPr>
        <w:t>2019;9:14542</w:t>
      </w:r>
      <w:proofErr w:type="gramEnd"/>
      <w:r w:rsidRPr="00154C0F">
        <w:rPr>
          <w:rFonts w:ascii="Times New Roman" w:hAnsi="Times New Roman" w:cs="Times New Roman"/>
          <w:sz w:val="24"/>
          <w:szCs w:val="24"/>
        </w:rPr>
        <w:t>.</w:t>
      </w:r>
    </w:p>
    <w:p w14:paraId="2B507E59" w14:textId="7B5AB019"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7. </w:t>
      </w:r>
      <w:proofErr w:type="spellStart"/>
      <w:r w:rsidRPr="00154C0F">
        <w:rPr>
          <w:rFonts w:ascii="Times New Roman" w:hAnsi="Times New Roman" w:cs="Times New Roman"/>
          <w:sz w:val="24"/>
          <w:szCs w:val="24"/>
        </w:rPr>
        <w:t>Kacmarek</w:t>
      </w:r>
      <w:proofErr w:type="spellEnd"/>
      <w:r w:rsidRPr="00154C0F">
        <w:rPr>
          <w:rFonts w:ascii="Times New Roman" w:hAnsi="Times New Roman" w:cs="Times New Roman"/>
          <w:sz w:val="24"/>
          <w:szCs w:val="24"/>
        </w:rPr>
        <w:t xml:space="preserve"> RM, Stoller JK, Heuer AJ. Egan's fundamentals of respiratory care. 11th ed. St. Louis, MO: Elsevier Health Sciences Division; 2016.</w:t>
      </w:r>
    </w:p>
    <w:p w14:paraId="4A0BDB7F" w14:textId="0DD62D94"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8. </w:t>
      </w:r>
      <w:proofErr w:type="spellStart"/>
      <w:r w:rsidRPr="00154C0F">
        <w:rPr>
          <w:rFonts w:ascii="Times New Roman" w:hAnsi="Times New Roman" w:cs="Times New Roman"/>
          <w:sz w:val="24"/>
          <w:szCs w:val="24"/>
        </w:rPr>
        <w:t>Akoumianaki</w:t>
      </w:r>
      <w:proofErr w:type="spellEnd"/>
      <w:r w:rsidRPr="00154C0F">
        <w:rPr>
          <w:rFonts w:ascii="Times New Roman" w:hAnsi="Times New Roman" w:cs="Times New Roman"/>
          <w:sz w:val="24"/>
          <w:szCs w:val="24"/>
        </w:rPr>
        <w:t xml:space="preserve"> E, Maggiore SM, Valenza F, Bellani G, Jubran A, Loring SH, et al. The application of esophageal pressure measurement in patients with respiratory failure. Am J Respir Crit Care Med. </w:t>
      </w:r>
      <w:proofErr w:type="gramStart"/>
      <w:r w:rsidRPr="00154C0F">
        <w:rPr>
          <w:rFonts w:ascii="Times New Roman" w:hAnsi="Times New Roman" w:cs="Times New Roman"/>
          <w:sz w:val="24"/>
          <w:szCs w:val="24"/>
        </w:rPr>
        <w:t>2014;189:520</w:t>
      </w:r>
      <w:proofErr w:type="gramEnd"/>
      <w:r w:rsidRPr="00154C0F">
        <w:rPr>
          <w:rFonts w:ascii="Times New Roman" w:hAnsi="Times New Roman" w:cs="Times New Roman"/>
          <w:sz w:val="24"/>
          <w:szCs w:val="24"/>
        </w:rPr>
        <w:t>-31.</w:t>
      </w:r>
    </w:p>
    <w:p w14:paraId="43F075B2" w14:textId="2CD07D44" w:rsidR="00154C0F" w:rsidRPr="00154C0F" w:rsidRDefault="00154C0F" w:rsidP="00154C0F">
      <w:pPr>
        <w:rPr>
          <w:rFonts w:ascii="Times New Roman" w:hAnsi="Times New Roman" w:cs="Times New Roman"/>
          <w:sz w:val="24"/>
          <w:szCs w:val="24"/>
        </w:rPr>
      </w:pPr>
      <w:r w:rsidRPr="00154C0F">
        <w:rPr>
          <w:rFonts w:ascii="Times New Roman" w:hAnsi="Times New Roman" w:cs="Times New Roman" w:hint="eastAsia"/>
          <w:sz w:val="24"/>
          <w:szCs w:val="24"/>
          <w:lang w:val="pl-PL"/>
        </w:rPr>
        <w:t>9.</w:t>
      </w:r>
      <w:r>
        <w:rPr>
          <w:rFonts w:ascii="Times New Roman" w:hAnsi="Times New Roman" w:cs="Times New Roman" w:hint="eastAsia"/>
          <w:sz w:val="24"/>
          <w:szCs w:val="24"/>
          <w:lang w:val="pl-PL"/>
        </w:rPr>
        <w:t xml:space="preserve"> </w:t>
      </w:r>
      <w:r w:rsidRPr="00154C0F">
        <w:rPr>
          <w:rFonts w:ascii="Times New Roman" w:hAnsi="Times New Roman" w:cs="Times New Roman"/>
          <w:sz w:val="24"/>
          <w:szCs w:val="24"/>
          <w:lang w:val="pl-PL"/>
        </w:rPr>
        <w:t xml:space="preserve">Jaber S, Sebbane M, Verzilli D, Matecki S, Wysocki M, Eledjam JJ, et al. </w:t>
      </w:r>
      <w:r w:rsidRPr="00154C0F">
        <w:rPr>
          <w:rFonts w:ascii="Times New Roman" w:hAnsi="Times New Roman" w:cs="Times New Roman"/>
          <w:sz w:val="24"/>
          <w:szCs w:val="24"/>
        </w:rPr>
        <w:t xml:space="preserve">Adaptive support and pressure support ventilation behavior in response to increased ventilatory demand. Anesthesiology. </w:t>
      </w:r>
      <w:proofErr w:type="gramStart"/>
      <w:r w:rsidRPr="00154C0F">
        <w:rPr>
          <w:rFonts w:ascii="Times New Roman" w:hAnsi="Times New Roman" w:cs="Times New Roman"/>
          <w:sz w:val="24"/>
          <w:szCs w:val="24"/>
        </w:rPr>
        <w:t>2009;110:620</w:t>
      </w:r>
      <w:proofErr w:type="gramEnd"/>
      <w:r w:rsidRPr="00154C0F">
        <w:rPr>
          <w:rFonts w:ascii="Times New Roman" w:hAnsi="Times New Roman" w:cs="Times New Roman"/>
          <w:sz w:val="24"/>
          <w:szCs w:val="24"/>
        </w:rPr>
        <w:t>-7.</w:t>
      </w:r>
    </w:p>
    <w:p w14:paraId="7AE01057" w14:textId="296B2D23"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10. </w:t>
      </w:r>
      <w:r w:rsidRPr="00154C0F">
        <w:rPr>
          <w:rFonts w:ascii="Times New Roman" w:hAnsi="Times New Roman" w:cs="Times New Roman"/>
          <w:sz w:val="24"/>
          <w:szCs w:val="24"/>
        </w:rPr>
        <w:t xml:space="preserve">Bertoni M, </w:t>
      </w:r>
      <w:proofErr w:type="spellStart"/>
      <w:r w:rsidRPr="00154C0F">
        <w:rPr>
          <w:rFonts w:ascii="Times New Roman" w:hAnsi="Times New Roman" w:cs="Times New Roman"/>
          <w:sz w:val="24"/>
          <w:szCs w:val="24"/>
        </w:rPr>
        <w:t>Telias</w:t>
      </w:r>
      <w:proofErr w:type="spellEnd"/>
      <w:r w:rsidRPr="00154C0F">
        <w:rPr>
          <w:rFonts w:ascii="Times New Roman" w:hAnsi="Times New Roman" w:cs="Times New Roman"/>
          <w:sz w:val="24"/>
          <w:szCs w:val="24"/>
        </w:rPr>
        <w:t xml:space="preserve"> I, Urner M, Long M, Del Sorbo L, Fan E, et al. A novel non-invasive method to detect excessively high respiratory effort and dynamic transpulmonary driving pressure during mechanical ventilation. Crit Care. </w:t>
      </w:r>
      <w:proofErr w:type="gramStart"/>
      <w:r w:rsidRPr="00154C0F">
        <w:rPr>
          <w:rFonts w:ascii="Times New Roman" w:hAnsi="Times New Roman" w:cs="Times New Roman"/>
          <w:sz w:val="24"/>
          <w:szCs w:val="24"/>
        </w:rPr>
        <w:t>2019;23:346</w:t>
      </w:r>
      <w:proofErr w:type="gramEnd"/>
      <w:r w:rsidRPr="00154C0F">
        <w:rPr>
          <w:rFonts w:ascii="Times New Roman" w:hAnsi="Times New Roman" w:cs="Times New Roman"/>
          <w:sz w:val="24"/>
          <w:szCs w:val="24"/>
        </w:rPr>
        <w:t>.</w:t>
      </w:r>
    </w:p>
    <w:p w14:paraId="00DFE247" w14:textId="4B0E8AD6"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11. </w:t>
      </w:r>
      <w:r w:rsidRPr="00154C0F">
        <w:rPr>
          <w:rFonts w:ascii="Times New Roman" w:hAnsi="Times New Roman" w:cs="Times New Roman"/>
          <w:sz w:val="24"/>
          <w:szCs w:val="24"/>
        </w:rPr>
        <w:t xml:space="preserve">Mead J, Whittenberger JL. Physical properties of human lungs measured during spontaneous respiration. J Appl Physiol. </w:t>
      </w:r>
      <w:proofErr w:type="gramStart"/>
      <w:r w:rsidRPr="00154C0F">
        <w:rPr>
          <w:rFonts w:ascii="Times New Roman" w:hAnsi="Times New Roman" w:cs="Times New Roman"/>
          <w:sz w:val="24"/>
          <w:szCs w:val="24"/>
        </w:rPr>
        <w:t>1953;5:779</w:t>
      </w:r>
      <w:proofErr w:type="gramEnd"/>
      <w:r w:rsidRPr="00154C0F">
        <w:rPr>
          <w:rFonts w:ascii="Times New Roman" w:hAnsi="Times New Roman" w:cs="Times New Roman"/>
          <w:sz w:val="24"/>
          <w:szCs w:val="24"/>
        </w:rPr>
        <w:t>-96.</w:t>
      </w:r>
    </w:p>
    <w:p w14:paraId="27F87D42" w14:textId="15869CE6"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12. </w:t>
      </w:r>
      <w:r w:rsidRPr="00154C0F">
        <w:rPr>
          <w:rFonts w:ascii="Times New Roman" w:hAnsi="Times New Roman" w:cs="Times New Roman"/>
          <w:sz w:val="24"/>
          <w:szCs w:val="24"/>
        </w:rPr>
        <w:t xml:space="preserve">Mauri T, </w:t>
      </w:r>
      <w:proofErr w:type="spellStart"/>
      <w:r w:rsidRPr="00154C0F">
        <w:rPr>
          <w:rFonts w:ascii="Times New Roman" w:hAnsi="Times New Roman" w:cs="Times New Roman"/>
          <w:sz w:val="24"/>
          <w:szCs w:val="24"/>
        </w:rPr>
        <w:t>Eronia</w:t>
      </w:r>
      <w:proofErr w:type="spellEnd"/>
      <w:r w:rsidRPr="00154C0F">
        <w:rPr>
          <w:rFonts w:ascii="Times New Roman" w:hAnsi="Times New Roman" w:cs="Times New Roman"/>
          <w:sz w:val="24"/>
          <w:szCs w:val="24"/>
        </w:rPr>
        <w:t xml:space="preserve"> N, Turrini C, Battaglini D, </w:t>
      </w:r>
      <w:proofErr w:type="spellStart"/>
      <w:r w:rsidRPr="00154C0F">
        <w:rPr>
          <w:rFonts w:ascii="Times New Roman" w:hAnsi="Times New Roman" w:cs="Times New Roman"/>
          <w:sz w:val="24"/>
          <w:szCs w:val="24"/>
        </w:rPr>
        <w:t>Grasselli</w:t>
      </w:r>
      <w:proofErr w:type="spellEnd"/>
      <w:r w:rsidRPr="00154C0F">
        <w:rPr>
          <w:rFonts w:ascii="Times New Roman" w:hAnsi="Times New Roman" w:cs="Times New Roman"/>
          <w:sz w:val="24"/>
          <w:szCs w:val="24"/>
        </w:rPr>
        <w:t xml:space="preserve"> G, Jak S, et al. Bedside assessment of the effects of positive end-expiratory pressure on lung inflation and recruitment by the helium dilution technique and electrical impedance tomography. Intensive Care Med. </w:t>
      </w:r>
      <w:proofErr w:type="gramStart"/>
      <w:r w:rsidRPr="00154C0F">
        <w:rPr>
          <w:rFonts w:ascii="Times New Roman" w:hAnsi="Times New Roman" w:cs="Times New Roman"/>
          <w:sz w:val="24"/>
          <w:szCs w:val="24"/>
        </w:rPr>
        <w:t>2016;42:1576</w:t>
      </w:r>
      <w:proofErr w:type="gramEnd"/>
      <w:r w:rsidRPr="00154C0F">
        <w:rPr>
          <w:rFonts w:ascii="Times New Roman" w:hAnsi="Times New Roman" w:cs="Times New Roman"/>
          <w:sz w:val="24"/>
          <w:szCs w:val="24"/>
        </w:rPr>
        <w:t>-87.</w:t>
      </w:r>
    </w:p>
    <w:p w14:paraId="02EA210D" w14:textId="5BFC66B9"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13. </w:t>
      </w:r>
      <w:r w:rsidRPr="00154C0F">
        <w:rPr>
          <w:rFonts w:ascii="Times New Roman" w:hAnsi="Times New Roman" w:cs="Times New Roman"/>
          <w:sz w:val="24"/>
          <w:szCs w:val="24"/>
        </w:rPr>
        <w:t xml:space="preserve">Mauri T, Alban L, Turrini C, </w:t>
      </w:r>
      <w:proofErr w:type="spellStart"/>
      <w:r w:rsidRPr="00154C0F">
        <w:rPr>
          <w:rFonts w:ascii="Times New Roman" w:hAnsi="Times New Roman" w:cs="Times New Roman"/>
          <w:sz w:val="24"/>
          <w:szCs w:val="24"/>
        </w:rPr>
        <w:t>Cambiaghi</w:t>
      </w:r>
      <w:proofErr w:type="spellEnd"/>
      <w:r w:rsidRPr="00154C0F">
        <w:rPr>
          <w:rFonts w:ascii="Times New Roman" w:hAnsi="Times New Roman" w:cs="Times New Roman"/>
          <w:sz w:val="24"/>
          <w:szCs w:val="24"/>
        </w:rPr>
        <w:t xml:space="preserve"> B, Carlesso E, Taccone P, et al. Optimum support by high-flow nasal cannula in acute hypoxemic respiratory failure: effects of increasing flow rates. Intensive Care Med. </w:t>
      </w:r>
      <w:proofErr w:type="gramStart"/>
      <w:r w:rsidRPr="00154C0F">
        <w:rPr>
          <w:rFonts w:ascii="Times New Roman" w:hAnsi="Times New Roman" w:cs="Times New Roman"/>
          <w:sz w:val="24"/>
          <w:szCs w:val="24"/>
        </w:rPr>
        <w:t>2017;43:1453</w:t>
      </w:r>
      <w:proofErr w:type="gramEnd"/>
      <w:r w:rsidRPr="00154C0F">
        <w:rPr>
          <w:rFonts w:ascii="Times New Roman" w:hAnsi="Times New Roman" w:cs="Times New Roman"/>
          <w:sz w:val="24"/>
          <w:szCs w:val="24"/>
        </w:rPr>
        <w:t>-63.</w:t>
      </w:r>
    </w:p>
    <w:p w14:paraId="6B02A70E" w14:textId="4B9EE82B"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14. </w:t>
      </w:r>
      <w:r w:rsidRPr="00154C0F">
        <w:rPr>
          <w:rFonts w:ascii="Times New Roman" w:hAnsi="Times New Roman" w:cs="Times New Roman"/>
          <w:sz w:val="24"/>
          <w:szCs w:val="24"/>
        </w:rPr>
        <w:t xml:space="preserve">Frerichs I, Dargaville PA, van </w:t>
      </w:r>
      <w:proofErr w:type="spellStart"/>
      <w:r w:rsidRPr="00154C0F">
        <w:rPr>
          <w:rFonts w:ascii="Times New Roman" w:hAnsi="Times New Roman" w:cs="Times New Roman"/>
          <w:sz w:val="24"/>
          <w:szCs w:val="24"/>
        </w:rPr>
        <w:t>Genderingen</w:t>
      </w:r>
      <w:proofErr w:type="spellEnd"/>
      <w:r w:rsidRPr="00154C0F">
        <w:rPr>
          <w:rFonts w:ascii="Times New Roman" w:hAnsi="Times New Roman" w:cs="Times New Roman"/>
          <w:sz w:val="24"/>
          <w:szCs w:val="24"/>
        </w:rPr>
        <w:t xml:space="preserve"> H, Morel DR, </w:t>
      </w:r>
      <w:proofErr w:type="spellStart"/>
      <w:r w:rsidRPr="00154C0F">
        <w:rPr>
          <w:rFonts w:ascii="Times New Roman" w:hAnsi="Times New Roman" w:cs="Times New Roman"/>
          <w:sz w:val="24"/>
          <w:szCs w:val="24"/>
        </w:rPr>
        <w:t>Rimensberger</w:t>
      </w:r>
      <w:proofErr w:type="spellEnd"/>
      <w:r w:rsidRPr="00154C0F">
        <w:rPr>
          <w:rFonts w:ascii="Times New Roman" w:hAnsi="Times New Roman" w:cs="Times New Roman"/>
          <w:sz w:val="24"/>
          <w:szCs w:val="24"/>
        </w:rPr>
        <w:t xml:space="preserve"> PC. Lung volume recruitment after surfactant administration modifies spatial distribution of ventilation. Am J Respir Crit Care Med. </w:t>
      </w:r>
      <w:proofErr w:type="gramStart"/>
      <w:r w:rsidRPr="00154C0F">
        <w:rPr>
          <w:rFonts w:ascii="Times New Roman" w:hAnsi="Times New Roman" w:cs="Times New Roman"/>
          <w:sz w:val="24"/>
          <w:szCs w:val="24"/>
        </w:rPr>
        <w:t>2006;174:772</w:t>
      </w:r>
      <w:proofErr w:type="gramEnd"/>
      <w:r w:rsidRPr="00154C0F">
        <w:rPr>
          <w:rFonts w:ascii="Times New Roman" w:hAnsi="Times New Roman" w:cs="Times New Roman"/>
          <w:sz w:val="24"/>
          <w:szCs w:val="24"/>
        </w:rPr>
        <w:t>-9.</w:t>
      </w:r>
    </w:p>
    <w:p w14:paraId="5FCFB68A" w14:textId="4E5280DE"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15. </w:t>
      </w:r>
      <w:r w:rsidRPr="00154C0F">
        <w:rPr>
          <w:rFonts w:ascii="Times New Roman" w:hAnsi="Times New Roman" w:cs="Times New Roman"/>
          <w:sz w:val="24"/>
          <w:szCs w:val="24"/>
        </w:rPr>
        <w:t xml:space="preserve">Zhao Z, </w:t>
      </w:r>
      <w:proofErr w:type="spellStart"/>
      <w:r w:rsidRPr="00154C0F">
        <w:rPr>
          <w:rFonts w:ascii="Times New Roman" w:hAnsi="Times New Roman" w:cs="Times New Roman"/>
          <w:sz w:val="24"/>
          <w:szCs w:val="24"/>
        </w:rPr>
        <w:t>Pulletz</w:t>
      </w:r>
      <w:proofErr w:type="spellEnd"/>
      <w:r w:rsidRPr="00154C0F">
        <w:rPr>
          <w:rFonts w:ascii="Times New Roman" w:hAnsi="Times New Roman" w:cs="Times New Roman"/>
          <w:sz w:val="24"/>
          <w:szCs w:val="24"/>
        </w:rPr>
        <w:t xml:space="preserve"> S, Frerichs I, Müller-Lisse U, Möller K. The EIT-based global </w:t>
      </w:r>
      <w:r w:rsidRPr="00154C0F">
        <w:rPr>
          <w:rFonts w:ascii="Times New Roman" w:hAnsi="Times New Roman" w:cs="Times New Roman"/>
          <w:sz w:val="24"/>
          <w:szCs w:val="24"/>
        </w:rPr>
        <w:lastRenderedPageBreak/>
        <w:t xml:space="preserve">inhomogeneity index is highly correlated with regional lung opening in patients with acute respiratory distress syndrome. BMC Res Notes. </w:t>
      </w:r>
      <w:proofErr w:type="gramStart"/>
      <w:r w:rsidRPr="00154C0F">
        <w:rPr>
          <w:rFonts w:ascii="Times New Roman" w:hAnsi="Times New Roman" w:cs="Times New Roman"/>
          <w:sz w:val="24"/>
          <w:szCs w:val="24"/>
        </w:rPr>
        <w:t>2014;7:82</w:t>
      </w:r>
      <w:proofErr w:type="gramEnd"/>
      <w:r w:rsidRPr="00154C0F">
        <w:rPr>
          <w:rFonts w:ascii="Times New Roman" w:hAnsi="Times New Roman" w:cs="Times New Roman"/>
          <w:sz w:val="24"/>
          <w:szCs w:val="24"/>
        </w:rPr>
        <w:t>.</w:t>
      </w:r>
    </w:p>
    <w:p w14:paraId="3E9ABB67" w14:textId="4A2015AF"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16. </w:t>
      </w:r>
      <w:r w:rsidRPr="00154C0F">
        <w:rPr>
          <w:rFonts w:ascii="Times New Roman" w:hAnsi="Times New Roman" w:cs="Times New Roman"/>
          <w:sz w:val="24"/>
          <w:szCs w:val="24"/>
        </w:rPr>
        <w:t xml:space="preserve">Arnal JM, </w:t>
      </w:r>
      <w:proofErr w:type="spellStart"/>
      <w:r w:rsidRPr="00154C0F">
        <w:rPr>
          <w:rFonts w:ascii="Times New Roman" w:hAnsi="Times New Roman" w:cs="Times New Roman"/>
          <w:sz w:val="24"/>
          <w:szCs w:val="24"/>
        </w:rPr>
        <w:t>Garnero</w:t>
      </w:r>
      <w:proofErr w:type="spellEnd"/>
      <w:r w:rsidRPr="00154C0F">
        <w:rPr>
          <w:rFonts w:ascii="Times New Roman" w:hAnsi="Times New Roman" w:cs="Times New Roman"/>
          <w:sz w:val="24"/>
          <w:szCs w:val="24"/>
        </w:rPr>
        <w:t xml:space="preserve"> A, Saoli M, Chatburn RL. Parameters for simulation of adult subjects during mechanical ventilation. Respir Care. </w:t>
      </w:r>
      <w:proofErr w:type="gramStart"/>
      <w:r w:rsidRPr="00154C0F">
        <w:rPr>
          <w:rFonts w:ascii="Times New Roman" w:hAnsi="Times New Roman" w:cs="Times New Roman"/>
          <w:sz w:val="24"/>
          <w:szCs w:val="24"/>
        </w:rPr>
        <w:t>2018;63:158</w:t>
      </w:r>
      <w:proofErr w:type="gramEnd"/>
      <w:r w:rsidRPr="00154C0F">
        <w:rPr>
          <w:rFonts w:ascii="Times New Roman" w:hAnsi="Times New Roman" w:cs="Times New Roman"/>
          <w:sz w:val="24"/>
          <w:szCs w:val="24"/>
        </w:rPr>
        <w:t>-68.</w:t>
      </w:r>
    </w:p>
    <w:p w14:paraId="51142E24" w14:textId="652A7C3F"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17. </w:t>
      </w:r>
      <w:proofErr w:type="spellStart"/>
      <w:r w:rsidRPr="00154C0F">
        <w:rPr>
          <w:rFonts w:ascii="Times New Roman" w:hAnsi="Times New Roman" w:cs="Times New Roman"/>
          <w:sz w:val="24"/>
          <w:szCs w:val="24"/>
        </w:rPr>
        <w:t>Rigault</w:t>
      </w:r>
      <w:proofErr w:type="spellEnd"/>
      <w:r w:rsidRPr="00154C0F">
        <w:rPr>
          <w:rFonts w:ascii="Times New Roman" w:hAnsi="Times New Roman" w:cs="Times New Roman"/>
          <w:sz w:val="24"/>
          <w:szCs w:val="24"/>
        </w:rPr>
        <w:t xml:space="preserve"> G, Guérin C, </w:t>
      </w:r>
      <w:proofErr w:type="spellStart"/>
      <w:r w:rsidRPr="00154C0F">
        <w:rPr>
          <w:rFonts w:ascii="Times New Roman" w:hAnsi="Times New Roman" w:cs="Times New Roman"/>
          <w:sz w:val="24"/>
          <w:szCs w:val="24"/>
        </w:rPr>
        <w:t>Sigaud</w:t>
      </w:r>
      <w:proofErr w:type="spellEnd"/>
      <w:r w:rsidRPr="00154C0F">
        <w:rPr>
          <w:rFonts w:ascii="Times New Roman" w:hAnsi="Times New Roman" w:cs="Times New Roman"/>
          <w:sz w:val="24"/>
          <w:szCs w:val="24"/>
        </w:rPr>
        <w:t xml:space="preserve"> F, </w:t>
      </w:r>
      <w:proofErr w:type="spellStart"/>
      <w:r w:rsidRPr="00154C0F">
        <w:rPr>
          <w:rFonts w:ascii="Times New Roman" w:hAnsi="Times New Roman" w:cs="Times New Roman"/>
          <w:sz w:val="24"/>
          <w:szCs w:val="24"/>
        </w:rPr>
        <w:t>Argaud</w:t>
      </w:r>
      <w:proofErr w:type="spellEnd"/>
      <w:r w:rsidRPr="00154C0F">
        <w:rPr>
          <w:rFonts w:ascii="Times New Roman" w:hAnsi="Times New Roman" w:cs="Times New Roman"/>
          <w:sz w:val="24"/>
          <w:szCs w:val="24"/>
        </w:rPr>
        <w:t xml:space="preserve"> L, </w:t>
      </w:r>
      <w:proofErr w:type="spellStart"/>
      <w:r w:rsidRPr="00154C0F">
        <w:rPr>
          <w:rFonts w:ascii="Times New Roman" w:hAnsi="Times New Roman" w:cs="Times New Roman"/>
          <w:sz w:val="24"/>
          <w:szCs w:val="24"/>
        </w:rPr>
        <w:t>Galerneau</w:t>
      </w:r>
      <w:proofErr w:type="spellEnd"/>
      <w:r w:rsidRPr="00154C0F">
        <w:rPr>
          <w:rFonts w:ascii="Times New Roman" w:hAnsi="Times New Roman" w:cs="Times New Roman"/>
          <w:sz w:val="24"/>
          <w:szCs w:val="24"/>
        </w:rPr>
        <w:t xml:space="preserve"> LM, Terzi N. Bench study of a spontaneous breathing trial with different modalities. Respir Care. </w:t>
      </w:r>
      <w:proofErr w:type="gramStart"/>
      <w:r w:rsidRPr="00154C0F">
        <w:rPr>
          <w:rFonts w:ascii="Times New Roman" w:hAnsi="Times New Roman" w:cs="Times New Roman"/>
          <w:sz w:val="24"/>
          <w:szCs w:val="24"/>
        </w:rPr>
        <w:t>2023;68:760</w:t>
      </w:r>
      <w:proofErr w:type="gramEnd"/>
      <w:r w:rsidRPr="00154C0F">
        <w:rPr>
          <w:rFonts w:ascii="Times New Roman" w:hAnsi="Times New Roman" w:cs="Times New Roman"/>
          <w:sz w:val="24"/>
          <w:szCs w:val="24"/>
        </w:rPr>
        <w:t>-6.</w:t>
      </w:r>
    </w:p>
    <w:p w14:paraId="0E3AFF1C" w14:textId="1E851C6B"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18. </w:t>
      </w:r>
      <w:r w:rsidRPr="00154C0F">
        <w:rPr>
          <w:rFonts w:ascii="Times New Roman" w:hAnsi="Times New Roman" w:cs="Times New Roman"/>
          <w:sz w:val="24"/>
          <w:szCs w:val="24"/>
        </w:rPr>
        <w:t xml:space="preserve">Capdevila M, Aarab Y, Monet C, De Jong A, Vonarb A, Carr J, et al. Spontaneous breathing trials should be adapted for each patient according to the critical illness: the GLOBAL WEAN study. Intensive Care Med. </w:t>
      </w:r>
      <w:proofErr w:type="gramStart"/>
      <w:r w:rsidRPr="00154C0F">
        <w:rPr>
          <w:rFonts w:ascii="Times New Roman" w:hAnsi="Times New Roman" w:cs="Times New Roman"/>
          <w:sz w:val="24"/>
          <w:szCs w:val="24"/>
        </w:rPr>
        <w:t>2024;50:2083</w:t>
      </w:r>
      <w:proofErr w:type="gramEnd"/>
      <w:r w:rsidRPr="00154C0F">
        <w:rPr>
          <w:rFonts w:ascii="Times New Roman" w:hAnsi="Times New Roman" w:cs="Times New Roman"/>
          <w:sz w:val="24"/>
          <w:szCs w:val="24"/>
        </w:rPr>
        <w:t>-93.</w:t>
      </w:r>
    </w:p>
    <w:p w14:paraId="08599B75" w14:textId="2BDD54AB"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19. </w:t>
      </w:r>
      <w:r w:rsidRPr="00154C0F">
        <w:rPr>
          <w:rFonts w:ascii="Times New Roman" w:hAnsi="Times New Roman" w:cs="Times New Roman"/>
          <w:sz w:val="24"/>
          <w:szCs w:val="24"/>
        </w:rPr>
        <w:t xml:space="preserve">Chen L, Chen GQ, Shore K, </w:t>
      </w:r>
      <w:proofErr w:type="spellStart"/>
      <w:r w:rsidRPr="00154C0F">
        <w:rPr>
          <w:rFonts w:ascii="Times New Roman" w:hAnsi="Times New Roman" w:cs="Times New Roman"/>
          <w:sz w:val="24"/>
          <w:szCs w:val="24"/>
        </w:rPr>
        <w:t>Shklarren</w:t>
      </w:r>
      <w:proofErr w:type="spellEnd"/>
      <w:r w:rsidRPr="00154C0F">
        <w:rPr>
          <w:rFonts w:ascii="Times New Roman" w:hAnsi="Times New Roman" w:cs="Times New Roman"/>
          <w:sz w:val="24"/>
          <w:szCs w:val="24"/>
        </w:rPr>
        <w:t xml:space="preserve"> M, Martins C, Winkler MH, et al. Implementing a bedside assessment of respiratory mechanics in patients with acute respiratory distress syndrome. Crit Care. </w:t>
      </w:r>
      <w:proofErr w:type="gramStart"/>
      <w:r w:rsidRPr="00154C0F">
        <w:rPr>
          <w:rFonts w:ascii="Times New Roman" w:hAnsi="Times New Roman" w:cs="Times New Roman"/>
          <w:sz w:val="24"/>
          <w:szCs w:val="24"/>
        </w:rPr>
        <w:t>2017;21:84</w:t>
      </w:r>
      <w:proofErr w:type="gramEnd"/>
      <w:r w:rsidRPr="00154C0F">
        <w:rPr>
          <w:rFonts w:ascii="Times New Roman" w:hAnsi="Times New Roman" w:cs="Times New Roman"/>
          <w:sz w:val="24"/>
          <w:szCs w:val="24"/>
        </w:rPr>
        <w:t>.</w:t>
      </w:r>
    </w:p>
    <w:p w14:paraId="70AD9983" w14:textId="74C7B5BA" w:rsidR="00154C0F" w:rsidRPr="00154C0F" w:rsidRDefault="00154C0F" w:rsidP="00154C0F">
      <w:pPr>
        <w:rPr>
          <w:rFonts w:ascii="Times New Roman" w:hAnsi="Times New Roman" w:cs="Times New Roman"/>
          <w:sz w:val="24"/>
          <w:szCs w:val="24"/>
        </w:rPr>
      </w:pPr>
      <w:r>
        <w:rPr>
          <w:rFonts w:ascii="Times New Roman" w:hAnsi="Times New Roman" w:cs="Times New Roman" w:hint="eastAsia"/>
          <w:sz w:val="24"/>
          <w:szCs w:val="24"/>
        </w:rPr>
        <w:t xml:space="preserve">20. </w:t>
      </w:r>
      <w:r w:rsidRPr="00154C0F">
        <w:rPr>
          <w:rFonts w:ascii="Times New Roman" w:hAnsi="Times New Roman" w:cs="Times New Roman"/>
          <w:sz w:val="24"/>
          <w:szCs w:val="24"/>
        </w:rPr>
        <w:t>Cohen J. Statistical power analysis for the behavioral sciences. 2nd ed. Hillsdale, NJ: Lawrence Erlbaum Associates; 1988.</w:t>
      </w:r>
    </w:p>
    <w:p w14:paraId="1494D3C9" w14:textId="54231EF7" w:rsidR="0008296F" w:rsidRPr="0008296F" w:rsidRDefault="0008296F" w:rsidP="00C47E7A">
      <w:pPr>
        <w:rPr>
          <w:rFonts w:ascii="Times New Roman" w:hAnsi="Times New Roman" w:cs="Times New Roman"/>
          <w:sz w:val="24"/>
          <w:szCs w:val="24"/>
        </w:rPr>
        <w:sectPr w:rsidR="0008296F" w:rsidRPr="0008296F">
          <w:pgSz w:w="11906" w:h="16838"/>
          <w:pgMar w:top="1440" w:right="1800" w:bottom="1440" w:left="1800" w:header="851" w:footer="992" w:gutter="0"/>
          <w:cols w:space="425"/>
          <w:docGrid w:type="lines" w:linePitch="312"/>
        </w:sectPr>
      </w:pPr>
    </w:p>
    <w:p w14:paraId="73CA033F" w14:textId="77777777" w:rsidR="00662F92" w:rsidRDefault="00662F92" w:rsidP="00662F92">
      <w:pPr>
        <w:rPr>
          <w:rFonts w:ascii="Times New Roman" w:hAnsi="Times New Roman" w:cs="Times New Roman"/>
          <w:b/>
          <w:bCs/>
          <w:sz w:val="24"/>
          <w:szCs w:val="24"/>
        </w:rPr>
      </w:pPr>
      <w:r>
        <w:rPr>
          <w:rFonts w:ascii="Times New Roman" w:hAnsi="Times New Roman" w:cs="Times New Roman" w:hint="eastAsia"/>
          <w:b/>
          <w:bCs/>
          <w:sz w:val="24"/>
          <w:szCs w:val="24"/>
        </w:rPr>
        <w:lastRenderedPageBreak/>
        <w:t>Tables</w:t>
      </w:r>
    </w:p>
    <w:p w14:paraId="67A3754C" w14:textId="6DCD8040" w:rsidR="001B5AA1" w:rsidRPr="008D2128" w:rsidRDefault="00662F92" w:rsidP="001B5AA1">
      <w:pPr>
        <w:rPr>
          <w:rFonts w:ascii="Times New Roman" w:hAnsi="Times New Roman" w:cs="Times New Roman"/>
          <w:sz w:val="24"/>
          <w:szCs w:val="24"/>
        </w:rPr>
      </w:pPr>
      <w:r w:rsidRPr="008D2128">
        <w:rPr>
          <w:rFonts w:ascii="Times New Roman" w:hAnsi="Times New Roman" w:cs="Times New Roman" w:hint="eastAsia"/>
          <w:b/>
          <w:bCs/>
          <w:sz w:val="24"/>
          <w:szCs w:val="24"/>
        </w:rPr>
        <w:t>Table S1.</w:t>
      </w:r>
      <w:r w:rsidR="00A6059F">
        <w:rPr>
          <w:rFonts w:ascii="Times New Roman" w:hAnsi="Times New Roman" w:cs="Times New Roman" w:hint="eastAsia"/>
          <w:sz w:val="24"/>
          <w:szCs w:val="24"/>
        </w:rPr>
        <w:t xml:space="preserve"> </w:t>
      </w:r>
      <w:r w:rsidR="001B5AA1" w:rsidRPr="008D2128">
        <w:rPr>
          <w:rFonts w:ascii="Times New Roman" w:hAnsi="Times New Roman" w:cs="Times New Roman"/>
          <w:sz w:val="24"/>
          <w:szCs w:val="24"/>
        </w:rPr>
        <w:t>Detailed airway pressure, lung volume, and gas exchange</w:t>
      </w:r>
      <w:r w:rsidR="00B01894">
        <w:rPr>
          <w:rFonts w:ascii="Times New Roman" w:hAnsi="Times New Roman" w:cs="Times New Roman" w:hint="eastAsia"/>
          <w:sz w:val="24"/>
          <w:szCs w:val="24"/>
        </w:rPr>
        <w:t xml:space="preserve"> </w:t>
      </w:r>
      <w:r w:rsidR="001B5AA1" w:rsidRPr="008D2128">
        <w:rPr>
          <w:rFonts w:ascii="Times New Roman" w:hAnsi="Times New Roman" w:cs="Times New Roman"/>
          <w:sz w:val="24"/>
          <w:szCs w:val="24"/>
        </w:rPr>
        <w:t>with complete pairwise comparisons</w:t>
      </w:r>
      <w:r w:rsidR="00E675C6">
        <w:rPr>
          <w:rFonts w:ascii="Times New Roman" w:hAnsi="Times New Roman" w:cs="Times New Roman" w:hint="eastAsia"/>
          <w:sz w:val="24"/>
          <w:szCs w:val="24"/>
        </w:rPr>
        <w:t xml:space="preserve"> </w:t>
      </w:r>
      <w:r w:rsidR="00E675C6" w:rsidRPr="00E675C6">
        <w:rPr>
          <w:rFonts w:ascii="Times New Roman" w:hAnsi="Times New Roman" w:cs="Times New Roman"/>
          <w:sz w:val="24"/>
          <w:szCs w:val="24"/>
        </w:rPr>
        <w:t>across the five study phases</w:t>
      </w:r>
    </w:p>
    <w:tbl>
      <w:tblPr>
        <w:tblStyle w:val="af2"/>
        <w:tblW w:w="14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1843"/>
        <w:gridCol w:w="1843"/>
        <w:gridCol w:w="1701"/>
        <w:gridCol w:w="1843"/>
        <w:gridCol w:w="1984"/>
        <w:gridCol w:w="992"/>
      </w:tblGrid>
      <w:tr w:rsidR="001203A8" w:rsidRPr="00822FB1" w14:paraId="1284BE44" w14:textId="77777777" w:rsidTr="001203A8">
        <w:tc>
          <w:tcPr>
            <w:tcW w:w="4111" w:type="dxa"/>
            <w:tcBorders>
              <w:top w:val="single" w:sz="4" w:space="0" w:color="auto"/>
              <w:bottom w:val="single" w:sz="4" w:space="0" w:color="auto"/>
            </w:tcBorders>
          </w:tcPr>
          <w:p w14:paraId="04D7C665" w14:textId="77777777" w:rsidR="001203A8" w:rsidRPr="00822FB1" w:rsidRDefault="001203A8" w:rsidP="001203A8">
            <w:pPr>
              <w:rPr>
                <w:rFonts w:ascii="Times New Roman" w:hAnsi="Times New Roman" w:cs="Times New Roman"/>
              </w:rPr>
            </w:pPr>
          </w:p>
        </w:tc>
        <w:tc>
          <w:tcPr>
            <w:tcW w:w="1843" w:type="dxa"/>
            <w:tcBorders>
              <w:top w:val="single" w:sz="4" w:space="0" w:color="auto"/>
              <w:bottom w:val="single" w:sz="4" w:space="0" w:color="auto"/>
            </w:tcBorders>
          </w:tcPr>
          <w:p w14:paraId="64E2C5BD" w14:textId="77777777" w:rsidR="001203A8" w:rsidRPr="001203A8" w:rsidRDefault="001203A8" w:rsidP="001203A8">
            <w:pPr>
              <w:rPr>
                <w:rFonts w:ascii="Times New Roman" w:hAnsi="Times New Roman" w:cs="Times New Roman"/>
                <w:szCs w:val="21"/>
              </w:rPr>
            </w:pPr>
            <w:r w:rsidRPr="001203A8">
              <w:rPr>
                <w:rFonts w:ascii="Times New Roman" w:hAnsi="Times New Roman" w:cs="Times New Roman"/>
                <w:szCs w:val="21"/>
              </w:rPr>
              <w:t>T–piece</w:t>
            </w:r>
          </w:p>
        </w:tc>
        <w:tc>
          <w:tcPr>
            <w:tcW w:w="1843" w:type="dxa"/>
            <w:tcBorders>
              <w:top w:val="single" w:sz="4" w:space="0" w:color="auto"/>
              <w:bottom w:val="single" w:sz="4" w:space="0" w:color="auto"/>
            </w:tcBorders>
          </w:tcPr>
          <w:p w14:paraId="32436916" w14:textId="77777777" w:rsidR="001203A8" w:rsidRPr="001203A8" w:rsidRDefault="001203A8" w:rsidP="001203A8">
            <w:pPr>
              <w:jc w:val="left"/>
              <w:rPr>
                <w:rFonts w:ascii="Times New Roman" w:hAnsi="Times New Roman" w:cs="Times New Roman"/>
                <w:szCs w:val="21"/>
              </w:rPr>
            </w:pPr>
            <w:r w:rsidRPr="001203A8">
              <w:rPr>
                <w:rFonts w:ascii="Times New Roman" w:hAnsi="Times New Roman" w:cs="Times New Roman"/>
                <w:szCs w:val="21"/>
              </w:rPr>
              <w:t>HFO−9.8</w:t>
            </w:r>
          </w:p>
          <w:p w14:paraId="35900157" w14:textId="5F233134" w:rsidR="001203A8" w:rsidRPr="001203A8" w:rsidRDefault="001203A8" w:rsidP="001203A8">
            <w:pPr>
              <w:rPr>
                <w:rFonts w:ascii="Times New Roman" w:hAnsi="Times New Roman" w:cs="Times New Roman"/>
                <w:szCs w:val="21"/>
              </w:rPr>
            </w:pPr>
            <w:r w:rsidRPr="001203A8">
              <w:rPr>
                <w:rFonts w:ascii="Times New Roman" w:hAnsi="Times New Roman" w:cs="Times New Roman"/>
                <w:szCs w:val="21"/>
              </w:rPr>
              <w:t>(40L/min)</w:t>
            </w:r>
          </w:p>
        </w:tc>
        <w:tc>
          <w:tcPr>
            <w:tcW w:w="1701" w:type="dxa"/>
            <w:tcBorders>
              <w:top w:val="single" w:sz="4" w:space="0" w:color="auto"/>
              <w:bottom w:val="single" w:sz="4" w:space="0" w:color="auto"/>
            </w:tcBorders>
          </w:tcPr>
          <w:p w14:paraId="42A31881" w14:textId="77777777" w:rsidR="001203A8" w:rsidRPr="001203A8" w:rsidRDefault="001203A8" w:rsidP="001203A8">
            <w:pPr>
              <w:jc w:val="left"/>
              <w:rPr>
                <w:rFonts w:ascii="Times New Roman" w:hAnsi="Times New Roman" w:cs="Times New Roman"/>
                <w:szCs w:val="21"/>
              </w:rPr>
            </w:pPr>
            <w:r w:rsidRPr="001203A8">
              <w:rPr>
                <w:rFonts w:ascii="Times New Roman" w:hAnsi="Times New Roman" w:cs="Times New Roman"/>
                <w:szCs w:val="21"/>
              </w:rPr>
              <w:t>HFO−9.8</w:t>
            </w:r>
          </w:p>
          <w:p w14:paraId="687B2D4B" w14:textId="05EFF46B" w:rsidR="001203A8" w:rsidRPr="001203A8" w:rsidRDefault="001203A8" w:rsidP="001203A8">
            <w:pPr>
              <w:rPr>
                <w:rFonts w:ascii="Times New Roman" w:hAnsi="Times New Roman" w:cs="Times New Roman"/>
                <w:szCs w:val="21"/>
              </w:rPr>
            </w:pPr>
            <w:r w:rsidRPr="001203A8">
              <w:rPr>
                <w:rFonts w:ascii="Times New Roman" w:hAnsi="Times New Roman" w:cs="Times New Roman"/>
                <w:szCs w:val="21"/>
              </w:rPr>
              <w:t>(60L/min)</w:t>
            </w:r>
          </w:p>
        </w:tc>
        <w:tc>
          <w:tcPr>
            <w:tcW w:w="1843" w:type="dxa"/>
            <w:tcBorders>
              <w:top w:val="single" w:sz="4" w:space="0" w:color="auto"/>
              <w:bottom w:val="single" w:sz="4" w:space="0" w:color="auto"/>
            </w:tcBorders>
          </w:tcPr>
          <w:p w14:paraId="15254632" w14:textId="77777777" w:rsidR="001203A8" w:rsidRPr="001203A8" w:rsidRDefault="001203A8" w:rsidP="001203A8">
            <w:pPr>
              <w:jc w:val="left"/>
              <w:rPr>
                <w:rFonts w:ascii="Times New Roman" w:hAnsi="Times New Roman" w:cs="Times New Roman"/>
                <w:szCs w:val="21"/>
              </w:rPr>
            </w:pPr>
            <w:r w:rsidRPr="001203A8">
              <w:rPr>
                <w:rFonts w:ascii="Times New Roman" w:hAnsi="Times New Roman" w:cs="Times New Roman"/>
                <w:szCs w:val="21"/>
              </w:rPr>
              <w:t>HFO−6.9</w:t>
            </w:r>
          </w:p>
          <w:p w14:paraId="130443D7" w14:textId="5202B239" w:rsidR="001203A8" w:rsidRPr="001203A8" w:rsidRDefault="001203A8" w:rsidP="001203A8">
            <w:pPr>
              <w:rPr>
                <w:rFonts w:ascii="Times New Roman" w:hAnsi="Times New Roman" w:cs="Times New Roman"/>
                <w:szCs w:val="21"/>
              </w:rPr>
            </w:pPr>
            <w:r w:rsidRPr="001203A8">
              <w:rPr>
                <w:rFonts w:ascii="Times New Roman" w:hAnsi="Times New Roman" w:cs="Times New Roman"/>
                <w:szCs w:val="21"/>
              </w:rPr>
              <w:t>(40L/min)</w:t>
            </w:r>
          </w:p>
        </w:tc>
        <w:tc>
          <w:tcPr>
            <w:tcW w:w="1984" w:type="dxa"/>
            <w:tcBorders>
              <w:top w:val="single" w:sz="4" w:space="0" w:color="auto"/>
              <w:bottom w:val="single" w:sz="4" w:space="0" w:color="auto"/>
            </w:tcBorders>
          </w:tcPr>
          <w:p w14:paraId="4D528D86" w14:textId="77777777" w:rsidR="001203A8" w:rsidRPr="001203A8" w:rsidRDefault="001203A8" w:rsidP="001203A8">
            <w:pPr>
              <w:jc w:val="left"/>
              <w:rPr>
                <w:rFonts w:ascii="Times New Roman" w:hAnsi="Times New Roman" w:cs="Times New Roman"/>
                <w:szCs w:val="21"/>
              </w:rPr>
            </w:pPr>
            <w:r w:rsidRPr="001203A8">
              <w:rPr>
                <w:rFonts w:ascii="Times New Roman" w:hAnsi="Times New Roman" w:cs="Times New Roman"/>
                <w:szCs w:val="21"/>
              </w:rPr>
              <w:t>HFO−6.9</w:t>
            </w:r>
          </w:p>
          <w:p w14:paraId="35236B71" w14:textId="730C2C16" w:rsidR="001203A8" w:rsidRPr="001203A8" w:rsidRDefault="001203A8" w:rsidP="001203A8">
            <w:pPr>
              <w:rPr>
                <w:rFonts w:ascii="Times New Roman" w:hAnsi="Times New Roman" w:cs="Times New Roman"/>
                <w:szCs w:val="21"/>
              </w:rPr>
            </w:pPr>
            <w:r w:rsidRPr="001203A8">
              <w:rPr>
                <w:rFonts w:ascii="Times New Roman" w:hAnsi="Times New Roman" w:cs="Times New Roman"/>
                <w:szCs w:val="21"/>
              </w:rPr>
              <w:t>(60L/min)</w:t>
            </w:r>
          </w:p>
        </w:tc>
        <w:tc>
          <w:tcPr>
            <w:tcW w:w="992" w:type="dxa"/>
            <w:tcBorders>
              <w:top w:val="single" w:sz="4" w:space="0" w:color="auto"/>
              <w:bottom w:val="single" w:sz="4" w:space="0" w:color="auto"/>
            </w:tcBorders>
          </w:tcPr>
          <w:p w14:paraId="2ADD9AB4" w14:textId="41339FE3" w:rsidR="001203A8" w:rsidRPr="00822FB1" w:rsidRDefault="00545BCA" w:rsidP="001203A8">
            <w:pPr>
              <w:rPr>
                <w:rFonts w:ascii="Times New Roman" w:hAnsi="Times New Roman" w:cs="Times New Roman"/>
              </w:rPr>
            </w:pPr>
            <w:r w:rsidRPr="00545BCA">
              <w:rPr>
                <w:rFonts w:ascii="Times New Roman" w:hAnsi="Times New Roman" w:cs="Times New Roman" w:hint="eastAsia"/>
                <w:i/>
                <w:iCs/>
              </w:rPr>
              <w:t>p</w:t>
            </w:r>
            <w:r>
              <w:rPr>
                <w:rFonts w:ascii="Times New Roman" w:hAnsi="Times New Roman" w:cs="Times New Roman" w:hint="eastAsia"/>
              </w:rPr>
              <w:t>-</w:t>
            </w:r>
            <w:r w:rsidR="001203A8" w:rsidRPr="00822FB1">
              <w:rPr>
                <w:rFonts w:ascii="Times New Roman" w:hAnsi="Times New Roman" w:cs="Times New Roman"/>
              </w:rPr>
              <w:t>value</w:t>
            </w:r>
          </w:p>
        </w:tc>
      </w:tr>
      <w:tr w:rsidR="001B5AA1" w:rsidRPr="00F5439F" w14:paraId="24207F5E" w14:textId="77777777" w:rsidTr="001203A8">
        <w:tc>
          <w:tcPr>
            <w:tcW w:w="14317" w:type="dxa"/>
            <w:gridSpan w:val="7"/>
            <w:tcBorders>
              <w:top w:val="single" w:sz="4" w:space="0" w:color="auto"/>
            </w:tcBorders>
          </w:tcPr>
          <w:p w14:paraId="0983E623" w14:textId="77777777" w:rsidR="001B5AA1" w:rsidRPr="00F5439F" w:rsidRDefault="001B5AA1" w:rsidP="00D84A1F">
            <w:pPr>
              <w:rPr>
                <w:rFonts w:ascii="Times New Roman" w:hAnsi="Times New Roman" w:cs="Times New Roman"/>
              </w:rPr>
            </w:pPr>
            <w:r w:rsidRPr="00F5439F">
              <w:rPr>
                <w:rFonts w:ascii="Times New Roman" w:hAnsi="Times New Roman" w:cs="Times New Roman" w:hint="eastAsia"/>
              </w:rPr>
              <w:t>Airway pressure</w:t>
            </w:r>
          </w:p>
        </w:tc>
      </w:tr>
      <w:tr w:rsidR="001B5AA1" w:rsidRPr="00F5439F" w14:paraId="06AFDB8B" w14:textId="77777777" w:rsidTr="001203A8">
        <w:tc>
          <w:tcPr>
            <w:tcW w:w="4111" w:type="dxa"/>
          </w:tcPr>
          <w:p w14:paraId="0DC30AE6" w14:textId="77777777" w:rsidR="001B5AA1" w:rsidRPr="00F5439F" w:rsidRDefault="001B5AA1" w:rsidP="00D84A1F">
            <w:pPr>
              <w:ind w:firstLineChars="100" w:firstLine="210"/>
              <w:rPr>
                <w:rFonts w:ascii="Times New Roman" w:hAnsi="Times New Roman" w:cs="Times New Roman"/>
              </w:rPr>
            </w:pPr>
            <w:r w:rsidRPr="00F5439F">
              <w:rPr>
                <w:rFonts w:ascii="Times New Roman" w:hAnsi="Times New Roman" w:cs="Times New Roman"/>
              </w:rPr>
              <w:t>PEEP</w:t>
            </w:r>
            <w:r w:rsidRPr="00F5439F">
              <w:rPr>
                <w:rFonts w:ascii="Times New Roman" w:hAnsi="Times New Roman" w:cs="Times New Roman" w:hint="eastAsia"/>
              </w:rPr>
              <w:t>, cm H</w:t>
            </w:r>
            <w:r w:rsidRPr="00F5439F">
              <w:rPr>
                <w:rFonts w:ascii="Times New Roman" w:hAnsi="Times New Roman" w:cs="Times New Roman" w:hint="eastAsia"/>
                <w:vertAlign w:val="subscript"/>
              </w:rPr>
              <w:t>2</w:t>
            </w:r>
            <w:r w:rsidRPr="00F5439F">
              <w:rPr>
                <w:rFonts w:ascii="Times New Roman" w:hAnsi="Times New Roman" w:cs="Times New Roman" w:hint="eastAsia"/>
              </w:rPr>
              <w:t>O</w:t>
            </w:r>
          </w:p>
        </w:tc>
        <w:tc>
          <w:tcPr>
            <w:tcW w:w="1843" w:type="dxa"/>
          </w:tcPr>
          <w:p w14:paraId="0E85D38D"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0.0</w:t>
            </w:r>
            <w:r w:rsidRPr="00F5439F">
              <w:rPr>
                <w:rFonts w:ascii="Times New Roman" w:hAnsi="Times New Roman" w:cs="Times New Roman" w:hint="eastAsia"/>
              </w:rPr>
              <w:t xml:space="preserve"> (0.0</w:t>
            </w:r>
            <w:r w:rsidRPr="00F5439F">
              <w:rPr>
                <w:rFonts w:ascii="Times New Roman" w:eastAsia="等线" w:hAnsi="Times New Roman" w:cs="Times New Roman"/>
              </w:rPr>
              <w:t>–</w:t>
            </w:r>
            <w:r w:rsidRPr="00F5439F">
              <w:rPr>
                <w:rFonts w:ascii="Times New Roman" w:hAnsi="Times New Roman" w:cs="Times New Roman" w:hint="eastAsia"/>
              </w:rPr>
              <w:t>0.1)</w:t>
            </w:r>
          </w:p>
        </w:tc>
        <w:tc>
          <w:tcPr>
            <w:tcW w:w="1843" w:type="dxa"/>
          </w:tcPr>
          <w:p w14:paraId="3F119254"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0.9</w:t>
            </w:r>
            <w:r w:rsidRPr="00F5439F">
              <w:rPr>
                <w:rFonts w:ascii="Times New Roman" w:hAnsi="Times New Roman" w:cs="Times New Roman" w:hint="eastAsia"/>
              </w:rPr>
              <w:t xml:space="preserve"> (0.8</w:t>
            </w:r>
            <w:r w:rsidRPr="00F5439F">
              <w:rPr>
                <w:rFonts w:ascii="Times New Roman" w:eastAsia="等线" w:hAnsi="Times New Roman" w:cs="Times New Roman"/>
              </w:rPr>
              <w:t>–</w:t>
            </w:r>
            <w:r w:rsidRPr="00F5439F">
              <w:rPr>
                <w:rFonts w:ascii="Times New Roman" w:hAnsi="Times New Roman" w:cs="Times New Roman" w:hint="eastAsia"/>
              </w:rPr>
              <w:t>1.0)</w:t>
            </w:r>
            <w:r>
              <w:rPr>
                <w:rFonts w:ascii="Times New Roman" w:hAnsi="Times New Roman" w:cs="Times New Roman" w:hint="eastAsia"/>
              </w:rPr>
              <w:t xml:space="preserve"> </w:t>
            </w:r>
            <w:r>
              <w:rPr>
                <w:rFonts w:ascii="Times New Roman" w:hAnsi="Times New Roman" w:cs="Times New Roman" w:hint="eastAsia"/>
                <w:vertAlign w:val="superscript"/>
              </w:rPr>
              <w:t>*</w:t>
            </w:r>
          </w:p>
        </w:tc>
        <w:tc>
          <w:tcPr>
            <w:tcW w:w="1701" w:type="dxa"/>
          </w:tcPr>
          <w:p w14:paraId="20276CA5" w14:textId="77777777" w:rsidR="001B5AA1" w:rsidRPr="00F5439F" w:rsidRDefault="001B5AA1" w:rsidP="00D84A1F">
            <w:pPr>
              <w:rPr>
                <w:rFonts w:ascii="Times New Roman" w:hAnsi="Times New Roman" w:cs="Times New Roman"/>
              </w:rPr>
            </w:pPr>
            <w:r w:rsidRPr="00F5439F">
              <w:rPr>
                <w:rFonts w:ascii="Times New Roman" w:hAnsi="Times New Roman" w:cs="Times New Roman" w:hint="eastAsia"/>
              </w:rPr>
              <w:t>1.9 (1.9</w:t>
            </w:r>
            <w:r w:rsidRPr="00F5439F">
              <w:rPr>
                <w:rFonts w:ascii="Times New Roman" w:eastAsia="等线" w:hAnsi="Times New Roman" w:cs="Times New Roman"/>
              </w:rPr>
              <w:t>–</w:t>
            </w:r>
            <w:r w:rsidRPr="00F5439F">
              <w:rPr>
                <w:rFonts w:ascii="Times New Roman" w:hAnsi="Times New Roman" w:cs="Times New Roman" w:hint="eastAsia"/>
              </w:rPr>
              <w:t>2.1)</w:t>
            </w:r>
            <w:r w:rsidRPr="00F5439F">
              <w:rPr>
                <w:rFonts w:ascii="Times New Roman" w:hAnsi="Times New Roman" w:cs="Times New Roman"/>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1843" w:type="dxa"/>
          </w:tcPr>
          <w:p w14:paraId="237FBE66"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2.8</w:t>
            </w:r>
            <w:r w:rsidRPr="00F5439F">
              <w:rPr>
                <w:rFonts w:ascii="Times New Roman" w:hAnsi="Times New Roman" w:cs="Times New Roman" w:hint="eastAsia"/>
              </w:rPr>
              <w:t xml:space="preserve"> (2.7</w:t>
            </w:r>
            <w:r w:rsidRPr="00F5439F">
              <w:rPr>
                <w:rFonts w:ascii="Times New Roman" w:eastAsia="等线" w:hAnsi="Times New Roman" w:cs="Times New Roman"/>
              </w:rPr>
              <w:t>–</w:t>
            </w:r>
            <w:r w:rsidRPr="00F5439F">
              <w:rPr>
                <w:rFonts w:ascii="Times New Roman" w:hAnsi="Times New Roman" w:cs="Times New Roman" w:hint="eastAsia"/>
              </w:rPr>
              <w:t>3.0)</w:t>
            </w:r>
            <w:r w:rsidRPr="00F5439F">
              <w:rPr>
                <w:rFonts w:ascii="Times New Roman" w:hAnsi="Times New Roman" w:cs="Times New Roman"/>
                <w:vertAlign w:val="superscript"/>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1984" w:type="dxa"/>
          </w:tcPr>
          <w:p w14:paraId="76B81B54"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6.</w:t>
            </w:r>
            <w:r w:rsidRPr="00F5439F">
              <w:rPr>
                <w:rFonts w:ascii="Times New Roman" w:hAnsi="Times New Roman" w:cs="Times New Roman" w:hint="eastAsia"/>
              </w:rPr>
              <w:t>0 (5.8</w:t>
            </w:r>
            <w:r w:rsidRPr="00F5439F">
              <w:rPr>
                <w:rFonts w:ascii="Times New Roman" w:eastAsia="等线" w:hAnsi="Times New Roman" w:cs="Times New Roman"/>
              </w:rPr>
              <w:t>–</w:t>
            </w:r>
            <w:r w:rsidRPr="00F5439F">
              <w:rPr>
                <w:rFonts w:ascii="Times New Roman" w:hAnsi="Times New Roman" w:cs="Times New Roman" w:hint="eastAsia"/>
              </w:rPr>
              <w:t>6.2)</w:t>
            </w:r>
            <w:r w:rsidRPr="00F5439F">
              <w:rPr>
                <w:rFonts w:ascii="Times New Roman" w:hAnsi="Times New Roman" w:cs="Times New Roman"/>
                <w:vertAlign w:val="superscript"/>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992" w:type="dxa"/>
          </w:tcPr>
          <w:p w14:paraId="0FFD6246"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w:t>
            </w:r>
            <w:r w:rsidRPr="00F5439F">
              <w:rPr>
                <w:rFonts w:ascii="Times New Roman" w:hAnsi="Times New Roman" w:cs="Times New Roman"/>
              </w:rPr>
              <w:t>0.001</w:t>
            </w:r>
          </w:p>
        </w:tc>
      </w:tr>
      <w:tr w:rsidR="001B5AA1" w:rsidRPr="00F5439F" w14:paraId="46461630" w14:textId="77777777" w:rsidTr="001203A8">
        <w:tc>
          <w:tcPr>
            <w:tcW w:w="4111" w:type="dxa"/>
          </w:tcPr>
          <w:p w14:paraId="23861B3F" w14:textId="6E1C784E" w:rsidR="001B5AA1" w:rsidRPr="00F5439F" w:rsidRDefault="001B5AA1" w:rsidP="00453173">
            <w:pPr>
              <w:ind w:leftChars="100" w:left="210"/>
              <w:rPr>
                <w:rFonts w:ascii="Times New Roman" w:hAnsi="Times New Roman" w:cs="Times New Roman"/>
              </w:rPr>
            </w:pPr>
            <w:r w:rsidRPr="00F5439F">
              <w:rPr>
                <w:rFonts w:ascii="Times New Roman" w:hAnsi="Times New Roman" w:cs="Times New Roman"/>
              </w:rPr>
              <w:t xml:space="preserve">Peak inspiratory </w:t>
            </w:r>
            <w:r w:rsidR="00453173" w:rsidRPr="00453173">
              <w:rPr>
                <w:rFonts w:ascii="Times New Roman" w:hAnsi="Times New Roman" w:cs="Times New Roman"/>
              </w:rPr>
              <w:t>airway pressure</w:t>
            </w:r>
            <w:r w:rsidRPr="00F5439F">
              <w:rPr>
                <w:rFonts w:ascii="Times New Roman" w:hAnsi="Times New Roman" w:cs="Times New Roman"/>
              </w:rPr>
              <w:t>, cm H₂O</w:t>
            </w:r>
          </w:p>
        </w:tc>
        <w:tc>
          <w:tcPr>
            <w:tcW w:w="1843" w:type="dxa"/>
          </w:tcPr>
          <w:p w14:paraId="6ACFF8C1"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−0.3 (−0.5</w:t>
            </w:r>
            <w:r w:rsidRPr="00F5439F">
              <w:rPr>
                <w:rFonts w:ascii="Times New Roman" w:eastAsia="等线" w:hAnsi="Times New Roman" w:cs="Times New Roman"/>
              </w:rPr>
              <w:t>–</w:t>
            </w:r>
            <w:r w:rsidRPr="00F5439F">
              <w:rPr>
                <w:rFonts w:ascii="Times New Roman" w:hAnsi="Times New Roman" w:cs="Times New Roman"/>
              </w:rPr>
              <w:t>−0.2)</w:t>
            </w:r>
          </w:p>
        </w:tc>
        <w:tc>
          <w:tcPr>
            <w:tcW w:w="1843" w:type="dxa"/>
          </w:tcPr>
          <w:p w14:paraId="4786FF25"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−0.1 (−0.3</w:t>
            </w:r>
            <w:r w:rsidRPr="00F5439F">
              <w:rPr>
                <w:rFonts w:ascii="Times New Roman" w:hAnsi="Times New Roman" w:cs="Times New Roman" w:hint="eastAsia"/>
              </w:rPr>
              <w:t>–</w:t>
            </w:r>
            <w:r w:rsidRPr="00F5439F">
              <w:rPr>
                <w:rFonts w:ascii="Times New Roman" w:hAnsi="Times New Roman" w:cs="Times New Roman"/>
              </w:rPr>
              <w:t>0.1)</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p>
        </w:tc>
        <w:tc>
          <w:tcPr>
            <w:tcW w:w="1701" w:type="dxa"/>
          </w:tcPr>
          <w:p w14:paraId="20F7122C"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0.5 (0.2–0.8)</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1843" w:type="dxa"/>
          </w:tcPr>
          <w:p w14:paraId="4180F2C2"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0.3 (0.0–0.7)</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1984" w:type="dxa"/>
          </w:tcPr>
          <w:p w14:paraId="0AEDCEFA"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2.5 (1.8–2.8)</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992" w:type="dxa"/>
          </w:tcPr>
          <w:p w14:paraId="6029FFC5"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w:t>
            </w:r>
            <w:r w:rsidRPr="00F5439F">
              <w:rPr>
                <w:rFonts w:ascii="Times New Roman" w:hAnsi="Times New Roman" w:cs="Times New Roman"/>
              </w:rPr>
              <w:t>0.001</w:t>
            </w:r>
          </w:p>
        </w:tc>
      </w:tr>
      <w:tr w:rsidR="001B5AA1" w:rsidRPr="00F5439F" w14:paraId="400F0275" w14:textId="77777777" w:rsidTr="001203A8">
        <w:tc>
          <w:tcPr>
            <w:tcW w:w="4111" w:type="dxa"/>
          </w:tcPr>
          <w:p w14:paraId="09CDFF51" w14:textId="17244DD6" w:rsidR="001B5AA1" w:rsidRPr="00F5439F" w:rsidRDefault="001B5AA1" w:rsidP="00453173">
            <w:pPr>
              <w:ind w:leftChars="100" w:left="210"/>
              <w:rPr>
                <w:rFonts w:ascii="Times New Roman" w:hAnsi="Times New Roman" w:cs="Times New Roman"/>
              </w:rPr>
            </w:pPr>
            <w:r w:rsidRPr="00F5439F">
              <w:rPr>
                <w:rFonts w:ascii="Times New Roman" w:hAnsi="Times New Roman" w:cs="Times New Roman"/>
              </w:rPr>
              <w:t xml:space="preserve">Mean inspiratory </w:t>
            </w:r>
            <w:r w:rsidR="00453173" w:rsidRPr="00453173">
              <w:rPr>
                <w:rFonts w:ascii="Times New Roman" w:hAnsi="Times New Roman" w:cs="Times New Roman"/>
              </w:rPr>
              <w:t>airway pressure</w:t>
            </w:r>
            <w:r w:rsidRPr="00F5439F">
              <w:rPr>
                <w:rFonts w:ascii="Times New Roman" w:hAnsi="Times New Roman" w:cs="Times New Roman"/>
              </w:rPr>
              <w:t>, cm H₂O</w:t>
            </w:r>
          </w:p>
        </w:tc>
        <w:tc>
          <w:tcPr>
            <w:tcW w:w="1843" w:type="dxa"/>
          </w:tcPr>
          <w:p w14:paraId="3EC86BAA"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−0.1 (−0.3</w:t>
            </w:r>
            <w:r w:rsidRPr="00F5439F">
              <w:rPr>
                <w:rFonts w:ascii="Times New Roman" w:eastAsia="等线" w:hAnsi="Times New Roman" w:cs="Times New Roman"/>
              </w:rPr>
              <w:t>–</w:t>
            </w:r>
            <w:r w:rsidRPr="00F5439F">
              <w:rPr>
                <w:rFonts w:ascii="Times New Roman" w:hAnsi="Times New Roman" w:cs="Times New Roman"/>
              </w:rPr>
              <w:t>−0.1)</w:t>
            </w:r>
          </w:p>
        </w:tc>
        <w:tc>
          <w:tcPr>
            <w:tcW w:w="1843" w:type="dxa"/>
          </w:tcPr>
          <w:p w14:paraId="29D73D2A"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0.2 (0.1</w:t>
            </w:r>
            <w:r w:rsidRPr="00F5439F">
              <w:rPr>
                <w:rFonts w:ascii="Times New Roman" w:eastAsia="等线" w:hAnsi="Times New Roman" w:cs="Times New Roman"/>
              </w:rPr>
              <w:t>–</w:t>
            </w:r>
            <w:r w:rsidRPr="00F5439F">
              <w:rPr>
                <w:rFonts w:ascii="Times New Roman" w:hAnsi="Times New Roman" w:cs="Times New Roman"/>
              </w:rPr>
              <w:t>0.4)</w:t>
            </w:r>
            <w:r>
              <w:rPr>
                <w:rFonts w:ascii="Times New Roman" w:hAnsi="Times New Roman" w:cs="Times New Roman" w:hint="eastAsia"/>
              </w:rPr>
              <w:t xml:space="preserve"> </w:t>
            </w:r>
            <w:r>
              <w:rPr>
                <w:rFonts w:ascii="Times New Roman" w:hAnsi="Times New Roman" w:cs="Times New Roman" w:hint="eastAsia"/>
                <w:vertAlign w:val="superscript"/>
              </w:rPr>
              <w:t>*</w:t>
            </w:r>
          </w:p>
        </w:tc>
        <w:tc>
          <w:tcPr>
            <w:tcW w:w="1701" w:type="dxa"/>
          </w:tcPr>
          <w:p w14:paraId="41523705"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1.0 (0.8–1.2)</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1843" w:type="dxa"/>
          </w:tcPr>
          <w:p w14:paraId="0A158E97"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1.0 (0.8–1.3)</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1984" w:type="dxa"/>
          </w:tcPr>
          <w:p w14:paraId="780BED2D"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3.5 (3.0–3.6)</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992" w:type="dxa"/>
          </w:tcPr>
          <w:p w14:paraId="7C96CBA2"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w:t>
            </w:r>
            <w:r w:rsidRPr="00F5439F">
              <w:rPr>
                <w:rFonts w:ascii="Times New Roman" w:hAnsi="Times New Roman" w:cs="Times New Roman"/>
              </w:rPr>
              <w:t>0.001</w:t>
            </w:r>
          </w:p>
        </w:tc>
      </w:tr>
      <w:tr w:rsidR="001B5AA1" w:rsidRPr="00F5439F" w14:paraId="6B1BF9DB" w14:textId="77777777" w:rsidTr="001203A8">
        <w:tc>
          <w:tcPr>
            <w:tcW w:w="4111" w:type="dxa"/>
          </w:tcPr>
          <w:p w14:paraId="1ADE1F0B" w14:textId="10CDD3EE" w:rsidR="001B5AA1" w:rsidRPr="00F5439F" w:rsidRDefault="001B5AA1" w:rsidP="00453173">
            <w:pPr>
              <w:ind w:leftChars="100" w:left="210"/>
              <w:rPr>
                <w:rFonts w:ascii="Times New Roman" w:hAnsi="Times New Roman" w:cs="Times New Roman"/>
              </w:rPr>
            </w:pPr>
            <w:r w:rsidRPr="00F5439F">
              <w:rPr>
                <w:rFonts w:ascii="Times New Roman" w:hAnsi="Times New Roman" w:cs="Times New Roman"/>
              </w:rPr>
              <w:t xml:space="preserve">Peak expiratory </w:t>
            </w:r>
            <w:r w:rsidR="00453173" w:rsidRPr="00453173">
              <w:rPr>
                <w:rFonts w:ascii="Times New Roman" w:hAnsi="Times New Roman" w:cs="Times New Roman"/>
              </w:rPr>
              <w:t>airway pressure</w:t>
            </w:r>
            <w:r w:rsidRPr="00F5439F">
              <w:rPr>
                <w:rFonts w:ascii="Times New Roman" w:hAnsi="Times New Roman" w:cs="Times New Roman"/>
              </w:rPr>
              <w:t>, cm H₂O</w:t>
            </w:r>
          </w:p>
        </w:tc>
        <w:tc>
          <w:tcPr>
            <w:tcW w:w="1843" w:type="dxa"/>
          </w:tcPr>
          <w:p w14:paraId="5659A8FC"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0.3 (0.2</w:t>
            </w:r>
            <w:r w:rsidRPr="00F5439F">
              <w:rPr>
                <w:rFonts w:ascii="Times New Roman" w:eastAsia="等线" w:hAnsi="Times New Roman" w:cs="Times New Roman"/>
              </w:rPr>
              <w:t>–</w:t>
            </w:r>
            <w:r w:rsidRPr="00F5439F">
              <w:rPr>
                <w:rFonts w:ascii="Times New Roman" w:hAnsi="Times New Roman" w:cs="Times New Roman"/>
              </w:rPr>
              <w:t>0.3)</w:t>
            </w:r>
          </w:p>
        </w:tc>
        <w:tc>
          <w:tcPr>
            <w:tcW w:w="1843" w:type="dxa"/>
          </w:tcPr>
          <w:p w14:paraId="48B4AA08"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1.9 (1.8</w:t>
            </w:r>
            <w:r w:rsidRPr="00F5439F">
              <w:rPr>
                <w:rFonts w:ascii="Times New Roman" w:eastAsia="等线" w:hAnsi="Times New Roman" w:cs="Times New Roman"/>
              </w:rPr>
              <w:t>–</w:t>
            </w:r>
            <w:r w:rsidRPr="00F5439F">
              <w:rPr>
                <w:rFonts w:ascii="Times New Roman" w:hAnsi="Times New Roman" w:cs="Times New Roman"/>
              </w:rPr>
              <w:t>2.1)</w:t>
            </w:r>
            <w:r>
              <w:rPr>
                <w:rFonts w:ascii="Times New Roman" w:hAnsi="Times New Roman" w:cs="Times New Roman" w:hint="eastAsia"/>
              </w:rPr>
              <w:t xml:space="preserve"> </w:t>
            </w:r>
            <w:r>
              <w:rPr>
                <w:rFonts w:ascii="Times New Roman" w:hAnsi="Times New Roman" w:cs="Times New Roman" w:hint="eastAsia"/>
                <w:vertAlign w:val="superscript"/>
              </w:rPr>
              <w:t>*</w:t>
            </w:r>
          </w:p>
        </w:tc>
        <w:tc>
          <w:tcPr>
            <w:tcW w:w="1701" w:type="dxa"/>
          </w:tcPr>
          <w:p w14:paraId="55EBD09E"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3.2 (3.0–3.6)</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1843" w:type="dxa"/>
          </w:tcPr>
          <w:p w14:paraId="52AF23D3"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4.4 (4.1–4.7)</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1984" w:type="dxa"/>
          </w:tcPr>
          <w:p w14:paraId="23FE3B1B"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8.0 (7.5–8.1)</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992" w:type="dxa"/>
          </w:tcPr>
          <w:p w14:paraId="6B2E5266"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w:t>
            </w:r>
            <w:r w:rsidRPr="00F5439F">
              <w:rPr>
                <w:rFonts w:ascii="Times New Roman" w:hAnsi="Times New Roman" w:cs="Times New Roman"/>
              </w:rPr>
              <w:t>0.001</w:t>
            </w:r>
          </w:p>
        </w:tc>
      </w:tr>
      <w:tr w:rsidR="001B5AA1" w:rsidRPr="00F5439F" w14:paraId="664153D3" w14:textId="77777777" w:rsidTr="001203A8">
        <w:tc>
          <w:tcPr>
            <w:tcW w:w="4111" w:type="dxa"/>
          </w:tcPr>
          <w:p w14:paraId="2B4D287E" w14:textId="74C99F96" w:rsidR="001B5AA1" w:rsidRPr="00F5439F" w:rsidRDefault="001B5AA1" w:rsidP="00453173">
            <w:pPr>
              <w:ind w:leftChars="100" w:left="210"/>
              <w:rPr>
                <w:rFonts w:ascii="Times New Roman" w:hAnsi="Times New Roman" w:cs="Times New Roman"/>
              </w:rPr>
            </w:pPr>
            <w:r w:rsidRPr="00F5439F">
              <w:rPr>
                <w:rFonts w:ascii="Times New Roman" w:hAnsi="Times New Roman" w:cs="Times New Roman"/>
              </w:rPr>
              <w:t xml:space="preserve">Mean expiratory </w:t>
            </w:r>
            <w:r w:rsidR="00453173" w:rsidRPr="00453173">
              <w:rPr>
                <w:rFonts w:ascii="Times New Roman" w:hAnsi="Times New Roman" w:cs="Times New Roman"/>
              </w:rPr>
              <w:t>airway pressure</w:t>
            </w:r>
            <w:r w:rsidRPr="00F5439F">
              <w:rPr>
                <w:rFonts w:ascii="Times New Roman" w:hAnsi="Times New Roman" w:cs="Times New Roman"/>
              </w:rPr>
              <w:t>, cm H₂O</w:t>
            </w:r>
          </w:p>
        </w:tc>
        <w:tc>
          <w:tcPr>
            <w:tcW w:w="1843" w:type="dxa"/>
          </w:tcPr>
          <w:p w14:paraId="4A172CD5"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0.1 (0.1</w:t>
            </w:r>
            <w:r w:rsidRPr="00F5439F">
              <w:rPr>
                <w:rFonts w:ascii="Times New Roman" w:eastAsia="等线" w:hAnsi="Times New Roman" w:cs="Times New Roman"/>
              </w:rPr>
              <w:t>–</w:t>
            </w:r>
            <w:r w:rsidRPr="00F5439F">
              <w:rPr>
                <w:rFonts w:ascii="Times New Roman" w:hAnsi="Times New Roman" w:cs="Times New Roman"/>
              </w:rPr>
              <w:t>0.2)</w:t>
            </w:r>
          </w:p>
        </w:tc>
        <w:tc>
          <w:tcPr>
            <w:tcW w:w="1843" w:type="dxa"/>
          </w:tcPr>
          <w:p w14:paraId="761FD705"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1.4 (1.2</w:t>
            </w:r>
            <w:r w:rsidRPr="00F5439F">
              <w:rPr>
                <w:rFonts w:ascii="Times New Roman" w:eastAsia="等线" w:hAnsi="Times New Roman" w:cs="Times New Roman"/>
              </w:rPr>
              <w:t>–</w:t>
            </w:r>
            <w:r w:rsidRPr="00F5439F">
              <w:rPr>
                <w:rFonts w:ascii="Times New Roman" w:hAnsi="Times New Roman" w:cs="Times New Roman"/>
              </w:rPr>
              <w:t>1.5)</w:t>
            </w:r>
            <w:r>
              <w:rPr>
                <w:rFonts w:ascii="Times New Roman" w:hAnsi="Times New Roman" w:cs="Times New Roman" w:hint="eastAsia"/>
              </w:rPr>
              <w:t xml:space="preserve"> </w:t>
            </w:r>
            <w:r>
              <w:rPr>
                <w:rFonts w:ascii="Times New Roman" w:hAnsi="Times New Roman" w:cs="Times New Roman" w:hint="eastAsia"/>
                <w:vertAlign w:val="superscript"/>
              </w:rPr>
              <w:t>*</w:t>
            </w:r>
          </w:p>
        </w:tc>
        <w:tc>
          <w:tcPr>
            <w:tcW w:w="1701" w:type="dxa"/>
          </w:tcPr>
          <w:p w14:paraId="3E88CD62"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2.6 (2.4–2.8)</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1843" w:type="dxa"/>
          </w:tcPr>
          <w:p w14:paraId="213BF81A"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3.7 (3.4–4.0)</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1984" w:type="dxa"/>
          </w:tcPr>
          <w:p w14:paraId="14A9CC93"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7.2 (6.8–7.6)</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992" w:type="dxa"/>
          </w:tcPr>
          <w:p w14:paraId="5119CFAF"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w:t>
            </w:r>
            <w:r w:rsidRPr="00F5439F">
              <w:rPr>
                <w:rFonts w:ascii="Times New Roman" w:hAnsi="Times New Roman" w:cs="Times New Roman"/>
              </w:rPr>
              <w:t>0.001</w:t>
            </w:r>
          </w:p>
        </w:tc>
      </w:tr>
      <w:tr w:rsidR="001B5AA1" w:rsidRPr="00F5439F" w14:paraId="06632288" w14:textId="77777777" w:rsidTr="001203A8">
        <w:tc>
          <w:tcPr>
            <w:tcW w:w="14317" w:type="dxa"/>
            <w:gridSpan w:val="7"/>
          </w:tcPr>
          <w:p w14:paraId="7339AB07" w14:textId="77777777" w:rsidR="001B5AA1" w:rsidRPr="00F5439F" w:rsidRDefault="001B5AA1" w:rsidP="00D84A1F">
            <w:pPr>
              <w:rPr>
                <w:rFonts w:ascii="Times New Roman" w:hAnsi="Times New Roman" w:cs="Times New Roman"/>
              </w:rPr>
            </w:pPr>
            <w:r w:rsidRPr="00F5439F">
              <w:rPr>
                <w:rFonts w:ascii="Times New Roman" w:hAnsi="Times New Roman" w:cs="Times New Roman" w:hint="eastAsia"/>
              </w:rPr>
              <w:t xml:space="preserve">Lung volume and </w:t>
            </w:r>
            <w:r w:rsidRPr="00F5439F">
              <w:rPr>
                <w:rFonts w:ascii="Times New Roman" w:hAnsi="Times New Roman" w:cs="Times New Roman"/>
              </w:rPr>
              <w:t>homogeneity</w:t>
            </w:r>
          </w:p>
        </w:tc>
      </w:tr>
      <w:tr w:rsidR="001B5AA1" w:rsidRPr="00F5439F" w14:paraId="47B7DDC8" w14:textId="77777777" w:rsidTr="00120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11" w:type="dxa"/>
            <w:tcBorders>
              <w:top w:val="nil"/>
              <w:left w:val="nil"/>
              <w:bottom w:val="nil"/>
              <w:right w:val="nil"/>
            </w:tcBorders>
          </w:tcPr>
          <w:p w14:paraId="24307FF8" w14:textId="59808A4E" w:rsidR="001B5AA1" w:rsidRPr="00F5439F" w:rsidRDefault="001B5AA1" w:rsidP="00D84A1F">
            <w:pPr>
              <w:ind w:firstLineChars="100" w:firstLine="210"/>
              <w:rPr>
                <w:rFonts w:ascii="Times New Roman" w:hAnsi="Times New Roman" w:cs="Times New Roman"/>
              </w:rPr>
            </w:pPr>
            <w:proofErr w:type="spellStart"/>
            <w:r w:rsidRPr="00F5439F">
              <w:rPr>
                <w:rFonts w:ascii="Times New Roman" w:hAnsi="Times New Roman" w:cs="Times New Roman"/>
              </w:rPr>
              <w:t>Vt</w:t>
            </w:r>
            <w:r w:rsidRPr="00F5439F">
              <w:rPr>
                <w:rFonts w:ascii="Times New Roman" w:hAnsi="Times New Roman" w:cs="Times New Roman"/>
                <w:vertAlign w:val="subscript"/>
              </w:rPr>
              <w:t>non</w:t>
            </w:r>
            <w:proofErr w:type="spellEnd"/>
            <w:r w:rsidRPr="00F5439F">
              <w:rPr>
                <w:rFonts w:ascii="Times New Roman" w:hAnsi="Times New Roman" w:cs="Times New Roman"/>
                <w:vertAlign w:val="subscript"/>
              </w:rPr>
              <w:t>–dep</w:t>
            </w:r>
            <w:r w:rsidRPr="00F5439F">
              <w:rPr>
                <w:rFonts w:ascii="Times New Roman" w:hAnsi="Times New Roman" w:cs="Times New Roman"/>
              </w:rPr>
              <w:t xml:space="preserve">, </w:t>
            </w:r>
            <w:r w:rsidR="00E04C95">
              <w:rPr>
                <w:rFonts w:ascii="Times New Roman" w:hAnsi="Times New Roman" w:cs="Times New Roman" w:hint="eastAsia"/>
              </w:rPr>
              <w:t>mL</w:t>
            </w:r>
          </w:p>
        </w:tc>
        <w:tc>
          <w:tcPr>
            <w:tcW w:w="1843" w:type="dxa"/>
            <w:tcBorders>
              <w:top w:val="nil"/>
              <w:left w:val="nil"/>
              <w:bottom w:val="nil"/>
              <w:right w:val="nil"/>
            </w:tcBorders>
          </w:tcPr>
          <w:p w14:paraId="73AA0849"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205 (183–279)</w:t>
            </w:r>
          </w:p>
        </w:tc>
        <w:tc>
          <w:tcPr>
            <w:tcW w:w="1843" w:type="dxa"/>
            <w:tcBorders>
              <w:top w:val="nil"/>
              <w:left w:val="nil"/>
              <w:bottom w:val="nil"/>
              <w:right w:val="nil"/>
            </w:tcBorders>
          </w:tcPr>
          <w:p w14:paraId="5D0CC564"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221 (181–305)</w:t>
            </w:r>
          </w:p>
        </w:tc>
        <w:tc>
          <w:tcPr>
            <w:tcW w:w="1701" w:type="dxa"/>
            <w:tcBorders>
              <w:top w:val="nil"/>
              <w:left w:val="nil"/>
              <w:bottom w:val="nil"/>
              <w:right w:val="nil"/>
            </w:tcBorders>
          </w:tcPr>
          <w:p w14:paraId="4DFD6452"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206 (172–304)</w:t>
            </w:r>
          </w:p>
        </w:tc>
        <w:tc>
          <w:tcPr>
            <w:tcW w:w="1843" w:type="dxa"/>
            <w:tcBorders>
              <w:top w:val="nil"/>
              <w:left w:val="nil"/>
              <w:bottom w:val="nil"/>
              <w:right w:val="nil"/>
            </w:tcBorders>
          </w:tcPr>
          <w:p w14:paraId="0CFE7336"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209 (156–254)</w:t>
            </w:r>
            <w:r w:rsidRPr="00F5439F">
              <w:rPr>
                <w:rFonts w:ascii="Times New Roman" w:hAnsi="Times New Roman" w:cs="Times New Roman" w:hint="eastAsia"/>
              </w:rPr>
              <w:t xml:space="preserve"> </w:t>
            </w:r>
            <w:r w:rsidRPr="00F11540">
              <w:rPr>
                <w:rFonts w:ascii="Times New Roman" w:hAnsi="Times New Roman" w:cs="Times New Roman"/>
                <w:vertAlign w:val="superscript"/>
              </w:rPr>
              <w:t>†</w:t>
            </w:r>
          </w:p>
        </w:tc>
        <w:tc>
          <w:tcPr>
            <w:tcW w:w="1984" w:type="dxa"/>
            <w:tcBorders>
              <w:top w:val="nil"/>
              <w:left w:val="nil"/>
              <w:bottom w:val="nil"/>
              <w:right w:val="nil"/>
            </w:tcBorders>
          </w:tcPr>
          <w:p w14:paraId="189694CB"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205 (154–254)</w:t>
            </w:r>
            <w:r w:rsidRPr="00F5439F">
              <w:rPr>
                <w:rFonts w:ascii="Times New Roman" w:hAnsi="Times New Roman" w:cs="Times New Roman" w:hint="eastAsia"/>
              </w:rPr>
              <w:t xml:space="preserve"> </w:t>
            </w:r>
            <w:r w:rsidRPr="00F11540">
              <w:rPr>
                <w:rFonts w:ascii="Times New Roman" w:hAnsi="Times New Roman" w:cs="Times New Roman"/>
                <w:vertAlign w:val="superscript"/>
              </w:rPr>
              <w:t>†</w:t>
            </w:r>
          </w:p>
        </w:tc>
        <w:tc>
          <w:tcPr>
            <w:tcW w:w="992" w:type="dxa"/>
            <w:tcBorders>
              <w:top w:val="nil"/>
              <w:left w:val="nil"/>
              <w:bottom w:val="nil"/>
              <w:right w:val="nil"/>
            </w:tcBorders>
          </w:tcPr>
          <w:p w14:paraId="63D6EFBC"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0.004</w:t>
            </w:r>
          </w:p>
        </w:tc>
      </w:tr>
      <w:tr w:rsidR="001B5AA1" w:rsidRPr="00F5439F" w14:paraId="10F0C5D0" w14:textId="77777777" w:rsidTr="00120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11" w:type="dxa"/>
            <w:tcBorders>
              <w:top w:val="nil"/>
              <w:left w:val="nil"/>
              <w:bottom w:val="nil"/>
              <w:right w:val="nil"/>
            </w:tcBorders>
          </w:tcPr>
          <w:p w14:paraId="73C41D5E" w14:textId="612A9426" w:rsidR="001B5AA1" w:rsidRPr="00F5439F" w:rsidRDefault="001B5AA1" w:rsidP="00D84A1F">
            <w:pPr>
              <w:ind w:firstLineChars="100" w:firstLine="210"/>
              <w:rPr>
                <w:rFonts w:ascii="Times New Roman" w:hAnsi="Times New Roman" w:cs="Times New Roman"/>
              </w:rPr>
            </w:pPr>
            <w:proofErr w:type="spellStart"/>
            <w:r w:rsidRPr="00F5439F">
              <w:rPr>
                <w:rFonts w:ascii="Times New Roman" w:hAnsi="Times New Roman" w:cs="Times New Roman"/>
              </w:rPr>
              <w:t>Vt</w:t>
            </w:r>
            <w:r w:rsidRPr="00F5439F">
              <w:rPr>
                <w:rFonts w:ascii="Times New Roman" w:hAnsi="Times New Roman" w:cs="Times New Roman"/>
                <w:vertAlign w:val="subscript"/>
              </w:rPr>
              <w:t>dep</w:t>
            </w:r>
            <w:proofErr w:type="spellEnd"/>
            <w:r w:rsidRPr="00F5439F">
              <w:rPr>
                <w:rFonts w:ascii="Times New Roman" w:hAnsi="Times New Roman" w:cs="Times New Roman"/>
              </w:rPr>
              <w:t>, m</w:t>
            </w:r>
            <w:r w:rsidR="00E04C95">
              <w:rPr>
                <w:rFonts w:ascii="Times New Roman" w:hAnsi="Times New Roman" w:cs="Times New Roman" w:hint="eastAsia"/>
              </w:rPr>
              <w:t>L</w:t>
            </w:r>
          </w:p>
        </w:tc>
        <w:tc>
          <w:tcPr>
            <w:tcW w:w="1843" w:type="dxa"/>
            <w:tcBorders>
              <w:top w:val="nil"/>
              <w:left w:val="nil"/>
              <w:bottom w:val="nil"/>
              <w:right w:val="nil"/>
            </w:tcBorders>
          </w:tcPr>
          <w:p w14:paraId="45A78593"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186 (138–289)</w:t>
            </w:r>
          </w:p>
        </w:tc>
        <w:tc>
          <w:tcPr>
            <w:tcW w:w="1843" w:type="dxa"/>
            <w:tcBorders>
              <w:top w:val="nil"/>
              <w:left w:val="nil"/>
              <w:bottom w:val="nil"/>
              <w:right w:val="nil"/>
            </w:tcBorders>
          </w:tcPr>
          <w:p w14:paraId="46BC3DEE"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183 (134–257)</w:t>
            </w:r>
          </w:p>
        </w:tc>
        <w:tc>
          <w:tcPr>
            <w:tcW w:w="1701" w:type="dxa"/>
            <w:tcBorders>
              <w:top w:val="nil"/>
              <w:left w:val="nil"/>
              <w:bottom w:val="nil"/>
              <w:right w:val="nil"/>
            </w:tcBorders>
          </w:tcPr>
          <w:p w14:paraId="3EA0B205"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191 (126–281)</w:t>
            </w:r>
          </w:p>
        </w:tc>
        <w:tc>
          <w:tcPr>
            <w:tcW w:w="1843" w:type="dxa"/>
            <w:tcBorders>
              <w:top w:val="nil"/>
              <w:left w:val="nil"/>
              <w:bottom w:val="nil"/>
              <w:right w:val="nil"/>
            </w:tcBorders>
          </w:tcPr>
          <w:p w14:paraId="35DA4C7F"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192 (126–265)</w:t>
            </w:r>
          </w:p>
        </w:tc>
        <w:tc>
          <w:tcPr>
            <w:tcW w:w="1984" w:type="dxa"/>
            <w:tcBorders>
              <w:top w:val="nil"/>
              <w:left w:val="nil"/>
              <w:bottom w:val="nil"/>
              <w:right w:val="nil"/>
            </w:tcBorders>
          </w:tcPr>
          <w:p w14:paraId="12B58672"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216 (131–284)</w:t>
            </w:r>
          </w:p>
        </w:tc>
        <w:tc>
          <w:tcPr>
            <w:tcW w:w="992" w:type="dxa"/>
            <w:tcBorders>
              <w:top w:val="nil"/>
              <w:left w:val="nil"/>
              <w:bottom w:val="nil"/>
              <w:right w:val="nil"/>
            </w:tcBorders>
          </w:tcPr>
          <w:p w14:paraId="58F382E1"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0.35</w:t>
            </w:r>
          </w:p>
        </w:tc>
      </w:tr>
      <w:tr w:rsidR="001B5AA1" w:rsidRPr="00F5439F" w14:paraId="0E08F7F7" w14:textId="77777777" w:rsidTr="00120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11" w:type="dxa"/>
            <w:tcBorders>
              <w:top w:val="nil"/>
              <w:left w:val="nil"/>
              <w:bottom w:val="nil"/>
              <w:right w:val="nil"/>
            </w:tcBorders>
          </w:tcPr>
          <w:p w14:paraId="7FE16864" w14:textId="57A379B3" w:rsidR="001B5AA1" w:rsidRPr="00F5439F" w:rsidRDefault="00436EBD" w:rsidP="00D84A1F">
            <w:pPr>
              <w:ind w:firstLineChars="100" w:firstLine="210"/>
              <w:rPr>
                <w:rFonts w:ascii="Times New Roman" w:hAnsi="Times New Roman" w:cs="Times New Roman"/>
              </w:rPr>
            </w:pPr>
            <w:r w:rsidRPr="00687C8E">
              <w:rPr>
                <w:rFonts w:eastAsia="等线"/>
                <w:kern w:val="0"/>
                <w14:ligatures w14:val="none"/>
              </w:rPr>
              <w:t>∆</w:t>
            </w:r>
            <w:proofErr w:type="spellStart"/>
            <w:r w:rsidR="001B5AA1" w:rsidRPr="00F5439F">
              <w:rPr>
                <w:rFonts w:ascii="Times New Roman" w:hAnsi="Times New Roman" w:cs="Times New Roman"/>
              </w:rPr>
              <w:t>EELV</w:t>
            </w:r>
            <w:r w:rsidR="001B5AA1" w:rsidRPr="00F5439F">
              <w:rPr>
                <w:rFonts w:ascii="Times New Roman" w:hAnsi="Times New Roman" w:cs="Times New Roman"/>
                <w:vertAlign w:val="subscript"/>
              </w:rPr>
              <w:t>glob</w:t>
            </w:r>
            <w:proofErr w:type="spellEnd"/>
            <w:r w:rsidR="001B5AA1" w:rsidRPr="00F5439F">
              <w:rPr>
                <w:rFonts w:ascii="Times New Roman" w:hAnsi="Times New Roman" w:cs="Times New Roman"/>
              </w:rPr>
              <w:t>, m</w:t>
            </w:r>
            <w:r w:rsidR="00E04C95">
              <w:rPr>
                <w:rFonts w:ascii="Times New Roman" w:hAnsi="Times New Roman" w:cs="Times New Roman" w:hint="eastAsia"/>
              </w:rPr>
              <w:t>L</w:t>
            </w:r>
          </w:p>
        </w:tc>
        <w:tc>
          <w:tcPr>
            <w:tcW w:w="1843" w:type="dxa"/>
            <w:tcBorders>
              <w:top w:val="nil"/>
              <w:left w:val="nil"/>
              <w:bottom w:val="nil"/>
              <w:right w:val="nil"/>
            </w:tcBorders>
          </w:tcPr>
          <w:p w14:paraId="056ECE80" w14:textId="77777777" w:rsidR="001B5AA1" w:rsidRPr="00F5439F" w:rsidRDefault="001B5AA1" w:rsidP="00D84A1F">
            <w:pPr>
              <w:rPr>
                <w:rFonts w:ascii="Times New Roman" w:hAnsi="Times New Roman" w:cs="Times New Roman"/>
              </w:rPr>
            </w:pPr>
            <w:r>
              <w:rPr>
                <w:rFonts w:ascii="Times New Roman" w:hAnsi="Times New Roman" w:cs="Times New Roman" w:hint="eastAsia"/>
              </w:rPr>
              <w:t>Reference</w:t>
            </w:r>
          </w:p>
        </w:tc>
        <w:tc>
          <w:tcPr>
            <w:tcW w:w="1843" w:type="dxa"/>
            <w:tcBorders>
              <w:top w:val="nil"/>
              <w:left w:val="nil"/>
              <w:bottom w:val="nil"/>
              <w:right w:val="nil"/>
            </w:tcBorders>
          </w:tcPr>
          <w:p w14:paraId="06F4B5E2" w14:textId="77777777" w:rsidR="001B5AA1" w:rsidRPr="00F5439F" w:rsidRDefault="001B5AA1" w:rsidP="00D84A1F">
            <w:pPr>
              <w:rPr>
                <w:rFonts w:ascii="Times New Roman" w:hAnsi="Times New Roman" w:cs="Times New Roman"/>
              </w:rPr>
            </w:pPr>
            <w:r w:rsidRPr="00F5439F">
              <w:rPr>
                <w:rFonts w:ascii="Times New Roman" w:hAnsi="Times New Roman" w:cs="Times New Roman" w:hint="eastAsia"/>
              </w:rPr>
              <w:t>74</w:t>
            </w:r>
            <w:r w:rsidRPr="00F5439F">
              <w:rPr>
                <w:rFonts w:ascii="Times New Roman" w:hAnsi="Times New Roman" w:cs="Times New Roman"/>
              </w:rPr>
              <w:t xml:space="preserve"> (</w:t>
            </w:r>
            <w:r w:rsidRPr="00F5439F">
              <w:rPr>
                <w:rFonts w:ascii="Times New Roman" w:hAnsi="Times New Roman" w:cs="Times New Roman" w:hint="eastAsia"/>
              </w:rPr>
              <w:t>41</w:t>
            </w:r>
            <w:r w:rsidRPr="00F5439F">
              <w:rPr>
                <w:rFonts w:ascii="Times New Roman" w:hAnsi="Times New Roman" w:cs="Times New Roman"/>
              </w:rPr>
              <w:t>–16</w:t>
            </w:r>
            <w:r w:rsidRPr="00F5439F">
              <w:rPr>
                <w:rFonts w:ascii="Times New Roman" w:hAnsi="Times New Roman" w:cs="Times New Roman" w:hint="eastAsia"/>
              </w:rPr>
              <w:t>1</w:t>
            </w:r>
            <w:r w:rsidRPr="00F5439F">
              <w:rPr>
                <w:rFonts w:ascii="Times New Roman" w:hAnsi="Times New Roman" w:cs="Times New Roman"/>
              </w:rPr>
              <w:t>)</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p>
        </w:tc>
        <w:tc>
          <w:tcPr>
            <w:tcW w:w="1701" w:type="dxa"/>
            <w:tcBorders>
              <w:top w:val="nil"/>
              <w:left w:val="nil"/>
              <w:bottom w:val="nil"/>
              <w:right w:val="nil"/>
            </w:tcBorders>
          </w:tcPr>
          <w:p w14:paraId="74F2471C"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1</w:t>
            </w:r>
            <w:r w:rsidRPr="00F5439F">
              <w:rPr>
                <w:rFonts w:ascii="Times New Roman" w:hAnsi="Times New Roman" w:cs="Times New Roman" w:hint="eastAsia"/>
              </w:rPr>
              <w:t>62</w:t>
            </w:r>
            <w:r w:rsidRPr="00F5439F">
              <w:rPr>
                <w:rFonts w:ascii="Times New Roman" w:hAnsi="Times New Roman" w:cs="Times New Roman"/>
              </w:rPr>
              <w:t xml:space="preserve"> (1</w:t>
            </w:r>
            <w:r w:rsidRPr="00F5439F">
              <w:rPr>
                <w:rFonts w:ascii="Times New Roman" w:hAnsi="Times New Roman" w:cs="Times New Roman" w:hint="eastAsia"/>
              </w:rPr>
              <w:t>02</w:t>
            </w:r>
            <w:r w:rsidRPr="00F5439F">
              <w:rPr>
                <w:rFonts w:ascii="Times New Roman" w:hAnsi="Times New Roman" w:cs="Times New Roman"/>
              </w:rPr>
              <w:t>–2</w:t>
            </w:r>
            <w:r w:rsidRPr="00F5439F">
              <w:rPr>
                <w:rFonts w:ascii="Times New Roman" w:hAnsi="Times New Roman" w:cs="Times New Roman" w:hint="eastAsia"/>
              </w:rPr>
              <w:t>78</w:t>
            </w:r>
            <w:r w:rsidRPr="00F5439F">
              <w:rPr>
                <w:rFonts w:ascii="Times New Roman" w:hAnsi="Times New Roman" w:cs="Times New Roman"/>
              </w:rPr>
              <w:t>)</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1843" w:type="dxa"/>
            <w:tcBorders>
              <w:top w:val="nil"/>
              <w:left w:val="nil"/>
              <w:bottom w:val="nil"/>
              <w:right w:val="nil"/>
            </w:tcBorders>
          </w:tcPr>
          <w:p w14:paraId="0D9EFD3A" w14:textId="77777777" w:rsidR="001B5AA1" w:rsidRPr="00F5439F" w:rsidRDefault="001B5AA1" w:rsidP="00D84A1F">
            <w:pPr>
              <w:rPr>
                <w:rFonts w:ascii="Times New Roman" w:hAnsi="Times New Roman" w:cs="Times New Roman"/>
              </w:rPr>
            </w:pPr>
            <w:r w:rsidRPr="00F5439F">
              <w:rPr>
                <w:rFonts w:ascii="Times New Roman" w:hAnsi="Times New Roman" w:cs="Times New Roman" w:hint="eastAsia"/>
              </w:rPr>
              <w:t>240</w:t>
            </w:r>
            <w:r w:rsidRPr="00F5439F">
              <w:rPr>
                <w:rFonts w:ascii="Times New Roman" w:hAnsi="Times New Roman" w:cs="Times New Roman"/>
              </w:rPr>
              <w:t xml:space="preserve"> (1</w:t>
            </w:r>
            <w:r w:rsidRPr="00F5439F">
              <w:rPr>
                <w:rFonts w:ascii="Times New Roman" w:hAnsi="Times New Roman" w:cs="Times New Roman" w:hint="eastAsia"/>
              </w:rPr>
              <w:t>19</w:t>
            </w:r>
            <w:r w:rsidRPr="00F5439F">
              <w:rPr>
                <w:rFonts w:ascii="Times New Roman" w:hAnsi="Times New Roman" w:cs="Times New Roman"/>
              </w:rPr>
              <w:t>–35</w:t>
            </w:r>
            <w:r w:rsidRPr="00F5439F">
              <w:rPr>
                <w:rFonts w:ascii="Times New Roman" w:hAnsi="Times New Roman" w:cs="Times New Roman" w:hint="eastAsia"/>
              </w:rPr>
              <w:t>1</w:t>
            </w:r>
            <w:r w:rsidRPr="00F5439F">
              <w:rPr>
                <w:rFonts w:ascii="Times New Roman" w:hAnsi="Times New Roman" w:cs="Times New Roman"/>
              </w:rPr>
              <w:t>)</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1984" w:type="dxa"/>
            <w:tcBorders>
              <w:top w:val="nil"/>
              <w:left w:val="nil"/>
              <w:bottom w:val="nil"/>
              <w:right w:val="nil"/>
            </w:tcBorders>
          </w:tcPr>
          <w:p w14:paraId="27655DE2" w14:textId="77777777" w:rsidR="001B5AA1" w:rsidRPr="00F5439F" w:rsidRDefault="001B5AA1" w:rsidP="00D84A1F">
            <w:pPr>
              <w:rPr>
                <w:rFonts w:ascii="Times New Roman" w:hAnsi="Times New Roman" w:cs="Times New Roman"/>
              </w:rPr>
            </w:pPr>
            <w:r w:rsidRPr="00F5439F">
              <w:rPr>
                <w:rFonts w:ascii="Times New Roman" w:hAnsi="Times New Roman" w:cs="Times New Roman" w:hint="eastAsia"/>
              </w:rPr>
              <w:t>321</w:t>
            </w:r>
            <w:r w:rsidRPr="00F5439F">
              <w:rPr>
                <w:rFonts w:ascii="Times New Roman" w:hAnsi="Times New Roman" w:cs="Times New Roman"/>
              </w:rPr>
              <w:t xml:space="preserve"> (2</w:t>
            </w:r>
            <w:r w:rsidRPr="00F5439F">
              <w:rPr>
                <w:rFonts w:ascii="Times New Roman" w:hAnsi="Times New Roman" w:cs="Times New Roman" w:hint="eastAsia"/>
              </w:rPr>
              <w:t>61</w:t>
            </w:r>
            <w:r w:rsidRPr="00F5439F">
              <w:rPr>
                <w:rFonts w:ascii="Times New Roman" w:hAnsi="Times New Roman" w:cs="Times New Roman"/>
              </w:rPr>
              <w:t>–5</w:t>
            </w:r>
            <w:r w:rsidRPr="00F5439F">
              <w:rPr>
                <w:rFonts w:ascii="Times New Roman" w:hAnsi="Times New Roman" w:cs="Times New Roman" w:hint="eastAsia"/>
              </w:rPr>
              <w:t>29</w:t>
            </w:r>
            <w:r w:rsidRPr="00F5439F">
              <w:rPr>
                <w:rFonts w:ascii="Times New Roman" w:hAnsi="Times New Roman" w:cs="Times New Roman"/>
              </w:rPr>
              <w:t>)</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992" w:type="dxa"/>
            <w:tcBorders>
              <w:top w:val="nil"/>
              <w:left w:val="nil"/>
              <w:bottom w:val="nil"/>
              <w:right w:val="nil"/>
            </w:tcBorders>
          </w:tcPr>
          <w:p w14:paraId="76CF6956"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w:t>
            </w:r>
            <w:r w:rsidRPr="00F5439F">
              <w:rPr>
                <w:rFonts w:ascii="Times New Roman" w:hAnsi="Times New Roman" w:cs="Times New Roman"/>
              </w:rPr>
              <w:t>0.001</w:t>
            </w:r>
          </w:p>
        </w:tc>
      </w:tr>
      <w:tr w:rsidR="001B5AA1" w:rsidRPr="00F5439F" w14:paraId="7B70219A" w14:textId="77777777" w:rsidTr="00120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11" w:type="dxa"/>
            <w:tcBorders>
              <w:top w:val="nil"/>
              <w:left w:val="nil"/>
              <w:bottom w:val="nil"/>
              <w:right w:val="nil"/>
            </w:tcBorders>
          </w:tcPr>
          <w:p w14:paraId="091D6B9E" w14:textId="22449988" w:rsidR="001B5AA1" w:rsidRPr="00F5439F" w:rsidRDefault="00436EBD" w:rsidP="00D84A1F">
            <w:pPr>
              <w:ind w:firstLineChars="100" w:firstLine="210"/>
              <w:rPr>
                <w:rFonts w:ascii="Times New Roman" w:hAnsi="Times New Roman" w:cs="Times New Roman"/>
              </w:rPr>
            </w:pPr>
            <w:r w:rsidRPr="00687C8E">
              <w:rPr>
                <w:rFonts w:eastAsia="等线"/>
                <w:kern w:val="0"/>
                <w14:ligatures w14:val="none"/>
              </w:rPr>
              <w:t>∆</w:t>
            </w:r>
            <w:proofErr w:type="spellStart"/>
            <w:r w:rsidR="001B5AA1" w:rsidRPr="00F5439F">
              <w:rPr>
                <w:rFonts w:ascii="Times New Roman" w:hAnsi="Times New Roman" w:cs="Times New Roman"/>
              </w:rPr>
              <w:t>EELV</w:t>
            </w:r>
            <w:r w:rsidR="001B5AA1" w:rsidRPr="00F5439F">
              <w:rPr>
                <w:rFonts w:ascii="Times New Roman" w:hAnsi="Times New Roman" w:cs="Times New Roman"/>
                <w:vertAlign w:val="subscript"/>
              </w:rPr>
              <w:t>dep</w:t>
            </w:r>
            <w:proofErr w:type="spellEnd"/>
            <w:r w:rsidR="001B5AA1" w:rsidRPr="00F5439F">
              <w:rPr>
                <w:rFonts w:ascii="Times New Roman" w:hAnsi="Times New Roman" w:cs="Times New Roman"/>
              </w:rPr>
              <w:t>, m</w:t>
            </w:r>
            <w:r w:rsidR="00E04C95">
              <w:rPr>
                <w:rFonts w:ascii="Times New Roman" w:hAnsi="Times New Roman" w:cs="Times New Roman" w:hint="eastAsia"/>
              </w:rPr>
              <w:t>L</w:t>
            </w:r>
          </w:p>
        </w:tc>
        <w:tc>
          <w:tcPr>
            <w:tcW w:w="1843" w:type="dxa"/>
            <w:tcBorders>
              <w:top w:val="nil"/>
              <w:left w:val="nil"/>
              <w:bottom w:val="nil"/>
              <w:right w:val="nil"/>
            </w:tcBorders>
          </w:tcPr>
          <w:p w14:paraId="48B6384E" w14:textId="77777777" w:rsidR="001B5AA1" w:rsidRPr="00F5439F" w:rsidRDefault="001B5AA1" w:rsidP="00D84A1F">
            <w:pPr>
              <w:rPr>
                <w:rFonts w:ascii="Times New Roman" w:hAnsi="Times New Roman" w:cs="Times New Roman"/>
              </w:rPr>
            </w:pPr>
            <w:r>
              <w:rPr>
                <w:rFonts w:ascii="Times New Roman" w:hAnsi="Times New Roman" w:cs="Times New Roman" w:hint="eastAsia"/>
              </w:rPr>
              <w:t>Reference</w:t>
            </w:r>
          </w:p>
        </w:tc>
        <w:tc>
          <w:tcPr>
            <w:tcW w:w="1843" w:type="dxa"/>
            <w:tcBorders>
              <w:top w:val="nil"/>
              <w:left w:val="nil"/>
              <w:bottom w:val="nil"/>
              <w:right w:val="nil"/>
            </w:tcBorders>
          </w:tcPr>
          <w:p w14:paraId="119AF31D" w14:textId="77777777" w:rsidR="001B5AA1" w:rsidRPr="00F5439F" w:rsidRDefault="001B5AA1" w:rsidP="00D84A1F">
            <w:pPr>
              <w:rPr>
                <w:rFonts w:ascii="Times New Roman" w:hAnsi="Times New Roman" w:cs="Times New Roman"/>
              </w:rPr>
            </w:pPr>
            <w:r w:rsidRPr="00F5439F">
              <w:rPr>
                <w:rFonts w:ascii="Times New Roman" w:hAnsi="Times New Roman" w:cs="Times New Roman" w:hint="eastAsia"/>
              </w:rPr>
              <w:t>35</w:t>
            </w:r>
            <w:r w:rsidRPr="00F5439F">
              <w:rPr>
                <w:rFonts w:ascii="Times New Roman" w:hAnsi="Times New Roman" w:cs="Times New Roman"/>
              </w:rPr>
              <w:t xml:space="preserve"> (</w:t>
            </w:r>
            <w:r w:rsidRPr="00F5439F">
              <w:rPr>
                <w:rFonts w:ascii="Times New Roman" w:hAnsi="Times New Roman" w:cs="Times New Roman" w:hint="eastAsia"/>
              </w:rPr>
              <w:t>19</w:t>
            </w:r>
            <w:r w:rsidRPr="00F5439F">
              <w:rPr>
                <w:rFonts w:ascii="Times New Roman" w:hAnsi="Times New Roman" w:cs="Times New Roman"/>
              </w:rPr>
              <w:t>–6</w:t>
            </w:r>
            <w:r w:rsidRPr="00F5439F">
              <w:rPr>
                <w:rFonts w:ascii="Times New Roman" w:hAnsi="Times New Roman" w:cs="Times New Roman" w:hint="eastAsia"/>
              </w:rPr>
              <w:t>3</w:t>
            </w:r>
            <w:r w:rsidRPr="00F5439F">
              <w:rPr>
                <w:rFonts w:ascii="Times New Roman" w:hAnsi="Times New Roman" w:cs="Times New Roman"/>
              </w:rPr>
              <w:t>)</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p>
        </w:tc>
        <w:tc>
          <w:tcPr>
            <w:tcW w:w="1701" w:type="dxa"/>
            <w:tcBorders>
              <w:top w:val="nil"/>
              <w:left w:val="nil"/>
              <w:bottom w:val="nil"/>
              <w:right w:val="nil"/>
            </w:tcBorders>
          </w:tcPr>
          <w:p w14:paraId="006D4CCC" w14:textId="77777777" w:rsidR="001B5AA1" w:rsidRPr="00F5439F" w:rsidRDefault="001B5AA1" w:rsidP="00D84A1F">
            <w:pPr>
              <w:rPr>
                <w:rFonts w:ascii="Times New Roman" w:hAnsi="Times New Roman" w:cs="Times New Roman"/>
              </w:rPr>
            </w:pPr>
            <w:r w:rsidRPr="00F5439F">
              <w:rPr>
                <w:rFonts w:ascii="Times New Roman" w:hAnsi="Times New Roman" w:cs="Times New Roman" w:hint="eastAsia"/>
              </w:rPr>
              <w:t>77</w:t>
            </w:r>
            <w:r w:rsidRPr="00F5439F">
              <w:rPr>
                <w:rFonts w:ascii="Times New Roman" w:hAnsi="Times New Roman" w:cs="Times New Roman"/>
              </w:rPr>
              <w:t xml:space="preserve"> (</w:t>
            </w:r>
            <w:r w:rsidRPr="00F5439F">
              <w:rPr>
                <w:rFonts w:ascii="Times New Roman" w:hAnsi="Times New Roman" w:cs="Times New Roman" w:hint="eastAsia"/>
              </w:rPr>
              <w:t>4</w:t>
            </w:r>
            <w:r w:rsidRPr="00F5439F">
              <w:rPr>
                <w:rFonts w:ascii="Times New Roman" w:hAnsi="Times New Roman" w:cs="Times New Roman"/>
              </w:rPr>
              <w:t>2–1</w:t>
            </w:r>
            <w:r w:rsidRPr="00F5439F">
              <w:rPr>
                <w:rFonts w:ascii="Times New Roman" w:hAnsi="Times New Roman" w:cs="Times New Roman" w:hint="eastAsia"/>
              </w:rPr>
              <w:t>19</w:t>
            </w:r>
            <w:r w:rsidRPr="00F5439F">
              <w:rPr>
                <w:rFonts w:ascii="Times New Roman" w:hAnsi="Times New Roman" w:cs="Times New Roman"/>
              </w:rPr>
              <w:t>)</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1843" w:type="dxa"/>
            <w:tcBorders>
              <w:top w:val="nil"/>
              <w:left w:val="nil"/>
              <w:bottom w:val="nil"/>
              <w:right w:val="nil"/>
            </w:tcBorders>
          </w:tcPr>
          <w:p w14:paraId="7C27D67E"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10</w:t>
            </w:r>
            <w:r w:rsidRPr="00F5439F">
              <w:rPr>
                <w:rFonts w:ascii="Times New Roman" w:hAnsi="Times New Roman" w:cs="Times New Roman" w:hint="eastAsia"/>
              </w:rPr>
              <w:t>5</w:t>
            </w:r>
            <w:r w:rsidRPr="00F5439F">
              <w:rPr>
                <w:rFonts w:ascii="Times New Roman" w:hAnsi="Times New Roman" w:cs="Times New Roman"/>
              </w:rPr>
              <w:t xml:space="preserve"> (6</w:t>
            </w:r>
            <w:r w:rsidRPr="00F5439F">
              <w:rPr>
                <w:rFonts w:ascii="Times New Roman" w:hAnsi="Times New Roman" w:cs="Times New Roman" w:hint="eastAsia"/>
              </w:rPr>
              <w:t>2</w:t>
            </w:r>
            <w:r w:rsidRPr="00F5439F">
              <w:rPr>
                <w:rFonts w:ascii="Times New Roman" w:hAnsi="Times New Roman" w:cs="Times New Roman"/>
              </w:rPr>
              <w:t>–1</w:t>
            </w:r>
            <w:r w:rsidRPr="00F5439F">
              <w:rPr>
                <w:rFonts w:ascii="Times New Roman" w:hAnsi="Times New Roman" w:cs="Times New Roman" w:hint="eastAsia"/>
              </w:rPr>
              <w:t>74</w:t>
            </w:r>
            <w:r w:rsidRPr="00F5439F">
              <w:rPr>
                <w:rFonts w:ascii="Times New Roman" w:hAnsi="Times New Roman" w:cs="Times New Roman"/>
              </w:rPr>
              <w:t>)</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1984" w:type="dxa"/>
            <w:tcBorders>
              <w:top w:val="nil"/>
              <w:left w:val="nil"/>
              <w:bottom w:val="nil"/>
              <w:right w:val="nil"/>
            </w:tcBorders>
          </w:tcPr>
          <w:p w14:paraId="1F5C9C4F"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16</w:t>
            </w:r>
            <w:r w:rsidRPr="00F5439F">
              <w:rPr>
                <w:rFonts w:ascii="Times New Roman" w:hAnsi="Times New Roman" w:cs="Times New Roman" w:hint="eastAsia"/>
              </w:rPr>
              <w:t>1</w:t>
            </w:r>
            <w:r w:rsidRPr="00F5439F">
              <w:rPr>
                <w:rFonts w:ascii="Times New Roman" w:hAnsi="Times New Roman" w:cs="Times New Roman"/>
              </w:rPr>
              <w:t xml:space="preserve"> (1</w:t>
            </w:r>
            <w:r w:rsidRPr="00F5439F">
              <w:rPr>
                <w:rFonts w:ascii="Times New Roman" w:hAnsi="Times New Roman" w:cs="Times New Roman" w:hint="eastAsia"/>
              </w:rPr>
              <w:t>28</w:t>
            </w:r>
            <w:r w:rsidRPr="00F5439F">
              <w:rPr>
                <w:rFonts w:ascii="Times New Roman" w:hAnsi="Times New Roman" w:cs="Times New Roman"/>
              </w:rPr>
              <w:t>–3</w:t>
            </w:r>
            <w:r w:rsidRPr="00F5439F">
              <w:rPr>
                <w:rFonts w:ascii="Times New Roman" w:hAnsi="Times New Roman" w:cs="Times New Roman" w:hint="eastAsia"/>
              </w:rPr>
              <w:t>06</w:t>
            </w:r>
            <w:r w:rsidRPr="00F5439F">
              <w:rPr>
                <w:rFonts w:ascii="Times New Roman" w:hAnsi="Times New Roman" w:cs="Times New Roman"/>
              </w:rPr>
              <w:t>)</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992" w:type="dxa"/>
            <w:tcBorders>
              <w:top w:val="nil"/>
              <w:left w:val="nil"/>
              <w:bottom w:val="nil"/>
              <w:right w:val="nil"/>
            </w:tcBorders>
          </w:tcPr>
          <w:p w14:paraId="3EE53D5E"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w:t>
            </w:r>
            <w:r w:rsidRPr="00F5439F">
              <w:rPr>
                <w:rFonts w:ascii="Times New Roman" w:hAnsi="Times New Roman" w:cs="Times New Roman"/>
              </w:rPr>
              <w:t>0.001</w:t>
            </w:r>
          </w:p>
        </w:tc>
      </w:tr>
      <w:tr w:rsidR="001B5AA1" w:rsidRPr="00F5439F" w14:paraId="6464EE71" w14:textId="77777777" w:rsidTr="00120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11" w:type="dxa"/>
            <w:tcBorders>
              <w:top w:val="nil"/>
              <w:left w:val="nil"/>
              <w:bottom w:val="nil"/>
              <w:right w:val="nil"/>
            </w:tcBorders>
          </w:tcPr>
          <w:p w14:paraId="17C604B6" w14:textId="13D0CB35" w:rsidR="001B5AA1" w:rsidRPr="00F5439F" w:rsidRDefault="00436EBD" w:rsidP="00D84A1F">
            <w:pPr>
              <w:ind w:firstLineChars="100" w:firstLine="210"/>
              <w:rPr>
                <w:rFonts w:ascii="Times New Roman" w:hAnsi="Times New Roman" w:cs="Times New Roman"/>
              </w:rPr>
            </w:pPr>
            <w:r w:rsidRPr="00687C8E">
              <w:rPr>
                <w:rFonts w:eastAsia="等线"/>
                <w:kern w:val="0"/>
                <w14:ligatures w14:val="none"/>
              </w:rPr>
              <w:t>∆</w:t>
            </w:r>
            <w:proofErr w:type="spellStart"/>
            <w:r w:rsidR="001B5AA1" w:rsidRPr="00F5439F">
              <w:rPr>
                <w:rFonts w:ascii="Times New Roman" w:hAnsi="Times New Roman" w:cs="Times New Roman"/>
              </w:rPr>
              <w:t>EELV</w:t>
            </w:r>
            <w:r w:rsidR="001B5AA1" w:rsidRPr="00F5439F">
              <w:rPr>
                <w:rFonts w:ascii="Times New Roman" w:hAnsi="Times New Roman" w:cs="Times New Roman"/>
                <w:vertAlign w:val="subscript"/>
              </w:rPr>
              <w:t>non</w:t>
            </w:r>
            <w:proofErr w:type="spellEnd"/>
            <w:r w:rsidR="001B5AA1" w:rsidRPr="00F5439F">
              <w:rPr>
                <w:rFonts w:ascii="Times New Roman" w:hAnsi="Times New Roman" w:cs="Times New Roman"/>
                <w:vertAlign w:val="subscript"/>
              </w:rPr>
              <w:t>–dep</w:t>
            </w:r>
            <w:r w:rsidR="001B5AA1" w:rsidRPr="00F5439F">
              <w:rPr>
                <w:rFonts w:ascii="Times New Roman" w:hAnsi="Times New Roman" w:cs="Times New Roman"/>
              </w:rPr>
              <w:t>, m</w:t>
            </w:r>
            <w:r w:rsidR="00E04C95">
              <w:rPr>
                <w:rFonts w:ascii="Times New Roman" w:hAnsi="Times New Roman" w:cs="Times New Roman" w:hint="eastAsia"/>
              </w:rPr>
              <w:t>L</w:t>
            </w:r>
          </w:p>
        </w:tc>
        <w:tc>
          <w:tcPr>
            <w:tcW w:w="1843" w:type="dxa"/>
            <w:tcBorders>
              <w:top w:val="nil"/>
              <w:left w:val="nil"/>
              <w:bottom w:val="nil"/>
              <w:right w:val="nil"/>
            </w:tcBorders>
          </w:tcPr>
          <w:p w14:paraId="22AF8606" w14:textId="77777777" w:rsidR="001B5AA1" w:rsidRPr="00F5439F" w:rsidRDefault="001B5AA1" w:rsidP="00D84A1F">
            <w:pPr>
              <w:rPr>
                <w:rFonts w:ascii="Times New Roman" w:hAnsi="Times New Roman" w:cs="Times New Roman"/>
              </w:rPr>
            </w:pPr>
            <w:r>
              <w:rPr>
                <w:rFonts w:ascii="Times New Roman" w:hAnsi="Times New Roman" w:cs="Times New Roman" w:hint="eastAsia"/>
              </w:rPr>
              <w:t>Reference</w:t>
            </w:r>
          </w:p>
        </w:tc>
        <w:tc>
          <w:tcPr>
            <w:tcW w:w="1843" w:type="dxa"/>
            <w:tcBorders>
              <w:top w:val="nil"/>
              <w:left w:val="nil"/>
              <w:bottom w:val="nil"/>
              <w:right w:val="nil"/>
            </w:tcBorders>
          </w:tcPr>
          <w:p w14:paraId="42B547BB"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4</w:t>
            </w:r>
            <w:r w:rsidRPr="00F5439F">
              <w:rPr>
                <w:rFonts w:ascii="Times New Roman" w:hAnsi="Times New Roman" w:cs="Times New Roman" w:hint="eastAsia"/>
              </w:rPr>
              <w:t>0</w:t>
            </w:r>
            <w:r w:rsidRPr="00F5439F">
              <w:rPr>
                <w:rFonts w:ascii="Times New Roman" w:hAnsi="Times New Roman" w:cs="Times New Roman"/>
              </w:rPr>
              <w:t xml:space="preserve"> (</w:t>
            </w:r>
            <w:r w:rsidRPr="00F5439F">
              <w:rPr>
                <w:rFonts w:ascii="Times New Roman" w:hAnsi="Times New Roman" w:cs="Times New Roman" w:hint="eastAsia"/>
              </w:rPr>
              <w:t>17</w:t>
            </w:r>
            <w:r w:rsidRPr="00F5439F">
              <w:rPr>
                <w:rFonts w:ascii="Times New Roman" w:hAnsi="Times New Roman" w:cs="Times New Roman"/>
              </w:rPr>
              <w:t>–9</w:t>
            </w:r>
            <w:r w:rsidRPr="00F5439F">
              <w:rPr>
                <w:rFonts w:ascii="Times New Roman" w:hAnsi="Times New Roman" w:cs="Times New Roman" w:hint="eastAsia"/>
              </w:rPr>
              <w:t>1</w:t>
            </w:r>
            <w:r w:rsidRPr="00F5439F">
              <w:rPr>
                <w:rFonts w:ascii="Times New Roman" w:hAnsi="Times New Roman" w:cs="Times New Roman"/>
              </w:rPr>
              <w:t>)</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p>
        </w:tc>
        <w:tc>
          <w:tcPr>
            <w:tcW w:w="1701" w:type="dxa"/>
            <w:tcBorders>
              <w:top w:val="nil"/>
              <w:left w:val="nil"/>
              <w:bottom w:val="nil"/>
              <w:right w:val="nil"/>
            </w:tcBorders>
          </w:tcPr>
          <w:p w14:paraId="3F8DA993"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1</w:t>
            </w:r>
            <w:r w:rsidRPr="00F5439F">
              <w:rPr>
                <w:rFonts w:ascii="Times New Roman" w:hAnsi="Times New Roman" w:cs="Times New Roman" w:hint="eastAsia"/>
              </w:rPr>
              <w:t>00</w:t>
            </w:r>
            <w:r w:rsidRPr="00F5439F">
              <w:rPr>
                <w:rFonts w:ascii="Times New Roman" w:hAnsi="Times New Roman" w:cs="Times New Roman"/>
              </w:rPr>
              <w:t xml:space="preserve"> (</w:t>
            </w:r>
            <w:r w:rsidRPr="00F5439F">
              <w:rPr>
                <w:rFonts w:ascii="Times New Roman" w:hAnsi="Times New Roman" w:cs="Times New Roman" w:hint="eastAsia"/>
              </w:rPr>
              <w:t>46</w:t>
            </w:r>
            <w:r w:rsidRPr="00F5439F">
              <w:rPr>
                <w:rFonts w:ascii="Times New Roman" w:hAnsi="Times New Roman" w:cs="Times New Roman"/>
              </w:rPr>
              <w:t>–1</w:t>
            </w:r>
            <w:r w:rsidRPr="00F5439F">
              <w:rPr>
                <w:rFonts w:ascii="Times New Roman" w:hAnsi="Times New Roman" w:cs="Times New Roman" w:hint="eastAsia"/>
              </w:rPr>
              <w:t>36</w:t>
            </w:r>
            <w:r w:rsidRPr="00F5439F">
              <w:rPr>
                <w:rFonts w:ascii="Times New Roman" w:hAnsi="Times New Roman" w:cs="Times New Roman"/>
              </w:rPr>
              <w:t>)</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1843" w:type="dxa"/>
            <w:tcBorders>
              <w:top w:val="nil"/>
              <w:left w:val="nil"/>
              <w:bottom w:val="nil"/>
              <w:right w:val="nil"/>
            </w:tcBorders>
          </w:tcPr>
          <w:p w14:paraId="38AF41AC" w14:textId="77777777" w:rsidR="001B5AA1" w:rsidRPr="00F5439F" w:rsidRDefault="001B5AA1" w:rsidP="00D84A1F">
            <w:pPr>
              <w:rPr>
                <w:rFonts w:ascii="Times New Roman" w:hAnsi="Times New Roman" w:cs="Times New Roman"/>
              </w:rPr>
            </w:pPr>
            <w:r w:rsidRPr="00F5439F">
              <w:rPr>
                <w:rFonts w:ascii="Times New Roman" w:hAnsi="Times New Roman" w:cs="Times New Roman" w:hint="eastAsia"/>
              </w:rPr>
              <w:t>90</w:t>
            </w:r>
            <w:r w:rsidRPr="00F5439F">
              <w:rPr>
                <w:rFonts w:ascii="Times New Roman" w:hAnsi="Times New Roman" w:cs="Times New Roman"/>
              </w:rPr>
              <w:t xml:space="preserve"> (</w:t>
            </w:r>
            <w:r w:rsidRPr="00F5439F">
              <w:rPr>
                <w:rFonts w:ascii="Times New Roman" w:hAnsi="Times New Roman" w:cs="Times New Roman" w:hint="eastAsia"/>
              </w:rPr>
              <w:t>66</w:t>
            </w:r>
            <w:r w:rsidRPr="00F5439F">
              <w:rPr>
                <w:rFonts w:ascii="Times New Roman" w:hAnsi="Times New Roman" w:cs="Times New Roman"/>
              </w:rPr>
              <w:t>–2</w:t>
            </w:r>
            <w:r w:rsidRPr="00F5439F">
              <w:rPr>
                <w:rFonts w:ascii="Times New Roman" w:hAnsi="Times New Roman" w:cs="Times New Roman" w:hint="eastAsia"/>
              </w:rPr>
              <w:t>05</w:t>
            </w:r>
            <w:r w:rsidRPr="00F5439F">
              <w:rPr>
                <w:rFonts w:ascii="Times New Roman" w:hAnsi="Times New Roman" w:cs="Times New Roman"/>
              </w:rPr>
              <w:t>)</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1984" w:type="dxa"/>
            <w:tcBorders>
              <w:top w:val="nil"/>
              <w:left w:val="nil"/>
              <w:bottom w:val="nil"/>
              <w:right w:val="nil"/>
            </w:tcBorders>
          </w:tcPr>
          <w:p w14:paraId="36773216" w14:textId="77777777" w:rsidR="001B5AA1" w:rsidRPr="00F5439F" w:rsidRDefault="001B5AA1" w:rsidP="00D84A1F">
            <w:pPr>
              <w:rPr>
                <w:rFonts w:ascii="Times New Roman" w:hAnsi="Times New Roman" w:cs="Times New Roman"/>
              </w:rPr>
            </w:pPr>
            <w:r w:rsidRPr="00F5439F">
              <w:rPr>
                <w:rFonts w:ascii="Times New Roman" w:hAnsi="Times New Roman" w:cs="Times New Roman" w:hint="eastAsia"/>
              </w:rPr>
              <w:t>187</w:t>
            </w:r>
            <w:r w:rsidRPr="00F5439F">
              <w:rPr>
                <w:rFonts w:ascii="Times New Roman" w:hAnsi="Times New Roman" w:cs="Times New Roman"/>
              </w:rPr>
              <w:t xml:space="preserve"> (1</w:t>
            </w:r>
            <w:r w:rsidRPr="00F5439F">
              <w:rPr>
                <w:rFonts w:ascii="Times New Roman" w:hAnsi="Times New Roman" w:cs="Times New Roman" w:hint="eastAsia"/>
              </w:rPr>
              <w:t>04</w:t>
            </w:r>
            <w:r w:rsidRPr="00F5439F">
              <w:rPr>
                <w:rFonts w:ascii="Times New Roman" w:hAnsi="Times New Roman" w:cs="Times New Roman"/>
              </w:rPr>
              <w:t>–28</w:t>
            </w:r>
            <w:r w:rsidRPr="00F5439F">
              <w:rPr>
                <w:rFonts w:ascii="Times New Roman" w:hAnsi="Times New Roman" w:cs="Times New Roman" w:hint="eastAsia"/>
              </w:rPr>
              <w:t>7</w:t>
            </w:r>
            <w:r w:rsidRPr="00F5439F">
              <w:rPr>
                <w:rFonts w:ascii="Times New Roman" w:hAnsi="Times New Roman" w:cs="Times New Roman"/>
              </w:rPr>
              <w:t>)</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992" w:type="dxa"/>
            <w:tcBorders>
              <w:top w:val="nil"/>
              <w:left w:val="nil"/>
              <w:bottom w:val="nil"/>
              <w:right w:val="nil"/>
            </w:tcBorders>
          </w:tcPr>
          <w:p w14:paraId="15C93E3A"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w:t>
            </w:r>
            <w:r w:rsidRPr="00F5439F">
              <w:rPr>
                <w:rFonts w:ascii="Times New Roman" w:hAnsi="Times New Roman" w:cs="Times New Roman"/>
              </w:rPr>
              <w:t>0.001</w:t>
            </w:r>
          </w:p>
        </w:tc>
      </w:tr>
      <w:tr w:rsidR="001B5AA1" w:rsidRPr="001B5AA1" w14:paraId="5AA91F16" w14:textId="77777777" w:rsidTr="00120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11" w:type="dxa"/>
            <w:tcBorders>
              <w:top w:val="nil"/>
              <w:left w:val="nil"/>
              <w:bottom w:val="nil"/>
              <w:right w:val="nil"/>
            </w:tcBorders>
          </w:tcPr>
          <w:p w14:paraId="06624555" w14:textId="4854FC3F" w:rsidR="001B5AA1" w:rsidRPr="001B5AA1" w:rsidRDefault="001B5AA1" w:rsidP="00D84A1F">
            <w:pPr>
              <w:ind w:firstLineChars="100" w:firstLine="200"/>
              <w:rPr>
                <w:rFonts w:ascii="Times New Roman" w:hAnsi="Times New Roman" w:cs="Times New Roman"/>
                <w:sz w:val="20"/>
                <w:szCs w:val="20"/>
              </w:rPr>
            </w:pPr>
            <w:r w:rsidRPr="001B5AA1">
              <w:rPr>
                <w:rFonts w:ascii="Times New Roman" w:hAnsi="Times New Roman" w:cs="Times New Roman"/>
                <w:sz w:val="20"/>
                <w:szCs w:val="20"/>
              </w:rPr>
              <w:t>Dependent fraction of ventilation, %</w:t>
            </w:r>
          </w:p>
        </w:tc>
        <w:tc>
          <w:tcPr>
            <w:tcW w:w="1843" w:type="dxa"/>
            <w:tcBorders>
              <w:top w:val="nil"/>
              <w:left w:val="nil"/>
              <w:bottom w:val="nil"/>
              <w:right w:val="nil"/>
            </w:tcBorders>
          </w:tcPr>
          <w:p w14:paraId="030A8C60" w14:textId="0393A2C5" w:rsidR="001B5AA1" w:rsidRPr="001B5AA1" w:rsidRDefault="001B5AA1" w:rsidP="00D84A1F">
            <w:pPr>
              <w:rPr>
                <w:rFonts w:ascii="Times New Roman" w:hAnsi="Times New Roman" w:cs="Times New Roman"/>
                <w:sz w:val="20"/>
                <w:szCs w:val="20"/>
              </w:rPr>
            </w:pPr>
            <w:r w:rsidRPr="001B5AA1">
              <w:rPr>
                <w:rFonts w:ascii="Times New Roman" w:hAnsi="Times New Roman" w:cs="Times New Roman"/>
                <w:sz w:val="20"/>
                <w:szCs w:val="20"/>
              </w:rPr>
              <w:t>46 (38</w:t>
            </w:r>
            <w:r w:rsidR="00D04A0F">
              <w:rPr>
                <w:rFonts w:ascii="Times New Roman" w:hAnsi="Times New Roman" w:cs="Times New Roman"/>
                <w:sz w:val="20"/>
                <w:szCs w:val="20"/>
              </w:rPr>
              <w:t>–</w:t>
            </w:r>
            <w:r w:rsidRPr="001B5AA1">
              <w:rPr>
                <w:rFonts w:ascii="Times New Roman" w:hAnsi="Times New Roman" w:cs="Times New Roman"/>
                <w:sz w:val="20"/>
                <w:szCs w:val="20"/>
              </w:rPr>
              <w:t>55)</w:t>
            </w:r>
          </w:p>
        </w:tc>
        <w:tc>
          <w:tcPr>
            <w:tcW w:w="1843" w:type="dxa"/>
            <w:tcBorders>
              <w:top w:val="nil"/>
              <w:left w:val="nil"/>
              <w:bottom w:val="nil"/>
              <w:right w:val="nil"/>
            </w:tcBorders>
          </w:tcPr>
          <w:p w14:paraId="46B7DEB8" w14:textId="6B1FCA7E" w:rsidR="001B5AA1" w:rsidRPr="001B5AA1" w:rsidRDefault="001B5AA1" w:rsidP="00D84A1F">
            <w:pPr>
              <w:rPr>
                <w:rFonts w:ascii="Times New Roman" w:hAnsi="Times New Roman" w:cs="Times New Roman"/>
                <w:sz w:val="20"/>
                <w:szCs w:val="20"/>
              </w:rPr>
            </w:pPr>
            <w:r w:rsidRPr="001B5AA1">
              <w:rPr>
                <w:rFonts w:ascii="Times New Roman" w:hAnsi="Times New Roman" w:cs="Times New Roman"/>
                <w:sz w:val="20"/>
                <w:szCs w:val="20"/>
              </w:rPr>
              <w:t>46 (34</w:t>
            </w:r>
            <w:r w:rsidR="00D04A0F">
              <w:rPr>
                <w:rFonts w:ascii="Times New Roman" w:hAnsi="Times New Roman" w:cs="Times New Roman"/>
                <w:sz w:val="20"/>
                <w:szCs w:val="20"/>
              </w:rPr>
              <w:t>–</w:t>
            </w:r>
            <w:r w:rsidRPr="001B5AA1">
              <w:rPr>
                <w:rFonts w:ascii="Times New Roman" w:hAnsi="Times New Roman" w:cs="Times New Roman"/>
                <w:sz w:val="20"/>
                <w:szCs w:val="20"/>
              </w:rPr>
              <w:t>56)</w:t>
            </w:r>
          </w:p>
        </w:tc>
        <w:tc>
          <w:tcPr>
            <w:tcW w:w="1701" w:type="dxa"/>
            <w:tcBorders>
              <w:top w:val="nil"/>
              <w:left w:val="nil"/>
              <w:bottom w:val="nil"/>
              <w:right w:val="nil"/>
            </w:tcBorders>
          </w:tcPr>
          <w:p w14:paraId="16E81A41" w14:textId="76D81285" w:rsidR="001B5AA1" w:rsidRPr="001B5AA1" w:rsidRDefault="001B5AA1" w:rsidP="00D84A1F">
            <w:pPr>
              <w:rPr>
                <w:rFonts w:ascii="Times New Roman" w:hAnsi="Times New Roman" w:cs="Times New Roman"/>
                <w:sz w:val="20"/>
                <w:szCs w:val="20"/>
              </w:rPr>
            </w:pPr>
            <w:r w:rsidRPr="001B5AA1">
              <w:rPr>
                <w:rFonts w:ascii="Times New Roman" w:hAnsi="Times New Roman" w:cs="Times New Roman"/>
                <w:sz w:val="20"/>
                <w:szCs w:val="20"/>
              </w:rPr>
              <w:t>46 (33</w:t>
            </w:r>
            <w:r w:rsidR="00D04A0F">
              <w:rPr>
                <w:rFonts w:ascii="Times New Roman" w:hAnsi="Times New Roman" w:cs="Times New Roman"/>
                <w:sz w:val="20"/>
                <w:szCs w:val="20"/>
              </w:rPr>
              <w:t>–</w:t>
            </w:r>
            <w:r w:rsidRPr="001B5AA1">
              <w:rPr>
                <w:rFonts w:ascii="Times New Roman" w:hAnsi="Times New Roman" w:cs="Times New Roman"/>
                <w:sz w:val="20"/>
                <w:szCs w:val="20"/>
              </w:rPr>
              <w:t>58)</w:t>
            </w:r>
          </w:p>
        </w:tc>
        <w:tc>
          <w:tcPr>
            <w:tcW w:w="1843" w:type="dxa"/>
            <w:tcBorders>
              <w:top w:val="nil"/>
              <w:left w:val="nil"/>
              <w:bottom w:val="nil"/>
              <w:right w:val="nil"/>
            </w:tcBorders>
          </w:tcPr>
          <w:p w14:paraId="6143FF2F" w14:textId="1972D97C" w:rsidR="001B5AA1" w:rsidRPr="001B5AA1" w:rsidRDefault="001B5AA1" w:rsidP="00D84A1F">
            <w:pPr>
              <w:rPr>
                <w:rFonts w:ascii="Times New Roman" w:hAnsi="Times New Roman" w:cs="Times New Roman"/>
                <w:sz w:val="20"/>
                <w:szCs w:val="20"/>
              </w:rPr>
            </w:pPr>
            <w:r w:rsidRPr="001B5AA1">
              <w:rPr>
                <w:rFonts w:ascii="Times New Roman" w:hAnsi="Times New Roman" w:cs="Times New Roman"/>
                <w:sz w:val="20"/>
                <w:szCs w:val="20"/>
              </w:rPr>
              <w:t>53 (37</w:t>
            </w:r>
            <w:r w:rsidR="00D04A0F">
              <w:rPr>
                <w:rFonts w:ascii="Times New Roman" w:hAnsi="Times New Roman" w:cs="Times New Roman"/>
                <w:sz w:val="20"/>
                <w:szCs w:val="20"/>
              </w:rPr>
              <w:t>–</w:t>
            </w:r>
            <w:r w:rsidRPr="001B5AA1">
              <w:rPr>
                <w:rFonts w:ascii="Times New Roman" w:hAnsi="Times New Roman" w:cs="Times New Roman"/>
                <w:sz w:val="20"/>
                <w:szCs w:val="20"/>
              </w:rPr>
              <w:t>60)</w:t>
            </w:r>
            <w:r w:rsidR="00DB0EC7" w:rsidRPr="00DB0EC7">
              <w:rPr>
                <w:rFonts w:ascii="Times New Roman" w:hAnsi="Times New Roman" w:cs="Times New Roman" w:hint="eastAsia"/>
                <w:sz w:val="20"/>
                <w:szCs w:val="20"/>
                <w:vertAlign w:val="superscript"/>
              </w:rPr>
              <w:t xml:space="preserve"> *</w:t>
            </w:r>
          </w:p>
        </w:tc>
        <w:tc>
          <w:tcPr>
            <w:tcW w:w="1984" w:type="dxa"/>
            <w:tcBorders>
              <w:top w:val="nil"/>
              <w:left w:val="nil"/>
              <w:bottom w:val="nil"/>
              <w:right w:val="nil"/>
            </w:tcBorders>
          </w:tcPr>
          <w:p w14:paraId="08A1AA89" w14:textId="4B3859AE" w:rsidR="001B5AA1" w:rsidRPr="001B5AA1" w:rsidRDefault="001B5AA1" w:rsidP="00D84A1F">
            <w:pPr>
              <w:rPr>
                <w:rFonts w:ascii="Times New Roman" w:hAnsi="Times New Roman" w:cs="Times New Roman"/>
                <w:sz w:val="20"/>
                <w:szCs w:val="20"/>
              </w:rPr>
            </w:pPr>
            <w:r w:rsidRPr="001B5AA1">
              <w:rPr>
                <w:rFonts w:ascii="Times New Roman" w:hAnsi="Times New Roman" w:cs="Times New Roman"/>
                <w:sz w:val="20"/>
                <w:szCs w:val="20"/>
              </w:rPr>
              <w:t>53 (35</w:t>
            </w:r>
            <w:r w:rsidR="00D04A0F">
              <w:rPr>
                <w:rFonts w:ascii="Times New Roman" w:hAnsi="Times New Roman" w:cs="Times New Roman"/>
                <w:sz w:val="20"/>
                <w:szCs w:val="20"/>
              </w:rPr>
              <w:t>–</w:t>
            </w:r>
            <w:r w:rsidRPr="001B5AA1">
              <w:rPr>
                <w:rFonts w:ascii="Times New Roman" w:hAnsi="Times New Roman" w:cs="Times New Roman"/>
                <w:sz w:val="20"/>
                <w:szCs w:val="20"/>
              </w:rPr>
              <w:t xml:space="preserve">60) </w:t>
            </w:r>
            <w:r w:rsidR="00DB0EC7">
              <w:rPr>
                <w:rFonts w:ascii="Times New Roman" w:hAnsi="Times New Roman" w:cs="Times New Roman" w:hint="eastAsia"/>
                <w:vertAlign w:val="superscript"/>
              </w:rPr>
              <w:t>*</w:t>
            </w:r>
            <w:r w:rsidR="00DB0EC7" w:rsidRPr="00F11540">
              <w:rPr>
                <w:rFonts w:ascii="Times New Roman" w:hAnsi="Times New Roman" w:cs="Times New Roman"/>
                <w:vertAlign w:val="superscript"/>
              </w:rPr>
              <w:t>†‡</w:t>
            </w:r>
          </w:p>
        </w:tc>
        <w:tc>
          <w:tcPr>
            <w:tcW w:w="992" w:type="dxa"/>
            <w:tcBorders>
              <w:top w:val="nil"/>
              <w:left w:val="nil"/>
              <w:bottom w:val="nil"/>
              <w:right w:val="nil"/>
            </w:tcBorders>
          </w:tcPr>
          <w:p w14:paraId="3D17F1EE" w14:textId="4ABA6327" w:rsidR="001B5AA1" w:rsidRPr="001B5AA1" w:rsidRDefault="001B5AA1" w:rsidP="00D84A1F">
            <w:pPr>
              <w:rPr>
                <w:rFonts w:ascii="Times New Roman" w:hAnsi="Times New Roman" w:cs="Times New Roman"/>
                <w:sz w:val="20"/>
                <w:szCs w:val="20"/>
              </w:rPr>
            </w:pPr>
            <w:r w:rsidRPr="001B5AA1">
              <w:rPr>
                <w:rFonts w:ascii="Times New Roman" w:hAnsi="Times New Roman" w:cs="Times New Roman"/>
                <w:sz w:val="20"/>
                <w:szCs w:val="20"/>
              </w:rPr>
              <w:t>0.001</w:t>
            </w:r>
          </w:p>
        </w:tc>
      </w:tr>
      <w:tr w:rsidR="001B5AA1" w:rsidRPr="00F5439F" w14:paraId="28F313F6" w14:textId="77777777" w:rsidTr="00120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
        </w:trPr>
        <w:tc>
          <w:tcPr>
            <w:tcW w:w="4111" w:type="dxa"/>
            <w:tcBorders>
              <w:top w:val="nil"/>
              <w:left w:val="nil"/>
              <w:bottom w:val="nil"/>
              <w:right w:val="nil"/>
            </w:tcBorders>
          </w:tcPr>
          <w:p w14:paraId="0F1C47CF" w14:textId="77777777" w:rsidR="001B5AA1" w:rsidRPr="00F5439F" w:rsidRDefault="001B5AA1" w:rsidP="00D84A1F">
            <w:pPr>
              <w:ind w:firstLineChars="100" w:firstLine="210"/>
              <w:rPr>
                <w:rFonts w:ascii="Times New Roman" w:hAnsi="Times New Roman" w:cs="Times New Roman"/>
              </w:rPr>
            </w:pPr>
            <w:r w:rsidRPr="00F5439F">
              <w:rPr>
                <w:rFonts w:ascii="Times New Roman" w:hAnsi="Times New Roman" w:cs="Times New Roman"/>
              </w:rPr>
              <w:t>COV, %</w:t>
            </w:r>
          </w:p>
        </w:tc>
        <w:tc>
          <w:tcPr>
            <w:tcW w:w="1843" w:type="dxa"/>
            <w:tcBorders>
              <w:top w:val="nil"/>
              <w:left w:val="nil"/>
              <w:bottom w:val="nil"/>
              <w:right w:val="nil"/>
            </w:tcBorders>
          </w:tcPr>
          <w:p w14:paraId="4AFB931C"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4</w:t>
            </w:r>
            <w:r w:rsidRPr="00F5439F">
              <w:rPr>
                <w:rFonts w:ascii="Times New Roman" w:hAnsi="Times New Roman" w:cs="Times New Roman" w:hint="eastAsia"/>
              </w:rPr>
              <w:t>8</w:t>
            </w:r>
            <w:r w:rsidRPr="00F5439F">
              <w:rPr>
                <w:rFonts w:ascii="Times New Roman" w:hAnsi="Times New Roman" w:cs="Times New Roman"/>
              </w:rPr>
              <w:t xml:space="preserve"> (4</w:t>
            </w:r>
            <w:r w:rsidRPr="00F5439F">
              <w:rPr>
                <w:rFonts w:ascii="Times New Roman" w:hAnsi="Times New Roman" w:cs="Times New Roman" w:hint="eastAsia"/>
              </w:rPr>
              <w:t>4</w:t>
            </w:r>
            <w:r w:rsidRPr="00F5439F">
              <w:rPr>
                <w:rFonts w:ascii="Times New Roman" w:hAnsi="Times New Roman" w:cs="Times New Roman"/>
              </w:rPr>
              <w:t>–5</w:t>
            </w:r>
            <w:r w:rsidRPr="00F5439F">
              <w:rPr>
                <w:rFonts w:ascii="Times New Roman" w:hAnsi="Times New Roman" w:cs="Times New Roman" w:hint="eastAsia"/>
              </w:rPr>
              <w:t>1</w:t>
            </w:r>
            <w:r w:rsidRPr="00F5439F">
              <w:rPr>
                <w:rFonts w:ascii="Times New Roman" w:hAnsi="Times New Roman" w:cs="Times New Roman"/>
              </w:rPr>
              <w:t>)</w:t>
            </w:r>
          </w:p>
        </w:tc>
        <w:tc>
          <w:tcPr>
            <w:tcW w:w="1843" w:type="dxa"/>
            <w:tcBorders>
              <w:top w:val="nil"/>
              <w:left w:val="nil"/>
              <w:bottom w:val="nil"/>
              <w:right w:val="nil"/>
            </w:tcBorders>
          </w:tcPr>
          <w:p w14:paraId="30477AE1"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47 (43–5</w:t>
            </w:r>
            <w:r w:rsidRPr="00F5439F">
              <w:rPr>
                <w:rFonts w:ascii="Times New Roman" w:hAnsi="Times New Roman" w:cs="Times New Roman" w:hint="eastAsia"/>
              </w:rPr>
              <w:t>1</w:t>
            </w:r>
            <w:r w:rsidRPr="00F5439F">
              <w:rPr>
                <w:rFonts w:ascii="Times New Roman" w:hAnsi="Times New Roman" w:cs="Times New Roman"/>
              </w:rPr>
              <w:t>)</w:t>
            </w:r>
          </w:p>
        </w:tc>
        <w:tc>
          <w:tcPr>
            <w:tcW w:w="1701" w:type="dxa"/>
            <w:tcBorders>
              <w:top w:val="nil"/>
              <w:left w:val="nil"/>
              <w:bottom w:val="nil"/>
              <w:right w:val="nil"/>
            </w:tcBorders>
          </w:tcPr>
          <w:p w14:paraId="4141DE2F"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4</w:t>
            </w:r>
            <w:r w:rsidRPr="00F5439F">
              <w:rPr>
                <w:rFonts w:ascii="Times New Roman" w:hAnsi="Times New Roman" w:cs="Times New Roman" w:hint="eastAsia"/>
              </w:rPr>
              <w:t>8</w:t>
            </w:r>
            <w:r w:rsidRPr="00F5439F">
              <w:rPr>
                <w:rFonts w:ascii="Times New Roman" w:hAnsi="Times New Roman" w:cs="Times New Roman"/>
              </w:rPr>
              <w:t xml:space="preserve"> (4</w:t>
            </w:r>
            <w:r w:rsidRPr="00F5439F">
              <w:rPr>
                <w:rFonts w:ascii="Times New Roman" w:hAnsi="Times New Roman" w:cs="Times New Roman" w:hint="eastAsia"/>
              </w:rPr>
              <w:t>4</w:t>
            </w:r>
            <w:r w:rsidRPr="00F5439F">
              <w:rPr>
                <w:rFonts w:ascii="Times New Roman" w:hAnsi="Times New Roman" w:cs="Times New Roman"/>
              </w:rPr>
              <w:t>–5</w:t>
            </w:r>
            <w:r w:rsidRPr="00F5439F">
              <w:rPr>
                <w:rFonts w:ascii="Times New Roman" w:hAnsi="Times New Roman" w:cs="Times New Roman" w:hint="eastAsia"/>
              </w:rPr>
              <w:t>3</w:t>
            </w:r>
            <w:r w:rsidRPr="00F5439F">
              <w:rPr>
                <w:rFonts w:ascii="Times New Roman" w:hAnsi="Times New Roman" w:cs="Times New Roman"/>
              </w:rPr>
              <w:t>)</w:t>
            </w:r>
          </w:p>
        </w:tc>
        <w:tc>
          <w:tcPr>
            <w:tcW w:w="1843" w:type="dxa"/>
            <w:tcBorders>
              <w:top w:val="nil"/>
              <w:left w:val="nil"/>
              <w:bottom w:val="nil"/>
              <w:right w:val="nil"/>
            </w:tcBorders>
          </w:tcPr>
          <w:p w14:paraId="16F57FC0"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4</w:t>
            </w:r>
            <w:r w:rsidRPr="00F5439F">
              <w:rPr>
                <w:rFonts w:ascii="Times New Roman" w:hAnsi="Times New Roman" w:cs="Times New Roman" w:hint="eastAsia"/>
              </w:rPr>
              <w:t>8</w:t>
            </w:r>
            <w:r w:rsidRPr="00F5439F">
              <w:rPr>
                <w:rFonts w:ascii="Times New Roman" w:hAnsi="Times New Roman" w:cs="Times New Roman"/>
              </w:rPr>
              <w:t xml:space="preserve"> (4</w:t>
            </w:r>
            <w:r w:rsidRPr="00F5439F">
              <w:rPr>
                <w:rFonts w:ascii="Times New Roman" w:hAnsi="Times New Roman" w:cs="Times New Roman" w:hint="eastAsia"/>
              </w:rPr>
              <w:t>4</w:t>
            </w:r>
            <w:r w:rsidRPr="00F5439F">
              <w:rPr>
                <w:rFonts w:ascii="Times New Roman" w:hAnsi="Times New Roman" w:cs="Times New Roman"/>
              </w:rPr>
              <w:t>–5</w:t>
            </w:r>
            <w:r w:rsidRPr="00F5439F">
              <w:rPr>
                <w:rFonts w:ascii="Times New Roman" w:hAnsi="Times New Roman" w:cs="Times New Roman" w:hint="eastAsia"/>
              </w:rPr>
              <w:t>1</w:t>
            </w:r>
            <w:r w:rsidRPr="00F5439F">
              <w:rPr>
                <w:rFonts w:ascii="Times New Roman" w:hAnsi="Times New Roman" w:cs="Times New Roman"/>
              </w:rPr>
              <w:t>)</w:t>
            </w:r>
          </w:p>
        </w:tc>
        <w:tc>
          <w:tcPr>
            <w:tcW w:w="1984" w:type="dxa"/>
            <w:tcBorders>
              <w:top w:val="nil"/>
              <w:left w:val="nil"/>
              <w:bottom w:val="nil"/>
              <w:right w:val="nil"/>
            </w:tcBorders>
          </w:tcPr>
          <w:p w14:paraId="6332B7F3"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4</w:t>
            </w:r>
            <w:r w:rsidRPr="00F5439F">
              <w:rPr>
                <w:rFonts w:ascii="Times New Roman" w:hAnsi="Times New Roman" w:cs="Times New Roman" w:hint="eastAsia"/>
              </w:rPr>
              <w:t>8</w:t>
            </w:r>
            <w:r w:rsidRPr="00F5439F">
              <w:rPr>
                <w:rFonts w:ascii="Times New Roman" w:hAnsi="Times New Roman" w:cs="Times New Roman"/>
              </w:rPr>
              <w:t xml:space="preserve"> (4</w:t>
            </w:r>
            <w:r w:rsidRPr="00F5439F">
              <w:rPr>
                <w:rFonts w:ascii="Times New Roman" w:hAnsi="Times New Roman" w:cs="Times New Roman" w:hint="eastAsia"/>
              </w:rPr>
              <w:t>4</w:t>
            </w:r>
            <w:r w:rsidRPr="00F5439F">
              <w:rPr>
                <w:rFonts w:ascii="Times New Roman" w:hAnsi="Times New Roman" w:cs="Times New Roman"/>
              </w:rPr>
              <w:t>–5</w:t>
            </w:r>
            <w:r w:rsidRPr="00F5439F">
              <w:rPr>
                <w:rFonts w:ascii="Times New Roman" w:hAnsi="Times New Roman" w:cs="Times New Roman" w:hint="eastAsia"/>
              </w:rPr>
              <w:t>3</w:t>
            </w:r>
            <w:r w:rsidRPr="00F5439F">
              <w:rPr>
                <w:rFonts w:ascii="Times New Roman" w:hAnsi="Times New Roman" w:cs="Times New Roman"/>
              </w:rPr>
              <w:t>)</w:t>
            </w:r>
          </w:p>
        </w:tc>
        <w:tc>
          <w:tcPr>
            <w:tcW w:w="992" w:type="dxa"/>
            <w:tcBorders>
              <w:top w:val="nil"/>
              <w:left w:val="nil"/>
              <w:bottom w:val="nil"/>
              <w:right w:val="nil"/>
            </w:tcBorders>
          </w:tcPr>
          <w:p w14:paraId="2BC7BEE5"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0.</w:t>
            </w:r>
            <w:r w:rsidRPr="00F5439F">
              <w:rPr>
                <w:rFonts w:ascii="Times New Roman" w:hAnsi="Times New Roman" w:cs="Times New Roman" w:hint="eastAsia"/>
              </w:rPr>
              <w:t>17</w:t>
            </w:r>
          </w:p>
        </w:tc>
      </w:tr>
      <w:tr w:rsidR="001B5AA1" w:rsidRPr="00F5439F" w14:paraId="7AA920D7" w14:textId="77777777" w:rsidTr="00120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11" w:type="dxa"/>
            <w:tcBorders>
              <w:top w:val="nil"/>
              <w:left w:val="nil"/>
              <w:bottom w:val="nil"/>
              <w:right w:val="nil"/>
            </w:tcBorders>
          </w:tcPr>
          <w:p w14:paraId="105183C2" w14:textId="77777777" w:rsidR="001B5AA1" w:rsidRPr="00F5439F" w:rsidRDefault="001B5AA1" w:rsidP="00D84A1F">
            <w:pPr>
              <w:ind w:firstLineChars="100" w:firstLine="210"/>
              <w:rPr>
                <w:rFonts w:ascii="Times New Roman" w:hAnsi="Times New Roman" w:cs="Times New Roman"/>
              </w:rPr>
            </w:pPr>
            <w:r w:rsidRPr="00F5439F">
              <w:rPr>
                <w:rFonts w:ascii="Times New Roman" w:hAnsi="Times New Roman" w:cs="Times New Roman"/>
              </w:rPr>
              <w:t>GI</w:t>
            </w:r>
            <w:r w:rsidRPr="00F5439F">
              <w:rPr>
                <w:rFonts w:ascii="Times New Roman" w:hAnsi="Times New Roman" w:cs="Times New Roman" w:hint="eastAsia"/>
              </w:rPr>
              <w:t xml:space="preserve"> index</w:t>
            </w:r>
          </w:p>
        </w:tc>
        <w:tc>
          <w:tcPr>
            <w:tcW w:w="1843" w:type="dxa"/>
            <w:tcBorders>
              <w:top w:val="nil"/>
              <w:left w:val="nil"/>
              <w:bottom w:val="nil"/>
              <w:right w:val="nil"/>
            </w:tcBorders>
          </w:tcPr>
          <w:p w14:paraId="22387694"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0.5</w:t>
            </w:r>
            <w:r w:rsidRPr="00F5439F">
              <w:rPr>
                <w:rFonts w:ascii="Times New Roman" w:hAnsi="Times New Roman" w:cs="Times New Roman" w:hint="eastAsia"/>
              </w:rPr>
              <w:t>3</w:t>
            </w:r>
            <w:r w:rsidRPr="00F5439F">
              <w:rPr>
                <w:rFonts w:ascii="Times New Roman" w:hAnsi="Times New Roman" w:cs="Times New Roman"/>
              </w:rPr>
              <w:t xml:space="preserve"> (0.49–0.</w:t>
            </w:r>
            <w:r w:rsidRPr="00F5439F">
              <w:rPr>
                <w:rFonts w:ascii="Times New Roman" w:hAnsi="Times New Roman" w:cs="Times New Roman" w:hint="eastAsia"/>
              </w:rPr>
              <w:t>58</w:t>
            </w:r>
            <w:r w:rsidRPr="00F5439F">
              <w:rPr>
                <w:rFonts w:ascii="Times New Roman" w:hAnsi="Times New Roman" w:cs="Times New Roman"/>
              </w:rPr>
              <w:t>)</w:t>
            </w:r>
          </w:p>
        </w:tc>
        <w:tc>
          <w:tcPr>
            <w:tcW w:w="1843" w:type="dxa"/>
            <w:tcBorders>
              <w:top w:val="nil"/>
              <w:left w:val="nil"/>
              <w:bottom w:val="nil"/>
              <w:right w:val="nil"/>
            </w:tcBorders>
          </w:tcPr>
          <w:p w14:paraId="6B29E215"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0.5</w:t>
            </w:r>
            <w:r w:rsidRPr="00F5439F">
              <w:rPr>
                <w:rFonts w:ascii="Times New Roman" w:hAnsi="Times New Roman" w:cs="Times New Roman" w:hint="eastAsia"/>
              </w:rPr>
              <w:t>1</w:t>
            </w:r>
            <w:r w:rsidRPr="00F5439F">
              <w:rPr>
                <w:rFonts w:ascii="Times New Roman" w:hAnsi="Times New Roman" w:cs="Times New Roman"/>
              </w:rPr>
              <w:t xml:space="preserve"> (0.49–0.</w:t>
            </w:r>
            <w:r w:rsidRPr="00F5439F">
              <w:rPr>
                <w:rFonts w:ascii="Times New Roman" w:hAnsi="Times New Roman" w:cs="Times New Roman" w:hint="eastAsia"/>
              </w:rPr>
              <w:t>58</w:t>
            </w:r>
            <w:r w:rsidRPr="00F5439F">
              <w:rPr>
                <w:rFonts w:ascii="Times New Roman" w:hAnsi="Times New Roman" w:cs="Times New Roman"/>
              </w:rPr>
              <w:t>)</w:t>
            </w:r>
          </w:p>
        </w:tc>
        <w:tc>
          <w:tcPr>
            <w:tcW w:w="1701" w:type="dxa"/>
            <w:tcBorders>
              <w:top w:val="nil"/>
              <w:left w:val="nil"/>
              <w:bottom w:val="nil"/>
              <w:right w:val="nil"/>
            </w:tcBorders>
          </w:tcPr>
          <w:p w14:paraId="40D3230F"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0.5</w:t>
            </w:r>
            <w:r w:rsidRPr="00F5439F">
              <w:rPr>
                <w:rFonts w:ascii="Times New Roman" w:hAnsi="Times New Roman" w:cs="Times New Roman" w:hint="eastAsia"/>
              </w:rPr>
              <w:t>1</w:t>
            </w:r>
            <w:r w:rsidRPr="00F5439F">
              <w:rPr>
                <w:rFonts w:ascii="Times New Roman" w:hAnsi="Times New Roman" w:cs="Times New Roman"/>
              </w:rPr>
              <w:t xml:space="preserve"> (0.4</w:t>
            </w:r>
            <w:r w:rsidRPr="00F5439F">
              <w:rPr>
                <w:rFonts w:ascii="Times New Roman" w:hAnsi="Times New Roman" w:cs="Times New Roman" w:hint="eastAsia"/>
              </w:rPr>
              <w:t>6</w:t>
            </w:r>
            <w:r w:rsidRPr="00F5439F">
              <w:rPr>
                <w:rFonts w:ascii="Times New Roman" w:hAnsi="Times New Roman" w:cs="Times New Roman"/>
              </w:rPr>
              <w:t>–0.</w:t>
            </w:r>
            <w:r w:rsidRPr="00F5439F">
              <w:rPr>
                <w:rFonts w:ascii="Times New Roman" w:hAnsi="Times New Roman" w:cs="Times New Roman" w:hint="eastAsia"/>
              </w:rPr>
              <w:t>58</w:t>
            </w:r>
            <w:r w:rsidRPr="00F5439F">
              <w:rPr>
                <w:rFonts w:ascii="Times New Roman" w:hAnsi="Times New Roman" w:cs="Times New Roman"/>
              </w:rPr>
              <w:t>)</w:t>
            </w:r>
          </w:p>
        </w:tc>
        <w:tc>
          <w:tcPr>
            <w:tcW w:w="1843" w:type="dxa"/>
            <w:tcBorders>
              <w:top w:val="nil"/>
              <w:left w:val="nil"/>
              <w:bottom w:val="nil"/>
              <w:right w:val="nil"/>
            </w:tcBorders>
          </w:tcPr>
          <w:p w14:paraId="7EF4D1C9"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0.5</w:t>
            </w:r>
            <w:r w:rsidRPr="00F5439F">
              <w:rPr>
                <w:rFonts w:ascii="Times New Roman" w:hAnsi="Times New Roman" w:cs="Times New Roman" w:hint="eastAsia"/>
              </w:rPr>
              <w:t>1</w:t>
            </w:r>
            <w:r w:rsidRPr="00F5439F">
              <w:rPr>
                <w:rFonts w:ascii="Times New Roman" w:hAnsi="Times New Roman" w:cs="Times New Roman"/>
              </w:rPr>
              <w:t xml:space="preserve"> (0.4</w:t>
            </w:r>
            <w:r w:rsidRPr="00F5439F">
              <w:rPr>
                <w:rFonts w:ascii="Times New Roman" w:hAnsi="Times New Roman" w:cs="Times New Roman" w:hint="eastAsia"/>
              </w:rPr>
              <w:t>3</w:t>
            </w:r>
            <w:r w:rsidRPr="00F5439F">
              <w:rPr>
                <w:rFonts w:ascii="Times New Roman" w:hAnsi="Times New Roman" w:cs="Times New Roman"/>
              </w:rPr>
              <w:t>–0.</w:t>
            </w:r>
            <w:r w:rsidRPr="00F5439F">
              <w:rPr>
                <w:rFonts w:ascii="Times New Roman" w:hAnsi="Times New Roman" w:cs="Times New Roman" w:hint="eastAsia"/>
              </w:rPr>
              <w:t>54</w:t>
            </w:r>
            <w:r w:rsidRPr="00F5439F">
              <w:rPr>
                <w:rFonts w:ascii="Times New Roman" w:hAnsi="Times New Roman" w:cs="Times New Roman"/>
              </w:rPr>
              <w:t>)</w:t>
            </w:r>
          </w:p>
        </w:tc>
        <w:tc>
          <w:tcPr>
            <w:tcW w:w="1984" w:type="dxa"/>
            <w:tcBorders>
              <w:top w:val="nil"/>
              <w:left w:val="nil"/>
              <w:bottom w:val="nil"/>
              <w:right w:val="nil"/>
            </w:tcBorders>
          </w:tcPr>
          <w:p w14:paraId="1120F5F9"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0.</w:t>
            </w:r>
            <w:r w:rsidRPr="00F5439F">
              <w:rPr>
                <w:rFonts w:ascii="Times New Roman" w:hAnsi="Times New Roman" w:cs="Times New Roman" w:hint="eastAsia"/>
              </w:rPr>
              <w:t>49</w:t>
            </w:r>
            <w:r w:rsidRPr="00F5439F">
              <w:rPr>
                <w:rFonts w:ascii="Times New Roman" w:hAnsi="Times New Roman" w:cs="Times New Roman"/>
              </w:rPr>
              <w:t xml:space="preserve"> (0.4</w:t>
            </w:r>
            <w:r w:rsidRPr="00F5439F">
              <w:rPr>
                <w:rFonts w:ascii="Times New Roman" w:hAnsi="Times New Roman" w:cs="Times New Roman" w:hint="eastAsia"/>
              </w:rPr>
              <w:t>3</w:t>
            </w:r>
            <w:r w:rsidRPr="00F5439F">
              <w:rPr>
                <w:rFonts w:ascii="Times New Roman" w:hAnsi="Times New Roman" w:cs="Times New Roman"/>
              </w:rPr>
              <w:t>–0.</w:t>
            </w:r>
            <w:r w:rsidRPr="00F5439F">
              <w:rPr>
                <w:rFonts w:ascii="Times New Roman" w:hAnsi="Times New Roman" w:cs="Times New Roman" w:hint="eastAsia"/>
              </w:rPr>
              <w:t>52</w:t>
            </w:r>
            <w:r w:rsidRPr="00F5439F">
              <w:rPr>
                <w:rFonts w:ascii="Times New Roman" w:hAnsi="Times New Roman" w:cs="Times New Roman"/>
              </w:rPr>
              <w:t>)</w:t>
            </w:r>
            <w:r w:rsidRPr="00F5439F">
              <w:rPr>
                <w:rFonts w:ascii="Times New Roman" w:hAnsi="Times New Roman" w:cs="Times New Roman" w:hint="eastAsia"/>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992" w:type="dxa"/>
            <w:tcBorders>
              <w:top w:val="nil"/>
              <w:left w:val="nil"/>
              <w:bottom w:val="nil"/>
              <w:right w:val="nil"/>
            </w:tcBorders>
          </w:tcPr>
          <w:p w14:paraId="3888FEF0"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0.00</w:t>
            </w:r>
            <w:r w:rsidRPr="00F5439F">
              <w:rPr>
                <w:rFonts w:ascii="Times New Roman" w:hAnsi="Times New Roman" w:cs="Times New Roman" w:hint="eastAsia"/>
              </w:rPr>
              <w:t>3</w:t>
            </w:r>
          </w:p>
        </w:tc>
      </w:tr>
      <w:tr w:rsidR="001B5AA1" w:rsidRPr="00F5439F" w14:paraId="0ADD7F80" w14:textId="77777777" w:rsidTr="00120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11" w:type="dxa"/>
            <w:tcBorders>
              <w:top w:val="nil"/>
              <w:left w:val="nil"/>
              <w:bottom w:val="nil"/>
              <w:right w:val="nil"/>
            </w:tcBorders>
          </w:tcPr>
          <w:p w14:paraId="455DC846"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Gas exchange</w:t>
            </w:r>
          </w:p>
        </w:tc>
        <w:tc>
          <w:tcPr>
            <w:tcW w:w="1843" w:type="dxa"/>
            <w:tcBorders>
              <w:top w:val="nil"/>
              <w:left w:val="nil"/>
              <w:bottom w:val="nil"/>
              <w:right w:val="nil"/>
            </w:tcBorders>
          </w:tcPr>
          <w:p w14:paraId="39D8FC1F" w14:textId="77777777" w:rsidR="001B5AA1" w:rsidRPr="00F5439F" w:rsidRDefault="001B5AA1" w:rsidP="00D84A1F">
            <w:pPr>
              <w:rPr>
                <w:rFonts w:ascii="Times New Roman" w:hAnsi="Times New Roman" w:cs="Times New Roman"/>
              </w:rPr>
            </w:pPr>
          </w:p>
        </w:tc>
        <w:tc>
          <w:tcPr>
            <w:tcW w:w="1843" w:type="dxa"/>
            <w:tcBorders>
              <w:top w:val="nil"/>
              <w:left w:val="nil"/>
              <w:bottom w:val="nil"/>
              <w:right w:val="nil"/>
            </w:tcBorders>
          </w:tcPr>
          <w:p w14:paraId="544D112B" w14:textId="77777777" w:rsidR="001B5AA1" w:rsidRPr="00F5439F" w:rsidRDefault="001B5AA1" w:rsidP="00D84A1F">
            <w:pPr>
              <w:rPr>
                <w:rFonts w:ascii="Times New Roman" w:hAnsi="Times New Roman" w:cs="Times New Roman"/>
              </w:rPr>
            </w:pPr>
          </w:p>
        </w:tc>
        <w:tc>
          <w:tcPr>
            <w:tcW w:w="1701" w:type="dxa"/>
            <w:tcBorders>
              <w:top w:val="nil"/>
              <w:left w:val="nil"/>
              <w:bottom w:val="nil"/>
              <w:right w:val="nil"/>
            </w:tcBorders>
          </w:tcPr>
          <w:p w14:paraId="2B988BA5" w14:textId="77777777" w:rsidR="001B5AA1" w:rsidRPr="00F5439F" w:rsidRDefault="001B5AA1" w:rsidP="00D84A1F">
            <w:pPr>
              <w:rPr>
                <w:rFonts w:ascii="Times New Roman" w:hAnsi="Times New Roman" w:cs="Times New Roman"/>
              </w:rPr>
            </w:pPr>
          </w:p>
        </w:tc>
        <w:tc>
          <w:tcPr>
            <w:tcW w:w="1843" w:type="dxa"/>
            <w:tcBorders>
              <w:top w:val="nil"/>
              <w:left w:val="nil"/>
              <w:bottom w:val="nil"/>
              <w:right w:val="nil"/>
            </w:tcBorders>
          </w:tcPr>
          <w:p w14:paraId="1631F76F" w14:textId="77777777" w:rsidR="001B5AA1" w:rsidRPr="00F5439F" w:rsidRDefault="001B5AA1" w:rsidP="00D84A1F">
            <w:pPr>
              <w:rPr>
                <w:rFonts w:ascii="Times New Roman" w:hAnsi="Times New Roman" w:cs="Times New Roman"/>
              </w:rPr>
            </w:pPr>
          </w:p>
        </w:tc>
        <w:tc>
          <w:tcPr>
            <w:tcW w:w="1984" w:type="dxa"/>
            <w:tcBorders>
              <w:top w:val="nil"/>
              <w:left w:val="nil"/>
              <w:bottom w:val="nil"/>
              <w:right w:val="nil"/>
            </w:tcBorders>
          </w:tcPr>
          <w:p w14:paraId="15EE2389" w14:textId="77777777" w:rsidR="001B5AA1" w:rsidRPr="00F5439F" w:rsidRDefault="001B5AA1" w:rsidP="00D84A1F">
            <w:pPr>
              <w:rPr>
                <w:rFonts w:ascii="Times New Roman" w:hAnsi="Times New Roman" w:cs="Times New Roman"/>
              </w:rPr>
            </w:pPr>
          </w:p>
        </w:tc>
        <w:tc>
          <w:tcPr>
            <w:tcW w:w="992" w:type="dxa"/>
            <w:tcBorders>
              <w:top w:val="nil"/>
              <w:left w:val="nil"/>
              <w:bottom w:val="nil"/>
              <w:right w:val="nil"/>
            </w:tcBorders>
          </w:tcPr>
          <w:p w14:paraId="6BD5F9D0" w14:textId="77777777" w:rsidR="001B5AA1" w:rsidRPr="00F5439F" w:rsidRDefault="001B5AA1" w:rsidP="00D84A1F">
            <w:pPr>
              <w:rPr>
                <w:rFonts w:ascii="Times New Roman" w:hAnsi="Times New Roman" w:cs="Times New Roman"/>
              </w:rPr>
            </w:pPr>
          </w:p>
        </w:tc>
      </w:tr>
      <w:tr w:rsidR="001B5AA1" w:rsidRPr="00F5439F" w14:paraId="3835FB5A" w14:textId="77777777" w:rsidTr="00120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11" w:type="dxa"/>
            <w:tcBorders>
              <w:top w:val="nil"/>
              <w:left w:val="nil"/>
              <w:bottom w:val="nil"/>
              <w:right w:val="nil"/>
            </w:tcBorders>
          </w:tcPr>
          <w:p w14:paraId="6E710A5E" w14:textId="77777777" w:rsidR="001B5AA1" w:rsidRPr="00F5439F" w:rsidRDefault="001B5AA1" w:rsidP="00D84A1F">
            <w:pPr>
              <w:ind w:firstLineChars="100" w:firstLine="210"/>
              <w:rPr>
                <w:rFonts w:ascii="Times New Roman" w:hAnsi="Times New Roman" w:cs="Times New Roman"/>
              </w:rPr>
            </w:pPr>
            <w:r w:rsidRPr="00F5439F">
              <w:rPr>
                <w:rFonts w:ascii="Times New Roman" w:hAnsi="Times New Roman" w:cs="Times New Roman"/>
                <w:lang w:val="pl-PL"/>
              </w:rPr>
              <w:t>pH</w:t>
            </w:r>
          </w:p>
        </w:tc>
        <w:tc>
          <w:tcPr>
            <w:tcW w:w="1843" w:type="dxa"/>
            <w:tcBorders>
              <w:top w:val="nil"/>
              <w:left w:val="nil"/>
              <w:bottom w:val="nil"/>
              <w:right w:val="nil"/>
            </w:tcBorders>
          </w:tcPr>
          <w:p w14:paraId="01A7B32F"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7.43 (7.42–7.44)</w:t>
            </w:r>
          </w:p>
        </w:tc>
        <w:tc>
          <w:tcPr>
            <w:tcW w:w="1843" w:type="dxa"/>
            <w:tcBorders>
              <w:top w:val="nil"/>
              <w:left w:val="nil"/>
              <w:bottom w:val="nil"/>
              <w:right w:val="nil"/>
            </w:tcBorders>
          </w:tcPr>
          <w:p w14:paraId="1991CF71"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w:t>
            </w:r>
          </w:p>
        </w:tc>
        <w:tc>
          <w:tcPr>
            <w:tcW w:w="1701" w:type="dxa"/>
            <w:tcBorders>
              <w:top w:val="nil"/>
              <w:left w:val="nil"/>
              <w:bottom w:val="nil"/>
              <w:right w:val="nil"/>
            </w:tcBorders>
          </w:tcPr>
          <w:p w14:paraId="09CFF2D4" w14:textId="77777777" w:rsidR="001B5AA1" w:rsidRPr="00F5439F" w:rsidRDefault="001B5AA1" w:rsidP="00D84A1F">
            <w:pPr>
              <w:rPr>
                <w:rFonts w:ascii="Times New Roman" w:hAnsi="Times New Roman" w:cs="Times New Roman"/>
              </w:rPr>
            </w:pPr>
            <w:r w:rsidRPr="00F5439F">
              <w:rPr>
                <w:rFonts w:ascii="Times New Roman" w:hAnsi="Times New Roman" w:cs="Times New Roman"/>
                <w:lang w:val="pl-PL"/>
              </w:rPr>
              <w:t>7.42 (7.41–7.45)</w:t>
            </w:r>
          </w:p>
        </w:tc>
        <w:tc>
          <w:tcPr>
            <w:tcW w:w="1843" w:type="dxa"/>
            <w:tcBorders>
              <w:top w:val="nil"/>
              <w:left w:val="nil"/>
              <w:bottom w:val="nil"/>
              <w:right w:val="nil"/>
            </w:tcBorders>
          </w:tcPr>
          <w:p w14:paraId="09A366A7"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w:t>
            </w:r>
          </w:p>
        </w:tc>
        <w:tc>
          <w:tcPr>
            <w:tcW w:w="1984" w:type="dxa"/>
            <w:tcBorders>
              <w:top w:val="nil"/>
              <w:left w:val="nil"/>
              <w:bottom w:val="nil"/>
              <w:right w:val="nil"/>
            </w:tcBorders>
          </w:tcPr>
          <w:p w14:paraId="5CA5D644" w14:textId="77777777" w:rsidR="001B5AA1" w:rsidRPr="00F5439F" w:rsidRDefault="001B5AA1" w:rsidP="00D84A1F">
            <w:pPr>
              <w:rPr>
                <w:rFonts w:ascii="Times New Roman" w:hAnsi="Times New Roman" w:cs="Times New Roman"/>
              </w:rPr>
            </w:pPr>
            <w:r w:rsidRPr="00F5439F">
              <w:rPr>
                <w:rFonts w:ascii="Times New Roman" w:hAnsi="Times New Roman" w:cs="Times New Roman"/>
                <w:lang w:val="pl-PL"/>
              </w:rPr>
              <w:t>7.42 (7.40–7.45)</w:t>
            </w:r>
          </w:p>
        </w:tc>
        <w:tc>
          <w:tcPr>
            <w:tcW w:w="992" w:type="dxa"/>
            <w:tcBorders>
              <w:top w:val="nil"/>
              <w:left w:val="nil"/>
              <w:bottom w:val="nil"/>
              <w:right w:val="nil"/>
            </w:tcBorders>
          </w:tcPr>
          <w:p w14:paraId="6119DCBC" w14:textId="77777777" w:rsidR="001B5AA1" w:rsidRPr="00F5439F" w:rsidRDefault="001B5AA1" w:rsidP="00D84A1F">
            <w:pPr>
              <w:rPr>
                <w:rFonts w:ascii="Times New Roman" w:hAnsi="Times New Roman" w:cs="Times New Roman"/>
              </w:rPr>
            </w:pPr>
            <w:r w:rsidRPr="00F5439F">
              <w:rPr>
                <w:rFonts w:ascii="Times New Roman" w:hAnsi="Times New Roman" w:cs="Times New Roman"/>
                <w:lang w:val="pl-PL"/>
              </w:rPr>
              <w:t>0.14</w:t>
            </w:r>
          </w:p>
        </w:tc>
      </w:tr>
      <w:tr w:rsidR="001B5AA1" w:rsidRPr="00F5439F" w14:paraId="6C12FD91" w14:textId="77777777" w:rsidTr="00120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11" w:type="dxa"/>
            <w:tcBorders>
              <w:top w:val="nil"/>
              <w:left w:val="nil"/>
              <w:bottom w:val="nil"/>
              <w:right w:val="nil"/>
            </w:tcBorders>
          </w:tcPr>
          <w:p w14:paraId="09F88A7C" w14:textId="77777777" w:rsidR="001B5AA1" w:rsidRPr="00F5439F" w:rsidRDefault="001B5AA1" w:rsidP="00D84A1F">
            <w:pPr>
              <w:ind w:firstLineChars="100" w:firstLine="210"/>
              <w:rPr>
                <w:rFonts w:ascii="Times New Roman" w:hAnsi="Times New Roman" w:cs="Times New Roman"/>
                <w:lang w:val="pl-PL"/>
              </w:rPr>
            </w:pPr>
            <w:r w:rsidRPr="00F5439F">
              <w:rPr>
                <w:rFonts w:ascii="Times New Roman" w:hAnsi="Times New Roman" w:cs="Times New Roman"/>
                <w:lang w:val="pl-PL"/>
              </w:rPr>
              <w:t>PaO</w:t>
            </w:r>
            <w:r w:rsidRPr="00F5439F">
              <w:rPr>
                <w:rFonts w:ascii="Times New Roman" w:hAnsi="Times New Roman" w:cs="Times New Roman"/>
                <w:vertAlign w:val="subscript"/>
                <w:lang w:val="pl-PL"/>
              </w:rPr>
              <w:t>2</w:t>
            </w:r>
            <w:r w:rsidRPr="00F5439F">
              <w:rPr>
                <w:rFonts w:ascii="Times New Roman" w:hAnsi="Times New Roman" w:cs="Times New Roman"/>
                <w:lang w:val="pl-PL"/>
              </w:rPr>
              <w:t>, mm Hg</w:t>
            </w:r>
          </w:p>
        </w:tc>
        <w:tc>
          <w:tcPr>
            <w:tcW w:w="1843" w:type="dxa"/>
            <w:tcBorders>
              <w:top w:val="nil"/>
              <w:left w:val="nil"/>
              <w:bottom w:val="nil"/>
              <w:right w:val="nil"/>
            </w:tcBorders>
          </w:tcPr>
          <w:p w14:paraId="1EE561E9" w14:textId="77777777" w:rsidR="001B5AA1" w:rsidRPr="00F5439F" w:rsidRDefault="001B5AA1" w:rsidP="00D84A1F">
            <w:pPr>
              <w:rPr>
                <w:rFonts w:ascii="Times New Roman" w:hAnsi="Times New Roman" w:cs="Times New Roman"/>
                <w:lang w:val="pl-PL"/>
              </w:rPr>
            </w:pPr>
            <w:r w:rsidRPr="00F5439F">
              <w:rPr>
                <w:rFonts w:ascii="Times New Roman" w:hAnsi="Times New Roman" w:cs="Times New Roman"/>
                <w:lang w:val="pl-PL"/>
              </w:rPr>
              <w:t>105 (86–121)</w:t>
            </w:r>
          </w:p>
        </w:tc>
        <w:tc>
          <w:tcPr>
            <w:tcW w:w="1843" w:type="dxa"/>
            <w:tcBorders>
              <w:top w:val="nil"/>
              <w:left w:val="nil"/>
              <w:bottom w:val="nil"/>
              <w:right w:val="nil"/>
            </w:tcBorders>
          </w:tcPr>
          <w:p w14:paraId="60E9D739" w14:textId="77777777" w:rsidR="001B5AA1" w:rsidRPr="00F5439F" w:rsidRDefault="001B5AA1" w:rsidP="00D84A1F">
            <w:pPr>
              <w:rPr>
                <w:rFonts w:ascii="Times New Roman" w:hAnsi="Times New Roman" w:cs="Times New Roman"/>
                <w:lang w:val="pl-PL"/>
              </w:rPr>
            </w:pPr>
            <w:r w:rsidRPr="00F5439F">
              <w:rPr>
                <w:rFonts w:ascii="Times New Roman" w:hAnsi="Times New Roman" w:cs="Times New Roman"/>
              </w:rPr>
              <w:t>–</w:t>
            </w:r>
          </w:p>
        </w:tc>
        <w:tc>
          <w:tcPr>
            <w:tcW w:w="1701" w:type="dxa"/>
            <w:tcBorders>
              <w:top w:val="nil"/>
              <w:left w:val="nil"/>
              <w:bottom w:val="nil"/>
              <w:right w:val="nil"/>
            </w:tcBorders>
          </w:tcPr>
          <w:p w14:paraId="05F28CAA" w14:textId="77777777" w:rsidR="001B5AA1" w:rsidRPr="00F5439F" w:rsidRDefault="001B5AA1" w:rsidP="00D84A1F">
            <w:pPr>
              <w:rPr>
                <w:rFonts w:ascii="Times New Roman" w:hAnsi="Times New Roman" w:cs="Times New Roman"/>
                <w:lang w:val="pl-PL"/>
              </w:rPr>
            </w:pPr>
            <w:r w:rsidRPr="00F5439F">
              <w:rPr>
                <w:rFonts w:ascii="Times New Roman" w:hAnsi="Times New Roman" w:cs="Times New Roman"/>
                <w:lang w:val="pl-PL"/>
              </w:rPr>
              <w:t>109 (92–120)</w:t>
            </w:r>
          </w:p>
        </w:tc>
        <w:tc>
          <w:tcPr>
            <w:tcW w:w="1843" w:type="dxa"/>
            <w:tcBorders>
              <w:top w:val="nil"/>
              <w:left w:val="nil"/>
              <w:bottom w:val="nil"/>
              <w:right w:val="nil"/>
            </w:tcBorders>
          </w:tcPr>
          <w:p w14:paraId="450AF8E6" w14:textId="77777777" w:rsidR="001B5AA1" w:rsidRPr="00F5439F" w:rsidRDefault="001B5AA1" w:rsidP="00D84A1F">
            <w:pPr>
              <w:rPr>
                <w:rFonts w:ascii="Times New Roman" w:hAnsi="Times New Roman" w:cs="Times New Roman"/>
                <w:lang w:val="pl-PL"/>
              </w:rPr>
            </w:pPr>
            <w:r w:rsidRPr="00F5439F">
              <w:rPr>
                <w:rFonts w:ascii="Times New Roman" w:hAnsi="Times New Roman" w:cs="Times New Roman"/>
              </w:rPr>
              <w:t>–</w:t>
            </w:r>
          </w:p>
        </w:tc>
        <w:tc>
          <w:tcPr>
            <w:tcW w:w="1984" w:type="dxa"/>
            <w:tcBorders>
              <w:top w:val="nil"/>
              <w:left w:val="nil"/>
              <w:bottom w:val="nil"/>
              <w:right w:val="nil"/>
            </w:tcBorders>
          </w:tcPr>
          <w:p w14:paraId="50FB70A9"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 xml:space="preserve">121 (102–142)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992" w:type="dxa"/>
            <w:tcBorders>
              <w:top w:val="nil"/>
              <w:left w:val="nil"/>
              <w:bottom w:val="nil"/>
              <w:right w:val="nil"/>
            </w:tcBorders>
          </w:tcPr>
          <w:p w14:paraId="591DECD1" w14:textId="77777777" w:rsidR="001B5AA1" w:rsidRPr="00F5439F" w:rsidRDefault="001B5AA1" w:rsidP="00D84A1F">
            <w:pPr>
              <w:rPr>
                <w:rFonts w:ascii="Times New Roman" w:hAnsi="Times New Roman" w:cs="Times New Roman"/>
              </w:rPr>
            </w:pPr>
            <w:r w:rsidRPr="00F5439F">
              <w:rPr>
                <w:rFonts w:ascii="Times New Roman" w:hAnsi="Times New Roman" w:cs="Times New Roman"/>
                <w:lang w:val="pl-PL"/>
              </w:rPr>
              <w:t>0.001</w:t>
            </w:r>
          </w:p>
        </w:tc>
      </w:tr>
      <w:tr w:rsidR="001B5AA1" w:rsidRPr="00F5439F" w14:paraId="554DDE03" w14:textId="77777777" w:rsidTr="00120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11" w:type="dxa"/>
            <w:tcBorders>
              <w:top w:val="nil"/>
              <w:left w:val="nil"/>
              <w:bottom w:val="nil"/>
              <w:right w:val="nil"/>
            </w:tcBorders>
          </w:tcPr>
          <w:p w14:paraId="2F96963E" w14:textId="77777777" w:rsidR="001B5AA1" w:rsidRPr="00F5439F" w:rsidRDefault="001B5AA1" w:rsidP="00D84A1F">
            <w:pPr>
              <w:ind w:firstLineChars="100" w:firstLine="210"/>
              <w:rPr>
                <w:rFonts w:ascii="Times New Roman" w:hAnsi="Times New Roman" w:cs="Times New Roman"/>
                <w:lang w:val="pl-PL"/>
              </w:rPr>
            </w:pPr>
            <w:r w:rsidRPr="00F5439F">
              <w:rPr>
                <w:rFonts w:ascii="Times New Roman" w:hAnsi="Times New Roman" w:cs="Times New Roman"/>
                <w:lang w:val="pl-PL"/>
              </w:rPr>
              <w:t>PaCO</w:t>
            </w:r>
            <w:r w:rsidRPr="00F5439F">
              <w:rPr>
                <w:rFonts w:ascii="Times New Roman" w:hAnsi="Times New Roman" w:cs="Times New Roman"/>
                <w:vertAlign w:val="subscript"/>
                <w:lang w:val="pl-PL"/>
              </w:rPr>
              <w:t>2</w:t>
            </w:r>
            <w:r w:rsidRPr="00F5439F">
              <w:rPr>
                <w:rFonts w:ascii="Times New Roman" w:hAnsi="Times New Roman" w:cs="Times New Roman"/>
                <w:lang w:val="pl-PL"/>
              </w:rPr>
              <w:t>, mm Hg</w:t>
            </w:r>
          </w:p>
        </w:tc>
        <w:tc>
          <w:tcPr>
            <w:tcW w:w="1843" w:type="dxa"/>
            <w:tcBorders>
              <w:top w:val="nil"/>
              <w:left w:val="nil"/>
              <w:bottom w:val="nil"/>
              <w:right w:val="nil"/>
            </w:tcBorders>
          </w:tcPr>
          <w:p w14:paraId="3F0E9806" w14:textId="77777777" w:rsidR="001B5AA1" w:rsidRPr="00F5439F" w:rsidRDefault="001B5AA1" w:rsidP="00D84A1F">
            <w:pPr>
              <w:rPr>
                <w:rFonts w:ascii="Times New Roman" w:hAnsi="Times New Roman" w:cs="Times New Roman"/>
                <w:lang w:val="pl-PL"/>
              </w:rPr>
            </w:pPr>
            <w:r w:rsidRPr="00F5439F">
              <w:rPr>
                <w:rFonts w:ascii="Times New Roman" w:hAnsi="Times New Roman" w:cs="Times New Roman"/>
              </w:rPr>
              <w:t>41 (38–43)</w:t>
            </w:r>
          </w:p>
        </w:tc>
        <w:tc>
          <w:tcPr>
            <w:tcW w:w="1843" w:type="dxa"/>
            <w:tcBorders>
              <w:top w:val="nil"/>
              <w:left w:val="nil"/>
              <w:bottom w:val="nil"/>
              <w:right w:val="nil"/>
            </w:tcBorders>
          </w:tcPr>
          <w:p w14:paraId="2DEAED4E" w14:textId="77777777" w:rsidR="001B5AA1" w:rsidRPr="00F5439F" w:rsidRDefault="001B5AA1" w:rsidP="00D84A1F">
            <w:pPr>
              <w:rPr>
                <w:rFonts w:ascii="Times New Roman" w:hAnsi="Times New Roman" w:cs="Times New Roman"/>
                <w:lang w:val="pl-PL"/>
              </w:rPr>
            </w:pPr>
            <w:r w:rsidRPr="00F5439F">
              <w:rPr>
                <w:rFonts w:ascii="Times New Roman" w:hAnsi="Times New Roman" w:cs="Times New Roman"/>
              </w:rPr>
              <w:t>–</w:t>
            </w:r>
          </w:p>
        </w:tc>
        <w:tc>
          <w:tcPr>
            <w:tcW w:w="1701" w:type="dxa"/>
            <w:tcBorders>
              <w:top w:val="nil"/>
              <w:left w:val="nil"/>
              <w:bottom w:val="nil"/>
              <w:right w:val="nil"/>
            </w:tcBorders>
          </w:tcPr>
          <w:p w14:paraId="289E9BFC" w14:textId="77777777" w:rsidR="001B5AA1" w:rsidRPr="00F5439F" w:rsidRDefault="001B5AA1" w:rsidP="00D84A1F">
            <w:pPr>
              <w:rPr>
                <w:rFonts w:ascii="Times New Roman" w:hAnsi="Times New Roman" w:cs="Times New Roman"/>
                <w:lang w:val="pl-PL"/>
              </w:rPr>
            </w:pPr>
            <w:r w:rsidRPr="00F5439F">
              <w:rPr>
                <w:rFonts w:ascii="Times New Roman" w:hAnsi="Times New Roman" w:cs="Times New Roman"/>
              </w:rPr>
              <w:t>40 (38–44)</w:t>
            </w:r>
          </w:p>
        </w:tc>
        <w:tc>
          <w:tcPr>
            <w:tcW w:w="1843" w:type="dxa"/>
            <w:tcBorders>
              <w:top w:val="nil"/>
              <w:left w:val="nil"/>
              <w:bottom w:val="nil"/>
              <w:right w:val="nil"/>
            </w:tcBorders>
          </w:tcPr>
          <w:p w14:paraId="67D2D36F" w14:textId="77777777" w:rsidR="001B5AA1" w:rsidRPr="00F5439F" w:rsidRDefault="001B5AA1" w:rsidP="00D84A1F">
            <w:pPr>
              <w:rPr>
                <w:rFonts w:ascii="Times New Roman" w:hAnsi="Times New Roman" w:cs="Times New Roman"/>
                <w:lang w:val="pl-PL"/>
              </w:rPr>
            </w:pPr>
            <w:r w:rsidRPr="00F5439F">
              <w:rPr>
                <w:rFonts w:ascii="Times New Roman" w:hAnsi="Times New Roman" w:cs="Times New Roman"/>
              </w:rPr>
              <w:t>–</w:t>
            </w:r>
          </w:p>
        </w:tc>
        <w:tc>
          <w:tcPr>
            <w:tcW w:w="1984" w:type="dxa"/>
            <w:tcBorders>
              <w:top w:val="nil"/>
              <w:left w:val="nil"/>
              <w:bottom w:val="nil"/>
              <w:right w:val="nil"/>
            </w:tcBorders>
          </w:tcPr>
          <w:p w14:paraId="1E062EB4"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41 (38–45)</w:t>
            </w:r>
          </w:p>
        </w:tc>
        <w:tc>
          <w:tcPr>
            <w:tcW w:w="992" w:type="dxa"/>
            <w:tcBorders>
              <w:top w:val="nil"/>
              <w:left w:val="nil"/>
              <w:bottom w:val="nil"/>
              <w:right w:val="nil"/>
            </w:tcBorders>
          </w:tcPr>
          <w:p w14:paraId="6E3A8003" w14:textId="77777777" w:rsidR="001B5AA1" w:rsidRPr="00F5439F" w:rsidRDefault="001B5AA1" w:rsidP="00D84A1F">
            <w:pPr>
              <w:rPr>
                <w:rFonts w:ascii="Times New Roman" w:hAnsi="Times New Roman" w:cs="Times New Roman"/>
              </w:rPr>
            </w:pPr>
            <w:r w:rsidRPr="00F5439F">
              <w:rPr>
                <w:rFonts w:ascii="Times New Roman" w:hAnsi="Times New Roman" w:cs="Times New Roman"/>
                <w:lang w:val="pl-PL"/>
              </w:rPr>
              <w:t>0.11</w:t>
            </w:r>
          </w:p>
        </w:tc>
      </w:tr>
      <w:tr w:rsidR="001B5AA1" w:rsidRPr="006A0AA8" w14:paraId="3BEFFB2F" w14:textId="77777777" w:rsidTr="001203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11" w:type="dxa"/>
            <w:tcBorders>
              <w:top w:val="nil"/>
              <w:left w:val="nil"/>
              <w:bottom w:val="single" w:sz="4" w:space="0" w:color="auto"/>
              <w:right w:val="nil"/>
            </w:tcBorders>
          </w:tcPr>
          <w:p w14:paraId="274AFAB9" w14:textId="59CB87FE" w:rsidR="001B5AA1" w:rsidRPr="00EB0340" w:rsidRDefault="001B5AA1" w:rsidP="00D84A1F">
            <w:pPr>
              <w:ind w:firstLineChars="100" w:firstLine="210"/>
              <w:rPr>
                <w:rFonts w:ascii="Times New Roman" w:hAnsi="Times New Roman" w:cs="Times New Roman"/>
                <w:lang w:val="pl-PL"/>
              </w:rPr>
            </w:pPr>
            <w:r w:rsidRPr="00F5439F">
              <w:rPr>
                <w:rFonts w:ascii="Times New Roman" w:hAnsi="Times New Roman" w:cs="Times New Roman"/>
                <w:lang w:val="pl-PL"/>
              </w:rPr>
              <w:t>PaO</w:t>
            </w:r>
            <w:r w:rsidRPr="00F5439F">
              <w:rPr>
                <w:rFonts w:ascii="Times New Roman" w:hAnsi="Times New Roman" w:cs="Times New Roman"/>
                <w:vertAlign w:val="subscript"/>
                <w:lang w:val="pl-PL"/>
              </w:rPr>
              <w:t>2</w:t>
            </w:r>
            <w:r w:rsidRPr="00F5439F">
              <w:rPr>
                <w:rFonts w:ascii="Times New Roman" w:hAnsi="Times New Roman" w:cs="Times New Roman"/>
                <w:lang w:val="pl-PL"/>
              </w:rPr>
              <w:t>/FiO</w:t>
            </w:r>
            <w:r w:rsidRPr="00F5439F">
              <w:rPr>
                <w:rFonts w:ascii="Times New Roman" w:hAnsi="Times New Roman" w:cs="Times New Roman"/>
                <w:vertAlign w:val="subscript"/>
                <w:lang w:val="pl-PL"/>
              </w:rPr>
              <w:t>2</w:t>
            </w:r>
            <w:r w:rsidR="00EB0340">
              <w:rPr>
                <w:rFonts w:ascii="Times New Roman" w:hAnsi="Times New Roman" w:cs="Times New Roman" w:hint="eastAsia"/>
                <w:lang w:val="pl-PL"/>
              </w:rPr>
              <w:t>, mm Hg</w:t>
            </w:r>
          </w:p>
        </w:tc>
        <w:tc>
          <w:tcPr>
            <w:tcW w:w="1843" w:type="dxa"/>
            <w:tcBorders>
              <w:top w:val="nil"/>
              <w:left w:val="nil"/>
              <w:bottom w:val="single" w:sz="4" w:space="0" w:color="auto"/>
              <w:right w:val="nil"/>
            </w:tcBorders>
          </w:tcPr>
          <w:p w14:paraId="028158B0" w14:textId="77777777" w:rsidR="001B5AA1" w:rsidRPr="00F5439F" w:rsidRDefault="001B5AA1" w:rsidP="00D84A1F">
            <w:pPr>
              <w:rPr>
                <w:rFonts w:ascii="Times New Roman" w:hAnsi="Times New Roman" w:cs="Times New Roman"/>
                <w:lang w:val="pl-PL"/>
              </w:rPr>
            </w:pPr>
            <w:r w:rsidRPr="00F5439F">
              <w:rPr>
                <w:rFonts w:ascii="Times New Roman" w:hAnsi="Times New Roman" w:cs="Times New Roman"/>
              </w:rPr>
              <w:t>268 (219–316)</w:t>
            </w:r>
          </w:p>
        </w:tc>
        <w:tc>
          <w:tcPr>
            <w:tcW w:w="1843" w:type="dxa"/>
            <w:tcBorders>
              <w:top w:val="nil"/>
              <w:left w:val="nil"/>
              <w:bottom w:val="single" w:sz="4" w:space="0" w:color="auto"/>
              <w:right w:val="nil"/>
            </w:tcBorders>
          </w:tcPr>
          <w:p w14:paraId="3734045F"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w:t>
            </w:r>
          </w:p>
        </w:tc>
        <w:tc>
          <w:tcPr>
            <w:tcW w:w="1701" w:type="dxa"/>
            <w:tcBorders>
              <w:top w:val="nil"/>
              <w:left w:val="nil"/>
              <w:bottom w:val="single" w:sz="4" w:space="0" w:color="auto"/>
              <w:right w:val="nil"/>
            </w:tcBorders>
          </w:tcPr>
          <w:p w14:paraId="61987F56" w14:textId="77777777" w:rsidR="001B5AA1" w:rsidRPr="00F5439F" w:rsidRDefault="001B5AA1" w:rsidP="00D84A1F">
            <w:pPr>
              <w:rPr>
                <w:rFonts w:ascii="Times New Roman" w:hAnsi="Times New Roman" w:cs="Times New Roman"/>
                <w:lang w:val="pl-PL"/>
              </w:rPr>
            </w:pPr>
            <w:r w:rsidRPr="00F5439F">
              <w:rPr>
                <w:rFonts w:ascii="Times New Roman" w:hAnsi="Times New Roman" w:cs="Times New Roman"/>
              </w:rPr>
              <w:t>273 (229–299)</w:t>
            </w:r>
          </w:p>
        </w:tc>
        <w:tc>
          <w:tcPr>
            <w:tcW w:w="1843" w:type="dxa"/>
            <w:tcBorders>
              <w:top w:val="nil"/>
              <w:left w:val="nil"/>
              <w:bottom w:val="single" w:sz="4" w:space="0" w:color="auto"/>
              <w:right w:val="nil"/>
            </w:tcBorders>
          </w:tcPr>
          <w:p w14:paraId="3259FA62" w14:textId="77777777" w:rsidR="001B5AA1" w:rsidRPr="00F5439F" w:rsidRDefault="001B5AA1" w:rsidP="00D84A1F">
            <w:pPr>
              <w:rPr>
                <w:rFonts w:ascii="Times New Roman" w:hAnsi="Times New Roman" w:cs="Times New Roman"/>
                <w:lang w:val="pl-PL"/>
              </w:rPr>
            </w:pPr>
            <w:r w:rsidRPr="00F5439F">
              <w:rPr>
                <w:rFonts w:ascii="Times New Roman" w:hAnsi="Times New Roman" w:cs="Times New Roman"/>
              </w:rPr>
              <w:t>–</w:t>
            </w:r>
          </w:p>
        </w:tc>
        <w:tc>
          <w:tcPr>
            <w:tcW w:w="1984" w:type="dxa"/>
            <w:tcBorders>
              <w:top w:val="nil"/>
              <w:left w:val="nil"/>
              <w:bottom w:val="single" w:sz="4" w:space="0" w:color="auto"/>
              <w:right w:val="nil"/>
            </w:tcBorders>
          </w:tcPr>
          <w:p w14:paraId="40E749E8" w14:textId="77777777" w:rsidR="001B5AA1" w:rsidRPr="00F5439F" w:rsidRDefault="001B5AA1" w:rsidP="00D84A1F">
            <w:pPr>
              <w:rPr>
                <w:rFonts w:ascii="Times New Roman" w:hAnsi="Times New Roman" w:cs="Times New Roman"/>
              </w:rPr>
            </w:pPr>
            <w:r w:rsidRPr="00F5439F">
              <w:rPr>
                <w:rFonts w:ascii="Times New Roman" w:hAnsi="Times New Roman" w:cs="Times New Roman"/>
              </w:rPr>
              <w:t>303 (256–354)</w:t>
            </w:r>
            <w:r w:rsidRPr="00F5439F">
              <w:rPr>
                <w:rFonts w:ascii="Times New Roman" w:hAnsi="Times New Roman" w:cs="Times New Roman"/>
                <w:vertAlign w:val="superscript"/>
                <w:lang w:val="pl-PL"/>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992" w:type="dxa"/>
            <w:tcBorders>
              <w:top w:val="nil"/>
              <w:left w:val="nil"/>
              <w:bottom w:val="single" w:sz="4" w:space="0" w:color="auto"/>
              <w:right w:val="nil"/>
            </w:tcBorders>
          </w:tcPr>
          <w:p w14:paraId="040B2DFD" w14:textId="77777777" w:rsidR="001B5AA1" w:rsidRPr="006A0AA8" w:rsidRDefault="001B5AA1" w:rsidP="00D84A1F">
            <w:pPr>
              <w:rPr>
                <w:rFonts w:ascii="Times New Roman" w:hAnsi="Times New Roman" w:cs="Times New Roman"/>
              </w:rPr>
            </w:pPr>
            <w:r w:rsidRPr="00F5439F">
              <w:rPr>
                <w:rFonts w:ascii="Times New Roman" w:hAnsi="Times New Roman" w:cs="Times New Roman"/>
                <w:lang w:val="pl-PL"/>
              </w:rPr>
              <w:t>＜</w:t>
            </w:r>
            <w:r w:rsidRPr="00F5439F">
              <w:rPr>
                <w:rFonts w:ascii="Times New Roman" w:hAnsi="Times New Roman" w:cs="Times New Roman"/>
                <w:lang w:val="pl-PL"/>
              </w:rPr>
              <w:t>0.001</w:t>
            </w:r>
          </w:p>
        </w:tc>
      </w:tr>
    </w:tbl>
    <w:p w14:paraId="42F1D4B6" w14:textId="77777777" w:rsidR="009C02CB" w:rsidRDefault="009C02CB" w:rsidP="0049743C">
      <w:pPr>
        <w:rPr>
          <w:rFonts w:ascii="Times New Roman" w:hAnsi="Times New Roman" w:cs="Times New Roman"/>
          <w:i/>
          <w:iCs/>
        </w:rPr>
      </w:pPr>
      <w:r w:rsidRPr="009C02CB">
        <w:rPr>
          <w:rFonts w:ascii="Times New Roman" w:hAnsi="Times New Roman" w:cs="Times New Roman"/>
        </w:rPr>
        <w:t xml:space="preserve">HFO-9.8: HFO via endotracheal tube with a 9.8 mm expiratory port; HFO-6.9: HFO via endotracheal tube with a 6.9 mm expiratory port; PEEP: positive end-expiratory pressure; </w:t>
      </w:r>
      <w:proofErr w:type="spellStart"/>
      <w:r w:rsidRPr="009C02CB">
        <w:rPr>
          <w:rFonts w:ascii="Times New Roman" w:hAnsi="Times New Roman" w:cs="Times New Roman"/>
        </w:rPr>
        <w:t>VT</w:t>
      </w:r>
      <w:r w:rsidRPr="009C02CB">
        <w:rPr>
          <w:rFonts w:ascii="Times New Roman" w:hAnsi="Times New Roman" w:cs="Times New Roman"/>
          <w:vertAlign w:val="subscript"/>
        </w:rPr>
        <w:t>dep</w:t>
      </w:r>
      <w:proofErr w:type="spellEnd"/>
      <w:r w:rsidRPr="009C02CB">
        <w:rPr>
          <w:rFonts w:ascii="Times New Roman" w:hAnsi="Times New Roman" w:cs="Times New Roman"/>
        </w:rPr>
        <w:t xml:space="preserve">: tidal volume distending dependent regions; </w:t>
      </w:r>
      <w:proofErr w:type="spellStart"/>
      <w:r w:rsidRPr="009C02CB">
        <w:rPr>
          <w:rFonts w:ascii="Times New Roman" w:hAnsi="Times New Roman" w:cs="Times New Roman"/>
        </w:rPr>
        <w:t>VT</w:t>
      </w:r>
      <w:r w:rsidRPr="009C02CB">
        <w:rPr>
          <w:rFonts w:ascii="Times New Roman" w:hAnsi="Times New Roman" w:cs="Times New Roman"/>
          <w:vertAlign w:val="subscript"/>
        </w:rPr>
        <w:t>non</w:t>
      </w:r>
      <w:proofErr w:type="spellEnd"/>
      <w:r w:rsidRPr="009C02CB">
        <w:rPr>
          <w:rFonts w:ascii="Times New Roman" w:hAnsi="Times New Roman" w:cs="Times New Roman"/>
          <w:vertAlign w:val="subscript"/>
        </w:rPr>
        <w:t>-dep</w:t>
      </w:r>
      <w:r w:rsidRPr="009C02CB">
        <w:rPr>
          <w:rFonts w:ascii="Times New Roman" w:hAnsi="Times New Roman" w:cs="Times New Roman"/>
        </w:rPr>
        <w:t>: tidal volume distending nondependent regions; ∆</w:t>
      </w:r>
      <w:proofErr w:type="spellStart"/>
      <w:r w:rsidRPr="009C02CB">
        <w:rPr>
          <w:rFonts w:ascii="Times New Roman" w:hAnsi="Times New Roman" w:cs="Times New Roman"/>
        </w:rPr>
        <w:t>EELV</w:t>
      </w:r>
      <w:r w:rsidRPr="009C02CB">
        <w:rPr>
          <w:rFonts w:ascii="Times New Roman" w:hAnsi="Times New Roman" w:cs="Times New Roman"/>
          <w:vertAlign w:val="subscript"/>
        </w:rPr>
        <w:t>glob</w:t>
      </w:r>
      <w:proofErr w:type="spellEnd"/>
      <w:r w:rsidRPr="009C02CB">
        <w:rPr>
          <w:rFonts w:ascii="Times New Roman" w:hAnsi="Times New Roman" w:cs="Times New Roman"/>
        </w:rPr>
        <w:t>: global change of end-expiratory lung volume; ∆</w:t>
      </w:r>
      <w:proofErr w:type="spellStart"/>
      <w:r w:rsidRPr="009C02CB">
        <w:rPr>
          <w:rFonts w:ascii="Times New Roman" w:hAnsi="Times New Roman" w:cs="Times New Roman"/>
        </w:rPr>
        <w:t>EELV</w:t>
      </w:r>
      <w:r w:rsidRPr="009C02CB">
        <w:rPr>
          <w:rFonts w:ascii="Times New Roman" w:hAnsi="Times New Roman" w:cs="Times New Roman"/>
          <w:vertAlign w:val="subscript"/>
        </w:rPr>
        <w:t>dep</w:t>
      </w:r>
      <w:proofErr w:type="spellEnd"/>
      <w:r w:rsidRPr="009C02CB">
        <w:rPr>
          <w:rFonts w:ascii="Times New Roman" w:hAnsi="Times New Roman" w:cs="Times New Roman"/>
        </w:rPr>
        <w:t>: change of end-expiratory lung volume in dependent regions; ∆</w:t>
      </w:r>
      <w:proofErr w:type="spellStart"/>
      <w:r w:rsidRPr="009C02CB">
        <w:rPr>
          <w:rFonts w:ascii="Times New Roman" w:hAnsi="Times New Roman" w:cs="Times New Roman"/>
        </w:rPr>
        <w:t>EELV</w:t>
      </w:r>
      <w:r w:rsidRPr="009C02CB">
        <w:rPr>
          <w:rFonts w:ascii="Times New Roman" w:hAnsi="Times New Roman" w:cs="Times New Roman"/>
          <w:vertAlign w:val="subscript"/>
        </w:rPr>
        <w:t>non</w:t>
      </w:r>
      <w:proofErr w:type="spellEnd"/>
      <w:r w:rsidRPr="009C02CB">
        <w:rPr>
          <w:rFonts w:ascii="Times New Roman" w:hAnsi="Times New Roman" w:cs="Times New Roman"/>
          <w:vertAlign w:val="subscript"/>
        </w:rPr>
        <w:t>–dep</w:t>
      </w:r>
      <w:r w:rsidRPr="009C02CB">
        <w:rPr>
          <w:rFonts w:ascii="Times New Roman" w:hAnsi="Times New Roman" w:cs="Times New Roman"/>
        </w:rPr>
        <w:t>: change of end-expiratory lung volume in nondependent regions; COV: center of ventilation; GI index: global inhomogeneity index</w:t>
      </w:r>
      <w:r w:rsidRPr="009C02CB">
        <w:rPr>
          <w:rFonts w:ascii="Times New Roman" w:hAnsi="Times New Roman" w:cs="Times New Roman"/>
          <w:i/>
          <w:iCs/>
        </w:rPr>
        <w:t>.</w:t>
      </w:r>
    </w:p>
    <w:p w14:paraId="29A09A93" w14:textId="7E6EA05C" w:rsidR="004324A7" w:rsidRDefault="004324A7" w:rsidP="0049743C">
      <w:pPr>
        <w:rPr>
          <w:rFonts w:ascii="Times New Roman" w:hAnsi="Times New Roman" w:cs="Times New Roman"/>
        </w:rPr>
      </w:pPr>
      <w:r w:rsidRPr="004324A7">
        <w:rPr>
          <w:rFonts w:ascii="Times New Roman" w:hAnsi="Times New Roman" w:cs="Times New Roman"/>
        </w:rPr>
        <w:t xml:space="preserve">Data are presented as median (interquartile range). </w:t>
      </w:r>
      <w:r w:rsidR="00545BCA" w:rsidRPr="00545BCA">
        <w:rPr>
          <w:rFonts w:ascii="Times New Roman" w:hAnsi="Times New Roman" w:cs="Times New Roman" w:hint="eastAsia"/>
          <w:i/>
          <w:iCs/>
        </w:rPr>
        <w:t>p</w:t>
      </w:r>
      <w:r w:rsidR="00545BCA">
        <w:rPr>
          <w:rFonts w:ascii="Times New Roman" w:hAnsi="Times New Roman" w:cs="Times New Roman" w:hint="eastAsia"/>
        </w:rPr>
        <w:t>-</w:t>
      </w:r>
      <w:r w:rsidR="00545BCA" w:rsidRPr="00822FB1">
        <w:rPr>
          <w:rFonts w:ascii="Times New Roman" w:hAnsi="Times New Roman" w:cs="Times New Roman"/>
        </w:rPr>
        <w:t>value</w:t>
      </w:r>
      <w:r w:rsidR="00AE4868">
        <w:rPr>
          <w:rFonts w:ascii="Times New Roman" w:hAnsi="Times New Roman" w:cs="Times New Roman" w:hint="eastAsia"/>
        </w:rPr>
        <w:t>s</w:t>
      </w:r>
      <w:r w:rsidRPr="004324A7">
        <w:rPr>
          <w:rFonts w:ascii="Times New Roman" w:hAnsi="Times New Roman" w:cs="Times New Roman"/>
        </w:rPr>
        <w:t xml:space="preserve"> represent global differences across the five conditions determined by the Friedman test. Post hoc pairwise comparisons were performed with Dunn</w:t>
      </w:r>
      <w:r>
        <w:rPr>
          <w:rFonts w:ascii="Times New Roman" w:hAnsi="Times New Roman" w:cs="Times New Roman"/>
        </w:rPr>
        <w:t>’</w:t>
      </w:r>
      <w:r w:rsidRPr="004324A7">
        <w:rPr>
          <w:rFonts w:ascii="Times New Roman" w:hAnsi="Times New Roman" w:cs="Times New Roman"/>
        </w:rPr>
        <w:t>s correction for multiple comparisons.</w:t>
      </w:r>
    </w:p>
    <w:p w14:paraId="2A0114E8" w14:textId="6ACCB1A6" w:rsidR="0049743C" w:rsidRPr="000260E4" w:rsidRDefault="00BC5BF6" w:rsidP="0049743C">
      <w:pPr>
        <w:rPr>
          <w:rFonts w:ascii="Times New Roman" w:hAnsi="Times New Roman" w:cs="Times New Roman"/>
        </w:rPr>
      </w:pPr>
      <w:r w:rsidRPr="00BC5BF6">
        <w:rPr>
          <w:rFonts w:ascii="Times New Roman" w:hAnsi="Times New Roman" w:cs="Times New Roman"/>
          <w:vertAlign w:val="superscript"/>
          <w:lang w:val="en-GB"/>
        </w:rPr>
        <w:lastRenderedPageBreak/>
        <w:t>*</w:t>
      </w:r>
      <w:r w:rsidRPr="00BC5BF6">
        <w:rPr>
          <w:rFonts w:ascii="Times New Roman" w:hAnsi="Times New Roman" w:cs="Times New Roman"/>
          <w:i/>
          <w:iCs/>
        </w:rPr>
        <w:t>p</w:t>
      </w:r>
      <w:r w:rsidRPr="00BC5BF6">
        <w:rPr>
          <w:rFonts w:ascii="Times New Roman" w:hAnsi="Times New Roman" w:cs="Times New Roman"/>
        </w:rPr>
        <w:t xml:space="preserve"> &lt; 0.05</w:t>
      </w:r>
      <w:r w:rsidR="0049743C" w:rsidRPr="000260E4">
        <w:rPr>
          <w:rFonts w:ascii="Times New Roman" w:hAnsi="Times New Roman" w:cs="Times New Roman"/>
        </w:rPr>
        <w:t xml:space="preserve"> v</w:t>
      </w:r>
      <w:r w:rsidR="0049743C" w:rsidRPr="000260E4">
        <w:rPr>
          <w:rFonts w:ascii="Times New Roman" w:hAnsi="Times New Roman" w:cs="Times New Roman" w:hint="eastAsia"/>
        </w:rPr>
        <w:t>ersus</w:t>
      </w:r>
      <w:r w:rsidR="0049743C" w:rsidRPr="000260E4">
        <w:rPr>
          <w:rFonts w:ascii="Times New Roman" w:hAnsi="Times New Roman" w:cs="Times New Roman"/>
        </w:rPr>
        <w:t xml:space="preserve"> T</w:t>
      </w:r>
      <w:r w:rsidR="00D04A0F">
        <w:rPr>
          <w:rFonts w:ascii="Times New Roman" w:hAnsi="Times New Roman" w:cs="Times New Roman"/>
        </w:rPr>
        <w:t>–</w:t>
      </w:r>
      <w:r w:rsidR="0049743C" w:rsidRPr="000260E4">
        <w:rPr>
          <w:rFonts w:ascii="Times New Roman" w:hAnsi="Times New Roman" w:cs="Times New Roman"/>
        </w:rPr>
        <w:t>piece</w:t>
      </w:r>
      <w:r w:rsidR="0049743C" w:rsidRPr="000260E4">
        <w:rPr>
          <w:rFonts w:ascii="Times New Roman" w:hAnsi="Times New Roman" w:cs="Times New Roman" w:hint="eastAsia"/>
        </w:rPr>
        <w:t>.</w:t>
      </w:r>
    </w:p>
    <w:p w14:paraId="068BD217" w14:textId="4E3D7F06" w:rsidR="0049743C" w:rsidRPr="000260E4" w:rsidRDefault="0049743C" w:rsidP="0049743C">
      <w:pPr>
        <w:rPr>
          <w:rFonts w:ascii="Times New Roman" w:hAnsi="Times New Roman" w:cs="Times New Roman"/>
        </w:rPr>
      </w:pPr>
      <w:r w:rsidRPr="00BC5BF6">
        <w:rPr>
          <w:rFonts w:ascii="Times New Roman" w:hAnsi="Times New Roman" w:cs="Times New Roman"/>
          <w:vertAlign w:val="superscript"/>
        </w:rPr>
        <w:t>†</w:t>
      </w:r>
      <w:r w:rsidR="00BC5BF6" w:rsidRPr="00BC5BF6">
        <w:rPr>
          <w:rFonts w:ascii="Times New Roman" w:hAnsi="Times New Roman" w:cs="Times New Roman"/>
          <w:i/>
          <w:iCs/>
        </w:rPr>
        <w:t>p</w:t>
      </w:r>
      <w:r w:rsidR="00BC5BF6" w:rsidRPr="00BC5BF6">
        <w:rPr>
          <w:rFonts w:ascii="Times New Roman" w:hAnsi="Times New Roman" w:cs="Times New Roman"/>
        </w:rPr>
        <w:t xml:space="preserve"> &lt; 0.05</w:t>
      </w:r>
      <w:r w:rsidRPr="000260E4">
        <w:rPr>
          <w:rFonts w:ascii="Times New Roman" w:hAnsi="Times New Roman" w:cs="Times New Roman"/>
        </w:rPr>
        <w:t xml:space="preserve"> v</w:t>
      </w:r>
      <w:r w:rsidRPr="000260E4">
        <w:rPr>
          <w:rFonts w:ascii="Times New Roman" w:hAnsi="Times New Roman" w:cs="Times New Roman" w:hint="eastAsia"/>
        </w:rPr>
        <w:t>ersus</w:t>
      </w:r>
      <w:r w:rsidRPr="000260E4">
        <w:rPr>
          <w:rFonts w:ascii="Times New Roman" w:hAnsi="Times New Roman" w:cs="Times New Roman"/>
        </w:rPr>
        <w:t xml:space="preserve"> </w:t>
      </w:r>
      <w:r w:rsidR="001D0C49">
        <w:rPr>
          <w:rFonts w:ascii="Times New Roman" w:hAnsi="Times New Roman" w:cs="Times New Roman"/>
        </w:rPr>
        <w:t>HFO</w:t>
      </w:r>
      <w:r w:rsidRPr="000260E4">
        <w:rPr>
          <w:rFonts w:ascii="Times New Roman" w:hAnsi="Times New Roman" w:cs="Times New Roman" w:hint="eastAsia"/>
        </w:rPr>
        <w:t>–</w:t>
      </w:r>
      <w:r w:rsidRPr="000260E4">
        <w:rPr>
          <w:rFonts w:ascii="Times New Roman" w:hAnsi="Times New Roman" w:cs="Times New Roman"/>
        </w:rPr>
        <w:t>9.8</w:t>
      </w:r>
      <w:r w:rsidRPr="000260E4">
        <w:rPr>
          <w:rFonts w:ascii="Times New Roman" w:hAnsi="Times New Roman" w:cs="Times New Roman" w:hint="eastAsia"/>
        </w:rPr>
        <w:t xml:space="preserve"> (40L/min).</w:t>
      </w:r>
    </w:p>
    <w:p w14:paraId="3D076C9C" w14:textId="2D1DC657" w:rsidR="0049743C" w:rsidRPr="000260E4" w:rsidRDefault="0049743C" w:rsidP="0049743C">
      <w:pPr>
        <w:rPr>
          <w:rFonts w:ascii="Times New Roman" w:hAnsi="Times New Roman" w:cs="Times New Roman"/>
        </w:rPr>
      </w:pPr>
      <w:r w:rsidRPr="00BC5BF6">
        <w:rPr>
          <w:rFonts w:ascii="Times New Roman" w:hAnsi="Times New Roman" w:cs="Times New Roman"/>
          <w:vertAlign w:val="superscript"/>
        </w:rPr>
        <w:t>‡</w:t>
      </w:r>
      <w:r w:rsidR="00BC5BF6" w:rsidRPr="00BC5BF6">
        <w:rPr>
          <w:rFonts w:ascii="Times New Roman" w:hAnsi="Times New Roman" w:cs="Times New Roman"/>
          <w:i/>
          <w:iCs/>
        </w:rPr>
        <w:t>p</w:t>
      </w:r>
      <w:r w:rsidR="00BC5BF6" w:rsidRPr="00BC5BF6">
        <w:rPr>
          <w:rFonts w:ascii="Times New Roman" w:hAnsi="Times New Roman" w:cs="Times New Roman"/>
        </w:rPr>
        <w:t xml:space="preserve"> &lt; 0.05</w:t>
      </w:r>
      <w:r w:rsidRPr="000260E4">
        <w:rPr>
          <w:rFonts w:ascii="Times New Roman" w:hAnsi="Times New Roman" w:cs="Times New Roman"/>
        </w:rPr>
        <w:t xml:space="preserve"> v</w:t>
      </w:r>
      <w:r w:rsidRPr="000260E4">
        <w:rPr>
          <w:rFonts w:ascii="Times New Roman" w:hAnsi="Times New Roman" w:cs="Times New Roman" w:hint="eastAsia"/>
        </w:rPr>
        <w:t>ersus</w:t>
      </w:r>
      <w:r w:rsidRPr="000260E4">
        <w:rPr>
          <w:rFonts w:ascii="Times New Roman" w:hAnsi="Times New Roman" w:cs="Times New Roman"/>
        </w:rPr>
        <w:t xml:space="preserve"> </w:t>
      </w:r>
      <w:r w:rsidR="001D0C49">
        <w:rPr>
          <w:rFonts w:ascii="Times New Roman" w:hAnsi="Times New Roman" w:cs="Times New Roman"/>
        </w:rPr>
        <w:t>HFO</w:t>
      </w:r>
      <w:r w:rsidRPr="000260E4">
        <w:rPr>
          <w:rFonts w:ascii="Times New Roman" w:hAnsi="Times New Roman" w:cs="Times New Roman" w:hint="eastAsia"/>
        </w:rPr>
        <w:t>–</w:t>
      </w:r>
      <w:r w:rsidRPr="000260E4">
        <w:rPr>
          <w:rFonts w:ascii="Times New Roman" w:hAnsi="Times New Roman" w:cs="Times New Roman"/>
        </w:rPr>
        <w:t>9.8</w:t>
      </w:r>
      <w:r w:rsidRPr="000260E4">
        <w:rPr>
          <w:rFonts w:ascii="Times New Roman" w:hAnsi="Times New Roman" w:cs="Times New Roman" w:hint="eastAsia"/>
        </w:rPr>
        <w:t xml:space="preserve"> (60L/min).</w:t>
      </w:r>
    </w:p>
    <w:p w14:paraId="60DE759C" w14:textId="7972ACBD" w:rsidR="0049743C" w:rsidRPr="009B1045" w:rsidRDefault="0049743C" w:rsidP="0049743C">
      <w:pPr>
        <w:rPr>
          <w:rFonts w:ascii="Times New Roman" w:hAnsi="Times New Roman" w:cs="Times New Roman"/>
        </w:rPr>
      </w:pPr>
      <w:r w:rsidRPr="00BC5BF6">
        <w:rPr>
          <w:rFonts w:ascii="Times New Roman" w:hAnsi="Times New Roman" w:cs="Times New Roman"/>
          <w:vertAlign w:val="superscript"/>
        </w:rPr>
        <w:t>§</w:t>
      </w:r>
      <w:r w:rsidR="00BC5BF6" w:rsidRPr="00BC5BF6">
        <w:rPr>
          <w:rFonts w:ascii="Times New Roman" w:hAnsi="Times New Roman" w:cs="Times New Roman"/>
          <w:i/>
          <w:iCs/>
        </w:rPr>
        <w:t>p</w:t>
      </w:r>
      <w:r w:rsidR="00BC5BF6" w:rsidRPr="00BC5BF6">
        <w:rPr>
          <w:rFonts w:ascii="Times New Roman" w:hAnsi="Times New Roman" w:cs="Times New Roman"/>
        </w:rPr>
        <w:t xml:space="preserve"> &lt; 0.05</w:t>
      </w:r>
      <w:r w:rsidRPr="000260E4">
        <w:rPr>
          <w:rFonts w:ascii="Times New Roman" w:hAnsi="Times New Roman" w:cs="Times New Roman"/>
        </w:rPr>
        <w:t xml:space="preserve"> </w:t>
      </w:r>
      <w:r w:rsidRPr="000260E4">
        <w:rPr>
          <w:rFonts w:ascii="Times New Roman" w:hAnsi="Times New Roman" w:cs="Times New Roman" w:hint="eastAsia"/>
        </w:rPr>
        <w:t>versus</w:t>
      </w:r>
      <w:r w:rsidRPr="000260E4">
        <w:rPr>
          <w:rFonts w:ascii="Times New Roman" w:hAnsi="Times New Roman" w:cs="Times New Roman"/>
        </w:rPr>
        <w:t xml:space="preserve"> </w:t>
      </w:r>
      <w:r w:rsidR="001D0C49">
        <w:rPr>
          <w:rFonts w:ascii="Times New Roman" w:hAnsi="Times New Roman" w:cs="Times New Roman"/>
        </w:rPr>
        <w:t>HF</w:t>
      </w:r>
      <w:r w:rsidR="00D72AA6">
        <w:rPr>
          <w:rFonts w:ascii="Times New Roman" w:hAnsi="Times New Roman" w:cs="Times New Roman" w:hint="eastAsia"/>
        </w:rPr>
        <w:t>O</w:t>
      </w:r>
      <w:r w:rsidRPr="000260E4">
        <w:rPr>
          <w:rFonts w:ascii="Times New Roman" w:hAnsi="Times New Roman" w:cs="Times New Roman" w:hint="eastAsia"/>
        </w:rPr>
        <w:t>–</w:t>
      </w:r>
      <w:r w:rsidRPr="000260E4">
        <w:rPr>
          <w:rFonts w:ascii="Times New Roman" w:hAnsi="Times New Roman" w:cs="Times New Roman" w:hint="eastAsia"/>
        </w:rPr>
        <w:t>6.9 (40L/min).</w:t>
      </w:r>
    </w:p>
    <w:p w14:paraId="4C36C58B" w14:textId="77777777" w:rsidR="0049743C" w:rsidRDefault="0049743C">
      <w:pPr>
        <w:widowControl/>
        <w:jc w:val="left"/>
        <w:rPr>
          <w:rFonts w:ascii="Times New Roman" w:hAnsi="Times New Roman" w:cs="Times New Roman"/>
        </w:rPr>
      </w:pPr>
      <w:r>
        <w:rPr>
          <w:rFonts w:ascii="Times New Roman" w:hAnsi="Times New Roman" w:cs="Times New Roman"/>
        </w:rPr>
        <w:br w:type="page"/>
      </w:r>
    </w:p>
    <w:p w14:paraId="5F616F7B" w14:textId="61C78739" w:rsidR="001C0055" w:rsidRPr="008D2128" w:rsidRDefault="001C0055" w:rsidP="00C47E7A">
      <w:pPr>
        <w:rPr>
          <w:rFonts w:ascii="Times New Roman" w:hAnsi="Times New Roman" w:cs="Times New Roman"/>
          <w:sz w:val="24"/>
          <w:szCs w:val="24"/>
        </w:rPr>
      </w:pPr>
      <w:r w:rsidRPr="008D2128">
        <w:rPr>
          <w:rFonts w:ascii="Times New Roman" w:hAnsi="Times New Roman" w:cs="Times New Roman" w:hint="eastAsia"/>
          <w:b/>
          <w:bCs/>
          <w:sz w:val="24"/>
          <w:szCs w:val="24"/>
        </w:rPr>
        <w:lastRenderedPageBreak/>
        <w:t>Table S2.</w:t>
      </w:r>
      <w:r w:rsidRPr="008D2128">
        <w:rPr>
          <w:rFonts w:ascii="Times New Roman" w:hAnsi="Times New Roman" w:cs="Times New Roman" w:hint="eastAsia"/>
          <w:sz w:val="24"/>
          <w:szCs w:val="24"/>
        </w:rPr>
        <w:t xml:space="preserve"> </w:t>
      </w:r>
      <w:r w:rsidRPr="008D2128">
        <w:rPr>
          <w:rFonts w:ascii="Times New Roman" w:hAnsi="Times New Roman" w:cs="Times New Roman"/>
          <w:sz w:val="24"/>
          <w:szCs w:val="24"/>
        </w:rPr>
        <w:t xml:space="preserve">Detailed hemodynamics, respiratory variables, and </w:t>
      </w:r>
      <w:r w:rsidR="00B01894">
        <w:rPr>
          <w:rFonts w:ascii="Times New Roman" w:hAnsi="Times New Roman" w:cs="Times New Roman" w:hint="eastAsia"/>
          <w:sz w:val="24"/>
          <w:szCs w:val="24"/>
        </w:rPr>
        <w:t>in</w:t>
      </w:r>
      <w:r w:rsidRPr="008D2128">
        <w:rPr>
          <w:rFonts w:ascii="Times New Roman" w:hAnsi="Times New Roman" w:cs="Times New Roman"/>
          <w:sz w:val="24"/>
          <w:szCs w:val="24"/>
        </w:rPr>
        <w:t>spiratory effort with complete pairwise comparisons</w:t>
      </w:r>
      <w:r w:rsidR="00E675C6">
        <w:rPr>
          <w:rFonts w:ascii="Times New Roman" w:hAnsi="Times New Roman" w:cs="Times New Roman" w:hint="eastAsia"/>
          <w:sz w:val="24"/>
          <w:szCs w:val="24"/>
        </w:rPr>
        <w:t xml:space="preserve"> </w:t>
      </w:r>
      <w:r w:rsidR="00E675C6" w:rsidRPr="00E675C6">
        <w:rPr>
          <w:rFonts w:ascii="Times New Roman" w:hAnsi="Times New Roman" w:cs="Times New Roman"/>
          <w:sz w:val="24"/>
          <w:szCs w:val="24"/>
        </w:rPr>
        <w:t>across the five study phases</w:t>
      </w:r>
    </w:p>
    <w:tbl>
      <w:tblPr>
        <w:tblStyle w:val="af2"/>
        <w:tblpPr w:leftFromText="180" w:rightFromText="180" w:vertAnchor="text" w:horzAnchor="margin" w:tblpY="1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1842"/>
        <w:gridCol w:w="1809"/>
        <w:gridCol w:w="1843"/>
        <w:gridCol w:w="2018"/>
        <w:gridCol w:w="1951"/>
        <w:gridCol w:w="1134"/>
      </w:tblGrid>
      <w:tr w:rsidR="003E171C" w:rsidRPr="00822FB1" w14:paraId="41D30D82" w14:textId="77777777" w:rsidTr="00B439BF">
        <w:tc>
          <w:tcPr>
            <w:tcW w:w="3261" w:type="dxa"/>
            <w:tcBorders>
              <w:top w:val="single" w:sz="4" w:space="0" w:color="auto"/>
              <w:bottom w:val="single" w:sz="4" w:space="0" w:color="auto"/>
            </w:tcBorders>
          </w:tcPr>
          <w:p w14:paraId="422C7FDB" w14:textId="77777777" w:rsidR="003E171C" w:rsidRPr="00822FB1" w:rsidRDefault="003E171C" w:rsidP="003E171C">
            <w:pPr>
              <w:rPr>
                <w:rFonts w:ascii="Times New Roman" w:hAnsi="Times New Roman" w:cs="Times New Roman"/>
              </w:rPr>
            </w:pPr>
          </w:p>
        </w:tc>
        <w:tc>
          <w:tcPr>
            <w:tcW w:w="1842" w:type="dxa"/>
            <w:tcBorders>
              <w:top w:val="single" w:sz="4" w:space="0" w:color="auto"/>
              <w:bottom w:val="single" w:sz="4" w:space="0" w:color="auto"/>
            </w:tcBorders>
          </w:tcPr>
          <w:p w14:paraId="4031D897" w14:textId="77777777" w:rsidR="003E171C" w:rsidRPr="003E171C" w:rsidRDefault="003E171C" w:rsidP="003E171C">
            <w:pPr>
              <w:rPr>
                <w:rFonts w:ascii="Times New Roman" w:hAnsi="Times New Roman" w:cs="Times New Roman"/>
                <w:szCs w:val="21"/>
              </w:rPr>
            </w:pPr>
            <w:r w:rsidRPr="003E171C">
              <w:rPr>
                <w:rFonts w:ascii="Times New Roman" w:hAnsi="Times New Roman" w:cs="Times New Roman"/>
                <w:szCs w:val="21"/>
              </w:rPr>
              <w:t>T–piece</w:t>
            </w:r>
          </w:p>
        </w:tc>
        <w:tc>
          <w:tcPr>
            <w:tcW w:w="1809" w:type="dxa"/>
            <w:tcBorders>
              <w:top w:val="single" w:sz="4" w:space="0" w:color="auto"/>
              <w:bottom w:val="single" w:sz="4" w:space="0" w:color="auto"/>
            </w:tcBorders>
          </w:tcPr>
          <w:p w14:paraId="5F5801DC" w14:textId="77777777" w:rsidR="003E171C" w:rsidRPr="003E171C" w:rsidRDefault="003E171C" w:rsidP="003E171C">
            <w:pPr>
              <w:jc w:val="left"/>
              <w:rPr>
                <w:rFonts w:ascii="Times New Roman" w:hAnsi="Times New Roman" w:cs="Times New Roman"/>
                <w:szCs w:val="21"/>
              </w:rPr>
            </w:pPr>
            <w:r w:rsidRPr="003E171C">
              <w:rPr>
                <w:rFonts w:ascii="Times New Roman" w:hAnsi="Times New Roman" w:cs="Times New Roman"/>
                <w:szCs w:val="21"/>
              </w:rPr>
              <w:t>HFO−9.8</w:t>
            </w:r>
          </w:p>
          <w:p w14:paraId="13D32A18" w14:textId="4E4C4EFB" w:rsidR="003E171C" w:rsidRPr="003E171C" w:rsidRDefault="003E171C" w:rsidP="003E171C">
            <w:pPr>
              <w:rPr>
                <w:rFonts w:ascii="Times New Roman" w:hAnsi="Times New Roman" w:cs="Times New Roman"/>
                <w:szCs w:val="21"/>
              </w:rPr>
            </w:pPr>
            <w:r w:rsidRPr="003E171C">
              <w:rPr>
                <w:rFonts w:ascii="Times New Roman" w:hAnsi="Times New Roman" w:cs="Times New Roman"/>
                <w:szCs w:val="21"/>
              </w:rPr>
              <w:t>(40L/min)</w:t>
            </w:r>
          </w:p>
        </w:tc>
        <w:tc>
          <w:tcPr>
            <w:tcW w:w="1843" w:type="dxa"/>
            <w:tcBorders>
              <w:top w:val="single" w:sz="4" w:space="0" w:color="auto"/>
              <w:bottom w:val="single" w:sz="4" w:space="0" w:color="auto"/>
            </w:tcBorders>
          </w:tcPr>
          <w:p w14:paraId="7AEE17F6" w14:textId="77777777" w:rsidR="003E171C" w:rsidRPr="003E171C" w:rsidRDefault="003E171C" w:rsidP="003E171C">
            <w:pPr>
              <w:jc w:val="left"/>
              <w:rPr>
                <w:rFonts w:ascii="Times New Roman" w:hAnsi="Times New Roman" w:cs="Times New Roman"/>
                <w:szCs w:val="21"/>
              </w:rPr>
            </w:pPr>
            <w:r w:rsidRPr="003E171C">
              <w:rPr>
                <w:rFonts w:ascii="Times New Roman" w:hAnsi="Times New Roman" w:cs="Times New Roman"/>
                <w:szCs w:val="21"/>
              </w:rPr>
              <w:t>HFO−9.8</w:t>
            </w:r>
          </w:p>
          <w:p w14:paraId="283B4428" w14:textId="1B1A349A" w:rsidR="003E171C" w:rsidRPr="003E171C" w:rsidRDefault="003E171C" w:rsidP="003E171C">
            <w:pPr>
              <w:rPr>
                <w:rFonts w:ascii="Times New Roman" w:hAnsi="Times New Roman" w:cs="Times New Roman"/>
                <w:szCs w:val="21"/>
              </w:rPr>
            </w:pPr>
            <w:r w:rsidRPr="003E171C">
              <w:rPr>
                <w:rFonts w:ascii="Times New Roman" w:hAnsi="Times New Roman" w:cs="Times New Roman"/>
                <w:szCs w:val="21"/>
              </w:rPr>
              <w:t>(60L/min)</w:t>
            </w:r>
          </w:p>
        </w:tc>
        <w:tc>
          <w:tcPr>
            <w:tcW w:w="2018" w:type="dxa"/>
            <w:tcBorders>
              <w:top w:val="single" w:sz="4" w:space="0" w:color="auto"/>
              <w:bottom w:val="single" w:sz="4" w:space="0" w:color="auto"/>
            </w:tcBorders>
          </w:tcPr>
          <w:p w14:paraId="338E950B" w14:textId="77777777" w:rsidR="003E171C" w:rsidRPr="003E171C" w:rsidRDefault="003E171C" w:rsidP="003E171C">
            <w:pPr>
              <w:jc w:val="left"/>
              <w:rPr>
                <w:rFonts w:ascii="Times New Roman" w:hAnsi="Times New Roman" w:cs="Times New Roman"/>
                <w:szCs w:val="21"/>
              </w:rPr>
            </w:pPr>
            <w:r w:rsidRPr="003E171C">
              <w:rPr>
                <w:rFonts w:ascii="Times New Roman" w:hAnsi="Times New Roman" w:cs="Times New Roman"/>
                <w:szCs w:val="21"/>
              </w:rPr>
              <w:t>HFO−6.9</w:t>
            </w:r>
          </w:p>
          <w:p w14:paraId="4E672536" w14:textId="7FF89F7C" w:rsidR="003E171C" w:rsidRPr="003E171C" w:rsidRDefault="003E171C" w:rsidP="003E171C">
            <w:pPr>
              <w:rPr>
                <w:rFonts w:ascii="Times New Roman" w:hAnsi="Times New Roman" w:cs="Times New Roman"/>
                <w:szCs w:val="21"/>
              </w:rPr>
            </w:pPr>
            <w:r w:rsidRPr="003E171C">
              <w:rPr>
                <w:rFonts w:ascii="Times New Roman" w:hAnsi="Times New Roman" w:cs="Times New Roman"/>
                <w:szCs w:val="21"/>
              </w:rPr>
              <w:t>(40L/min)</w:t>
            </w:r>
          </w:p>
        </w:tc>
        <w:tc>
          <w:tcPr>
            <w:tcW w:w="1951" w:type="dxa"/>
            <w:tcBorders>
              <w:top w:val="single" w:sz="4" w:space="0" w:color="auto"/>
              <w:bottom w:val="single" w:sz="4" w:space="0" w:color="auto"/>
            </w:tcBorders>
          </w:tcPr>
          <w:p w14:paraId="4B7F60DD" w14:textId="77777777" w:rsidR="003E171C" w:rsidRPr="003E171C" w:rsidRDefault="003E171C" w:rsidP="003E171C">
            <w:pPr>
              <w:jc w:val="left"/>
              <w:rPr>
                <w:rFonts w:ascii="Times New Roman" w:hAnsi="Times New Roman" w:cs="Times New Roman"/>
                <w:szCs w:val="21"/>
              </w:rPr>
            </w:pPr>
            <w:r w:rsidRPr="003E171C">
              <w:rPr>
                <w:rFonts w:ascii="Times New Roman" w:hAnsi="Times New Roman" w:cs="Times New Roman"/>
                <w:szCs w:val="21"/>
              </w:rPr>
              <w:t>HFO−6.9</w:t>
            </w:r>
          </w:p>
          <w:p w14:paraId="6053B713" w14:textId="70B3EC21" w:rsidR="003E171C" w:rsidRPr="003E171C" w:rsidRDefault="003E171C" w:rsidP="003E171C">
            <w:pPr>
              <w:rPr>
                <w:rFonts w:ascii="Times New Roman" w:hAnsi="Times New Roman" w:cs="Times New Roman"/>
                <w:szCs w:val="21"/>
              </w:rPr>
            </w:pPr>
            <w:r w:rsidRPr="003E171C">
              <w:rPr>
                <w:rFonts w:ascii="Times New Roman" w:hAnsi="Times New Roman" w:cs="Times New Roman"/>
                <w:szCs w:val="21"/>
              </w:rPr>
              <w:t>(60L/min)</w:t>
            </w:r>
          </w:p>
        </w:tc>
        <w:tc>
          <w:tcPr>
            <w:tcW w:w="1134" w:type="dxa"/>
            <w:tcBorders>
              <w:top w:val="single" w:sz="4" w:space="0" w:color="auto"/>
              <w:bottom w:val="single" w:sz="4" w:space="0" w:color="auto"/>
            </w:tcBorders>
          </w:tcPr>
          <w:p w14:paraId="06A34D24" w14:textId="54F70084" w:rsidR="003E171C" w:rsidRPr="003E171C" w:rsidRDefault="00AE4868" w:rsidP="003E171C">
            <w:pPr>
              <w:rPr>
                <w:rFonts w:ascii="Times New Roman" w:hAnsi="Times New Roman" w:cs="Times New Roman"/>
                <w:szCs w:val="21"/>
              </w:rPr>
            </w:pPr>
            <w:r>
              <w:rPr>
                <w:rFonts w:ascii="Times New Roman" w:hAnsi="Times New Roman" w:cs="Times New Roman" w:hint="eastAsia"/>
                <w:i/>
                <w:iCs/>
                <w:szCs w:val="21"/>
              </w:rPr>
              <w:t>p-</w:t>
            </w:r>
            <w:r w:rsidR="003E171C" w:rsidRPr="003E171C">
              <w:rPr>
                <w:rFonts w:ascii="Times New Roman" w:hAnsi="Times New Roman" w:cs="Times New Roman"/>
                <w:szCs w:val="21"/>
              </w:rPr>
              <w:t>value</w:t>
            </w:r>
          </w:p>
        </w:tc>
      </w:tr>
      <w:tr w:rsidR="001C0055" w:rsidRPr="00822FB1" w14:paraId="749AD544" w14:textId="77777777" w:rsidTr="00B439BF">
        <w:tc>
          <w:tcPr>
            <w:tcW w:w="13858" w:type="dxa"/>
            <w:gridSpan w:val="7"/>
            <w:tcBorders>
              <w:top w:val="single" w:sz="4" w:space="0" w:color="auto"/>
            </w:tcBorders>
          </w:tcPr>
          <w:p w14:paraId="58BA0D3D" w14:textId="77777777" w:rsidR="001C0055" w:rsidRPr="00822FB1" w:rsidRDefault="001C0055" w:rsidP="001C0055">
            <w:pPr>
              <w:rPr>
                <w:rFonts w:ascii="Times New Roman" w:hAnsi="Times New Roman" w:cs="Times New Roman"/>
              </w:rPr>
            </w:pPr>
            <w:r w:rsidRPr="00822FB1">
              <w:rPr>
                <w:rFonts w:ascii="Times New Roman" w:hAnsi="Times New Roman" w:cs="Times New Roman"/>
              </w:rPr>
              <w:t>Hemodynamics</w:t>
            </w:r>
          </w:p>
        </w:tc>
      </w:tr>
      <w:tr w:rsidR="003F1894" w:rsidRPr="006B2069" w14:paraId="1DEA44F7" w14:textId="77777777" w:rsidTr="00B43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1" w:type="dxa"/>
            <w:tcBorders>
              <w:top w:val="nil"/>
              <w:left w:val="nil"/>
              <w:bottom w:val="nil"/>
              <w:right w:val="nil"/>
            </w:tcBorders>
          </w:tcPr>
          <w:p w14:paraId="72F4986C" w14:textId="77777777" w:rsidR="003F1894" w:rsidRPr="006B2069" w:rsidRDefault="003F1894" w:rsidP="003F1894">
            <w:pPr>
              <w:ind w:firstLineChars="100" w:firstLine="210"/>
              <w:rPr>
                <w:rFonts w:ascii="Times New Roman" w:hAnsi="Times New Roman" w:cs="Times New Roman"/>
              </w:rPr>
            </w:pPr>
            <w:r w:rsidRPr="006B2069">
              <w:rPr>
                <w:rFonts w:ascii="Times New Roman" w:hAnsi="Times New Roman" w:cs="Times New Roman"/>
                <w:lang w:val="pl-PL"/>
              </w:rPr>
              <w:t>Heart rate, bpm</w:t>
            </w:r>
          </w:p>
        </w:tc>
        <w:tc>
          <w:tcPr>
            <w:tcW w:w="1842" w:type="dxa"/>
            <w:tcBorders>
              <w:top w:val="nil"/>
              <w:left w:val="nil"/>
              <w:bottom w:val="nil"/>
              <w:right w:val="nil"/>
            </w:tcBorders>
            <w:vAlign w:val="center"/>
          </w:tcPr>
          <w:p w14:paraId="2C8857DA" w14:textId="3B1D6282" w:rsidR="003F1894" w:rsidRPr="003F1894" w:rsidRDefault="003F1894" w:rsidP="003F1894">
            <w:pPr>
              <w:rPr>
                <w:rFonts w:ascii="Times New Roman" w:hAnsi="Times New Roman" w:cs="Times New Roman"/>
              </w:rPr>
            </w:pPr>
            <w:r w:rsidRPr="003F1894">
              <w:rPr>
                <w:rFonts w:ascii="Times New Roman" w:hAnsi="Times New Roman" w:cs="Times New Roman"/>
                <w:sz w:val="20"/>
                <w:szCs w:val="20"/>
              </w:rPr>
              <w:t>89 (79–101)</w:t>
            </w:r>
          </w:p>
        </w:tc>
        <w:tc>
          <w:tcPr>
            <w:tcW w:w="1809" w:type="dxa"/>
            <w:tcBorders>
              <w:top w:val="nil"/>
              <w:left w:val="nil"/>
              <w:bottom w:val="nil"/>
              <w:right w:val="nil"/>
            </w:tcBorders>
            <w:vAlign w:val="center"/>
          </w:tcPr>
          <w:p w14:paraId="059F2057" w14:textId="7A26245F" w:rsidR="003F1894" w:rsidRPr="003F1894" w:rsidRDefault="003F1894" w:rsidP="003F1894">
            <w:pPr>
              <w:rPr>
                <w:rFonts w:ascii="Times New Roman" w:hAnsi="Times New Roman" w:cs="Times New Roman"/>
              </w:rPr>
            </w:pPr>
            <w:r w:rsidRPr="003F1894">
              <w:rPr>
                <w:rFonts w:ascii="Times New Roman" w:hAnsi="Times New Roman" w:cs="Times New Roman"/>
                <w:sz w:val="20"/>
                <w:szCs w:val="20"/>
              </w:rPr>
              <w:t>90 (75–104)</w:t>
            </w:r>
          </w:p>
        </w:tc>
        <w:tc>
          <w:tcPr>
            <w:tcW w:w="1843" w:type="dxa"/>
            <w:tcBorders>
              <w:top w:val="nil"/>
              <w:left w:val="nil"/>
              <w:bottom w:val="nil"/>
              <w:right w:val="nil"/>
            </w:tcBorders>
            <w:vAlign w:val="center"/>
          </w:tcPr>
          <w:p w14:paraId="44A84A6D" w14:textId="6CB1C042" w:rsidR="003F1894" w:rsidRPr="003F1894" w:rsidRDefault="003F1894" w:rsidP="003F1894">
            <w:pPr>
              <w:rPr>
                <w:rFonts w:ascii="Times New Roman" w:hAnsi="Times New Roman" w:cs="Times New Roman"/>
              </w:rPr>
            </w:pPr>
            <w:r w:rsidRPr="003F1894">
              <w:rPr>
                <w:rFonts w:ascii="Times New Roman" w:hAnsi="Times New Roman" w:cs="Times New Roman"/>
                <w:sz w:val="20"/>
                <w:szCs w:val="20"/>
                <w:lang w:val="en-GB"/>
              </w:rPr>
              <w:t>90 (78–103)</w:t>
            </w:r>
          </w:p>
        </w:tc>
        <w:tc>
          <w:tcPr>
            <w:tcW w:w="2018" w:type="dxa"/>
            <w:tcBorders>
              <w:top w:val="nil"/>
              <w:left w:val="nil"/>
              <w:bottom w:val="nil"/>
              <w:right w:val="nil"/>
            </w:tcBorders>
            <w:vAlign w:val="center"/>
          </w:tcPr>
          <w:p w14:paraId="073C0082" w14:textId="2811071E" w:rsidR="003F1894" w:rsidRPr="003F1894" w:rsidRDefault="003F1894" w:rsidP="003F1894">
            <w:pPr>
              <w:rPr>
                <w:rFonts w:ascii="Times New Roman" w:hAnsi="Times New Roman" w:cs="Times New Roman"/>
              </w:rPr>
            </w:pPr>
            <w:r w:rsidRPr="003F1894">
              <w:rPr>
                <w:rFonts w:ascii="Times New Roman" w:hAnsi="Times New Roman" w:cs="Times New Roman"/>
                <w:sz w:val="20"/>
                <w:szCs w:val="20"/>
              </w:rPr>
              <w:t>92 (79–105)</w:t>
            </w:r>
          </w:p>
        </w:tc>
        <w:tc>
          <w:tcPr>
            <w:tcW w:w="1951" w:type="dxa"/>
            <w:tcBorders>
              <w:top w:val="nil"/>
              <w:left w:val="nil"/>
              <w:bottom w:val="nil"/>
              <w:right w:val="nil"/>
            </w:tcBorders>
            <w:vAlign w:val="center"/>
          </w:tcPr>
          <w:p w14:paraId="23EC2497" w14:textId="3ED9D757" w:rsidR="003F1894" w:rsidRPr="003F1894" w:rsidRDefault="003F1894" w:rsidP="003F1894">
            <w:pPr>
              <w:rPr>
                <w:rFonts w:ascii="Times New Roman" w:hAnsi="Times New Roman" w:cs="Times New Roman"/>
              </w:rPr>
            </w:pPr>
            <w:r w:rsidRPr="003F1894">
              <w:rPr>
                <w:rFonts w:ascii="Times New Roman" w:hAnsi="Times New Roman" w:cs="Times New Roman"/>
                <w:sz w:val="20"/>
                <w:szCs w:val="20"/>
                <w:lang w:val="en-GB"/>
              </w:rPr>
              <w:t>91 (77–103)</w:t>
            </w:r>
          </w:p>
        </w:tc>
        <w:tc>
          <w:tcPr>
            <w:tcW w:w="1134" w:type="dxa"/>
            <w:tcBorders>
              <w:top w:val="nil"/>
              <w:left w:val="nil"/>
              <w:bottom w:val="nil"/>
              <w:right w:val="nil"/>
            </w:tcBorders>
          </w:tcPr>
          <w:p w14:paraId="35447286" w14:textId="77777777" w:rsidR="003F1894" w:rsidRPr="006B2069" w:rsidRDefault="003F1894" w:rsidP="003F1894">
            <w:pPr>
              <w:rPr>
                <w:rFonts w:ascii="Times New Roman" w:hAnsi="Times New Roman" w:cs="Times New Roman"/>
              </w:rPr>
            </w:pPr>
            <w:r w:rsidRPr="00A8483B">
              <w:rPr>
                <w:rFonts w:ascii="Times New Roman" w:hAnsi="Times New Roman" w:cs="Times New Roman"/>
                <w:lang w:val="pl-PL"/>
              </w:rPr>
              <w:t>0.80</w:t>
            </w:r>
          </w:p>
        </w:tc>
      </w:tr>
      <w:tr w:rsidR="003F1894" w:rsidRPr="006B2069" w14:paraId="03A35EEA" w14:textId="77777777" w:rsidTr="00B43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1" w:type="dxa"/>
            <w:tcBorders>
              <w:top w:val="nil"/>
              <w:left w:val="nil"/>
              <w:bottom w:val="nil"/>
              <w:right w:val="nil"/>
            </w:tcBorders>
          </w:tcPr>
          <w:p w14:paraId="3F6479BE" w14:textId="77777777" w:rsidR="003F1894" w:rsidRPr="006B2069" w:rsidRDefault="003F1894" w:rsidP="003F1894">
            <w:pPr>
              <w:ind w:firstLineChars="100" w:firstLine="210"/>
              <w:rPr>
                <w:rFonts w:ascii="Times New Roman" w:hAnsi="Times New Roman" w:cs="Times New Roman"/>
              </w:rPr>
            </w:pPr>
            <w:r w:rsidRPr="006B2069">
              <w:rPr>
                <w:rFonts w:ascii="Times New Roman" w:hAnsi="Times New Roman" w:cs="Times New Roman"/>
              </w:rPr>
              <w:t>Mean blood pressure, mm Hg</w:t>
            </w:r>
          </w:p>
        </w:tc>
        <w:tc>
          <w:tcPr>
            <w:tcW w:w="1842" w:type="dxa"/>
            <w:tcBorders>
              <w:top w:val="nil"/>
              <w:left w:val="nil"/>
              <w:bottom w:val="nil"/>
              <w:right w:val="nil"/>
            </w:tcBorders>
            <w:vAlign w:val="center"/>
          </w:tcPr>
          <w:p w14:paraId="0C9F48D7" w14:textId="75E3C21E" w:rsidR="003F1894" w:rsidRPr="003F1894" w:rsidRDefault="003F1894" w:rsidP="003F1894">
            <w:pPr>
              <w:rPr>
                <w:rFonts w:ascii="Times New Roman" w:hAnsi="Times New Roman" w:cs="Times New Roman"/>
              </w:rPr>
            </w:pPr>
            <w:r w:rsidRPr="003F1894">
              <w:rPr>
                <w:rFonts w:ascii="Times New Roman" w:hAnsi="Times New Roman" w:cs="Times New Roman"/>
                <w:sz w:val="20"/>
                <w:szCs w:val="20"/>
                <w:lang w:val="en-GB"/>
              </w:rPr>
              <w:t>95 (85–104)</w:t>
            </w:r>
          </w:p>
        </w:tc>
        <w:tc>
          <w:tcPr>
            <w:tcW w:w="1809" w:type="dxa"/>
            <w:tcBorders>
              <w:top w:val="nil"/>
              <w:left w:val="nil"/>
              <w:bottom w:val="nil"/>
              <w:right w:val="nil"/>
            </w:tcBorders>
            <w:vAlign w:val="center"/>
          </w:tcPr>
          <w:p w14:paraId="55BA1946" w14:textId="200C5264" w:rsidR="003F1894" w:rsidRPr="003F1894" w:rsidRDefault="003F1894" w:rsidP="003F1894">
            <w:pPr>
              <w:rPr>
                <w:rFonts w:ascii="Times New Roman" w:hAnsi="Times New Roman" w:cs="Times New Roman"/>
              </w:rPr>
            </w:pPr>
            <w:r w:rsidRPr="003F1894">
              <w:rPr>
                <w:rFonts w:ascii="Times New Roman" w:hAnsi="Times New Roman" w:cs="Times New Roman"/>
                <w:sz w:val="20"/>
                <w:szCs w:val="20"/>
                <w:lang w:val="en-GB"/>
              </w:rPr>
              <w:t>92 (85–105)</w:t>
            </w:r>
          </w:p>
        </w:tc>
        <w:tc>
          <w:tcPr>
            <w:tcW w:w="1843" w:type="dxa"/>
            <w:tcBorders>
              <w:top w:val="nil"/>
              <w:left w:val="nil"/>
              <w:bottom w:val="nil"/>
              <w:right w:val="nil"/>
            </w:tcBorders>
            <w:vAlign w:val="center"/>
          </w:tcPr>
          <w:p w14:paraId="5F6882F8" w14:textId="0372C298" w:rsidR="003F1894" w:rsidRPr="003F1894" w:rsidRDefault="003F1894" w:rsidP="003F1894">
            <w:pPr>
              <w:rPr>
                <w:rFonts w:ascii="Times New Roman" w:hAnsi="Times New Roman" w:cs="Times New Roman"/>
              </w:rPr>
            </w:pPr>
            <w:r w:rsidRPr="003F1894">
              <w:rPr>
                <w:rFonts w:ascii="Times New Roman" w:hAnsi="Times New Roman" w:cs="Times New Roman"/>
                <w:sz w:val="20"/>
                <w:szCs w:val="20"/>
                <w:lang w:val="en-GB"/>
              </w:rPr>
              <w:t>94 (87–104)</w:t>
            </w:r>
          </w:p>
        </w:tc>
        <w:tc>
          <w:tcPr>
            <w:tcW w:w="2018" w:type="dxa"/>
            <w:tcBorders>
              <w:top w:val="nil"/>
              <w:left w:val="nil"/>
              <w:bottom w:val="nil"/>
              <w:right w:val="nil"/>
            </w:tcBorders>
            <w:vAlign w:val="center"/>
          </w:tcPr>
          <w:p w14:paraId="47755D8D" w14:textId="6764235E" w:rsidR="003F1894" w:rsidRPr="003F1894" w:rsidRDefault="003F1894" w:rsidP="003F1894">
            <w:pPr>
              <w:rPr>
                <w:rFonts w:ascii="Times New Roman" w:hAnsi="Times New Roman" w:cs="Times New Roman"/>
              </w:rPr>
            </w:pPr>
            <w:r w:rsidRPr="003F1894">
              <w:rPr>
                <w:rFonts w:ascii="Times New Roman" w:hAnsi="Times New Roman" w:cs="Times New Roman"/>
                <w:sz w:val="20"/>
                <w:szCs w:val="20"/>
              </w:rPr>
              <w:t>93 (86–105)</w:t>
            </w:r>
          </w:p>
        </w:tc>
        <w:tc>
          <w:tcPr>
            <w:tcW w:w="1951" w:type="dxa"/>
            <w:tcBorders>
              <w:top w:val="nil"/>
              <w:left w:val="nil"/>
              <w:bottom w:val="nil"/>
              <w:right w:val="nil"/>
            </w:tcBorders>
            <w:vAlign w:val="center"/>
          </w:tcPr>
          <w:p w14:paraId="7C92D4EB" w14:textId="30CB9175" w:rsidR="003F1894" w:rsidRPr="003F1894" w:rsidRDefault="003F1894" w:rsidP="003F1894">
            <w:pPr>
              <w:rPr>
                <w:rFonts w:ascii="Times New Roman" w:hAnsi="Times New Roman" w:cs="Times New Roman"/>
              </w:rPr>
            </w:pPr>
            <w:r w:rsidRPr="003F1894">
              <w:rPr>
                <w:rFonts w:ascii="Times New Roman" w:hAnsi="Times New Roman" w:cs="Times New Roman"/>
                <w:sz w:val="20"/>
                <w:szCs w:val="20"/>
              </w:rPr>
              <w:t>95 (88–106)</w:t>
            </w:r>
          </w:p>
        </w:tc>
        <w:tc>
          <w:tcPr>
            <w:tcW w:w="1134" w:type="dxa"/>
            <w:tcBorders>
              <w:top w:val="nil"/>
              <w:left w:val="nil"/>
              <w:bottom w:val="nil"/>
              <w:right w:val="nil"/>
            </w:tcBorders>
          </w:tcPr>
          <w:p w14:paraId="27FF2E63" w14:textId="77777777" w:rsidR="003F1894" w:rsidRPr="006B2069" w:rsidRDefault="003F1894" w:rsidP="003F1894">
            <w:pPr>
              <w:rPr>
                <w:rFonts w:ascii="Times New Roman" w:hAnsi="Times New Roman" w:cs="Times New Roman"/>
              </w:rPr>
            </w:pPr>
            <w:r w:rsidRPr="00A8483B">
              <w:rPr>
                <w:rFonts w:ascii="Times New Roman" w:hAnsi="Times New Roman" w:cs="Times New Roman"/>
                <w:lang w:val="pl-PL"/>
              </w:rPr>
              <w:t>0.42</w:t>
            </w:r>
          </w:p>
        </w:tc>
      </w:tr>
      <w:tr w:rsidR="003F1894" w:rsidRPr="00690EA4" w14:paraId="2E3B55C8" w14:textId="77777777" w:rsidTr="00B43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1" w:type="dxa"/>
            <w:tcBorders>
              <w:top w:val="nil"/>
              <w:left w:val="nil"/>
              <w:bottom w:val="nil"/>
              <w:right w:val="nil"/>
            </w:tcBorders>
          </w:tcPr>
          <w:p w14:paraId="2D7CED68" w14:textId="77777777" w:rsidR="003F1894" w:rsidRPr="00690EA4" w:rsidRDefault="003F1894" w:rsidP="003F1894">
            <w:pPr>
              <w:ind w:firstLineChars="100" w:firstLine="210"/>
              <w:rPr>
                <w:rFonts w:ascii="Times New Roman" w:hAnsi="Times New Roman" w:cs="Times New Roman"/>
              </w:rPr>
            </w:pPr>
            <w:r w:rsidRPr="00690EA4">
              <w:rPr>
                <w:rFonts w:ascii="Times New Roman" w:hAnsi="Times New Roman" w:cs="Times New Roman"/>
                <w:lang w:val="pl-PL"/>
              </w:rPr>
              <w:t>SpO</w:t>
            </w:r>
            <w:r w:rsidRPr="00690EA4">
              <w:rPr>
                <w:rFonts w:ascii="Times New Roman" w:hAnsi="Times New Roman" w:cs="Times New Roman"/>
                <w:vertAlign w:val="subscript"/>
                <w:lang w:val="pl-PL"/>
              </w:rPr>
              <w:t>2</w:t>
            </w:r>
            <w:r w:rsidRPr="00690EA4">
              <w:rPr>
                <w:rFonts w:ascii="Times New Roman" w:hAnsi="Times New Roman" w:cs="Times New Roman"/>
                <w:lang w:val="pl-PL"/>
              </w:rPr>
              <w:t>, %</w:t>
            </w:r>
          </w:p>
        </w:tc>
        <w:tc>
          <w:tcPr>
            <w:tcW w:w="1842" w:type="dxa"/>
            <w:tcBorders>
              <w:top w:val="nil"/>
              <w:left w:val="nil"/>
              <w:bottom w:val="nil"/>
              <w:right w:val="nil"/>
            </w:tcBorders>
            <w:vAlign w:val="center"/>
          </w:tcPr>
          <w:p w14:paraId="2CAC83AD" w14:textId="40BCC59E" w:rsidR="003F1894" w:rsidRPr="003F1894" w:rsidRDefault="003F1894" w:rsidP="003F1894">
            <w:pPr>
              <w:rPr>
                <w:rFonts w:ascii="Times New Roman" w:hAnsi="Times New Roman" w:cs="Times New Roman"/>
              </w:rPr>
            </w:pPr>
            <w:r w:rsidRPr="003F1894">
              <w:rPr>
                <w:rFonts w:ascii="Times New Roman" w:hAnsi="Times New Roman" w:cs="Times New Roman"/>
                <w:sz w:val="20"/>
                <w:szCs w:val="20"/>
              </w:rPr>
              <w:t>99 (97</w:t>
            </w:r>
            <w:r w:rsidR="00D04A0F">
              <w:rPr>
                <w:rFonts w:ascii="Times New Roman" w:hAnsi="Times New Roman" w:cs="Times New Roman"/>
                <w:sz w:val="20"/>
                <w:szCs w:val="20"/>
              </w:rPr>
              <w:t>–</w:t>
            </w:r>
            <w:r w:rsidRPr="003F1894">
              <w:rPr>
                <w:rFonts w:ascii="Times New Roman" w:hAnsi="Times New Roman" w:cs="Times New Roman"/>
                <w:sz w:val="20"/>
                <w:szCs w:val="20"/>
              </w:rPr>
              <w:t>100)</w:t>
            </w:r>
          </w:p>
        </w:tc>
        <w:tc>
          <w:tcPr>
            <w:tcW w:w="1809" w:type="dxa"/>
            <w:tcBorders>
              <w:top w:val="nil"/>
              <w:left w:val="nil"/>
              <w:bottom w:val="nil"/>
              <w:right w:val="nil"/>
            </w:tcBorders>
            <w:vAlign w:val="center"/>
          </w:tcPr>
          <w:p w14:paraId="714455F7" w14:textId="7A14C69F" w:rsidR="003F1894" w:rsidRPr="003F1894" w:rsidRDefault="003F1894" w:rsidP="003F1894">
            <w:pPr>
              <w:rPr>
                <w:rFonts w:ascii="Times New Roman" w:hAnsi="Times New Roman" w:cs="Times New Roman"/>
              </w:rPr>
            </w:pPr>
            <w:r w:rsidRPr="003F1894">
              <w:rPr>
                <w:rFonts w:ascii="Times New Roman" w:hAnsi="Times New Roman" w:cs="Times New Roman"/>
                <w:sz w:val="20"/>
                <w:szCs w:val="20"/>
              </w:rPr>
              <w:t>99 (98–100)</w:t>
            </w:r>
          </w:p>
        </w:tc>
        <w:tc>
          <w:tcPr>
            <w:tcW w:w="1843" w:type="dxa"/>
            <w:tcBorders>
              <w:top w:val="nil"/>
              <w:left w:val="nil"/>
              <w:bottom w:val="nil"/>
              <w:right w:val="nil"/>
            </w:tcBorders>
            <w:vAlign w:val="center"/>
          </w:tcPr>
          <w:p w14:paraId="65A2E7EE" w14:textId="55CA1BDC" w:rsidR="003F1894" w:rsidRPr="003F1894" w:rsidRDefault="003F1894" w:rsidP="003F1894">
            <w:pPr>
              <w:rPr>
                <w:rFonts w:ascii="Times New Roman" w:hAnsi="Times New Roman" w:cs="Times New Roman"/>
              </w:rPr>
            </w:pPr>
            <w:r w:rsidRPr="003F1894">
              <w:rPr>
                <w:rFonts w:ascii="Times New Roman" w:hAnsi="Times New Roman" w:cs="Times New Roman"/>
                <w:sz w:val="20"/>
                <w:szCs w:val="20"/>
              </w:rPr>
              <w:t>99 (98–100)</w:t>
            </w:r>
          </w:p>
        </w:tc>
        <w:tc>
          <w:tcPr>
            <w:tcW w:w="2018" w:type="dxa"/>
            <w:tcBorders>
              <w:top w:val="nil"/>
              <w:left w:val="nil"/>
              <w:bottom w:val="nil"/>
              <w:right w:val="nil"/>
            </w:tcBorders>
            <w:vAlign w:val="center"/>
          </w:tcPr>
          <w:p w14:paraId="35A87166" w14:textId="0195266F" w:rsidR="003F1894" w:rsidRPr="003F1894" w:rsidRDefault="003F1894" w:rsidP="003F1894">
            <w:pPr>
              <w:rPr>
                <w:rFonts w:ascii="Times New Roman" w:hAnsi="Times New Roman" w:cs="Times New Roman"/>
              </w:rPr>
            </w:pPr>
            <w:r w:rsidRPr="003F1894">
              <w:rPr>
                <w:rFonts w:ascii="Times New Roman" w:hAnsi="Times New Roman" w:cs="Times New Roman"/>
                <w:sz w:val="20"/>
                <w:szCs w:val="20"/>
              </w:rPr>
              <w:t>99 (98–100)</w:t>
            </w:r>
          </w:p>
        </w:tc>
        <w:tc>
          <w:tcPr>
            <w:tcW w:w="1951" w:type="dxa"/>
            <w:tcBorders>
              <w:top w:val="nil"/>
              <w:left w:val="nil"/>
              <w:bottom w:val="nil"/>
              <w:right w:val="nil"/>
            </w:tcBorders>
            <w:vAlign w:val="center"/>
          </w:tcPr>
          <w:p w14:paraId="1A132B07" w14:textId="04B41FFC" w:rsidR="003F1894" w:rsidRPr="003F1894" w:rsidRDefault="003F1894" w:rsidP="003F1894">
            <w:pPr>
              <w:rPr>
                <w:rFonts w:ascii="Times New Roman" w:hAnsi="Times New Roman" w:cs="Times New Roman"/>
              </w:rPr>
            </w:pPr>
            <w:r w:rsidRPr="003F1894">
              <w:rPr>
                <w:rFonts w:ascii="Times New Roman" w:hAnsi="Times New Roman" w:cs="Times New Roman"/>
                <w:sz w:val="20"/>
                <w:szCs w:val="20"/>
              </w:rPr>
              <w:t>99 (98–100)</w:t>
            </w:r>
          </w:p>
        </w:tc>
        <w:tc>
          <w:tcPr>
            <w:tcW w:w="1134" w:type="dxa"/>
            <w:tcBorders>
              <w:top w:val="nil"/>
              <w:left w:val="nil"/>
              <w:bottom w:val="nil"/>
              <w:right w:val="nil"/>
            </w:tcBorders>
          </w:tcPr>
          <w:p w14:paraId="6C665E44" w14:textId="77777777" w:rsidR="003F1894" w:rsidRPr="00690EA4" w:rsidRDefault="003F1894" w:rsidP="003F1894">
            <w:pPr>
              <w:rPr>
                <w:rFonts w:ascii="Times New Roman" w:hAnsi="Times New Roman" w:cs="Times New Roman"/>
              </w:rPr>
            </w:pPr>
            <w:r w:rsidRPr="00690EA4">
              <w:rPr>
                <w:rFonts w:ascii="Times New Roman" w:hAnsi="Times New Roman" w:cs="Times New Roman"/>
                <w:lang w:val="pl-PL"/>
              </w:rPr>
              <w:t>0.36</w:t>
            </w:r>
          </w:p>
        </w:tc>
      </w:tr>
      <w:tr w:rsidR="001C0055" w:rsidRPr="00690EA4" w14:paraId="5A8CDCAB" w14:textId="77777777" w:rsidTr="00B43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858" w:type="dxa"/>
            <w:gridSpan w:val="7"/>
            <w:tcBorders>
              <w:top w:val="nil"/>
              <w:left w:val="nil"/>
              <w:bottom w:val="nil"/>
              <w:right w:val="nil"/>
            </w:tcBorders>
          </w:tcPr>
          <w:p w14:paraId="3556B5E5"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Respiratory variables</w:t>
            </w:r>
          </w:p>
        </w:tc>
      </w:tr>
      <w:tr w:rsidR="001C0055" w:rsidRPr="00690EA4" w14:paraId="56231879" w14:textId="77777777" w:rsidTr="00B439BF">
        <w:tc>
          <w:tcPr>
            <w:tcW w:w="3261" w:type="dxa"/>
          </w:tcPr>
          <w:p w14:paraId="68FA7B16" w14:textId="7588AFC8" w:rsidR="001C0055" w:rsidRPr="00690EA4" w:rsidRDefault="00A6059F" w:rsidP="001C0055">
            <w:pPr>
              <w:ind w:firstLineChars="100" w:firstLine="210"/>
              <w:rPr>
                <w:rFonts w:ascii="Times New Roman" w:hAnsi="Times New Roman" w:cs="Times New Roman"/>
              </w:rPr>
            </w:pPr>
            <w:r>
              <w:rPr>
                <w:rFonts w:ascii="Times New Roman" w:hAnsi="Times New Roman" w:cs="Times New Roman" w:hint="eastAsia"/>
              </w:rPr>
              <w:t>R</w:t>
            </w:r>
            <w:r w:rsidRPr="00A6059F">
              <w:rPr>
                <w:rFonts w:ascii="Times New Roman" w:hAnsi="Times New Roman" w:cs="Times New Roman"/>
              </w:rPr>
              <w:t>espiratory rate</w:t>
            </w:r>
            <w:r w:rsidR="001C0055" w:rsidRPr="00690EA4">
              <w:rPr>
                <w:rFonts w:ascii="Times New Roman" w:hAnsi="Times New Roman" w:cs="Times New Roman"/>
              </w:rPr>
              <w:t>, breaths/min</w:t>
            </w:r>
          </w:p>
        </w:tc>
        <w:tc>
          <w:tcPr>
            <w:tcW w:w="1842" w:type="dxa"/>
          </w:tcPr>
          <w:p w14:paraId="6C50FB91" w14:textId="3BC40AAB" w:rsidR="001C0055" w:rsidRPr="00690EA4" w:rsidRDefault="001C0055" w:rsidP="001C0055">
            <w:pPr>
              <w:rPr>
                <w:rFonts w:ascii="Times New Roman" w:hAnsi="Times New Roman" w:cs="Times New Roman"/>
              </w:rPr>
            </w:pPr>
            <w:r w:rsidRPr="00690EA4">
              <w:rPr>
                <w:rFonts w:ascii="Times New Roman" w:hAnsi="Times New Roman" w:cs="Times New Roman"/>
              </w:rPr>
              <w:t>22 (1</w:t>
            </w:r>
            <w:r w:rsidR="00BE795A">
              <w:rPr>
                <w:rFonts w:ascii="Times New Roman" w:hAnsi="Times New Roman" w:cs="Times New Roman" w:hint="eastAsia"/>
              </w:rPr>
              <w:t>6</w:t>
            </w:r>
            <w:r w:rsidRPr="00690EA4">
              <w:rPr>
                <w:rFonts w:ascii="Times New Roman" w:hAnsi="Times New Roman" w:cs="Times New Roman"/>
              </w:rPr>
              <w:t>–27)</w:t>
            </w:r>
          </w:p>
        </w:tc>
        <w:tc>
          <w:tcPr>
            <w:tcW w:w="1809" w:type="dxa"/>
          </w:tcPr>
          <w:p w14:paraId="79CFDE30"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20 (16–27)</w:t>
            </w:r>
          </w:p>
        </w:tc>
        <w:tc>
          <w:tcPr>
            <w:tcW w:w="1843" w:type="dxa"/>
          </w:tcPr>
          <w:p w14:paraId="368BC2A9"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20 (16–27)</w:t>
            </w:r>
          </w:p>
        </w:tc>
        <w:tc>
          <w:tcPr>
            <w:tcW w:w="2018" w:type="dxa"/>
          </w:tcPr>
          <w:p w14:paraId="2AB7A48A"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20 (16–25)</w:t>
            </w:r>
            <w:r w:rsidRPr="00690EA4">
              <w:rPr>
                <w:rFonts w:ascii="Times New Roman" w:hAnsi="Times New Roman" w:cs="Times New Roman"/>
                <w:vertAlign w:val="superscript"/>
              </w:rPr>
              <w:t xml:space="preserve"> </w:t>
            </w:r>
            <w:r>
              <w:rPr>
                <w:rFonts w:ascii="Times New Roman" w:hAnsi="Times New Roman" w:cs="Times New Roman" w:hint="eastAsia"/>
                <w:vertAlign w:val="superscript"/>
              </w:rPr>
              <w:t>*</w:t>
            </w:r>
          </w:p>
        </w:tc>
        <w:tc>
          <w:tcPr>
            <w:tcW w:w="1951" w:type="dxa"/>
          </w:tcPr>
          <w:p w14:paraId="622FFF1F"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19 (16–24)</w:t>
            </w:r>
            <w:r w:rsidRPr="00690EA4">
              <w:rPr>
                <w:rFonts w:ascii="Times New Roman" w:hAnsi="Times New Roman" w:cs="Times New Roman"/>
                <w:vertAlign w:val="superscript"/>
              </w:rPr>
              <w:t xml:space="preserve"> </w:t>
            </w:r>
            <w:r>
              <w:rPr>
                <w:rFonts w:ascii="Times New Roman" w:hAnsi="Times New Roman" w:cs="Times New Roman" w:hint="eastAsia"/>
                <w:vertAlign w:val="superscript"/>
              </w:rPr>
              <w:t>*</w:t>
            </w:r>
          </w:p>
        </w:tc>
        <w:tc>
          <w:tcPr>
            <w:tcW w:w="1134" w:type="dxa"/>
          </w:tcPr>
          <w:p w14:paraId="665B42EB" w14:textId="4B1C4D4D" w:rsidR="001C0055" w:rsidRPr="00690EA4" w:rsidRDefault="001C0055" w:rsidP="001C0055">
            <w:pPr>
              <w:rPr>
                <w:rFonts w:ascii="Times New Roman" w:hAnsi="Times New Roman" w:cs="Times New Roman"/>
              </w:rPr>
            </w:pPr>
            <w:r w:rsidRPr="00690EA4">
              <w:rPr>
                <w:rFonts w:ascii="Times New Roman" w:hAnsi="Times New Roman" w:cs="Times New Roman"/>
              </w:rPr>
              <w:t>0.00</w:t>
            </w:r>
            <w:r w:rsidR="00BE795A">
              <w:rPr>
                <w:rFonts w:ascii="Times New Roman" w:hAnsi="Times New Roman" w:cs="Times New Roman" w:hint="eastAsia"/>
              </w:rPr>
              <w:t>2</w:t>
            </w:r>
          </w:p>
        </w:tc>
      </w:tr>
      <w:tr w:rsidR="001C0055" w:rsidRPr="00690EA4" w14:paraId="6F7382D3" w14:textId="77777777" w:rsidTr="00B439BF">
        <w:tc>
          <w:tcPr>
            <w:tcW w:w="3261" w:type="dxa"/>
          </w:tcPr>
          <w:p w14:paraId="1B6EB167" w14:textId="3DDCD741" w:rsidR="001C0055" w:rsidRPr="00690EA4" w:rsidRDefault="001C0055" w:rsidP="001C0055">
            <w:pPr>
              <w:ind w:firstLineChars="100" w:firstLine="210"/>
              <w:rPr>
                <w:rFonts w:ascii="Times New Roman" w:hAnsi="Times New Roman" w:cs="Times New Roman"/>
              </w:rPr>
            </w:pPr>
            <w:r w:rsidRPr="00690EA4">
              <w:rPr>
                <w:rFonts w:ascii="Times New Roman" w:hAnsi="Times New Roman" w:cs="Times New Roman"/>
              </w:rPr>
              <w:t>V</w:t>
            </w:r>
            <w:r w:rsidRPr="00690EA4">
              <w:rPr>
                <w:rFonts w:ascii="Times New Roman" w:hAnsi="Times New Roman" w:cs="Times New Roman" w:hint="eastAsia"/>
                <w:vertAlign w:val="subscript"/>
              </w:rPr>
              <w:t>T</w:t>
            </w:r>
            <w:r w:rsidRPr="00690EA4">
              <w:rPr>
                <w:rFonts w:ascii="Times New Roman" w:hAnsi="Times New Roman" w:cs="Times New Roman"/>
              </w:rPr>
              <w:t>, m</w:t>
            </w:r>
            <w:r w:rsidR="00E04C95">
              <w:rPr>
                <w:rFonts w:ascii="Times New Roman" w:hAnsi="Times New Roman" w:cs="Times New Roman" w:hint="eastAsia"/>
              </w:rPr>
              <w:t>L</w:t>
            </w:r>
          </w:p>
        </w:tc>
        <w:tc>
          <w:tcPr>
            <w:tcW w:w="1842" w:type="dxa"/>
          </w:tcPr>
          <w:p w14:paraId="00986EED"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421 (339–530)</w:t>
            </w:r>
          </w:p>
        </w:tc>
        <w:tc>
          <w:tcPr>
            <w:tcW w:w="1809" w:type="dxa"/>
          </w:tcPr>
          <w:p w14:paraId="72E4178B"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438 (353–558)</w:t>
            </w:r>
          </w:p>
        </w:tc>
        <w:tc>
          <w:tcPr>
            <w:tcW w:w="1843" w:type="dxa"/>
          </w:tcPr>
          <w:p w14:paraId="33681819"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423 (331–553)</w:t>
            </w:r>
          </w:p>
        </w:tc>
        <w:tc>
          <w:tcPr>
            <w:tcW w:w="2018" w:type="dxa"/>
          </w:tcPr>
          <w:p w14:paraId="3B714BFA"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423 (321–530)</w:t>
            </w:r>
          </w:p>
        </w:tc>
        <w:tc>
          <w:tcPr>
            <w:tcW w:w="1951" w:type="dxa"/>
          </w:tcPr>
          <w:p w14:paraId="047C87F2"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429 (342–523)</w:t>
            </w:r>
          </w:p>
        </w:tc>
        <w:tc>
          <w:tcPr>
            <w:tcW w:w="1134" w:type="dxa"/>
          </w:tcPr>
          <w:p w14:paraId="38780563"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0.22</w:t>
            </w:r>
          </w:p>
        </w:tc>
      </w:tr>
      <w:tr w:rsidR="001C0055" w:rsidRPr="00690EA4" w14:paraId="4427E2F4" w14:textId="77777777" w:rsidTr="00B439BF">
        <w:tc>
          <w:tcPr>
            <w:tcW w:w="3261" w:type="dxa"/>
          </w:tcPr>
          <w:p w14:paraId="3D6ECD04" w14:textId="0EEAB823" w:rsidR="001C0055" w:rsidRPr="00690EA4" w:rsidRDefault="001C0055" w:rsidP="001C0055">
            <w:pPr>
              <w:ind w:firstLineChars="100" w:firstLine="210"/>
              <w:rPr>
                <w:rFonts w:ascii="Times New Roman" w:hAnsi="Times New Roman" w:cs="Times New Roman"/>
              </w:rPr>
            </w:pPr>
            <w:r w:rsidRPr="00690EA4">
              <w:rPr>
                <w:rFonts w:ascii="Times New Roman" w:hAnsi="Times New Roman" w:cs="Times New Roman"/>
              </w:rPr>
              <w:t>Minute ventilation, L</w:t>
            </w:r>
            <w:r w:rsidR="00545BCA">
              <w:rPr>
                <w:rFonts w:ascii="Times New Roman" w:hAnsi="Times New Roman" w:cs="Times New Roman" w:hint="eastAsia"/>
              </w:rPr>
              <w:t>/</w:t>
            </w:r>
            <w:r w:rsidRPr="00690EA4">
              <w:rPr>
                <w:rFonts w:ascii="Times New Roman" w:hAnsi="Times New Roman" w:cs="Times New Roman"/>
              </w:rPr>
              <w:t>min</w:t>
            </w:r>
          </w:p>
        </w:tc>
        <w:tc>
          <w:tcPr>
            <w:tcW w:w="1842" w:type="dxa"/>
          </w:tcPr>
          <w:p w14:paraId="5EBBEFBD"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9.0 (7.2–10.4)</w:t>
            </w:r>
          </w:p>
        </w:tc>
        <w:tc>
          <w:tcPr>
            <w:tcW w:w="1809" w:type="dxa"/>
          </w:tcPr>
          <w:p w14:paraId="6AE904F7"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8.7 (6.6–9.9)</w:t>
            </w:r>
          </w:p>
        </w:tc>
        <w:tc>
          <w:tcPr>
            <w:tcW w:w="1843" w:type="dxa"/>
          </w:tcPr>
          <w:p w14:paraId="087079BC"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8.8 (6.3–9.7)</w:t>
            </w:r>
          </w:p>
        </w:tc>
        <w:tc>
          <w:tcPr>
            <w:tcW w:w="2018" w:type="dxa"/>
          </w:tcPr>
          <w:p w14:paraId="5DFADA77"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8.5 (6.4–9.3)</w:t>
            </w:r>
            <w:r w:rsidRPr="00690EA4">
              <w:rPr>
                <w:rFonts w:ascii="Times New Roman" w:hAnsi="Times New Roman" w:cs="Times New Roman"/>
                <w:vertAlign w:val="superscript"/>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1951" w:type="dxa"/>
          </w:tcPr>
          <w:p w14:paraId="7B9BF7C5"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 xml:space="preserve">8.3 (6.1–9.5)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1134" w:type="dxa"/>
          </w:tcPr>
          <w:p w14:paraId="297D3A07"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w:t>
            </w:r>
            <w:r w:rsidRPr="00690EA4">
              <w:rPr>
                <w:rFonts w:ascii="Times New Roman" w:hAnsi="Times New Roman" w:cs="Times New Roman"/>
              </w:rPr>
              <w:t>0.001</w:t>
            </w:r>
          </w:p>
        </w:tc>
      </w:tr>
      <w:tr w:rsidR="001C0055" w:rsidRPr="00690EA4" w14:paraId="0509F008" w14:textId="77777777" w:rsidTr="00B43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1" w:type="dxa"/>
            <w:tcBorders>
              <w:top w:val="nil"/>
              <w:left w:val="nil"/>
              <w:bottom w:val="nil"/>
              <w:right w:val="nil"/>
            </w:tcBorders>
          </w:tcPr>
          <w:p w14:paraId="493A7E43" w14:textId="77777777" w:rsidR="001C0055" w:rsidRPr="00A25AD4" w:rsidRDefault="001C0055" w:rsidP="001C0055">
            <w:pPr>
              <w:ind w:firstLineChars="100" w:firstLine="210"/>
              <w:rPr>
                <w:rFonts w:ascii="Times New Roman" w:hAnsi="Times New Roman" w:cs="Times New Roman"/>
                <w:szCs w:val="21"/>
                <w:lang w:val="pl-PL"/>
              </w:rPr>
            </w:pPr>
            <w:r w:rsidRPr="00A25AD4">
              <w:rPr>
                <w:rFonts w:ascii="Times New Roman" w:hAnsi="Times New Roman" w:cs="Times New Roman"/>
                <w:szCs w:val="21"/>
                <w:lang w:val="pl-PL"/>
              </w:rPr>
              <w:t>EtCO</w:t>
            </w:r>
            <w:r w:rsidRPr="00A25AD4">
              <w:rPr>
                <w:rFonts w:ascii="Times New Roman" w:hAnsi="Times New Roman" w:cs="Times New Roman"/>
                <w:szCs w:val="21"/>
                <w:vertAlign w:val="subscript"/>
                <w:lang w:val="pl-PL"/>
              </w:rPr>
              <w:t>2</w:t>
            </w:r>
            <w:r w:rsidRPr="00A25AD4">
              <w:rPr>
                <w:rFonts w:ascii="Times New Roman" w:hAnsi="Times New Roman" w:cs="Times New Roman"/>
                <w:szCs w:val="21"/>
                <w:lang w:val="pl-PL"/>
              </w:rPr>
              <w:t>, mm Hg</w:t>
            </w:r>
          </w:p>
        </w:tc>
        <w:tc>
          <w:tcPr>
            <w:tcW w:w="1842" w:type="dxa"/>
            <w:tcBorders>
              <w:top w:val="nil"/>
              <w:left w:val="nil"/>
              <w:bottom w:val="nil"/>
              <w:right w:val="nil"/>
            </w:tcBorders>
          </w:tcPr>
          <w:p w14:paraId="640A9F16" w14:textId="77777777" w:rsidR="001C0055" w:rsidRPr="00A25AD4" w:rsidRDefault="001C0055" w:rsidP="001C0055">
            <w:pPr>
              <w:rPr>
                <w:rFonts w:ascii="Times New Roman" w:hAnsi="Times New Roman" w:cs="Times New Roman"/>
                <w:szCs w:val="21"/>
                <w:lang w:val="pl-PL"/>
              </w:rPr>
            </w:pPr>
            <w:r w:rsidRPr="00A25AD4">
              <w:rPr>
                <w:rFonts w:ascii="Times New Roman" w:hAnsi="Times New Roman" w:cs="Times New Roman"/>
                <w:szCs w:val="21"/>
              </w:rPr>
              <w:t>39 (32–43)</w:t>
            </w:r>
          </w:p>
        </w:tc>
        <w:tc>
          <w:tcPr>
            <w:tcW w:w="1809" w:type="dxa"/>
            <w:tcBorders>
              <w:top w:val="nil"/>
              <w:left w:val="nil"/>
              <w:bottom w:val="nil"/>
              <w:right w:val="nil"/>
            </w:tcBorders>
          </w:tcPr>
          <w:p w14:paraId="06860B87" w14:textId="77777777" w:rsidR="001C0055" w:rsidRPr="00A25AD4" w:rsidRDefault="001C0055" w:rsidP="001C0055">
            <w:pPr>
              <w:rPr>
                <w:rFonts w:ascii="Times New Roman" w:hAnsi="Times New Roman" w:cs="Times New Roman"/>
                <w:szCs w:val="21"/>
                <w:lang w:val="pl-PL"/>
              </w:rPr>
            </w:pPr>
            <w:r w:rsidRPr="00A25AD4">
              <w:rPr>
                <w:rFonts w:ascii="Times New Roman" w:hAnsi="Times New Roman" w:cs="Times New Roman"/>
                <w:szCs w:val="21"/>
              </w:rPr>
              <w:t>39 (32–43)</w:t>
            </w:r>
          </w:p>
        </w:tc>
        <w:tc>
          <w:tcPr>
            <w:tcW w:w="1843" w:type="dxa"/>
            <w:tcBorders>
              <w:top w:val="nil"/>
              <w:left w:val="nil"/>
              <w:bottom w:val="nil"/>
              <w:right w:val="nil"/>
            </w:tcBorders>
          </w:tcPr>
          <w:p w14:paraId="5F74E92C" w14:textId="77777777" w:rsidR="001C0055" w:rsidRPr="00A25AD4" w:rsidRDefault="001C0055" w:rsidP="001C0055">
            <w:pPr>
              <w:rPr>
                <w:rFonts w:ascii="Times New Roman" w:hAnsi="Times New Roman" w:cs="Times New Roman"/>
                <w:szCs w:val="21"/>
              </w:rPr>
            </w:pPr>
            <w:r w:rsidRPr="00A25AD4">
              <w:rPr>
                <w:rFonts w:ascii="Times New Roman" w:hAnsi="Times New Roman" w:cs="Times New Roman"/>
                <w:szCs w:val="21"/>
              </w:rPr>
              <w:t>39 (32–43)</w:t>
            </w:r>
          </w:p>
        </w:tc>
        <w:tc>
          <w:tcPr>
            <w:tcW w:w="2018" w:type="dxa"/>
            <w:tcBorders>
              <w:top w:val="nil"/>
              <w:left w:val="nil"/>
              <w:bottom w:val="nil"/>
              <w:right w:val="nil"/>
            </w:tcBorders>
          </w:tcPr>
          <w:p w14:paraId="2322207E" w14:textId="77777777" w:rsidR="001C0055" w:rsidRPr="00A25AD4" w:rsidRDefault="001C0055" w:rsidP="001C0055">
            <w:pPr>
              <w:rPr>
                <w:rFonts w:ascii="Times New Roman" w:hAnsi="Times New Roman" w:cs="Times New Roman"/>
                <w:szCs w:val="21"/>
                <w:lang w:val="pl-PL"/>
              </w:rPr>
            </w:pPr>
            <w:r w:rsidRPr="00A25AD4">
              <w:rPr>
                <w:rFonts w:ascii="Times New Roman" w:hAnsi="Times New Roman" w:cs="Times New Roman"/>
                <w:szCs w:val="21"/>
              </w:rPr>
              <w:t>39 (32–43)</w:t>
            </w:r>
          </w:p>
        </w:tc>
        <w:tc>
          <w:tcPr>
            <w:tcW w:w="1951" w:type="dxa"/>
            <w:tcBorders>
              <w:top w:val="nil"/>
              <w:left w:val="nil"/>
              <w:bottom w:val="nil"/>
              <w:right w:val="nil"/>
            </w:tcBorders>
          </w:tcPr>
          <w:p w14:paraId="6F453DA3" w14:textId="77777777" w:rsidR="001C0055" w:rsidRPr="00A25AD4" w:rsidRDefault="001C0055" w:rsidP="001C0055">
            <w:pPr>
              <w:rPr>
                <w:rFonts w:ascii="Times New Roman" w:hAnsi="Times New Roman" w:cs="Times New Roman"/>
                <w:szCs w:val="21"/>
                <w:lang w:val="pl-PL"/>
              </w:rPr>
            </w:pPr>
            <w:r w:rsidRPr="00A25AD4">
              <w:rPr>
                <w:rFonts w:ascii="Times New Roman" w:hAnsi="Times New Roman" w:cs="Times New Roman"/>
                <w:szCs w:val="21"/>
              </w:rPr>
              <w:t>39 (32–43)</w:t>
            </w:r>
          </w:p>
        </w:tc>
        <w:tc>
          <w:tcPr>
            <w:tcW w:w="1134" w:type="dxa"/>
            <w:tcBorders>
              <w:top w:val="nil"/>
              <w:left w:val="nil"/>
              <w:bottom w:val="nil"/>
              <w:right w:val="nil"/>
            </w:tcBorders>
          </w:tcPr>
          <w:p w14:paraId="4E5A9B70" w14:textId="77777777" w:rsidR="001C0055" w:rsidRPr="00A25AD4" w:rsidRDefault="001C0055" w:rsidP="001C0055">
            <w:pPr>
              <w:rPr>
                <w:rFonts w:ascii="Times New Roman" w:hAnsi="Times New Roman" w:cs="Times New Roman"/>
                <w:szCs w:val="21"/>
                <w:lang w:val="pl-PL"/>
              </w:rPr>
            </w:pPr>
            <w:r w:rsidRPr="00A25AD4">
              <w:rPr>
                <w:rFonts w:ascii="Times New Roman" w:hAnsi="Times New Roman" w:cs="Times New Roman"/>
                <w:szCs w:val="21"/>
                <w:lang w:val="pl-PL"/>
              </w:rPr>
              <w:t>0.11</w:t>
            </w:r>
          </w:p>
        </w:tc>
      </w:tr>
      <w:tr w:rsidR="00A25AD4" w:rsidRPr="00690EA4" w14:paraId="66C29E5E" w14:textId="77777777" w:rsidTr="00B439BF">
        <w:tc>
          <w:tcPr>
            <w:tcW w:w="3261" w:type="dxa"/>
          </w:tcPr>
          <w:p w14:paraId="694A1C4D" w14:textId="77777777" w:rsidR="00A25AD4" w:rsidRPr="00A25AD4" w:rsidRDefault="00A25AD4" w:rsidP="00A25AD4">
            <w:pPr>
              <w:ind w:firstLineChars="100" w:firstLine="210"/>
              <w:rPr>
                <w:rFonts w:ascii="Times New Roman" w:hAnsi="Times New Roman" w:cs="Times New Roman"/>
                <w:szCs w:val="21"/>
              </w:rPr>
            </w:pPr>
            <w:r w:rsidRPr="00A25AD4">
              <w:rPr>
                <w:rFonts w:ascii="Times New Roman" w:hAnsi="Times New Roman" w:cs="Times New Roman" w:hint="eastAsia"/>
                <w:szCs w:val="21"/>
              </w:rPr>
              <w:t>Expiratory time</w:t>
            </w:r>
            <w:r w:rsidRPr="00A25AD4">
              <w:rPr>
                <w:rFonts w:ascii="Times New Roman" w:hAnsi="Times New Roman" w:cs="Times New Roman"/>
                <w:szCs w:val="21"/>
              </w:rPr>
              <w:t>, s</w:t>
            </w:r>
          </w:p>
        </w:tc>
        <w:tc>
          <w:tcPr>
            <w:tcW w:w="1842" w:type="dxa"/>
          </w:tcPr>
          <w:p w14:paraId="5B2C950E" w14:textId="73EC606F" w:rsidR="00A25AD4" w:rsidRPr="00A25AD4" w:rsidRDefault="00A25AD4" w:rsidP="00A25AD4">
            <w:pPr>
              <w:rPr>
                <w:rFonts w:ascii="Times New Roman" w:hAnsi="Times New Roman" w:cs="Times New Roman"/>
                <w:szCs w:val="21"/>
              </w:rPr>
            </w:pPr>
            <w:r w:rsidRPr="00A25AD4">
              <w:rPr>
                <w:rFonts w:ascii="Times New Roman" w:hAnsi="Times New Roman" w:cs="Times New Roman"/>
                <w:szCs w:val="21"/>
              </w:rPr>
              <w:t>1.67 (1.44–2.78)</w:t>
            </w:r>
          </w:p>
        </w:tc>
        <w:tc>
          <w:tcPr>
            <w:tcW w:w="1809" w:type="dxa"/>
          </w:tcPr>
          <w:p w14:paraId="585F272E" w14:textId="7EF5CE6A" w:rsidR="00A25AD4" w:rsidRPr="00A25AD4" w:rsidRDefault="00A25AD4" w:rsidP="00A25AD4">
            <w:pPr>
              <w:rPr>
                <w:rFonts w:ascii="Times New Roman" w:hAnsi="Times New Roman" w:cs="Times New Roman"/>
                <w:szCs w:val="21"/>
              </w:rPr>
            </w:pPr>
            <w:r w:rsidRPr="00A25AD4">
              <w:rPr>
                <w:rFonts w:ascii="Times New Roman" w:hAnsi="Times New Roman" w:cs="Times New Roman"/>
                <w:szCs w:val="21"/>
              </w:rPr>
              <w:t>1.99 (1.46–2.60)</w:t>
            </w:r>
          </w:p>
        </w:tc>
        <w:tc>
          <w:tcPr>
            <w:tcW w:w="1843" w:type="dxa"/>
          </w:tcPr>
          <w:p w14:paraId="556EFB88" w14:textId="18161224" w:rsidR="00A25AD4" w:rsidRPr="00A25AD4" w:rsidRDefault="00A25AD4" w:rsidP="00A25AD4">
            <w:pPr>
              <w:rPr>
                <w:rFonts w:ascii="Times New Roman" w:hAnsi="Times New Roman" w:cs="Times New Roman"/>
                <w:szCs w:val="21"/>
              </w:rPr>
            </w:pPr>
            <w:r w:rsidRPr="00A25AD4">
              <w:rPr>
                <w:rFonts w:ascii="Times New Roman" w:hAnsi="Times New Roman" w:cs="Times New Roman"/>
                <w:szCs w:val="21"/>
              </w:rPr>
              <w:t>1.85 (1.43–2.63)</w:t>
            </w:r>
          </w:p>
        </w:tc>
        <w:tc>
          <w:tcPr>
            <w:tcW w:w="2018" w:type="dxa"/>
          </w:tcPr>
          <w:p w14:paraId="1DB478DC" w14:textId="43E8877D" w:rsidR="00A25AD4" w:rsidRPr="00A25AD4" w:rsidRDefault="00A25AD4" w:rsidP="00A25AD4">
            <w:pPr>
              <w:rPr>
                <w:rFonts w:ascii="Times New Roman" w:hAnsi="Times New Roman" w:cs="Times New Roman"/>
                <w:szCs w:val="21"/>
              </w:rPr>
            </w:pPr>
            <w:r w:rsidRPr="00A25AD4">
              <w:rPr>
                <w:rFonts w:ascii="Times New Roman" w:hAnsi="Times New Roman" w:cs="Times New Roman"/>
                <w:szCs w:val="21"/>
              </w:rPr>
              <w:t>1.74 (1.53–2.72)</w:t>
            </w:r>
          </w:p>
        </w:tc>
        <w:tc>
          <w:tcPr>
            <w:tcW w:w="1951" w:type="dxa"/>
          </w:tcPr>
          <w:p w14:paraId="2F8D4B57" w14:textId="5D23DAD3" w:rsidR="00A25AD4" w:rsidRPr="00A25AD4" w:rsidRDefault="00A25AD4" w:rsidP="00A25AD4">
            <w:pPr>
              <w:rPr>
                <w:rFonts w:ascii="Times New Roman" w:hAnsi="Times New Roman" w:cs="Times New Roman"/>
                <w:szCs w:val="21"/>
              </w:rPr>
            </w:pPr>
            <w:r w:rsidRPr="00A25AD4">
              <w:rPr>
                <w:rFonts w:ascii="Times New Roman" w:hAnsi="Times New Roman" w:cs="Times New Roman"/>
                <w:szCs w:val="21"/>
              </w:rPr>
              <w:t>2.00 (1.64–2.47)</w:t>
            </w:r>
          </w:p>
        </w:tc>
        <w:tc>
          <w:tcPr>
            <w:tcW w:w="1134" w:type="dxa"/>
          </w:tcPr>
          <w:p w14:paraId="5A902404" w14:textId="54CA82F3" w:rsidR="00A25AD4" w:rsidRPr="00A25AD4" w:rsidRDefault="00A25AD4" w:rsidP="00A25AD4">
            <w:pPr>
              <w:rPr>
                <w:rFonts w:ascii="Times New Roman" w:hAnsi="Times New Roman" w:cs="Times New Roman"/>
                <w:szCs w:val="21"/>
              </w:rPr>
            </w:pPr>
            <w:r w:rsidRPr="00A25AD4">
              <w:rPr>
                <w:rFonts w:ascii="Times New Roman" w:hAnsi="Times New Roman" w:cs="Times New Roman"/>
                <w:szCs w:val="21"/>
              </w:rPr>
              <w:t>0.10</w:t>
            </w:r>
          </w:p>
        </w:tc>
      </w:tr>
      <w:tr w:rsidR="00A25AD4" w:rsidRPr="00690EA4" w14:paraId="1E637C32" w14:textId="77777777" w:rsidTr="00B439BF">
        <w:tc>
          <w:tcPr>
            <w:tcW w:w="3261" w:type="dxa"/>
          </w:tcPr>
          <w:p w14:paraId="53427216" w14:textId="77777777" w:rsidR="00A25AD4" w:rsidRPr="00A25AD4" w:rsidRDefault="00A25AD4" w:rsidP="00A25AD4">
            <w:pPr>
              <w:ind w:leftChars="100" w:left="420" w:hangingChars="100" w:hanging="210"/>
              <w:rPr>
                <w:rFonts w:ascii="Times New Roman" w:hAnsi="Times New Roman" w:cs="Times New Roman"/>
                <w:szCs w:val="21"/>
              </w:rPr>
            </w:pPr>
            <w:r w:rsidRPr="00A25AD4">
              <w:rPr>
                <w:rFonts w:ascii="Times New Roman" w:hAnsi="Times New Roman" w:cs="Times New Roman" w:hint="eastAsia"/>
                <w:szCs w:val="21"/>
              </w:rPr>
              <w:t>Expiratory time/</w:t>
            </w:r>
            <w:r w:rsidRPr="00A25AD4">
              <w:rPr>
                <w:rFonts w:ascii="Times New Roman" w:hAnsi="Times New Roman" w:cs="Times New Roman"/>
                <w:szCs w:val="21"/>
              </w:rPr>
              <w:t xml:space="preserve"> </w:t>
            </w:r>
            <w:r w:rsidRPr="00A25AD4">
              <w:rPr>
                <w:rFonts w:ascii="Times New Roman" w:hAnsi="Times New Roman" w:cs="Times New Roman" w:hint="eastAsia"/>
                <w:szCs w:val="21"/>
              </w:rPr>
              <w:t>total respiratory time</w:t>
            </w:r>
            <w:r w:rsidRPr="00A25AD4">
              <w:rPr>
                <w:rFonts w:ascii="Times New Roman" w:hAnsi="Times New Roman" w:cs="Times New Roman"/>
                <w:szCs w:val="21"/>
              </w:rPr>
              <w:t>, %</w:t>
            </w:r>
          </w:p>
        </w:tc>
        <w:tc>
          <w:tcPr>
            <w:tcW w:w="1842" w:type="dxa"/>
          </w:tcPr>
          <w:p w14:paraId="371F8C16" w14:textId="62A3CD0E" w:rsidR="00A25AD4" w:rsidRPr="00A25AD4" w:rsidRDefault="00A25AD4" w:rsidP="00A25AD4">
            <w:pPr>
              <w:rPr>
                <w:rFonts w:ascii="Times New Roman" w:hAnsi="Times New Roman" w:cs="Times New Roman"/>
                <w:szCs w:val="21"/>
              </w:rPr>
            </w:pPr>
            <w:r w:rsidRPr="00A25AD4">
              <w:rPr>
                <w:rFonts w:ascii="Times New Roman" w:hAnsi="Times New Roman" w:cs="Times New Roman"/>
                <w:szCs w:val="21"/>
              </w:rPr>
              <w:t>64 (62–70)</w:t>
            </w:r>
          </w:p>
        </w:tc>
        <w:tc>
          <w:tcPr>
            <w:tcW w:w="1809" w:type="dxa"/>
          </w:tcPr>
          <w:p w14:paraId="504DF684" w14:textId="7E6A9324" w:rsidR="00A25AD4" w:rsidRPr="00A25AD4" w:rsidRDefault="00A25AD4" w:rsidP="00A25AD4">
            <w:pPr>
              <w:rPr>
                <w:rFonts w:ascii="Times New Roman" w:hAnsi="Times New Roman" w:cs="Times New Roman"/>
                <w:szCs w:val="21"/>
              </w:rPr>
            </w:pPr>
            <w:r w:rsidRPr="00A25AD4">
              <w:rPr>
                <w:rFonts w:ascii="Times New Roman" w:hAnsi="Times New Roman" w:cs="Times New Roman"/>
                <w:szCs w:val="21"/>
              </w:rPr>
              <w:t>65 (62–71)</w:t>
            </w:r>
          </w:p>
        </w:tc>
        <w:tc>
          <w:tcPr>
            <w:tcW w:w="1843" w:type="dxa"/>
          </w:tcPr>
          <w:p w14:paraId="59F70D94" w14:textId="494EF406" w:rsidR="00A25AD4" w:rsidRPr="00A25AD4" w:rsidRDefault="00A25AD4" w:rsidP="00A25AD4">
            <w:pPr>
              <w:rPr>
                <w:rFonts w:ascii="Times New Roman" w:hAnsi="Times New Roman" w:cs="Times New Roman"/>
                <w:szCs w:val="21"/>
              </w:rPr>
            </w:pPr>
            <w:r w:rsidRPr="00A25AD4">
              <w:rPr>
                <w:rFonts w:ascii="Times New Roman" w:hAnsi="Times New Roman" w:cs="Times New Roman"/>
                <w:szCs w:val="21"/>
              </w:rPr>
              <w:t>65 (62–71)</w:t>
            </w:r>
          </w:p>
        </w:tc>
        <w:tc>
          <w:tcPr>
            <w:tcW w:w="2018" w:type="dxa"/>
          </w:tcPr>
          <w:p w14:paraId="75D0C89E" w14:textId="5E6048FB" w:rsidR="00A25AD4" w:rsidRPr="00A25AD4" w:rsidRDefault="00A25AD4" w:rsidP="00A25AD4">
            <w:pPr>
              <w:rPr>
                <w:rFonts w:ascii="Times New Roman" w:hAnsi="Times New Roman" w:cs="Times New Roman"/>
                <w:szCs w:val="21"/>
              </w:rPr>
            </w:pPr>
            <w:r w:rsidRPr="00A25AD4">
              <w:rPr>
                <w:rFonts w:ascii="Times New Roman" w:hAnsi="Times New Roman" w:cs="Times New Roman"/>
                <w:szCs w:val="21"/>
              </w:rPr>
              <w:t>65 (63–70)</w:t>
            </w:r>
          </w:p>
        </w:tc>
        <w:tc>
          <w:tcPr>
            <w:tcW w:w="1951" w:type="dxa"/>
          </w:tcPr>
          <w:p w14:paraId="65AD5E24" w14:textId="602C8218" w:rsidR="00A25AD4" w:rsidRPr="00A25AD4" w:rsidRDefault="00A25AD4" w:rsidP="00A25AD4">
            <w:pPr>
              <w:rPr>
                <w:rFonts w:ascii="Times New Roman" w:hAnsi="Times New Roman" w:cs="Times New Roman"/>
                <w:szCs w:val="21"/>
              </w:rPr>
            </w:pPr>
            <w:r w:rsidRPr="00A25AD4">
              <w:rPr>
                <w:rFonts w:ascii="Times New Roman" w:hAnsi="Times New Roman" w:cs="Times New Roman"/>
                <w:szCs w:val="21"/>
              </w:rPr>
              <w:t>67 (62–70)</w:t>
            </w:r>
          </w:p>
        </w:tc>
        <w:tc>
          <w:tcPr>
            <w:tcW w:w="1134" w:type="dxa"/>
          </w:tcPr>
          <w:p w14:paraId="470177F3" w14:textId="3DF97B5D" w:rsidR="00A25AD4" w:rsidRPr="00A25AD4" w:rsidRDefault="00A25AD4" w:rsidP="00A25AD4">
            <w:pPr>
              <w:rPr>
                <w:rFonts w:ascii="Times New Roman" w:hAnsi="Times New Roman" w:cs="Times New Roman"/>
                <w:szCs w:val="21"/>
              </w:rPr>
            </w:pPr>
            <w:r w:rsidRPr="00A25AD4">
              <w:rPr>
                <w:rFonts w:ascii="Times New Roman" w:hAnsi="Times New Roman" w:cs="Times New Roman"/>
                <w:szCs w:val="21"/>
              </w:rPr>
              <w:t>0.11</w:t>
            </w:r>
          </w:p>
        </w:tc>
      </w:tr>
      <w:tr w:rsidR="006C2E7E" w:rsidRPr="00690EA4" w14:paraId="1B26042E" w14:textId="77777777" w:rsidTr="00B439BF">
        <w:tc>
          <w:tcPr>
            <w:tcW w:w="3261" w:type="dxa"/>
          </w:tcPr>
          <w:p w14:paraId="69A0589D" w14:textId="2B7E4ACC" w:rsidR="006C2E7E" w:rsidRPr="00A25AD4" w:rsidRDefault="006C2E7E" w:rsidP="006C2E7E">
            <w:pPr>
              <w:ind w:firstLineChars="100" w:firstLine="210"/>
              <w:rPr>
                <w:rFonts w:ascii="Times New Roman" w:hAnsi="Times New Roman" w:cs="Times New Roman"/>
                <w:szCs w:val="21"/>
              </w:rPr>
            </w:pPr>
            <w:r w:rsidRPr="00A25AD4">
              <w:rPr>
                <w:rFonts w:ascii="Times New Roman" w:hAnsi="Times New Roman" w:cs="Times New Roman"/>
                <w:szCs w:val="21"/>
              </w:rPr>
              <w:t>Peak inspiratory flow, L</w:t>
            </w:r>
            <w:r w:rsidR="00545BCA">
              <w:rPr>
                <w:rFonts w:ascii="Times New Roman" w:hAnsi="Times New Roman" w:cs="Times New Roman" w:hint="eastAsia"/>
                <w:szCs w:val="21"/>
              </w:rPr>
              <w:t>/</w:t>
            </w:r>
            <w:r w:rsidRPr="00A25AD4">
              <w:rPr>
                <w:rFonts w:ascii="Times New Roman" w:hAnsi="Times New Roman" w:cs="Times New Roman"/>
                <w:szCs w:val="21"/>
              </w:rPr>
              <w:t>s</w:t>
            </w:r>
          </w:p>
        </w:tc>
        <w:tc>
          <w:tcPr>
            <w:tcW w:w="1842" w:type="dxa"/>
          </w:tcPr>
          <w:p w14:paraId="47745FB1" w14:textId="16739173" w:rsidR="006C2E7E" w:rsidRPr="00A25AD4" w:rsidRDefault="006C2E7E" w:rsidP="006C2E7E">
            <w:pPr>
              <w:rPr>
                <w:rFonts w:ascii="Times New Roman" w:hAnsi="Times New Roman" w:cs="Times New Roman"/>
                <w:szCs w:val="21"/>
              </w:rPr>
            </w:pPr>
            <w:r w:rsidRPr="00A25AD4">
              <w:rPr>
                <w:rFonts w:ascii="Times New Roman" w:hAnsi="Times New Roman" w:cs="Times New Roman"/>
                <w:szCs w:val="21"/>
              </w:rPr>
              <w:t>0.63 (0.49–0.80)</w:t>
            </w:r>
          </w:p>
        </w:tc>
        <w:tc>
          <w:tcPr>
            <w:tcW w:w="1809" w:type="dxa"/>
          </w:tcPr>
          <w:p w14:paraId="5687EF47" w14:textId="0AD7FD28" w:rsidR="006C2E7E" w:rsidRPr="00A25AD4" w:rsidRDefault="006C2E7E" w:rsidP="006C2E7E">
            <w:pPr>
              <w:rPr>
                <w:rFonts w:ascii="Times New Roman" w:hAnsi="Times New Roman" w:cs="Times New Roman"/>
                <w:szCs w:val="21"/>
              </w:rPr>
            </w:pPr>
            <w:r w:rsidRPr="00A25AD4">
              <w:rPr>
                <w:rFonts w:ascii="Times New Roman" w:hAnsi="Times New Roman" w:cs="Times New Roman"/>
                <w:szCs w:val="21"/>
              </w:rPr>
              <w:t>0.62 (0.50–0.73)</w:t>
            </w:r>
          </w:p>
        </w:tc>
        <w:tc>
          <w:tcPr>
            <w:tcW w:w="1843" w:type="dxa"/>
          </w:tcPr>
          <w:p w14:paraId="37F358CD" w14:textId="77777777" w:rsidR="006C2E7E" w:rsidRPr="00A25AD4" w:rsidRDefault="006C2E7E" w:rsidP="006C2E7E">
            <w:pPr>
              <w:rPr>
                <w:rFonts w:ascii="Times New Roman" w:hAnsi="Times New Roman" w:cs="Times New Roman"/>
                <w:szCs w:val="21"/>
              </w:rPr>
            </w:pPr>
            <w:r w:rsidRPr="00A25AD4">
              <w:rPr>
                <w:rFonts w:ascii="Times New Roman" w:hAnsi="Times New Roman" w:cs="Times New Roman"/>
                <w:szCs w:val="21"/>
              </w:rPr>
              <w:t>0.61 (0.48–0.78)</w:t>
            </w:r>
          </w:p>
        </w:tc>
        <w:tc>
          <w:tcPr>
            <w:tcW w:w="2018" w:type="dxa"/>
          </w:tcPr>
          <w:p w14:paraId="0DA27A6E" w14:textId="77777777" w:rsidR="006C2E7E" w:rsidRPr="00A25AD4" w:rsidRDefault="006C2E7E" w:rsidP="006C2E7E">
            <w:pPr>
              <w:rPr>
                <w:rFonts w:ascii="Times New Roman" w:hAnsi="Times New Roman" w:cs="Times New Roman"/>
                <w:szCs w:val="21"/>
              </w:rPr>
            </w:pPr>
            <w:r w:rsidRPr="00A25AD4">
              <w:rPr>
                <w:rFonts w:ascii="Times New Roman" w:hAnsi="Times New Roman" w:cs="Times New Roman"/>
                <w:szCs w:val="21"/>
              </w:rPr>
              <w:t>0.60 (0.45–0.71)</w:t>
            </w:r>
          </w:p>
        </w:tc>
        <w:tc>
          <w:tcPr>
            <w:tcW w:w="1951" w:type="dxa"/>
          </w:tcPr>
          <w:p w14:paraId="2D3F8C27" w14:textId="216E7788" w:rsidR="006C2E7E" w:rsidRPr="00A25AD4" w:rsidRDefault="006C2E7E" w:rsidP="006C2E7E">
            <w:pPr>
              <w:rPr>
                <w:rFonts w:ascii="Times New Roman" w:hAnsi="Times New Roman" w:cs="Times New Roman"/>
                <w:szCs w:val="21"/>
              </w:rPr>
            </w:pPr>
            <w:r w:rsidRPr="00A25AD4">
              <w:rPr>
                <w:rFonts w:ascii="Times New Roman" w:hAnsi="Times New Roman" w:cs="Times New Roman"/>
                <w:szCs w:val="21"/>
              </w:rPr>
              <w:t>0.57 (0.46–0.70)</w:t>
            </w:r>
            <w:r w:rsidRPr="00A25AD4">
              <w:rPr>
                <w:rFonts w:ascii="Times New Roman" w:hAnsi="Times New Roman" w:cs="Times New Roman" w:hint="eastAsia"/>
                <w:szCs w:val="21"/>
              </w:rPr>
              <w:t xml:space="preserve"> </w:t>
            </w:r>
            <w:r w:rsidRPr="00A25AD4">
              <w:rPr>
                <w:rFonts w:ascii="Times New Roman" w:hAnsi="Times New Roman" w:cs="Times New Roman" w:hint="eastAsia"/>
                <w:szCs w:val="21"/>
                <w:vertAlign w:val="superscript"/>
              </w:rPr>
              <w:t>*</w:t>
            </w:r>
          </w:p>
        </w:tc>
        <w:tc>
          <w:tcPr>
            <w:tcW w:w="1134" w:type="dxa"/>
          </w:tcPr>
          <w:p w14:paraId="79F084DD" w14:textId="0153BA9B" w:rsidR="006C2E7E" w:rsidRPr="00A25AD4" w:rsidRDefault="006C2E7E" w:rsidP="006C2E7E">
            <w:pPr>
              <w:rPr>
                <w:rFonts w:ascii="Times New Roman" w:hAnsi="Times New Roman" w:cs="Times New Roman"/>
                <w:szCs w:val="21"/>
              </w:rPr>
            </w:pPr>
            <w:r w:rsidRPr="00A25AD4">
              <w:rPr>
                <w:rFonts w:ascii="Times New Roman" w:hAnsi="Times New Roman" w:cs="Times New Roman"/>
                <w:szCs w:val="21"/>
              </w:rPr>
              <w:t>0.0</w:t>
            </w:r>
            <w:r w:rsidRPr="00A25AD4">
              <w:rPr>
                <w:rFonts w:ascii="Times New Roman" w:hAnsi="Times New Roman" w:cs="Times New Roman" w:hint="eastAsia"/>
                <w:szCs w:val="21"/>
              </w:rPr>
              <w:t>05</w:t>
            </w:r>
          </w:p>
        </w:tc>
      </w:tr>
      <w:tr w:rsidR="001C0055" w:rsidRPr="00690EA4" w14:paraId="7201D38A" w14:textId="77777777" w:rsidTr="00B439BF">
        <w:tc>
          <w:tcPr>
            <w:tcW w:w="3261" w:type="dxa"/>
          </w:tcPr>
          <w:p w14:paraId="1C7B0FC9" w14:textId="70F6B4E2" w:rsidR="001C0055" w:rsidRPr="00A25AD4" w:rsidRDefault="001C0055" w:rsidP="001C0055">
            <w:pPr>
              <w:ind w:firstLineChars="100" w:firstLine="210"/>
              <w:rPr>
                <w:rFonts w:ascii="Times New Roman" w:hAnsi="Times New Roman" w:cs="Times New Roman"/>
                <w:szCs w:val="21"/>
              </w:rPr>
            </w:pPr>
            <w:r w:rsidRPr="00A25AD4">
              <w:rPr>
                <w:rFonts w:ascii="Times New Roman" w:hAnsi="Times New Roman" w:cs="Times New Roman"/>
                <w:szCs w:val="21"/>
              </w:rPr>
              <w:t>Peak expiratory flow, L</w:t>
            </w:r>
            <w:r w:rsidR="00545BCA">
              <w:rPr>
                <w:rFonts w:ascii="Times New Roman" w:hAnsi="Times New Roman" w:cs="Times New Roman" w:hint="eastAsia"/>
                <w:szCs w:val="21"/>
              </w:rPr>
              <w:t>/</w:t>
            </w:r>
            <w:r w:rsidRPr="00A25AD4">
              <w:rPr>
                <w:rFonts w:ascii="Times New Roman" w:hAnsi="Times New Roman" w:cs="Times New Roman"/>
                <w:szCs w:val="21"/>
              </w:rPr>
              <w:t>s</w:t>
            </w:r>
          </w:p>
        </w:tc>
        <w:tc>
          <w:tcPr>
            <w:tcW w:w="1842" w:type="dxa"/>
          </w:tcPr>
          <w:p w14:paraId="381958E7" w14:textId="77777777" w:rsidR="001C0055" w:rsidRPr="00A25AD4" w:rsidRDefault="001C0055" w:rsidP="001C0055">
            <w:pPr>
              <w:rPr>
                <w:rFonts w:ascii="Times New Roman" w:hAnsi="Times New Roman" w:cs="Times New Roman"/>
                <w:szCs w:val="21"/>
              </w:rPr>
            </w:pPr>
            <w:r w:rsidRPr="00A25AD4">
              <w:rPr>
                <w:rFonts w:ascii="Times New Roman" w:hAnsi="Times New Roman" w:cs="Times New Roman"/>
                <w:szCs w:val="21"/>
              </w:rPr>
              <w:t>0.42 (0.38–0.50)</w:t>
            </w:r>
          </w:p>
        </w:tc>
        <w:tc>
          <w:tcPr>
            <w:tcW w:w="1809" w:type="dxa"/>
          </w:tcPr>
          <w:p w14:paraId="3F746950" w14:textId="77777777" w:rsidR="001C0055" w:rsidRPr="00A25AD4" w:rsidRDefault="001C0055" w:rsidP="001C0055">
            <w:pPr>
              <w:rPr>
                <w:rFonts w:ascii="Times New Roman" w:hAnsi="Times New Roman" w:cs="Times New Roman"/>
                <w:szCs w:val="21"/>
              </w:rPr>
            </w:pPr>
            <w:r w:rsidRPr="00A25AD4">
              <w:rPr>
                <w:rFonts w:ascii="Times New Roman" w:hAnsi="Times New Roman" w:cs="Times New Roman"/>
                <w:szCs w:val="21"/>
              </w:rPr>
              <w:t>0.41 (0.35–0.45)</w:t>
            </w:r>
          </w:p>
        </w:tc>
        <w:tc>
          <w:tcPr>
            <w:tcW w:w="1843" w:type="dxa"/>
          </w:tcPr>
          <w:p w14:paraId="6FF90245" w14:textId="77777777" w:rsidR="001C0055" w:rsidRPr="00A25AD4" w:rsidRDefault="001C0055" w:rsidP="001C0055">
            <w:pPr>
              <w:rPr>
                <w:rFonts w:ascii="Times New Roman" w:hAnsi="Times New Roman" w:cs="Times New Roman"/>
                <w:szCs w:val="21"/>
              </w:rPr>
            </w:pPr>
            <w:r w:rsidRPr="00A25AD4">
              <w:rPr>
                <w:rFonts w:ascii="Times New Roman" w:hAnsi="Times New Roman" w:cs="Times New Roman"/>
                <w:szCs w:val="21"/>
              </w:rPr>
              <w:t>0.40 (0.32–0.43)</w:t>
            </w:r>
            <w:r w:rsidRPr="00A25AD4">
              <w:rPr>
                <w:rFonts w:ascii="Times New Roman" w:hAnsi="Times New Roman" w:cs="Times New Roman" w:hint="eastAsia"/>
                <w:szCs w:val="21"/>
              </w:rPr>
              <w:t xml:space="preserve"> </w:t>
            </w:r>
            <w:r w:rsidRPr="00A25AD4">
              <w:rPr>
                <w:rFonts w:ascii="Times New Roman" w:hAnsi="Times New Roman" w:cs="Times New Roman" w:hint="eastAsia"/>
                <w:szCs w:val="21"/>
                <w:vertAlign w:val="superscript"/>
              </w:rPr>
              <w:t>*</w:t>
            </w:r>
          </w:p>
        </w:tc>
        <w:tc>
          <w:tcPr>
            <w:tcW w:w="2018" w:type="dxa"/>
          </w:tcPr>
          <w:p w14:paraId="3ED8F399" w14:textId="77777777" w:rsidR="001C0055" w:rsidRPr="00A25AD4" w:rsidRDefault="001C0055" w:rsidP="001C0055">
            <w:pPr>
              <w:rPr>
                <w:rFonts w:ascii="Times New Roman" w:hAnsi="Times New Roman" w:cs="Times New Roman"/>
                <w:szCs w:val="21"/>
              </w:rPr>
            </w:pPr>
            <w:r w:rsidRPr="00A25AD4">
              <w:rPr>
                <w:rFonts w:ascii="Times New Roman" w:hAnsi="Times New Roman" w:cs="Times New Roman"/>
                <w:szCs w:val="21"/>
              </w:rPr>
              <w:t>0.35 (0.31–0.42)</w:t>
            </w:r>
            <w:r w:rsidRPr="00A25AD4">
              <w:rPr>
                <w:rFonts w:ascii="Times New Roman" w:hAnsi="Times New Roman" w:cs="Times New Roman" w:hint="eastAsia"/>
                <w:szCs w:val="21"/>
              </w:rPr>
              <w:t xml:space="preserve"> </w:t>
            </w:r>
            <w:r w:rsidRPr="00A25AD4">
              <w:rPr>
                <w:rFonts w:ascii="Times New Roman" w:hAnsi="Times New Roman" w:cs="Times New Roman" w:hint="eastAsia"/>
                <w:szCs w:val="21"/>
                <w:vertAlign w:val="superscript"/>
              </w:rPr>
              <w:t>*</w:t>
            </w:r>
            <w:r w:rsidRPr="00A25AD4">
              <w:rPr>
                <w:rFonts w:ascii="Times New Roman" w:hAnsi="Times New Roman" w:cs="Times New Roman"/>
                <w:szCs w:val="21"/>
                <w:vertAlign w:val="superscript"/>
              </w:rPr>
              <w:t>†‡</w:t>
            </w:r>
          </w:p>
        </w:tc>
        <w:tc>
          <w:tcPr>
            <w:tcW w:w="1951" w:type="dxa"/>
          </w:tcPr>
          <w:p w14:paraId="24060907" w14:textId="77777777" w:rsidR="001C0055" w:rsidRPr="00A25AD4" w:rsidRDefault="001C0055" w:rsidP="001C0055">
            <w:pPr>
              <w:rPr>
                <w:rFonts w:ascii="Times New Roman" w:hAnsi="Times New Roman" w:cs="Times New Roman"/>
                <w:szCs w:val="21"/>
              </w:rPr>
            </w:pPr>
            <w:r w:rsidRPr="00A25AD4">
              <w:rPr>
                <w:rFonts w:ascii="Times New Roman" w:hAnsi="Times New Roman" w:cs="Times New Roman"/>
                <w:szCs w:val="21"/>
              </w:rPr>
              <w:t>0.32 (0.27–0.37)</w:t>
            </w:r>
            <w:r w:rsidRPr="00A25AD4">
              <w:rPr>
                <w:rFonts w:ascii="Times New Roman" w:hAnsi="Times New Roman" w:cs="Times New Roman" w:hint="eastAsia"/>
                <w:szCs w:val="21"/>
              </w:rPr>
              <w:t xml:space="preserve"> </w:t>
            </w:r>
            <w:r w:rsidRPr="00A25AD4">
              <w:rPr>
                <w:rFonts w:ascii="Times New Roman" w:hAnsi="Times New Roman" w:cs="Times New Roman" w:hint="eastAsia"/>
                <w:szCs w:val="21"/>
                <w:vertAlign w:val="superscript"/>
              </w:rPr>
              <w:t>*</w:t>
            </w:r>
            <w:r w:rsidRPr="00A25AD4">
              <w:rPr>
                <w:rFonts w:ascii="Times New Roman" w:hAnsi="Times New Roman" w:cs="Times New Roman"/>
                <w:szCs w:val="21"/>
                <w:vertAlign w:val="superscript"/>
              </w:rPr>
              <w:t>†‡§</w:t>
            </w:r>
          </w:p>
        </w:tc>
        <w:tc>
          <w:tcPr>
            <w:tcW w:w="1134" w:type="dxa"/>
          </w:tcPr>
          <w:p w14:paraId="16952038" w14:textId="77777777" w:rsidR="001C0055" w:rsidRPr="00A25AD4" w:rsidRDefault="001C0055" w:rsidP="001C0055">
            <w:pPr>
              <w:rPr>
                <w:rFonts w:ascii="Times New Roman" w:hAnsi="Times New Roman" w:cs="Times New Roman"/>
                <w:szCs w:val="21"/>
              </w:rPr>
            </w:pPr>
            <w:r w:rsidRPr="00A25AD4">
              <w:rPr>
                <w:rFonts w:ascii="Times New Roman" w:hAnsi="Times New Roman" w:cs="Times New Roman"/>
                <w:szCs w:val="21"/>
              </w:rPr>
              <w:t>＜</w:t>
            </w:r>
            <w:r w:rsidRPr="00A25AD4">
              <w:rPr>
                <w:rFonts w:ascii="Times New Roman" w:hAnsi="Times New Roman" w:cs="Times New Roman"/>
                <w:szCs w:val="21"/>
              </w:rPr>
              <w:t>0.001</w:t>
            </w:r>
          </w:p>
        </w:tc>
      </w:tr>
      <w:tr w:rsidR="00B00081" w:rsidRPr="00690EA4" w14:paraId="207EB0D8" w14:textId="77777777" w:rsidTr="00B439BF">
        <w:tc>
          <w:tcPr>
            <w:tcW w:w="3261" w:type="dxa"/>
          </w:tcPr>
          <w:p w14:paraId="4B1D551C" w14:textId="1E27E74D" w:rsidR="00B00081" w:rsidRPr="00A25AD4" w:rsidRDefault="00B00081" w:rsidP="00B00081">
            <w:pPr>
              <w:ind w:leftChars="100" w:left="420" w:hangingChars="100" w:hanging="210"/>
              <w:rPr>
                <w:rFonts w:ascii="Times New Roman" w:hAnsi="Times New Roman" w:cs="Times New Roman"/>
                <w:szCs w:val="21"/>
              </w:rPr>
            </w:pPr>
            <w:r w:rsidRPr="00A25AD4">
              <w:rPr>
                <w:rFonts w:ascii="Times New Roman" w:hAnsi="Times New Roman" w:cs="Times New Roman"/>
                <w:szCs w:val="21"/>
              </w:rPr>
              <w:t>Inspiratory airway resistance, cm H₂O</w:t>
            </w:r>
            <w:r w:rsidR="00545BCA">
              <w:rPr>
                <w:rFonts w:ascii="Times New Roman" w:hAnsi="Times New Roman" w:cs="Times New Roman" w:hint="eastAsia"/>
                <w:szCs w:val="21"/>
              </w:rPr>
              <w:t xml:space="preserve"> </w:t>
            </w:r>
            <w:r w:rsidRPr="00A25AD4">
              <w:rPr>
                <w:rFonts w:ascii="Times New Roman" w:hAnsi="Times New Roman" w:cs="Times New Roman"/>
                <w:szCs w:val="21"/>
              </w:rPr>
              <w:t>s</w:t>
            </w:r>
            <w:r w:rsidR="00545BCA">
              <w:rPr>
                <w:rFonts w:ascii="Times New Roman" w:hAnsi="Times New Roman" w:cs="Times New Roman" w:hint="eastAsia"/>
                <w:szCs w:val="21"/>
              </w:rPr>
              <w:t>/</w:t>
            </w:r>
            <w:r w:rsidRPr="00A25AD4">
              <w:rPr>
                <w:rFonts w:ascii="Times New Roman" w:hAnsi="Times New Roman" w:cs="Times New Roman"/>
                <w:szCs w:val="21"/>
              </w:rPr>
              <w:t>L</w:t>
            </w:r>
          </w:p>
        </w:tc>
        <w:tc>
          <w:tcPr>
            <w:tcW w:w="1842" w:type="dxa"/>
          </w:tcPr>
          <w:p w14:paraId="3F56F64D" w14:textId="77777777" w:rsidR="00B00081" w:rsidRPr="00A25AD4" w:rsidRDefault="00B00081" w:rsidP="00B00081">
            <w:pPr>
              <w:widowControl/>
              <w:jc w:val="left"/>
              <w:rPr>
                <w:rFonts w:ascii="Times New Roman" w:hAnsi="Times New Roman" w:cs="Times New Roman"/>
                <w:szCs w:val="21"/>
              </w:rPr>
            </w:pPr>
            <w:r w:rsidRPr="00A25AD4">
              <w:rPr>
                <w:rFonts w:ascii="Times New Roman" w:hAnsi="Times New Roman" w:cs="Times New Roman"/>
                <w:szCs w:val="21"/>
              </w:rPr>
              <w:t>5.1 (3.8–7.3)</w:t>
            </w:r>
          </w:p>
        </w:tc>
        <w:tc>
          <w:tcPr>
            <w:tcW w:w="1809" w:type="dxa"/>
          </w:tcPr>
          <w:p w14:paraId="0633CDBB" w14:textId="05DF22AA" w:rsidR="00B00081" w:rsidRPr="00A25AD4" w:rsidRDefault="00B00081" w:rsidP="00B00081">
            <w:pPr>
              <w:widowControl/>
              <w:jc w:val="left"/>
              <w:rPr>
                <w:rFonts w:ascii="Times New Roman" w:hAnsi="Times New Roman" w:cs="Times New Roman"/>
                <w:szCs w:val="21"/>
              </w:rPr>
            </w:pPr>
            <w:r w:rsidRPr="00A25AD4">
              <w:rPr>
                <w:rFonts w:ascii="Times New Roman" w:hAnsi="Times New Roman" w:cs="Times New Roman"/>
                <w:szCs w:val="21"/>
              </w:rPr>
              <w:t>6.5 (4.4–9.7)</w:t>
            </w:r>
          </w:p>
        </w:tc>
        <w:tc>
          <w:tcPr>
            <w:tcW w:w="1843" w:type="dxa"/>
          </w:tcPr>
          <w:p w14:paraId="0C6825AD" w14:textId="5A580A2C" w:rsidR="00B00081" w:rsidRPr="00A25AD4" w:rsidRDefault="00B00081" w:rsidP="00B00081">
            <w:pPr>
              <w:widowControl/>
              <w:jc w:val="left"/>
              <w:rPr>
                <w:rFonts w:ascii="Times New Roman" w:hAnsi="Times New Roman" w:cs="Times New Roman"/>
                <w:szCs w:val="21"/>
              </w:rPr>
            </w:pPr>
            <w:r w:rsidRPr="00A25AD4">
              <w:rPr>
                <w:rFonts w:ascii="Times New Roman" w:hAnsi="Times New Roman" w:cs="Times New Roman"/>
                <w:szCs w:val="21"/>
              </w:rPr>
              <w:t>7.1 (4.5–10.1)</w:t>
            </w:r>
            <w:r w:rsidRPr="00A25AD4">
              <w:rPr>
                <w:rFonts w:ascii="Times New Roman" w:hAnsi="Times New Roman" w:cs="Times New Roman"/>
                <w:szCs w:val="21"/>
                <w:vertAlign w:val="superscript"/>
              </w:rPr>
              <w:t xml:space="preserve"> *</w:t>
            </w:r>
          </w:p>
        </w:tc>
        <w:tc>
          <w:tcPr>
            <w:tcW w:w="2018" w:type="dxa"/>
          </w:tcPr>
          <w:p w14:paraId="127A0DCE" w14:textId="77777777" w:rsidR="00B00081" w:rsidRPr="00A25AD4" w:rsidRDefault="00B00081" w:rsidP="00B00081">
            <w:pPr>
              <w:widowControl/>
              <w:jc w:val="left"/>
              <w:rPr>
                <w:rFonts w:ascii="Times New Roman" w:hAnsi="Times New Roman" w:cs="Times New Roman"/>
                <w:szCs w:val="21"/>
              </w:rPr>
            </w:pPr>
            <w:r w:rsidRPr="00A25AD4">
              <w:rPr>
                <w:rFonts w:ascii="Times New Roman" w:hAnsi="Times New Roman" w:cs="Times New Roman"/>
                <w:szCs w:val="21"/>
              </w:rPr>
              <w:t>7.4 (5.4–11.6)</w:t>
            </w:r>
            <w:r w:rsidRPr="00A25AD4">
              <w:rPr>
                <w:rFonts w:ascii="Times New Roman" w:hAnsi="Times New Roman" w:cs="Times New Roman"/>
                <w:szCs w:val="21"/>
                <w:vertAlign w:val="superscript"/>
              </w:rPr>
              <w:t xml:space="preserve"> </w:t>
            </w:r>
            <w:r w:rsidRPr="00A25AD4">
              <w:rPr>
                <w:rFonts w:ascii="Times New Roman" w:hAnsi="Times New Roman" w:cs="Times New Roman" w:hint="eastAsia"/>
                <w:szCs w:val="21"/>
                <w:vertAlign w:val="superscript"/>
              </w:rPr>
              <w:t>*</w:t>
            </w:r>
            <w:r w:rsidRPr="00A25AD4">
              <w:rPr>
                <w:rFonts w:ascii="Times New Roman" w:hAnsi="Times New Roman" w:cs="Times New Roman"/>
                <w:szCs w:val="21"/>
                <w:vertAlign w:val="superscript"/>
              </w:rPr>
              <w:t>‡</w:t>
            </w:r>
          </w:p>
        </w:tc>
        <w:tc>
          <w:tcPr>
            <w:tcW w:w="1951" w:type="dxa"/>
          </w:tcPr>
          <w:p w14:paraId="6F7054E6" w14:textId="77777777" w:rsidR="00B00081" w:rsidRPr="00A25AD4" w:rsidRDefault="00B00081" w:rsidP="00B00081">
            <w:pPr>
              <w:widowControl/>
              <w:jc w:val="left"/>
              <w:rPr>
                <w:rFonts w:ascii="Times New Roman" w:hAnsi="Times New Roman" w:cs="Times New Roman"/>
                <w:szCs w:val="21"/>
              </w:rPr>
            </w:pPr>
            <w:r w:rsidRPr="00A25AD4">
              <w:rPr>
                <w:rFonts w:ascii="Times New Roman" w:hAnsi="Times New Roman" w:cs="Times New Roman"/>
                <w:szCs w:val="21"/>
              </w:rPr>
              <w:t>7.9 (5.4–12.8)</w:t>
            </w:r>
            <w:r w:rsidRPr="00A25AD4">
              <w:rPr>
                <w:rFonts w:ascii="Times New Roman" w:hAnsi="Times New Roman" w:cs="Times New Roman"/>
                <w:szCs w:val="21"/>
                <w:vertAlign w:val="superscript"/>
              </w:rPr>
              <w:t xml:space="preserve"> </w:t>
            </w:r>
            <w:r w:rsidRPr="00A25AD4">
              <w:rPr>
                <w:rFonts w:ascii="Times New Roman" w:hAnsi="Times New Roman" w:cs="Times New Roman" w:hint="eastAsia"/>
                <w:szCs w:val="21"/>
                <w:vertAlign w:val="superscript"/>
              </w:rPr>
              <w:t>*</w:t>
            </w:r>
            <w:r w:rsidRPr="00A25AD4">
              <w:rPr>
                <w:rFonts w:ascii="Times New Roman" w:hAnsi="Times New Roman" w:cs="Times New Roman"/>
                <w:szCs w:val="21"/>
                <w:vertAlign w:val="superscript"/>
              </w:rPr>
              <w:t>†‡</w:t>
            </w:r>
          </w:p>
        </w:tc>
        <w:tc>
          <w:tcPr>
            <w:tcW w:w="1134" w:type="dxa"/>
          </w:tcPr>
          <w:p w14:paraId="4375FD2E" w14:textId="77777777" w:rsidR="00B00081" w:rsidRPr="00A25AD4" w:rsidRDefault="00B00081" w:rsidP="00B00081">
            <w:pPr>
              <w:rPr>
                <w:rFonts w:ascii="Times New Roman" w:hAnsi="Times New Roman" w:cs="Times New Roman"/>
                <w:szCs w:val="21"/>
              </w:rPr>
            </w:pPr>
            <w:r w:rsidRPr="00A25AD4">
              <w:rPr>
                <w:rFonts w:ascii="Times New Roman" w:hAnsi="Times New Roman" w:cs="Times New Roman"/>
                <w:szCs w:val="21"/>
              </w:rPr>
              <w:t>＜</w:t>
            </w:r>
            <w:r w:rsidRPr="00A25AD4">
              <w:rPr>
                <w:rFonts w:ascii="Times New Roman" w:hAnsi="Times New Roman" w:cs="Times New Roman"/>
                <w:szCs w:val="21"/>
              </w:rPr>
              <w:t>0.001</w:t>
            </w:r>
          </w:p>
        </w:tc>
      </w:tr>
      <w:tr w:rsidR="001C0055" w:rsidRPr="00690EA4" w14:paraId="5B156B08" w14:textId="77777777" w:rsidTr="00B439BF">
        <w:tc>
          <w:tcPr>
            <w:tcW w:w="3261" w:type="dxa"/>
          </w:tcPr>
          <w:p w14:paraId="37530DDC" w14:textId="51292B24" w:rsidR="001C0055" w:rsidRPr="00A25AD4" w:rsidRDefault="001C0055" w:rsidP="001C0055">
            <w:pPr>
              <w:ind w:leftChars="100" w:left="420" w:hangingChars="100" w:hanging="210"/>
              <w:rPr>
                <w:rFonts w:ascii="Times New Roman" w:hAnsi="Times New Roman" w:cs="Times New Roman"/>
                <w:szCs w:val="21"/>
              </w:rPr>
            </w:pPr>
            <w:r w:rsidRPr="00A25AD4">
              <w:rPr>
                <w:rFonts w:ascii="Times New Roman" w:hAnsi="Times New Roman" w:cs="Times New Roman"/>
                <w:szCs w:val="21"/>
              </w:rPr>
              <w:t xml:space="preserve">Expiratory airway resistance, </w:t>
            </w:r>
            <w:r w:rsidR="00545BCA" w:rsidRPr="00545BCA">
              <w:rPr>
                <w:rFonts w:ascii="Times New Roman" w:hAnsi="Times New Roman" w:cs="Times New Roman"/>
                <w:szCs w:val="21"/>
              </w:rPr>
              <w:t>cm H₂O s/L</w:t>
            </w:r>
          </w:p>
        </w:tc>
        <w:tc>
          <w:tcPr>
            <w:tcW w:w="1842" w:type="dxa"/>
          </w:tcPr>
          <w:p w14:paraId="08477E07" w14:textId="77777777" w:rsidR="001C0055" w:rsidRPr="00A25AD4" w:rsidRDefault="001C0055" w:rsidP="001C0055">
            <w:pPr>
              <w:widowControl/>
              <w:jc w:val="left"/>
              <w:rPr>
                <w:rFonts w:ascii="Times New Roman" w:hAnsi="Times New Roman" w:cs="Times New Roman"/>
                <w:szCs w:val="21"/>
              </w:rPr>
            </w:pPr>
            <w:r w:rsidRPr="00A25AD4">
              <w:rPr>
                <w:rFonts w:ascii="Times New Roman" w:hAnsi="Times New Roman" w:cs="Times New Roman"/>
                <w:szCs w:val="21"/>
              </w:rPr>
              <w:t>6.5 (4.2–8.8)</w:t>
            </w:r>
          </w:p>
        </w:tc>
        <w:tc>
          <w:tcPr>
            <w:tcW w:w="1809" w:type="dxa"/>
          </w:tcPr>
          <w:p w14:paraId="39BA827F" w14:textId="77777777" w:rsidR="001C0055" w:rsidRPr="00A25AD4" w:rsidRDefault="001C0055" w:rsidP="001C0055">
            <w:pPr>
              <w:widowControl/>
              <w:jc w:val="left"/>
              <w:rPr>
                <w:rFonts w:ascii="Times New Roman" w:hAnsi="Times New Roman" w:cs="Times New Roman"/>
                <w:szCs w:val="21"/>
              </w:rPr>
            </w:pPr>
            <w:r w:rsidRPr="00A25AD4">
              <w:rPr>
                <w:rFonts w:ascii="Times New Roman" w:hAnsi="Times New Roman" w:cs="Times New Roman"/>
                <w:szCs w:val="21"/>
              </w:rPr>
              <w:t>7.8 (6.3–8.9)</w:t>
            </w:r>
            <w:r w:rsidRPr="00A25AD4">
              <w:rPr>
                <w:rFonts w:ascii="Times New Roman" w:hAnsi="Times New Roman" w:cs="Times New Roman"/>
                <w:szCs w:val="21"/>
                <w:vertAlign w:val="superscript"/>
              </w:rPr>
              <w:t xml:space="preserve"> </w:t>
            </w:r>
            <w:r w:rsidRPr="00A25AD4">
              <w:rPr>
                <w:rFonts w:ascii="Times New Roman" w:hAnsi="Times New Roman" w:cs="Times New Roman" w:hint="eastAsia"/>
                <w:szCs w:val="21"/>
                <w:vertAlign w:val="superscript"/>
              </w:rPr>
              <w:t>*</w:t>
            </w:r>
          </w:p>
        </w:tc>
        <w:tc>
          <w:tcPr>
            <w:tcW w:w="1843" w:type="dxa"/>
          </w:tcPr>
          <w:p w14:paraId="432D2591" w14:textId="77777777" w:rsidR="001C0055" w:rsidRPr="00A25AD4" w:rsidRDefault="001C0055" w:rsidP="001C0055">
            <w:pPr>
              <w:widowControl/>
              <w:jc w:val="left"/>
              <w:rPr>
                <w:rFonts w:ascii="Times New Roman" w:hAnsi="Times New Roman" w:cs="Times New Roman"/>
                <w:szCs w:val="21"/>
              </w:rPr>
            </w:pPr>
            <w:r w:rsidRPr="00A25AD4">
              <w:rPr>
                <w:rFonts w:ascii="Times New Roman" w:hAnsi="Times New Roman" w:cs="Times New Roman"/>
                <w:szCs w:val="21"/>
              </w:rPr>
              <w:t>7.9 (6.4–9.7)</w:t>
            </w:r>
            <w:r w:rsidRPr="00A25AD4">
              <w:rPr>
                <w:rFonts w:ascii="Times New Roman" w:hAnsi="Times New Roman" w:cs="Times New Roman"/>
                <w:szCs w:val="21"/>
                <w:vertAlign w:val="superscript"/>
              </w:rPr>
              <w:t xml:space="preserve"> </w:t>
            </w:r>
            <w:r w:rsidRPr="00A25AD4">
              <w:rPr>
                <w:rFonts w:ascii="Times New Roman" w:hAnsi="Times New Roman" w:cs="Times New Roman" w:hint="eastAsia"/>
                <w:szCs w:val="21"/>
                <w:vertAlign w:val="superscript"/>
              </w:rPr>
              <w:t>*</w:t>
            </w:r>
          </w:p>
        </w:tc>
        <w:tc>
          <w:tcPr>
            <w:tcW w:w="2018" w:type="dxa"/>
          </w:tcPr>
          <w:p w14:paraId="360706F0" w14:textId="77777777" w:rsidR="001C0055" w:rsidRPr="00A25AD4" w:rsidRDefault="001C0055" w:rsidP="001C0055">
            <w:pPr>
              <w:widowControl/>
              <w:jc w:val="left"/>
              <w:rPr>
                <w:rFonts w:ascii="Times New Roman" w:hAnsi="Times New Roman" w:cs="Times New Roman"/>
                <w:szCs w:val="21"/>
              </w:rPr>
            </w:pPr>
            <w:r w:rsidRPr="00A25AD4">
              <w:rPr>
                <w:rFonts w:ascii="Times New Roman" w:hAnsi="Times New Roman" w:cs="Times New Roman"/>
                <w:szCs w:val="21"/>
              </w:rPr>
              <w:t>9.6 (6.9–11.8)</w:t>
            </w:r>
            <w:r w:rsidRPr="00A25AD4">
              <w:rPr>
                <w:rFonts w:ascii="Times New Roman" w:hAnsi="Times New Roman" w:cs="Times New Roman" w:hint="eastAsia"/>
                <w:szCs w:val="21"/>
              </w:rPr>
              <w:t xml:space="preserve"> </w:t>
            </w:r>
            <w:r w:rsidRPr="00A25AD4">
              <w:rPr>
                <w:rFonts w:ascii="Times New Roman" w:hAnsi="Times New Roman" w:cs="Times New Roman" w:hint="eastAsia"/>
                <w:szCs w:val="21"/>
                <w:vertAlign w:val="superscript"/>
              </w:rPr>
              <w:t>*</w:t>
            </w:r>
            <w:r w:rsidRPr="00A25AD4">
              <w:rPr>
                <w:rFonts w:ascii="Times New Roman" w:hAnsi="Times New Roman" w:cs="Times New Roman"/>
                <w:szCs w:val="21"/>
                <w:vertAlign w:val="superscript"/>
              </w:rPr>
              <w:t>†</w:t>
            </w:r>
          </w:p>
        </w:tc>
        <w:tc>
          <w:tcPr>
            <w:tcW w:w="1951" w:type="dxa"/>
          </w:tcPr>
          <w:p w14:paraId="46A2082B" w14:textId="77777777" w:rsidR="001C0055" w:rsidRPr="00A25AD4" w:rsidRDefault="001C0055" w:rsidP="001C0055">
            <w:pPr>
              <w:widowControl/>
              <w:jc w:val="left"/>
              <w:rPr>
                <w:rFonts w:ascii="Times New Roman" w:hAnsi="Times New Roman" w:cs="Times New Roman"/>
                <w:szCs w:val="21"/>
              </w:rPr>
            </w:pPr>
            <w:r w:rsidRPr="00A25AD4">
              <w:rPr>
                <w:rFonts w:ascii="Times New Roman" w:hAnsi="Times New Roman" w:cs="Times New Roman"/>
                <w:szCs w:val="21"/>
              </w:rPr>
              <w:t>10.3 (8.4–13.9)</w:t>
            </w:r>
            <w:r w:rsidRPr="00A25AD4">
              <w:rPr>
                <w:rFonts w:ascii="Times New Roman" w:hAnsi="Times New Roman" w:cs="Times New Roman"/>
                <w:szCs w:val="21"/>
                <w:vertAlign w:val="superscript"/>
              </w:rPr>
              <w:t xml:space="preserve"> </w:t>
            </w:r>
            <w:r w:rsidRPr="00A25AD4">
              <w:rPr>
                <w:rFonts w:ascii="Times New Roman" w:hAnsi="Times New Roman" w:cs="Times New Roman" w:hint="eastAsia"/>
                <w:szCs w:val="21"/>
                <w:vertAlign w:val="superscript"/>
              </w:rPr>
              <w:t>*</w:t>
            </w:r>
            <w:r w:rsidRPr="00A25AD4">
              <w:rPr>
                <w:rFonts w:ascii="Times New Roman" w:hAnsi="Times New Roman" w:cs="Times New Roman"/>
                <w:szCs w:val="21"/>
                <w:vertAlign w:val="superscript"/>
              </w:rPr>
              <w:t>†‡§</w:t>
            </w:r>
          </w:p>
        </w:tc>
        <w:tc>
          <w:tcPr>
            <w:tcW w:w="1134" w:type="dxa"/>
          </w:tcPr>
          <w:p w14:paraId="51203170" w14:textId="77777777" w:rsidR="001C0055" w:rsidRPr="00A25AD4" w:rsidRDefault="001C0055" w:rsidP="001C0055">
            <w:pPr>
              <w:rPr>
                <w:rFonts w:ascii="Times New Roman" w:hAnsi="Times New Roman" w:cs="Times New Roman"/>
                <w:szCs w:val="21"/>
              </w:rPr>
            </w:pPr>
            <w:r w:rsidRPr="00A25AD4">
              <w:rPr>
                <w:rFonts w:ascii="Times New Roman" w:hAnsi="Times New Roman" w:cs="Times New Roman"/>
                <w:szCs w:val="21"/>
              </w:rPr>
              <w:t>＜</w:t>
            </w:r>
            <w:r w:rsidRPr="00A25AD4">
              <w:rPr>
                <w:rFonts w:ascii="Times New Roman" w:hAnsi="Times New Roman" w:cs="Times New Roman"/>
                <w:szCs w:val="21"/>
              </w:rPr>
              <w:t>0.001</w:t>
            </w:r>
          </w:p>
        </w:tc>
      </w:tr>
      <w:tr w:rsidR="001C0055" w:rsidRPr="00690EA4" w14:paraId="1255C83E" w14:textId="77777777" w:rsidTr="00B439BF">
        <w:tc>
          <w:tcPr>
            <w:tcW w:w="3261" w:type="dxa"/>
          </w:tcPr>
          <w:p w14:paraId="5FB7E779" w14:textId="1669B0ED" w:rsidR="001C0055" w:rsidRPr="00690EA4" w:rsidRDefault="00751389" w:rsidP="001C0055">
            <w:pPr>
              <w:rPr>
                <w:rFonts w:ascii="Times New Roman" w:hAnsi="Times New Roman" w:cs="Times New Roman"/>
              </w:rPr>
            </w:pPr>
            <w:r>
              <w:rPr>
                <w:rFonts w:ascii="Times New Roman" w:hAnsi="Times New Roman" w:cs="Times New Roman" w:hint="eastAsia"/>
              </w:rPr>
              <w:t>In</w:t>
            </w:r>
            <w:r w:rsidR="001C0055" w:rsidRPr="00690EA4">
              <w:rPr>
                <w:rFonts w:ascii="Times New Roman" w:hAnsi="Times New Roman" w:cs="Times New Roman" w:hint="eastAsia"/>
              </w:rPr>
              <w:t>spiratory effort</w:t>
            </w:r>
          </w:p>
        </w:tc>
        <w:tc>
          <w:tcPr>
            <w:tcW w:w="1842" w:type="dxa"/>
          </w:tcPr>
          <w:p w14:paraId="2D37F76E" w14:textId="77777777" w:rsidR="001C0055" w:rsidRPr="00690EA4" w:rsidRDefault="001C0055" w:rsidP="001C0055">
            <w:pPr>
              <w:rPr>
                <w:rFonts w:ascii="Times New Roman" w:hAnsi="Times New Roman" w:cs="Times New Roman"/>
                <w:lang w:val="pl-PL"/>
              </w:rPr>
            </w:pPr>
          </w:p>
        </w:tc>
        <w:tc>
          <w:tcPr>
            <w:tcW w:w="1809" w:type="dxa"/>
          </w:tcPr>
          <w:p w14:paraId="571C1512" w14:textId="77777777" w:rsidR="001C0055" w:rsidRPr="00690EA4" w:rsidRDefault="001C0055" w:rsidP="001C0055">
            <w:pPr>
              <w:rPr>
                <w:rFonts w:ascii="Times New Roman" w:hAnsi="Times New Roman" w:cs="Times New Roman"/>
              </w:rPr>
            </w:pPr>
          </w:p>
        </w:tc>
        <w:tc>
          <w:tcPr>
            <w:tcW w:w="1843" w:type="dxa"/>
          </w:tcPr>
          <w:p w14:paraId="6B6132C5" w14:textId="77777777" w:rsidR="001C0055" w:rsidRPr="00690EA4" w:rsidRDefault="001C0055" w:rsidP="001C0055">
            <w:pPr>
              <w:rPr>
                <w:rFonts w:ascii="Times New Roman" w:hAnsi="Times New Roman" w:cs="Times New Roman"/>
                <w:lang w:val="pl-PL"/>
              </w:rPr>
            </w:pPr>
          </w:p>
        </w:tc>
        <w:tc>
          <w:tcPr>
            <w:tcW w:w="2018" w:type="dxa"/>
          </w:tcPr>
          <w:p w14:paraId="0AE5AA9A" w14:textId="77777777" w:rsidR="001C0055" w:rsidRPr="00690EA4" w:rsidRDefault="001C0055" w:rsidP="001C0055">
            <w:pPr>
              <w:rPr>
                <w:rFonts w:ascii="Times New Roman" w:hAnsi="Times New Roman" w:cs="Times New Roman"/>
                <w:lang w:val="pl-PL"/>
              </w:rPr>
            </w:pPr>
          </w:p>
        </w:tc>
        <w:tc>
          <w:tcPr>
            <w:tcW w:w="1951" w:type="dxa"/>
          </w:tcPr>
          <w:p w14:paraId="27CE9350" w14:textId="77777777" w:rsidR="001C0055" w:rsidRPr="00690EA4" w:rsidRDefault="001C0055" w:rsidP="001C0055">
            <w:pPr>
              <w:rPr>
                <w:rFonts w:ascii="Times New Roman" w:hAnsi="Times New Roman" w:cs="Times New Roman"/>
                <w:lang w:val="pl-PL"/>
              </w:rPr>
            </w:pPr>
          </w:p>
        </w:tc>
        <w:tc>
          <w:tcPr>
            <w:tcW w:w="1134" w:type="dxa"/>
          </w:tcPr>
          <w:p w14:paraId="3AF634D6" w14:textId="77777777" w:rsidR="001C0055" w:rsidRPr="00690EA4" w:rsidRDefault="001C0055" w:rsidP="001C0055">
            <w:pPr>
              <w:rPr>
                <w:rFonts w:ascii="Times New Roman" w:hAnsi="Times New Roman" w:cs="Times New Roman"/>
              </w:rPr>
            </w:pPr>
          </w:p>
        </w:tc>
      </w:tr>
      <w:tr w:rsidR="001C0055" w:rsidRPr="00690EA4" w14:paraId="07CB53DB" w14:textId="77777777" w:rsidTr="00B439BF">
        <w:tc>
          <w:tcPr>
            <w:tcW w:w="3261" w:type="dxa"/>
          </w:tcPr>
          <w:p w14:paraId="7FEFA579" w14:textId="192313BA" w:rsidR="001C0055" w:rsidRPr="00690EA4" w:rsidRDefault="00436EBD" w:rsidP="001C0055">
            <w:pPr>
              <w:ind w:firstLineChars="100" w:firstLine="210"/>
              <w:rPr>
                <w:rFonts w:ascii="Times New Roman" w:hAnsi="Times New Roman" w:cs="Times New Roman"/>
                <w:lang w:val="pl-PL"/>
              </w:rPr>
            </w:pPr>
            <w:r w:rsidRPr="00687C8E">
              <w:rPr>
                <w:rFonts w:eastAsia="等线"/>
                <w:kern w:val="0"/>
                <w14:ligatures w14:val="none"/>
              </w:rPr>
              <w:t>∆</w:t>
            </w:r>
            <w:r w:rsidR="001C0055" w:rsidRPr="00690EA4">
              <w:rPr>
                <w:rFonts w:ascii="Times New Roman" w:hAnsi="Times New Roman" w:cs="Times New Roman"/>
                <w:lang w:val="pl-PL"/>
              </w:rPr>
              <w:t>Pes</w:t>
            </w:r>
            <w:r w:rsidR="001C0055" w:rsidRPr="00690EA4">
              <w:rPr>
                <w:rFonts w:ascii="Times New Roman" w:hAnsi="Times New Roman" w:cs="Times New Roman" w:hint="eastAsia"/>
                <w:lang w:val="pl-PL"/>
              </w:rPr>
              <w:t xml:space="preserve">, </w:t>
            </w:r>
            <w:r w:rsidR="001C0055" w:rsidRPr="00690EA4">
              <w:rPr>
                <w:rFonts w:ascii="Times New Roman" w:hAnsi="Times New Roman" w:cs="Times New Roman" w:hint="eastAsia"/>
              </w:rPr>
              <w:t>cm H</w:t>
            </w:r>
            <w:r w:rsidR="001C0055" w:rsidRPr="00690EA4">
              <w:rPr>
                <w:rFonts w:ascii="Times New Roman" w:hAnsi="Times New Roman" w:cs="Times New Roman" w:hint="eastAsia"/>
                <w:vertAlign w:val="subscript"/>
              </w:rPr>
              <w:t>2</w:t>
            </w:r>
            <w:r w:rsidR="001C0055" w:rsidRPr="00690EA4">
              <w:rPr>
                <w:rFonts w:ascii="Times New Roman" w:hAnsi="Times New Roman" w:cs="Times New Roman" w:hint="eastAsia"/>
              </w:rPr>
              <w:t>O</w:t>
            </w:r>
          </w:p>
        </w:tc>
        <w:tc>
          <w:tcPr>
            <w:tcW w:w="1842" w:type="dxa"/>
          </w:tcPr>
          <w:p w14:paraId="27AC0094"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1</w:t>
            </w:r>
            <w:r w:rsidRPr="00690EA4">
              <w:rPr>
                <w:rFonts w:ascii="Times New Roman" w:hAnsi="Times New Roman" w:cs="Times New Roman" w:hint="eastAsia"/>
              </w:rPr>
              <w:t>5 (11</w:t>
            </w:r>
            <w:r w:rsidRPr="00690EA4">
              <w:rPr>
                <w:rFonts w:ascii="Times New Roman" w:hAnsi="Times New Roman" w:cs="Times New Roman" w:hint="eastAsia"/>
              </w:rPr>
              <w:t>–</w:t>
            </w:r>
            <w:r w:rsidRPr="00690EA4">
              <w:rPr>
                <w:rFonts w:ascii="Times New Roman" w:hAnsi="Times New Roman" w:cs="Times New Roman" w:hint="eastAsia"/>
              </w:rPr>
              <w:t>16)</w:t>
            </w:r>
          </w:p>
        </w:tc>
        <w:tc>
          <w:tcPr>
            <w:tcW w:w="1809" w:type="dxa"/>
          </w:tcPr>
          <w:p w14:paraId="0C9EFDB8"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1</w:t>
            </w:r>
            <w:r w:rsidRPr="00690EA4">
              <w:rPr>
                <w:rFonts w:ascii="Times New Roman" w:hAnsi="Times New Roman" w:cs="Times New Roman" w:hint="eastAsia"/>
                <w:lang w:val="pl-PL"/>
              </w:rPr>
              <w:t>4 (10</w:t>
            </w:r>
            <w:r w:rsidRPr="00690EA4">
              <w:rPr>
                <w:rFonts w:ascii="Times New Roman" w:hAnsi="Times New Roman" w:cs="Times New Roman" w:hint="eastAsia"/>
                <w:lang w:val="pl-PL"/>
              </w:rPr>
              <w:t>–</w:t>
            </w:r>
            <w:r w:rsidRPr="00690EA4">
              <w:rPr>
                <w:rFonts w:ascii="Times New Roman" w:hAnsi="Times New Roman" w:cs="Times New Roman" w:hint="eastAsia"/>
                <w:lang w:val="pl-PL"/>
              </w:rPr>
              <w:t>17)</w:t>
            </w:r>
          </w:p>
        </w:tc>
        <w:tc>
          <w:tcPr>
            <w:tcW w:w="1843" w:type="dxa"/>
          </w:tcPr>
          <w:p w14:paraId="4A78280D"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1</w:t>
            </w:r>
            <w:r w:rsidRPr="00690EA4">
              <w:rPr>
                <w:rFonts w:ascii="Times New Roman" w:hAnsi="Times New Roman" w:cs="Times New Roman" w:hint="eastAsia"/>
                <w:lang w:val="pl-PL"/>
              </w:rPr>
              <w:t>3 (10</w:t>
            </w:r>
            <w:r w:rsidRPr="00690EA4">
              <w:rPr>
                <w:rFonts w:ascii="Times New Roman" w:hAnsi="Times New Roman" w:cs="Times New Roman" w:hint="eastAsia"/>
                <w:lang w:val="pl-PL"/>
              </w:rPr>
              <w:t>–</w:t>
            </w:r>
            <w:r w:rsidRPr="00690EA4">
              <w:rPr>
                <w:rFonts w:ascii="Times New Roman" w:hAnsi="Times New Roman" w:cs="Times New Roman" w:hint="eastAsia"/>
                <w:lang w:val="pl-PL"/>
              </w:rPr>
              <w:t>17)</w:t>
            </w:r>
          </w:p>
        </w:tc>
        <w:tc>
          <w:tcPr>
            <w:tcW w:w="2018" w:type="dxa"/>
          </w:tcPr>
          <w:p w14:paraId="7EA55B01"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1</w:t>
            </w:r>
            <w:r w:rsidRPr="00690EA4">
              <w:rPr>
                <w:rFonts w:ascii="Times New Roman" w:hAnsi="Times New Roman" w:cs="Times New Roman" w:hint="eastAsia"/>
                <w:lang w:val="pl-PL"/>
              </w:rPr>
              <w:t>4 (10</w:t>
            </w:r>
            <w:r w:rsidRPr="00690EA4">
              <w:rPr>
                <w:rFonts w:ascii="Times New Roman" w:hAnsi="Times New Roman" w:cs="Times New Roman" w:hint="eastAsia"/>
                <w:lang w:val="pl-PL"/>
              </w:rPr>
              <w:t>–</w:t>
            </w:r>
            <w:r w:rsidRPr="00690EA4">
              <w:rPr>
                <w:rFonts w:ascii="Times New Roman" w:hAnsi="Times New Roman" w:cs="Times New Roman" w:hint="eastAsia"/>
                <w:lang w:val="pl-PL"/>
              </w:rPr>
              <w:t>17)</w:t>
            </w:r>
          </w:p>
        </w:tc>
        <w:tc>
          <w:tcPr>
            <w:tcW w:w="1951" w:type="dxa"/>
          </w:tcPr>
          <w:p w14:paraId="28A11EDD"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1</w:t>
            </w:r>
            <w:r w:rsidRPr="00690EA4">
              <w:rPr>
                <w:rFonts w:ascii="Times New Roman" w:hAnsi="Times New Roman" w:cs="Times New Roman" w:hint="eastAsia"/>
                <w:lang w:val="pl-PL"/>
              </w:rPr>
              <w:t>3 (10</w:t>
            </w:r>
            <w:r w:rsidRPr="00690EA4">
              <w:rPr>
                <w:rFonts w:ascii="Times New Roman" w:hAnsi="Times New Roman" w:cs="Times New Roman" w:hint="eastAsia"/>
                <w:lang w:val="pl-PL"/>
              </w:rPr>
              <w:t>–</w:t>
            </w:r>
            <w:r w:rsidRPr="00690EA4">
              <w:rPr>
                <w:rFonts w:ascii="Times New Roman" w:hAnsi="Times New Roman" w:cs="Times New Roman" w:hint="eastAsia"/>
                <w:lang w:val="pl-PL"/>
              </w:rPr>
              <w:t>16)</w:t>
            </w:r>
          </w:p>
        </w:tc>
        <w:tc>
          <w:tcPr>
            <w:tcW w:w="1134" w:type="dxa"/>
          </w:tcPr>
          <w:p w14:paraId="4829D488"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0.99</w:t>
            </w:r>
          </w:p>
        </w:tc>
      </w:tr>
      <w:tr w:rsidR="001C0055" w:rsidRPr="00690EA4" w14:paraId="1BEC8D73" w14:textId="77777777" w:rsidTr="00B439BF">
        <w:tc>
          <w:tcPr>
            <w:tcW w:w="3261" w:type="dxa"/>
          </w:tcPr>
          <w:p w14:paraId="1E5CA1FF" w14:textId="3368F66B" w:rsidR="001C0055" w:rsidRPr="00690EA4" w:rsidRDefault="001C0055" w:rsidP="001C0055">
            <w:pPr>
              <w:ind w:firstLineChars="100" w:firstLine="210"/>
              <w:rPr>
                <w:rFonts w:ascii="Times New Roman" w:hAnsi="Times New Roman" w:cs="Times New Roman"/>
              </w:rPr>
            </w:pPr>
            <w:proofErr w:type="spellStart"/>
            <w:r w:rsidRPr="00690EA4">
              <w:rPr>
                <w:rFonts w:ascii="Times New Roman" w:hAnsi="Times New Roman" w:cs="Times New Roman"/>
              </w:rPr>
              <w:t>PTPes</w:t>
            </w:r>
            <w:proofErr w:type="spellEnd"/>
            <w:r w:rsidRPr="00690EA4">
              <w:rPr>
                <w:rFonts w:ascii="Times New Roman" w:hAnsi="Times New Roman" w:cs="Times New Roman" w:hint="eastAsia"/>
              </w:rPr>
              <w:t xml:space="preserve">, </w:t>
            </w:r>
            <w:r w:rsidR="00545BCA" w:rsidRPr="00545BCA">
              <w:rPr>
                <w:rFonts w:ascii="Times New Roman" w:hAnsi="Times New Roman" w:cs="Times New Roman"/>
              </w:rPr>
              <w:t>cm H₂O s/min</w:t>
            </w:r>
          </w:p>
        </w:tc>
        <w:tc>
          <w:tcPr>
            <w:tcW w:w="1842" w:type="dxa"/>
          </w:tcPr>
          <w:p w14:paraId="62BF7845"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2</w:t>
            </w:r>
            <w:r w:rsidRPr="00690EA4">
              <w:rPr>
                <w:rFonts w:ascii="Times New Roman" w:hAnsi="Times New Roman" w:cs="Times New Roman" w:hint="eastAsia"/>
                <w:lang w:val="pl-PL"/>
              </w:rPr>
              <w:t>07 (157</w:t>
            </w:r>
            <w:r w:rsidRPr="00690EA4">
              <w:rPr>
                <w:rFonts w:ascii="Times New Roman" w:hAnsi="Times New Roman" w:cs="Times New Roman" w:hint="eastAsia"/>
                <w:lang w:val="pl-PL"/>
              </w:rPr>
              <w:t>–</w:t>
            </w:r>
            <w:r w:rsidRPr="00690EA4">
              <w:rPr>
                <w:rFonts w:ascii="Times New Roman" w:hAnsi="Times New Roman" w:cs="Times New Roman" w:hint="eastAsia"/>
                <w:lang w:val="pl-PL"/>
              </w:rPr>
              <w:t>251)</w:t>
            </w:r>
          </w:p>
        </w:tc>
        <w:tc>
          <w:tcPr>
            <w:tcW w:w="1809" w:type="dxa"/>
          </w:tcPr>
          <w:p w14:paraId="6675D797"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20</w:t>
            </w:r>
            <w:r w:rsidRPr="00690EA4">
              <w:rPr>
                <w:rFonts w:ascii="Times New Roman" w:hAnsi="Times New Roman" w:cs="Times New Roman" w:hint="eastAsia"/>
                <w:lang w:val="pl-PL"/>
              </w:rPr>
              <w:t>7 (158</w:t>
            </w:r>
            <w:r w:rsidRPr="00690EA4">
              <w:rPr>
                <w:rFonts w:ascii="Times New Roman" w:hAnsi="Times New Roman" w:cs="Times New Roman" w:hint="eastAsia"/>
                <w:lang w:val="pl-PL"/>
              </w:rPr>
              <w:t>–</w:t>
            </w:r>
            <w:r w:rsidRPr="00690EA4">
              <w:rPr>
                <w:rFonts w:ascii="Times New Roman" w:hAnsi="Times New Roman" w:cs="Times New Roman" w:hint="eastAsia"/>
                <w:lang w:val="pl-PL"/>
              </w:rPr>
              <w:t>234)</w:t>
            </w:r>
          </w:p>
        </w:tc>
        <w:tc>
          <w:tcPr>
            <w:tcW w:w="1843" w:type="dxa"/>
          </w:tcPr>
          <w:p w14:paraId="51DCA49B"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2</w:t>
            </w:r>
            <w:r w:rsidRPr="00690EA4">
              <w:rPr>
                <w:rFonts w:ascii="Times New Roman" w:hAnsi="Times New Roman" w:cs="Times New Roman" w:hint="eastAsia"/>
                <w:lang w:val="pl-PL"/>
              </w:rPr>
              <w:t>12 (151</w:t>
            </w:r>
            <w:r w:rsidRPr="00690EA4">
              <w:rPr>
                <w:rFonts w:ascii="Times New Roman" w:hAnsi="Times New Roman" w:cs="Times New Roman" w:hint="eastAsia"/>
                <w:lang w:val="pl-PL"/>
              </w:rPr>
              <w:t>–</w:t>
            </w:r>
            <w:r w:rsidRPr="00690EA4">
              <w:rPr>
                <w:rFonts w:ascii="Times New Roman" w:hAnsi="Times New Roman" w:cs="Times New Roman" w:hint="eastAsia"/>
                <w:lang w:val="pl-PL"/>
              </w:rPr>
              <w:t>242)</w:t>
            </w:r>
          </w:p>
        </w:tc>
        <w:tc>
          <w:tcPr>
            <w:tcW w:w="2018" w:type="dxa"/>
          </w:tcPr>
          <w:p w14:paraId="18A3A59A"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rPr>
              <w:t>2</w:t>
            </w:r>
            <w:r w:rsidRPr="00690EA4">
              <w:rPr>
                <w:rFonts w:ascii="Times New Roman" w:hAnsi="Times New Roman" w:cs="Times New Roman" w:hint="eastAsia"/>
              </w:rPr>
              <w:t>11 (155</w:t>
            </w:r>
            <w:r w:rsidRPr="00690EA4">
              <w:rPr>
                <w:rFonts w:ascii="Times New Roman" w:hAnsi="Times New Roman" w:cs="Times New Roman" w:hint="eastAsia"/>
              </w:rPr>
              <w:t>–</w:t>
            </w:r>
            <w:r w:rsidRPr="00690EA4">
              <w:rPr>
                <w:rFonts w:ascii="Times New Roman" w:hAnsi="Times New Roman" w:cs="Times New Roman" w:hint="eastAsia"/>
              </w:rPr>
              <w:t>247)</w:t>
            </w:r>
          </w:p>
        </w:tc>
        <w:tc>
          <w:tcPr>
            <w:tcW w:w="1951" w:type="dxa"/>
          </w:tcPr>
          <w:p w14:paraId="5914CFDF"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2</w:t>
            </w:r>
            <w:r w:rsidRPr="00690EA4">
              <w:rPr>
                <w:rFonts w:ascii="Times New Roman" w:hAnsi="Times New Roman" w:cs="Times New Roman" w:hint="eastAsia"/>
                <w:lang w:val="pl-PL"/>
              </w:rPr>
              <w:t>14 (156</w:t>
            </w:r>
            <w:r w:rsidRPr="00690EA4">
              <w:rPr>
                <w:rFonts w:ascii="Times New Roman" w:hAnsi="Times New Roman" w:cs="Times New Roman" w:hint="eastAsia"/>
                <w:lang w:val="pl-PL"/>
              </w:rPr>
              <w:t>–</w:t>
            </w:r>
            <w:r w:rsidRPr="00690EA4">
              <w:rPr>
                <w:rFonts w:ascii="Times New Roman" w:hAnsi="Times New Roman" w:cs="Times New Roman" w:hint="eastAsia"/>
                <w:lang w:val="pl-PL"/>
              </w:rPr>
              <w:t>260)</w:t>
            </w:r>
          </w:p>
        </w:tc>
        <w:tc>
          <w:tcPr>
            <w:tcW w:w="1134" w:type="dxa"/>
          </w:tcPr>
          <w:p w14:paraId="0E77906E"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0.31</w:t>
            </w:r>
          </w:p>
        </w:tc>
      </w:tr>
      <w:tr w:rsidR="001C0055" w:rsidRPr="00690EA4" w14:paraId="33194622" w14:textId="77777777" w:rsidTr="00B439BF">
        <w:tc>
          <w:tcPr>
            <w:tcW w:w="3261" w:type="dxa"/>
          </w:tcPr>
          <w:p w14:paraId="5CFB452D" w14:textId="77777777" w:rsidR="001C0055" w:rsidRPr="00690EA4" w:rsidRDefault="001C0055" w:rsidP="001C0055">
            <w:pPr>
              <w:ind w:firstLineChars="100" w:firstLine="210"/>
              <w:rPr>
                <w:rFonts w:ascii="Times New Roman" w:hAnsi="Times New Roman" w:cs="Times New Roman"/>
                <w:lang w:val="pl-PL"/>
              </w:rPr>
            </w:pPr>
            <w:r w:rsidRPr="00690EA4">
              <w:rPr>
                <w:rFonts w:ascii="Times New Roman" w:hAnsi="Times New Roman" w:cs="Times New Roman"/>
                <w:lang w:val="pl-PL"/>
              </w:rPr>
              <w:t xml:space="preserve">Pmus, </w:t>
            </w:r>
            <w:r w:rsidRPr="00690EA4">
              <w:rPr>
                <w:rFonts w:ascii="Times New Roman" w:hAnsi="Times New Roman" w:cs="Times New Roman"/>
              </w:rPr>
              <w:t>cm H</w:t>
            </w:r>
            <w:r w:rsidRPr="00690EA4">
              <w:rPr>
                <w:rFonts w:ascii="Times New Roman" w:hAnsi="Times New Roman" w:cs="Times New Roman"/>
                <w:vertAlign w:val="subscript"/>
              </w:rPr>
              <w:t>2</w:t>
            </w:r>
            <w:r w:rsidRPr="00690EA4">
              <w:rPr>
                <w:rFonts w:ascii="Times New Roman" w:hAnsi="Times New Roman" w:cs="Times New Roman"/>
              </w:rPr>
              <w:t>O</w:t>
            </w:r>
          </w:p>
        </w:tc>
        <w:tc>
          <w:tcPr>
            <w:tcW w:w="1842" w:type="dxa"/>
          </w:tcPr>
          <w:p w14:paraId="2E99A55E" w14:textId="3C14DD1B"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1</w:t>
            </w:r>
            <w:r w:rsidRPr="00690EA4">
              <w:rPr>
                <w:rFonts w:ascii="Times New Roman" w:hAnsi="Times New Roman" w:cs="Times New Roman" w:hint="eastAsia"/>
                <w:lang w:val="pl-PL"/>
              </w:rPr>
              <w:t>7 (14</w:t>
            </w:r>
            <w:r w:rsidR="00D04A0F">
              <w:rPr>
                <w:rFonts w:ascii="Times New Roman" w:hAnsi="Times New Roman" w:cs="Times New Roman" w:hint="eastAsia"/>
                <w:lang w:val="pl-PL"/>
              </w:rPr>
              <w:t>–</w:t>
            </w:r>
            <w:r w:rsidRPr="00690EA4">
              <w:rPr>
                <w:rFonts w:ascii="Times New Roman" w:hAnsi="Times New Roman" w:cs="Times New Roman" w:hint="eastAsia"/>
                <w:lang w:val="pl-PL"/>
              </w:rPr>
              <w:t>20)</w:t>
            </w:r>
          </w:p>
        </w:tc>
        <w:tc>
          <w:tcPr>
            <w:tcW w:w="1809" w:type="dxa"/>
          </w:tcPr>
          <w:p w14:paraId="5769CEB4" w14:textId="6ACB5136"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1</w:t>
            </w:r>
            <w:r w:rsidRPr="00690EA4">
              <w:rPr>
                <w:rFonts w:ascii="Times New Roman" w:hAnsi="Times New Roman" w:cs="Times New Roman" w:hint="eastAsia"/>
                <w:lang w:val="pl-PL"/>
              </w:rPr>
              <w:t>7 (13</w:t>
            </w:r>
            <w:r w:rsidR="00D04A0F">
              <w:rPr>
                <w:rFonts w:ascii="Times New Roman" w:hAnsi="Times New Roman" w:cs="Times New Roman" w:hint="eastAsia"/>
                <w:lang w:val="pl-PL"/>
              </w:rPr>
              <w:t>–</w:t>
            </w:r>
            <w:r w:rsidRPr="00690EA4">
              <w:rPr>
                <w:rFonts w:ascii="Times New Roman" w:hAnsi="Times New Roman" w:cs="Times New Roman" w:hint="eastAsia"/>
                <w:lang w:val="pl-PL"/>
              </w:rPr>
              <w:t>21)</w:t>
            </w:r>
          </w:p>
        </w:tc>
        <w:tc>
          <w:tcPr>
            <w:tcW w:w="1843" w:type="dxa"/>
          </w:tcPr>
          <w:p w14:paraId="112BBB24" w14:textId="7727F89A"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16</w:t>
            </w:r>
            <w:r w:rsidRPr="00690EA4">
              <w:rPr>
                <w:rFonts w:ascii="Times New Roman" w:hAnsi="Times New Roman" w:cs="Times New Roman" w:hint="eastAsia"/>
                <w:lang w:val="pl-PL"/>
              </w:rPr>
              <w:t xml:space="preserve"> (13</w:t>
            </w:r>
            <w:r w:rsidR="00D04A0F">
              <w:rPr>
                <w:rFonts w:ascii="Times New Roman" w:hAnsi="Times New Roman" w:cs="Times New Roman" w:hint="eastAsia"/>
                <w:lang w:val="pl-PL"/>
              </w:rPr>
              <w:t>–</w:t>
            </w:r>
            <w:r w:rsidRPr="00690EA4">
              <w:rPr>
                <w:rFonts w:ascii="Times New Roman" w:hAnsi="Times New Roman" w:cs="Times New Roman" w:hint="eastAsia"/>
                <w:lang w:val="pl-PL"/>
              </w:rPr>
              <w:t>20)</w:t>
            </w:r>
          </w:p>
        </w:tc>
        <w:tc>
          <w:tcPr>
            <w:tcW w:w="2018" w:type="dxa"/>
          </w:tcPr>
          <w:p w14:paraId="55B70F32" w14:textId="68A8761B"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16</w:t>
            </w:r>
            <w:r w:rsidRPr="00690EA4">
              <w:rPr>
                <w:rFonts w:ascii="Times New Roman" w:hAnsi="Times New Roman" w:cs="Times New Roman" w:hint="eastAsia"/>
                <w:lang w:val="pl-PL"/>
              </w:rPr>
              <w:t xml:space="preserve"> (13</w:t>
            </w:r>
            <w:r w:rsidR="00D04A0F">
              <w:rPr>
                <w:rFonts w:ascii="Times New Roman" w:hAnsi="Times New Roman" w:cs="Times New Roman" w:hint="eastAsia"/>
                <w:lang w:val="pl-PL"/>
              </w:rPr>
              <w:t>–</w:t>
            </w:r>
            <w:r w:rsidRPr="00690EA4">
              <w:rPr>
                <w:rFonts w:ascii="Times New Roman" w:hAnsi="Times New Roman" w:cs="Times New Roman" w:hint="eastAsia"/>
                <w:lang w:val="pl-PL"/>
              </w:rPr>
              <w:t>21)</w:t>
            </w:r>
          </w:p>
        </w:tc>
        <w:tc>
          <w:tcPr>
            <w:tcW w:w="1951" w:type="dxa"/>
          </w:tcPr>
          <w:p w14:paraId="6ACED710" w14:textId="0C2FF4DD"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1</w:t>
            </w:r>
            <w:r w:rsidRPr="00690EA4">
              <w:rPr>
                <w:rFonts w:ascii="Times New Roman" w:hAnsi="Times New Roman" w:cs="Times New Roman" w:hint="eastAsia"/>
                <w:lang w:val="pl-PL"/>
              </w:rPr>
              <w:t>5 (12</w:t>
            </w:r>
            <w:r w:rsidR="00D04A0F">
              <w:rPr>
                <w:rFonts w:ascii="Times New Roman" w:hAnsi="Times New Roman" w:cs="Times New Roman" w:hint="eastAsia"/>
                <w:lang w:val="pl-PL"/>
              </w:rPr>
              <w:t>–</w:t>
            </w:r>
            <w:r w:rsidRPr="00690EA4">
              <w:rPr>
                <w:rFonts w:ascii="Times New Roman" w:hAnsi="Times New Roman" w:cs="Times New Roman" w:hint="eastAsia"/>
                <w:lang w:val="pl-PL"/>
              </w:rPr>
              <w:t>21)</w:t>
            </w:r>
          </w:p>
        </w:tc>
        <w:tc>
          <w:tcPr>
            <w:tcW w:w="1134" w:type="dxa"/>
          </w:tcPr>
          <w:p w14:paraId="1C1D8237"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0.84</w:t>
            </w:r>
          </w:p>
        </w:tc>
      </w:tr>
      <w:tr w:rsidR="001C0055" w:rsidRPr="00690EA4" w14:paraId="3DCCBAF1" w14:textId="77777777" w:rsidTr="00B439BF">
        <w:tc>
          <w:tcPr>
            <w:tcW w:w="3261" w:type="dxa"/>
          </w:tcPr>
          <w:p w14:paraId="6BA44B22" w14:textId="53E11F39" w:rsidR="001C0055" w:rsidRPr="00690EA4" w:rsidRDefault="00436EBD" w:rsidP="001C0055">
            <w:pPr>
              <w:ind w:firstLineChars="100" w:firstLine="210"/>
              <w:rPr>
                <w:rFonts w:ascii="Times New Roman" w:hAnsi="Times New Roman" w:cs="Times New Roman"/>
                <w:lang w:val="pl-PL"/>
              </w:rPr>
            </w:pPr>
            <w:r w:rsidRPr="00687C8E">
              <w:rPr>
                <w:rFonts w:eastAsia="等线"/>
                <w:kern w:val="0"/>
                <w14:ligatures w14:val="none"/>
              </w:rPr>
              <w:t>∆</w:t>
            </w:r>
            <w:proofErr w:type="gramStart"/>
            <w:r w:rsidR="001C0055" w:rsidRPr="00690EA4">
              <w:rPr>
                <w:rFonts w:ascii="Times New Roman" w:hAnsi="Times New Roman" w:cs="Times New Roman"/>
                <w:lang w:val="pl-PL"/>
              </w:rPr>
              <w:t>P</w:t>
            </w:r>
            <w:r w:rsidR="001C0055" w:rsidRPr="00690EA4">
              <w:rPr>
                <w:rFonts w:ascii="Times New Roman" w:hAnsi="Times New Roman" w:cs="Times New Roman"/>
                <w:vertAlign w:val="subscript"/>
                <w:lang w:val="pl-PL"/>
              </w:rPr>
              <w:t>L,dyn</w:t>
            </w:r>
            <w:proofErr w:type="gramEnd"/>
            <w:r w:rsidR="001C0055" w:rsidRPr="00690EA4">
              <w:rPr>
                <w:rFonts w:ascii="Times New Roman" w:hAnsi="Times New Roman" w:cs="Times New Roman"/>
                <w:lang w:val="pl-PL"/>
              </w:rPr>
              <w:t>, cm H</w:t>
            </w:r>
            <w:r w:rsidR="001C0055" w:rsidRPr="00690EA4">
              <w:rPr>
                <w:rFonts w:ascii="Times New Roman" w:hAnsi="Times New Roman" w:cs="Times New Roman"/>
                <w:vertAlign w:val="subscript"/>
                <w:lang w:val="pl-PL"/>
              </w:rPr>
              <w:t>2</w:t>
            </w:r>
            <w:r w:rsidR="001C0055" w:rsidRPr="00690EA4">
              <w:rPr>
                <w:rFonts w:ascii="Times New Roman" w:hAnsi="Times New Roman" w:cs="Times New Roman"/>
                <w:lang w:val="pl-PL"/>
              </w:rPr>
              <w:t>O</w:t>
            </w:r>
          </w:p>
        </w:tc>
        <w:tc>
          <w:tcPr>
            <w:tcW w:w="1842" w:type="dxa"/>
          </w:tcPr>
          <w:p w14:paraId="18E34DD1"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14 (10–16)</w:t>
            </w:r>
          </w:p>
        </w:tc>
        <w:tc>
          <w:tcPr>
            <w:tcW w:w="1809" w:type="dxa"/>
          </w:tcPr>
          <w:p w14:paraId="632D0525"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13 (9–16)</w:t>
            </w:r>
          </w:p>
        </w:tc>
        <w:tc>
          <w:tcPr>
            <w:tcW w:w="1843" w:type="dxa"/>
          </w:tcPr>
          <w:p w14:paraId="512B3B73"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12 (9–15)</w:t>
            </w:r>
            <w:r w:rsidRPr="00690EA4">
              <w:rPr>
                <w:rFonts w:ascii="Times New Roman" w:hAnsi="Times New Roman" w:cs="Times New Roman"/>
                <w:vertAlign w:val="superscript"/>
              </w:rPr>
              <w:t xml:space="preserve"> </w:t>
            </w:r>
            <w:r>
              <w:rPr>
                <w:rFonts w:ascii="Times New Roman" w:hAnsi="Times New Roman" w:cs="Times New Roman" w:hint="eastAsia"/>
                <w:vertAlign w:val="superscript"/>
              </w:rPr>
              <w:t>*</w:t>
            </w:r>
          </w:p>
        </w:tc>
        <w:tc>
          <w:tcPr>
            <w:tcW w:w="2018" w:type="dxa"/>
          </w:tcPr>
          <w:p w14:paraId="029490E9"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11 (8–14)</w:t>
            </w:r>
            <w:r w:rsidRPr="00690EA4">
              <w:rPr>
                <w:rFonts w:ascii="Times New Roman" w:hAnsi="Times New Roman" w:cs="Times New Roman"/>
                <w:vertAlign w:val="superscript"/>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1951" w:type="dxa"/>
          </w:tcPr>
          <w:p w14:paraId="1887DDDD"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rPr>
              <w:t>9 (7–13)</w:t>
            </w:r>
            <w:r w:rsidRPr="00690EA4">
              <w:rPr>
                <w:rFonts w:ascii="Times New Roman" w:hAnsi="Times New Roman" w:cs="Times New Roman"/>
                <w:vertAlign w:val="superscript"/>
              </w:rPr>
              <w:t xml:space="preserve"> </w:t>
            </w:r>
            <w:r>
              <w:rPr>
                <w:rFonts w:ascii="Times New Roman" w:hAnsi="Times New Roman" w:cs="Times New Roman" w:hint="eastAsia"/>
                <w:vertAlign w:val="superscript"/>
              </w:rPr>
              <w:t>*</w:t>
            </w:r>
            <w:r w:rsidRPr="00F11540">
              <w:rPr>
                <w:rFonts w:ascii="Times New Roman" w:hAnsi="Times New Roman" w:cs="Times New Roman"/>
                <w:vertAlign w:val="superscript"/>
              </w:rPr>
              <w:t>†‡§</w:t>
            </w:r>
          </w:p>
        </w:tc>
        <w:tc>
          <w:tcPr>
            <w:tcW w:w="1134" w:type="dxa"/>
          </w:tcPr>
          <w:p w14:paraId="2F572900"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w:t>
            </w:r>
            <w:r w:rsidRPr="00690EA4">
              <w:rPr>
                <w:rFonts w:ascii="Times New Roman" w:hAnsi="Times New Roman" w:cs="Times New Roman"/>
                <w:lang w:val="pl-PL"/>
              </w:rPr>
              <w:t>0.001</w:t>
            </w:r>
          </w:p>
        </w:tc>
      </w:tr>
      <w:tr w:rsidR="001C0055" w:rsidRPr="00690EA4" w14:paraId="442086CD" w14:textId="77777777" w:rsidTr="00B439BF">
        <w:tc>
          <w:tcPr>
            <w:tcW w:w="3261" w:type="dxa"/>
          </w:tcPr>
          <w:p w14:paraId="722C9680" w14:textId="23584FEC" w:rsidR="001C0055" w:rsidRPr="00690EA4" w:rsidRDefault="001C0055" w:rsidP="001C0055">
            <w:pPr>
              <w:ind w:firstLineChars="100" w:firstLine="210"/>
              <w:rPr>
                <w:rFonts w:ascii="Times New Roman" w:hAnsi="Times New Roman" w:cs="Times New Roman"/>
                <w:lang w:val="pl-PL"/>
              </w:rPr>
            </w:pPr>
            <w:r w:rsidRPr="00690EA4">
              <w:rPr>
                <w:rFonts w:ascii="Times New Roman" w:hAnsi="Times New Roman" w:cs="Times New Roman"/>
                <w:lang w:val="pl-PL"/>
              </w:rPr>
              <w:t>WOB, J</w:t>
            </w:r>
            <w:r w:rsidR="00545BCA">
              <w:rPr>
                <w:rFonts w:ascii="Times New Roman" w:hAnsi="Times New Roman" w:cs="Times New Roman" w:hint="eastAsia"/>
              </w:rPr>
              <w:t>/</w:t>
            </w:r>
            <w:r w:rsidRPr="00690EA4">
              <w:rPr>
                <w:rFonts w:ascii="Times New Roman" w:hAnsi="Times New Roman" w:cs="Times New Roman"/>
                <w:lang w:val="pl-PL"/>
              </w:rPr>
              <w:t>min</w:t>
            </w:r>
          </w:p>
        </w:tc>
        <w:tc>
          <w:tcPr>
            <w:tcW w:w="1842" w:type="dxa"/>
            <w:vAlign w:val="center"/>
          </w:tcPr>
          <w:p w14:paraId="33969C5E"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rPr>
              <w:t>8.7 (7.4–11.5)</w:t>
            </w:r>
          </w:p>
        </w:tc>
        <w:tc>
          <w:tcPr>
            <w:tcW w:w="1809" w:type="dxa"/>
            <w:vAlign w:val="center"/>
          </w:tcPr>
          <w:p w14:paraId="33F9A355"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rPr>
              <w:t>8.9 (7.2–11.0)</w:t>
            </w:r>
          </w:p>
        </w:tc>
        <w:tc>
          <w:tcPr>
            <w:tcW w:w="1843" w:type="dxa"/>
            <w:vAlign w:val="center"/>
          </w:tcPr>
          <w:p w14:paraId="0AFBBDE9"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rPr>
              <w:t>8.4 (6.8–12.1)</w:t>
            </w:r>
          </w:p>
        </w:tc>
        <w:tc>
          <w:tcPr>
            <w:tcW w:w="2018" w:type="dxa"/>
            <w:vAlign w:val="center"/>
          </w:tcPr>
          <w:p w14:paraId="76B158CD"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rPr>
              <w:t>9.3 (7.2–10.7)</w:t>
            </w:r>
          </w:p>
        </w:tc>
        <w:tc>
          <w:tcPr>
            <w:tcW w:w="1951" w:type="dxa"/>
            <w:vAlign w:val="center"/>
          </w:tcPr>
          <w:p w14:paraId="0CA8A36B"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9.3 (6.7–10.4)</w:t>
            </w:r>
          </w:p>
        </w:tc>
        <w:tc>
          <w:tcPr>
            <w:tcW w:w="1134" w:type="dxa"/>
          </w:tcPr>
          <w:p w14:paraId="3C91E590"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0.86</w:t>
            </w:r>
          </w:p>
        </w:tc>
      </w:tr>
      <w:tr w:rsidR="001C0055" w:rsidRPr="00690EA4" w14:paraId="730FA80F" w14:textId="77777777" w:rsidTr="00B439BF">
        <w:tc>
          <w:tcPr>
            <w:tcW w:w="3261" w:type="dxa"/>
          </w:tcPr>
          <w:p w14:paraId="2EE036DF" w14:textId="21F11C38" w:rsidR="001C0055" w:rsidRPr="00690EA4" w:rsidRDefault="001C0055" w:rsidP="001C0055">
            <w:pPr>
              <w:ind w:firstLineChars="100" w:firstLine="210"/>
              <w:rPr>
                <w:rFonts w:ascii="Times New Roman" w:hAnsi="Times New Roman" w:cs="Times New Roman"/>
                <w:lang w:val="pl-PL"/>
              </w:rPr>
            </w:pPr>
            <w:r w:rsidRPr="00690EA4">
              <w:rPr>
                <w:rFonts w:ascii="Times New Roman" w:hAnsi="Times New Roman" w:cs="Times New Roman"/>
                <w:lang w:val="pl-PL"/>
              </w:rPr>
              <w:t>WOB</w:t>
            </w:r>
            <w:r w:rsidRPr="00690EA4">
              <w:rPr>
                <w:rFonts w:ascii="Times New Roman" w:hAnsi="Times New Roman" w:cs="Times New Roman"/>
                <w:vertAlign w:val="subscript"/>
                <w:lang w:val="pl-PL"/>
              </w:rPr>
              <w:t>res</w:t>
            </w:r>
            <w:r w:rsidRPr="00690EA4">
              <w:rPr>
                <w:rFonts w:ascii="Times New Roman" w:hAnsi="Times New Roman" w:cs="Times New Roman"/>
                <w:lang w:val="pl-PL"/>
              </w:rPr>
              <w:t>, J</w:t>
            </w:r>
            <w:r w:rsidR="00545BCA">
              <w:rPr>
                <w:rFonts w:ascii="Times New Roman" w:hAnsi="Times New Roman" w:cs="Times New Roman" w:hint="eastAsia"/>
                <w:lang w:val="pl-PL"/>
              </w:rPr>
              <w:t>/</w:t>
            </w:r>
            <w:r w:rsidRPr="00690EA4">
              <w:rPr>
                <w:rFonts w:ascii="Times New Roman" w:hAnsi="Times New Roman" w:cs="Times New Roman"/>
                <w:lang w:val="pl-PL"/>
              </w:rPr>
              <w:t>min</w:t>
            </w:r>
          </w:p>
        </w:tc>
        <w:tc>
          <w:tcPr>
            <w:tcW w:w="1842" w:type="dxa"/>
            <w:vAlign w:val="center"/>
          </w:tcPr>
          <w:p w14:paraId="6AA5DF07"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rPr>
              <w:t>3.9 (2.4–5.5)</w:t>
            </w:r>
          </w:p>
        </w:tc>
        <w:tc>
          <w:tcPr>
            <w:tcW w:w="1809" w:type="dxa"/>
            <w:vAlign w:val="center"/>
          </w:tcPr>
          <w:p w14:paraId="7869FD76"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rPr>
              <w:t>3.8 (2.9–4.9)</w:t>
            </w:r>
          </w:p>
        </w:tc>
        <w:tc>
          <w:tcPr>
            <w:tcW w:w="1843" w:type="dxa"/>
            <w:vAlign w:val="center"/>
          </w:tcPr>
          <w:p w14:paraId="152D839E"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rPr>
              <w:t>3.9 (3.0–5.8)</w:t>
            </w:r>
          </w:p>
        </w:tc>
        <w:tc>
          <w:tcPr>
            <w:tcW w:w="2018" w:type="dxa"/>
            <w:vAlign w:val="center"/>
          </w:tcPr>
          <w:p w14:paraId="0E1EFFAC"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rPr>
              <w:t>4.2 (3.1–5.3)</w:t>
            </w:r>
          </w:p>
        </w:tc>
        <w:tc>
          <w:tcPr>
            <w:tcW w:w="1951" w:type="dxa"/>
            <w:vAlign w:val="center"/>
          </w:tcPr>
          <w:p w14:paraId="56431099" w14:textId="77777777" w:rsidR="001C0055" w:rsidRPr="00690EA4" w:rsidRDefault="001C0055" w:rsidP="001C0055">
            <w:pPr>
              <w:rPr>
                <w:rFonts w:ascii="Times New Roman" w:hAnsi="Times New Roman" w:cs="Times New Roman"/>
              </w:rPr>
            </w:pPr>
            <w:r w:rsidRPr="00690EA4">
              <w:rPr>
                <w:rFonts w:ascii="Times New Roman" w:hAnsi="Times New Roman" w:cs="Times New Roman"/>
              </w:rPr>
              <w:t>4.1 (3.2–5.5)</w:t>
            </w:r>
          </w:p>
        </w:tc>
        <w:tc>
          <w:tcPr>
            <w:tcW w:w="1134" w:type="dxa"/>
          </w:tcPr>
          <w:p w14:paraId="65E09060"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lang w:val="pl-PL"/>
              </w:rPr>
              <w:t>0.40</w:t>
            </w:r>
          </w:p>
        </w:tc>
      </w:tr>
      <w:tr w:rsidR="001C0055" w:rsidRPr="00D27C2C" w14:paraId="46420ED1" w14:textId="77777777" w:rsidTr="00B439BF">
        <w:tc>
          <w:tcPr>
            <w:tcW w:w="3261" w:type="dxa"/>
            <w:tcBorders>
              <w:bottom w:val="single" w:sz="4" w:space="0" w:color="auto"/>
            </w:tcBorders>
          </w:tcPr>
          <w:p w14:paraId="3AAF4AF3" w14:textId="0A649EB5" w:rsidR="001C0055" w:rsidRPr="00690EA4" w:rsidRDefault="001C0055" w:rsidP="001C0055">
            <w:pPr>
              <w:ind w:firstLineChars="100" w:firstLine="210"/>
              <w:rPr>
                <w:rFonts w:ascii="Times New Roman" w:hAnsi="Times New Roman" w:cs="Times New Roman"/>
                <w:lang w:val="pl-PL"/>
              </w:rPr>
            </w:pPr>
            <w:r w:rsidRPr="00690EA4">
              <w:rPr>
                <w:rFonts w:ascii="Times New Roman" w:hAnsi="Times New Roman" w:cs="Times New Roman"/>
                <w:lang w:val="pl-PL"/>
              </w:rPr>
              <w:t>WOB</w:t>
            </w:r>
            <w:r w:rsidRPr="00690EA4">
              <w:rPr>
                <w:rFonts w:ascii="Times New Roman" w:hAnsi="Times New Roman" w:cs="Times New Roman"/>
                <w:vertAlign w:val="subscript"/>
                <w:lang w:val="pl-PL"/>
              </w:rPr>
              <w:t>ela</w:t>
            </w:r>
            <w:r w:rsidRPr="00690EA4">
              <w:rPr>
                <w:rFonts w:ascii="Times New Roman" w:hAnsi="Times New Roman" w:cs="Times New Roman"/>
                <w:lang w:val="pl-PL"/>
              </w:rPr>
              <w:t>, J</w:t>
            </w:r>
            <w:r w:rsidR="00545BCA">
              <w:rPr>
                <w:rFonts w:ascii="Times New Roman" w:hAnsi="Times New Roman" w:cs="Times New Roman" w:hint="eastAsia"/>
                <w:lang w:val="pl-PL"/>
              </w:rPr>
              <w:t>/</w:t>
            </w:r>
            <w:r w:rsidRPr="00690EA4">
              <w:rPr>
                <w:rFonts w:ascii="Times New Roman" w:hAnsi="Times New Roman" w:cs="Times New Roman"/>
                <w:lang w:val="pl-PL"/>
              </w:rPr>
              <w:t>min</w:t>
            </w:r>
          </w:p>
        </w:tc>
        <w:tc>
          <w:tcPr>
            <w:tcW w:w="1842" w:type="dxa"/>
            <w:tcBorders>
              <w:bottom w:val="single" w:sz="4" w:space="0" w:color="auto"/>
            </w:tcBorders>
            <w:vAlign w:val="center"/>
          </w:tcPr>
          <w:p w14:paraId="71DB1DB9"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rPr>
              <w:t>5.1 (3.9–6.5)</w:t>
            </w:r>
          </w:p>
        </w:tc>
        <w:tc>
          <w:tcPr>
            <w:tcW w:w="1809" w:type="dxa"/>
            <w:tcBorders>
              <w:bottom w:val="single" w:sz="4" w:space="0" w:color="auto"/>
            </w:tcBorders>
            <w:vAlign w:val="center"/>
          </w:tcPr>
          <w:p w14:paraId="7E102D0D"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rPr>
              <w:t>4.9 (4.2–5.9)</w:t>
            </w:r>
          </w:p>
        </w:tc>
        <w:tc>
          <w:tcPr>
            <w:tcW w:w="1843" w:type="dxa"/>
            <w:tcBorders>
              <w:bottom w:val="single" w:sz="4" w:space="0" w:color="auto"/>
            </w:tcBorders>
            <w:vAlign w:val="center"/>
          </w:tcPr>
          <w:p w14:paraId="4D9D4CD3" w14:textId="77777777" w:rsidR="001C0055" w:rsidRPr="00690EA4" w:rsidRDefault="001C0055" w:rsidP="001C0055">
            <w:pPr>
              <w:rPr>
                <w:rFonts w:ascii="Times New Roman" w:hAnsi="Times New Roman" w:cs="Times New Roman"/>
                <w:lang w:val="pl-PL"/>
              </w:rPr>
            </w:pPr>
            <w:r w:rsidRPr="00690EA4">
              <w:rPr>
                <w:rFonts w:ascii="Times New Roman" w:hAnsi="Times New Roman" w:cs="Times New Roman"/>
              </w:rPr>
              <w:t>5.0 (3.7–5.9)</w:t>
            </w:r>
          </w:p>
        </w:tc>
        <w:tc>
          <w:tcPr>
            <w:tcW w:w="2018" w:type="dxa"/>
            <w:tcBorders>
              <w:bottom w:val="single" w:sz="4" w:space="0" w:color="auto"/>
            </w:tcBorders>
            <w:vAlign w:val="center"/>
          </w:tcPr>
          <w:p w14:paraId="2699134B" w14:textId="1A00FCDE" w:rsidR="001C0055" w:rsidRPr="00690EA4" w:rsidRDefault="001C0055" w:rsidP="001C0055">
            <w:pPr>
              <w:rPr>
                <w:rFonts w:ascii="Times New Roman" w:hAnsi="Times New Roman" w:cs="Times New Roman"/>
                <w:lang w:val="pl-PL"/>
              </w:rPr>
            </w:pPr>
            <w:r w:rsidRPr="00690EA4">
              <w:rPr>
                <w:rFonts w:ascii="Times New Roman" w:hAnsi="Times New Roman" w:cs="Times New Roman"/>
              </w:rPr>
              <w:t>4.9 (3.9–5.6)</w:t>
            </w:r>
            <w:r w:rsidRPr="00690EA4">
              <w:rPr>
                <w:rFonts w:ascii="Times New Roman" w:hAnsi="Times New Roman" w:cs="Times New Roman"/>
                <w:vertAlign w:val="superscript"/>
              </w:rPr>
              <w:t xml:space="preserve"> </w:t>
            </w:r>
            <w:r>
              <w:rPr>
                <w:rFonts w:ascii="Times New Roman" w:hAnsi="Times New Roman" w:cs="Times New Roman" w:hint="eastAsia"/>
                <w:vertAlign w:val="superscript"/>
              </w:rPr>
              <w:t>*</w:t>
            </w:r>
            <w:r w:rsidR="00E533EC" w:rsidRPr="00F11540">
              <w:rPr>
                <w:rFonts w:ascii="Times New Roman" w:hAnsi="Times New Roman" w:cs="Times New Roman"/>
                <w:vertAlign w:val="superscript"/>
              </w:rPr>
              <w:t>†</w:t>
            </w:r>
          </w:p>
        </w:tc>
        <w:tc>
          <w:tcPr>
            <w:tcW w:w="1951" w:type="dxa"/>
            <w:tcBorders>
              <w:bottom w:val="single" w:sz="4" w:space="0" w:color="auto"/>
            </w:tcBorders>
            <w:vAlign w:val="center"/>
          </w:tcPr>
          <w:p w14:paraId="5985F983" w14:textId="007A9E83" w:rsidR="001C0055" w:rsidRPr="00690EA4" w:rsidRDefault="001C0055" w:rsidP="001C0055">
            <w:pPr>
              <w:rPr>
                <w:rFonts w:ascii="Times New Roman" w:hAnsi="Times New Roman" w:cs="Times New Roman"/>
              </w:rPr>
            </w:pPr>
            <w:r w:rsidRPr="00690EA4">
              <w:rPr>
                <w:rFonts w:ascii="Times New Roman" w:hAnsi="Times New Roman" w:cs="Times New Roman"/>
              </w:rPr>
              <w:t>4.8 (3.7–5.4)</w:t>
            </w:r>
            <w:r w:rsidRPr="00690EA4">
              <w:rPr>
                <w:rFonts w:ascii="Times New Roman" w:hAnsi="Times New Roman" w:cs="Times New Roman"/>
                <w:vertAlign w:val="superscript"/>
              </w:rPr>
              <w:t xml:space="preserve"> </w:t>
            </w:r>
            <w:r>
              <w:rPr>
                <w:rFonts w:ascii="Times New Roman" w:hAnsi="Times New Roman" w:cs="Times New Roman" w:hint="eastAsia"/>
                <w:vertAlign w:val="superscript"/>
              </w:rPr>
              <w:t>*</w:t>
            </w:r>
            <w:r w:rsidR="00E533EC" w:rsidRPr="00F11540">
              <w:rPr>
                <w:rFonts w:ascii="Times New Roman" w:hAnsi="Times New Roman" w:cs="Times New Roman"/>
                <w:vertAlign w:val="superscript"/>
              </w:rPr>
              <w:t>†</w:t>
            </w:r>
          </w:p>
        </w:tc>
        <w:tc>
          <w:tcPr>
            <w:tcW w:w="1134" w:type="dxa"/>
            <w:tcBorders>
              <w:bottom w:val="single" w:sz="4" w:space="0" w:color="auto"/>
            </w:tcBorders>
          </w:tcPr>
          <w:p w14:paraId="03C20B8F" w14:textId="4281F33C" w:rsidR="001C0055" w:rsidRPr="00D27C2C" w:rsidRDefault="001C0055" w:rsidP="001C0055">
            <w:pPr>
              <w:rPr>
                <w:rFonts w:ascii="Times New Roman" w:hAnsi="Times New Roman" w:cs="Times New Roman"/>
                <w:lang w:val="pl-PL"/>
              </w:rPr>
            </w:pPr>
            <w:r w:rsidRPr="00690EA4">
              <w:rPr>
                <w:rFonts w:ascii="Times New Roman" w:hAnsi="Times New Roman" w:cs="Times New Roman"/>
                <w:lang w:val="pl-PL"/>
              </w:rPr>
              <w:t>0.0</w:t>
            </w:r>
            <w:r w:rsidR="00E533EC">
              <w:rPr>
                <w:rFonts w:ascii="Times New Roman" w:hAnsi="Times New Roman" w:cs="Times New Roman" w:hint="eastAsia"/>
                <w:lang w:val="pl-PL"/>
              </w:rPr>
              <w:t>07</w:t>
            </w:r>
          </w:p>
        </w:tc>
      </w:tr>
    </w:tbl>
    <w:p w14:paraId="085A0C2F" w14:textId="77777777" w:rsidR="00BC5BF6" w:rsidRPr="00BC5BF6" w:rsidRDefault="00BC5BF6" w:rsidP="00BC5BF6">
      <w:pPr>
        <w:rPr>
          <w:rFonts w:ascii="Times New Roman" w:hAnsi="Times New Roman" w:cs="Times New Roman"/>
        </w:rPr>
      </w:pPr>
      <w:r w:rsidRPr="00BC5BF6">
        <w:rPr>
          <w:rFonts w:ascii="Times New Roman" w:hAnsi="Times New Roman" w:cs="Times New Roman"/>
          <w:lang w:val="en-GB"/>
        </w:rPr>
        <w:t>HFO-9.8: HFO via endotracheal tube with a 9.8 mm expiratory port; HFO-6.9: HFO via endotracheal tube with a 6.9 mm expiratory port; V</w:t>
      </w:r>
      <w:r w:rsidRPr="00BC5BF6">
        <w:rPr>
          <w:rFonts w:ascii="Times New Roman" w:hAnsi="Times New Roman" w:cs="Times New Roman"/>
          <w:vertAlign w:val="subscript"/>
          <w:lang w:val="en-GB"/>
        </w:rPr>
        <w:t>T</w:t>
      </w:r>
      <w:r w:rsidRPr="00BC5BF6">
        <w:rPr>
          <w:rFonts w:ascii="Times New Roman" w:hAnsi="Times New Roman" w:cs="Times New Roman"/>
          <w:lang w:val="en-GB"/>
        </w:rPr>
        <w:t>: tidal volume; EtCO</w:t>
      </w:r>
      <w:r w:rsidRPr="00BC5BF6">
        <w:rPr>
          <w:rFonts w:ascii="Times New Roman" w:hAnsi="Times New Roman" w:cs="Times New Roman"/>
          <w:vertAlign w:val="subscript"/>
          <w:lang w:val="en-GB"/>
        </w:rPr>
        <w:t>2</w:t>
      </w:r>
      <w:r w:rsidRPr="00BC5BF6">
        <w:rPr>
          <w:rFonts w:ascii="Times New Roman" w:hAnsi="Times New Roman" w:cs="Times New Roman"/>
          <w:lang w:val="en-GB"/>
        </w:rPr>
        <w:t xml:space="preserve">: end-tidal carbon dioxide pressure; </w:t>
      </w:r>
      <w:r w:rsidRPr="00BC5BF6">
        <w:rPr>
          <w:rFonts w:ascii="Times New Roman" w:hAnsi="Times New Roman" w:cs="Times New Roman"/>
        </w:rPr>
        <w:t>∆Pes:</w:t>
      </w:r>
      <w:r w:rsidRPr="00BC5BF6">
        <w:rPr>
          <w:rFonts w:ascii="Times New Roman" w:hAnsi="Times New Roman" w:cs="Times New Roman"/>
          <w:lang w:val="en-GB"/>
        </w:rPr>
        <w:t xml:space="preserve"> tidal swing of </w:t>
      </w:r>
      <w:proofErr w:type="spellStart"/>
      <w:r w:rsidRPr="00BC5BF6">
        <w:rPr>
          <w:rFonts w:ascii="Times New Roman" w:hAnsi="Times New Roman" w:cs="Times New Roman"/>
          <w:lang w:val="en-GB"/>
        </w:rPr>
        <w:t>esophageal</w:t>
      </w:r>
      <w:proofErr w:type="spellEnd"/>
      <w:r w:rsidRPr="00BC5BF6">
        <w:rPr>
          <w:rFonts w:ascii="Times New Roman" w:hAnsi="Times New Roman" w:cs="Times New Roman"/>
          <w:lang w:val="en-GB"/>
        </w:rPr>
        <w:t xml:space="preserve"> pressure during inspiration; </w:t>
      </w:r>
      <w:proofErr w:type="spellStart"/>
      <w:r w:rsidRPr="00BC5BF6">
        <w:rPr>
          <w:rFonts w:ascii="Times New Roman" w:hAnsi="Times New Roman" w:cs="Times New Roman"/>
          <w:lang w:val="en-GB"/>
        </w:rPr>
        <w:t>PTPes</w:t>
      </w:r>
      <w:proofErr w:type="spellEnd"/>
      <w:r w:rsidRPr="00BC5BF6">
        <w:rPr>
          <w:rFonts w:ascii="Times New Roman" w:hAnsi="Times New Roman" w:cs="Times New Roman"/>
          <w:lang w:val="en-GB"/>
        </w:rPr>
        <w:t xml:space="preserve">: </w:t>
      </w:r>
      <w:proofErr w:type="spellStart"/>
      <w:r w:rsidRPr="00BC5BF6">
        <w:rPr>
          <w:rFonts w:ascii="Times New Roman" w:hAnsi="Times New Roman" w:cs="Times New Roman"/>
          <w:lang w:val="en-GB"/>
        </w:rPr>
        <w:t>esophageal</w:t>
      </w:r>
      <w:proofErr w:type="spellEnd"/>
      <w:r w:rsidRPr="00BC5BF6">
        <w:rPr>
          <w:rFonts w:ascii="Times New Roman" w:hAnsi="Times New Roman" w:cs="Times New Roman"/>
          <w:lang w:val="en-GB"/>
        </w:rPr>
        <w:t xml:space="preserve"> pressure time product per minute; </w:t>
      </w:r>
      <w:proofErr w:type="spellStart"/>
      <w:r w:rsidRPr="00BC5BF6">
        <w:rPr>
          <w:rFonts w:ascii="Times New Roman" w:hAnsi="Times New Roman" w:cs="Times New Roman"/>
          <w:lang w:val="en-GB"/>
        </w:rPr>
        <w:t>Pmus</w:t>
      </w:r>
      <w:proofErr w:type="spellEnd"/>
      <w:r w:rsidRPr="00BC5BF6">
        <w:rPr>
          <w:rFonts w:ascii="Times New Roman" w:hAnsi="Times New Roman" w:cs="Times New Roman"/>
          <w:lang w:val="en-GB"/>
        </w:rPr>
        <w:t xml:space="preserve">: pressure </w:t>
      </w:r>
      <w:r w:rsidRPr="00BC5BF6">
        <w:rPr>
          <w:rFonts w:ascii="Times New Roman" w:hAnsi="Times New Roman" w:cs="Times New Roman"/>
          <w:lang w:val="en-GB"/>
        </w:rPr>
        <w:lastRenderedPageBreak/>
        <w:t xml:space="preserve">generated by respiratory muscle during inspiration; </w:t>
      </w:r>
      <w:r w:rsidRPr="00BC5BF6">
        <w:rPr>
          <w:rFonts w:ascii="Times New Roman" w:hAnsi="Times New Roman" w:cs="Times New Roman"/>
        </w:rPr>
        <w:t>∆</w:t>
      </w:r>
      <w:proofErr w:type="spellStart"/>
      <w:r w:rsidRPr="00BC5BF6">
        <w:rPr>
          <w:rFonts w:ascii="Times New Roman" w:hAnsi="Times New Roman" w:cs="Times New Roman"/>
        </w:rPr>
        <w:t>P</w:t>
      </w:r>
      <w:r w:rsidRPr="00BC5BF6">
        <w:rPr>
          <w:rFonts w:ascii="Times New Roman" w:hAnsi="Times New Roman" w:cs="Times New Roman"/>
          <w:vertAlign w:val="subscript"/>
        </w:rPr>
        <w:t>L,dyn</w:t>
      </w:r>
      <w:proofErr w:type="spellEnd"/>
      <w:r w:rsidRPr="00BC5BF6">
        <w:rPr>
          <w:rFonts w:ascii="Times New Roman" w:hAnsi="Times New Roman" w:cs="Times New Roman"/>
          <w:lang w:val="en-GB"/>
        </w:rPr>
        <w:t xml:space="preserve">: dynamic transpulmonary driving pressure; WOB: work of breathing; </w:t>
      </w:r>
      <w:proofErr w:type="spellStart"/>
      <w:r w:rsidRPr="00BC5BF6">
        <w:rPr>
          <w:rFonts w:ascii="Times New Roman" w:hAnsi="Times New Roman" w:cs="Times New Roman"/>
        </w:rPr>
        <w:t>WOB</w:t>
      </w:r>
      <w:r w:rsidRPr="00BC5BF6">
        <w:rPr>
          <w:rFonts w:ascii="Times New Roman" w:hAnsi="Times New Roman" w:cs="Times New Roman"/>
          <w:vertAlign w:val="subscript"/>
        </w:rPr>
        <w:t>res</w:t>
      </w:r>
      <w:proofErr w:type="spellEnd"/>
      <w:r w:rsidRPr="00BC5BF6">
        <w:rPr>
          <w:rFonts w:ascii="Times New Roman" w:hAnsi="Times New Roman" w:cs="Times New Roman"/>
        </w:rPr>
        <w:t>:</w:t>
      </w:r>
      <w:r w:rsidRPr="00BC5BF6">
        <w:rPr>
          <w:rFonts w:ascii="Times New Roman" w:hAnsi="Times New Roman" w:cs="Times New Roman"/>
          <w:lang w:val="en-GB"/>
        </w:rPr>
        <w:t xml:space="preserve"> resistive work of breathing; </w:t>
      </w:r>
      <w:proofErr w:type="spellStart"/>
      <w:r w:rsidRPr="00BC5BF6">
        <w:rPr>
          <w:rFonts w:ascii="Times New Roman" w:hAnsi="Times New Roman" w:cs="Times New Roman"/>
          <w:lang w:val="en-GB"/>
        </w:rPr>
        <w:t>WOB</w:t>
      </w:r>
      <w:r w:rsidRPr="00BC5BF6">
        <w:rPr>
          <w:rFonts w:ascii="Times New Roman" w:hAnsi="Times New Roman" w:cs="Times New Roman"/>
          <w:vertAlign w:val="subscript"/>
          <w:lang w:val="en-GB"/>
        </w:rPr>
        <w:t>ela</w:t>
      </w:r>
      <w:proofErr w:type="spellEnd"/>
      <w:r w:rsidRPr="00BC5BF6">
        <w:rPr>
          <w:rFonts w:ascii="Times New Roman" w:hAnsi="Times New Roman" w:cs="Times New Roman"/>
          <w:lang w:val="en-GB"/>
        </w:rPr>
        <w:t>: elastic work of breathing.</w:t>
      </w:r>
    </w:p>
    <w:p w14:paraId="5B80961D" w14:textId="07E1D9D6" w:rsidR="004324A7" w:rsidRDefault="004324A7" w:rsidP="004324A7">
      <w:pPr>
        <w:rPr>
          <w:rFonts w:ascii="Times New Roman" w:hAnsi="Times New Roman" w:cs="Times New Roman"/>
        </w:rPr>
      </w:pPr>
      <w:r w:rsidRPr="004324A7">
        <w:rPr>
          <w:rFonts w:ascii="Times New Roman" w:hAnsi="Times New Roman" w:cs="Times New Roman"/>
        </w:rPr>
        <w:t xml:space="preserve">Data are presented as median (interquartile range). </w:t>
      </w:r>
      <w:r w:rsidR="00AE4868" w:rsidRPr="00545BCA">
        <w:rPr>
          <w:rFonts w:ascii="Times New Roman" w:hAnsi="Times New Roman" w:cs="Times New Roman" w:hint="eastAsia"/>
          <w:i/>
          <w:iCs/>
        </w:rPr>
        <w:t>p</w:t>
      </w:r>
      <w:r w:rsidR="00AE4868">
        <w:rPr>
          <w:rFonts w:ascii="Times New Roman" w:hAnsi="Times New Roman" w:cs="Times New Roman" w:hint="eastAsia"/>
        </w:rPr>
        <w:t>-</w:t>
      </w:r>
      <w:r w:rsidR="00AE4868" w:rsidRPr="00822FB1">
        <w:rPr>
          <w:rFonts w:ascii="Times New Roman" w:hAnsi="Times New Roman" w:cs="Times New Roman"/>
        </w:rPr>
        <w:t>value</w:t>
      </w:r>
      <w:r w:rsidR="00AE4868">
        <w:rPr>
          <w:rFonts w:ascii="Times New Roman" w:hAnsi="Times New Roman" w:cs="Times New Roman" w:hint="eastAsia"/>
        </w:rPr>
        <w:t>s</w:t>
      </w:r>
      <w:r w:rsidRPr="004324A7">
        <w:rPr>
          <w:rFonts w:ascii="Times New Roman" w:hAnsi="Times New Roman" w:cs="Times New Roman"/>
        </w:rPr>
        <w:t xml:space="preserve"> represent global differences across the five conditions determined by the Friedman test. Post hoc pairwise comparisons were performed with Dunn</w:t>
      </w:r>
      <w:r>
        <w:rPr>
          <w:rFonts w:ascii="Times New Roman" w:hAnsi="Times New Roman" w:cs="Times New Roman"/>
        </w:rPr>
        <w:t>’</w:t>
      </w:r>
      <w:r w:rsidRPr="004324A7">
        <w:rPr>
          <w:rFonts w:ascii="Times New Roman" w:hAnsi="Times New Roman" w:cs="Times New Roman"/>
        </w:rPr>
        <w:t>s correction for multiple comparisons.</w:t>
      </w:r>
    </w:p>
    <w:p w14:paraId="25906CD5" w14:textId="77777777" w:rsidR="00BC5BF6" w:rsidRPr="000260E4" w:rsidRDefault="00BC5BF6" w:rsidP="00BC5BF6">
      <w:pPr>
        <w:rPr>
          <w:rFonts w:ascii="Times New Roman" w:hAnsi="Times New Roman" w:cs="Times New Roman"/>
        </w:rPr>
      </w:pPr>
      <w:r w:rsidRPr="00BC5BF6">
        <w:rPr>
          <w:rFonts w:ascii="Times New Roman" w:hAnsi="Times New Roman" w:cs="Times New Roman"/>
          <w:vertAlign w:val="superscript"/>
          <w:lang w:val="en-GB"/>
        </w:rPr>
        <w:t>*</w:t>
      </w:r>
      <w:r w:rsidRPr="00BC5BF6">
        <w:rPr>
          <w:rFonts w:ascii="Times New Roman" w:hAnsi="Times New Roman" w:cs="Times New Roman"/>
          <w:i/>
          <w:iCs/>
        </w:rPr>
        <w:t>p</w:t>
      </w:r>
      <w:r w:rsidRPr="00BC5BF6">
        <w:rPr>
          <w:rFonts w:ascii="Times New Roman" w:hAnsi="Times New Roman" w:cs="Times New Roman"/>
        </w:rPr>
        <w:t xml:space="preserve"> &lt; 0.05</w:t>
      </w:r>
      <w:r w:rsidRPr="000260E4">
        <w:rPr>
          <w:rFonts w:ascii="Times New Roman" w:hAnsi="Times New Roman" w:cs="Times New Roman"/>
        </w:rPr>
        <w:t xml:space="preserve"> v</w:t>
      </w:r>
      <w:r w:rsidRPr="000260E4">
        <w:rPr>
          <w:rFonts w:ascii="Times New Roman" w:hAnsi="Times New Roman" w:cs="Times New Roman" w:hint="eastAsia"/>
        </w:rPr>
        <w:t>ersus</w:t>
      </w:r>
      <w:r w:rsidRPr="000260E4">
        <w:rPr>
          <w:rFonts w:ascii="Times New Roman" w:hAnsi="Times New Roman" w:cs="Times New Roman"/>
        </w:rPr>
        <w:t xml:space="preserve"> T</w:t>
      </w:r>
      <w:r>
        <w:rPr>
          <w:rFonts w:ascii="Times New Roman" w:hAnsi="Times New Roman" w:cs="Times New Roman"/>
        </w:rPr>
        <w:t>–</w:t>
      </w:r>
      <w:r w:rsidRPr="000260E4">
        <w:rPr>
          <w:rFonts w:ascii="Times New Roman" w:hAnsi="Times New Roman" w:cs="Times New Roman"/>
        </w:rPr>
        <w:t>piece</w:t>
      </w:r>
      <w:r w:rsidRPr="000260E4">
        <w:rPr>
          <w:rFonts w:ascii="Times New Roman" w:hAnsi="Times New Roman" w:cs="Times New Roman" w:hint="eastAsia"/>
        </w:rPr>
        <w:t>.</w:t>
      </w:r>
    </w:p>
    <w:p w14:paraId="30ABEDF6" w14:textId="77777777" w:rsidR="00BC5BF6" w:rsidRPr="000260E4" w:rsidRDefault="00BC5BF6" w:rsidP="00BC5BF6">
      <w:pPr>
        <w:rPr>
          <w:rFonts w:ascii="Times New Roman" w:hAnsi="Times New Roman" w:cs="Times New Roman"/>
        </w:rPr>
      </w:pPr>
      <w:r w:rsidRPr="00BC5BF6">
        <w:rPr>
          <w:rFonts w:ascii="Times New Roman" w:hAnsi="Times New Roman" w:cs="Times New Roman"/>
          <w:vertAlign w:val="superscript"/>
        </w:rPr>
        <w:t>†</w:t>
      </w:r>
      <w:r w:rsidRPr="00BC5BF6">
        <w:rPr>
          <w:rFonts w:ascii="Times New Roman" w:hAnsi="Times New Roman" w:cs="Times New Roman"/>
          <w:i/>
          <w:iCs/>
        </w:rPr>
        <w:t>p</w:t>
      </w:r>
      <w:r w:rsidRPr="00BC5BF6">
        <w:rPr>
          <w:rFonts w:ascii="Times New Roman" w:hAnsi="Times New Roman" w:cs="Times New Roman"/>
        </w:rPr>
        <w:t xml:space="preserve"> &lt; 0.05</w:t>
      </w:r>
      <w:r w:rsidRPr="000260E4">
        <w:rPr>
          <w:rFonts w:ascii="Times New Roman" w:hAnsi="Times New Roman" w:cs="Times New Roman"/>
        </w:rPr>
        <w:t xml:space="preserve"> v</w:t>
      </w:r>
      <w:r w:rsidRPr="000260E4">
        <w:rPr>
          <w:rFonts w:ascii="Times New Roman" w:hAnsi="Times New Roman" w:cs="Times New Roman" w:hint="eastAsia"/>
        </w:rPr>
        <w:t>ersus</w:t>
      </w:r>
      <w:r w:rsidRPr="000260E4">
        <w:rPr>
          <w:rFonts w:ascii="Times New Roman" w:hAnsi="Times New Roman" w:cs="Times New Roman"/>
        </w:rPr>
        <w:t xml:space="preserve"> </w:t>
      </w:r>
      <w:r>
        <w:rPr>
          <w:rFonts w:ascii="Times New Roman" w:hAnsi="Times New Roman" w:cs="Times New Roman"/>
        </w:rPr>
        <w:t>HFO</w:t>
      </w:r>
      <w:r w:rsidRPr="000260E4">
        <w:rPr>
          <w:rFonts w:ascii="Times New Roman" w:hAnsi="Times New Roman" w:cs="Times New Roman" w:hint="eastAsia"/>
        </w:rPr>
        <w:t>–</w:t>
      </w:r>
      <w:r w:rsidRPr="000260E4">
        <w:rPr>
          <w:rFonts w:ascii="Times New Roman" w:hAnsi="Times New Roman" w:cs="Times New Roman"/>
        </w:rPr>
        <w:t>9.8</w:t>
      </w:r>
      <w:r w:rsidRPr="000260E4">
        <w:rPr>
          <w:rFonts w:ascii="Times New Roman" w:hAnsi="Times New Roman" w:cs="Times New Roman" w:hint="eastAsia"/>
        </w:rPr>
        <w:t xml:space="preserve"> (40L/min).</w:t>
      </w:r>
    </w:p>
    <w:p w14:paraId="4ED4D440" w14:textId="77777777" w:rsidR="00BC5BF6" w:rsidRPr="000260E4" w:rsidRDefault="00BC5BF6" w:rsidP="00BC5BF6">
      <w:pPr>
        <w:rPr>
          <w:rFonts w:ascii="Times New Roman" w:hAnsi="Times New Roman" w:cs="Times New Roman"/>
        </w:rPr>
      </w:pPr>
      <w:r w:rsidRPr="00BC5BF6">
        <w:rPr>
          <w:rFonts w:ascii="Times New Roman" w:hAnsi="Times New Roman" w:cs="Times New Roman"/>
          <w:vertAlign w:val="superscript"/>
        </w:rPr>
        <w:t>‡</w:t>
      </w:r>
      <w:r w:rsidRPr="00BC5BF6">
        <w:rPr>
          <w:rFonts w:ascii="Times New Roman" w:hAnsi="Times New Roman" w:cs="Times New Roman"/>
          <w:i/>
          <w:iCs/>
        </w:rPr>
        <w:t>p</w:t>
      </w:r>
      <w:r w:rsidRPr="00BC5BF6">
        <w:rPr>
          <w:rFonts w:ascii="Times New Roman" w:hAnsi="Times New Roman" w:cs="Times New Roman"/>
        </w:rPr>
        <w:t xml:space="preserve"> &lt; 0.05</w:t>
      </w:r>
      <w:r w:rsidRPr="000260E4">
        <w:rPr>
          <w:rFonts w:ascii="Times New Roman" w:hAnsi="Times New Roman" w:cs="Times New Roman"/>
        </w:rPr>
        <w:t xml:space="preserve"> v</w:t>
      </w:r>
      <w:r w:rsidRPr="000260E4">
        <w:rPr>
          <w:rFonts w:ascii="Times New Roman" w:hAnsi="Times New Roman" w:cs="Times New Roman" w:hint="eastAsia"/>
        </w:rPr>
        <w:t>ersus</w:t>
      </w:r>
      <w:r w:rsidRPr="000260E4">
        <w:rPr>
          <w:rFonts w:ascii="Times New Roman" w:hAnsi="Times New Roman" w:cs="Times New Roman"/>
        </w:rPr>
        <w:t xml:space="preserve"> </w:t>
      </w:r>
      <w:r>
        <w:rPr>
          <w:rFonts w:ascii="Times New Roman" w:hAnsi="Times New Roman" w:cs="Times New Roman"/>
        </w:rPr>
        <w:t>HFO</w:t>
      </w:r>
      <w:r w:rsidRPr="000260E4">
        <w:rPr>
          <w:rFonts w:ascii="Times New Roman" w:hAnsi="Times New Roman" w:cs="Times New Roman" w:hint="eastAsia"/>
        </w:rPr>
        <w:t>–</w:t>
      </w:r>
      <w:r w:rsidRPr="000260E4">
        <w:rPr>
          <w:rFonts w:ascii="Times New Roman" w:hAnsi="Times New Roman" w:cs="Times New Roman"/>
        </w:rPr>
        <w:t>9.8</w:t>
      </w:r>
      <w:r w:rsidRPr="000260E4">
        <w:rPr>
          <w:rFonts w:ascii="Times New Roman" w:hAnsi="Times New Roman" w:cs="Times New Roman" w:hint="eastAsia"/>
        </w:rPr>
        <w:t xml:space="preserve"> (60L/min).</w:t>
      </w:r>
    </w:p>
    <w:p w14:paraId="55DF8BF1" w14:textId="77777777" w:rsidR="00BC5BF6" w:rsidRPr="009B1045" w:rsidRDefault="00BC5BF6" w:rsidP="00BC5BF6">
      <w:pPr>
        <w:rPr>
          <w:rFonts w:ascii="Times New Roman" w:hAnsi="Times New Roman" w:cs="Times New Roman"/>
        </w:rPr>
      </w:pPr>
      <w:r w:rsidRPr="00BC5BF6">
        <w:rPr>
          <w:rFonts w:ascii="Times New Roman" w:hAnsi="Times New Roman" w:cs="Times New Roman"/>
          <w:vertAlign w:val="superscript"/>
        </w:rPr>
        <w:t>§</w:t>
      </w:r>
      <w:r w:rsidRPr="00BC5BF6">
        <w:rPr>
          <w:rFonts w:ascii="Times New Roman" w:hAnsi="Times New Roman" w:cs="Times New Roman"/>
          <w:i/>
          <w:iCs/>
        </w:rPr>
        <w:t>p</w:t>
      </w:r>
      <w:r w:rsidRPr="00BC5BF6">
        <w:rPr>
          <w:rFonts w:ascii="Times New Roman" w:hAnsi="Times New Roman" w:cs="Times New Roman"/>
        </w:rPr>
        <w:t xml:space="preserve"> &lt; 0.05</w:t>
      </w:r>
      <w:r w:rsidRPr="000260E4">
        <w:rPr>
          <w:rFonts w:ascii="Times New Roman" w:hAnsi="Times New Roman" w:cs="Times New Roman"/>
        </w:rPr>
        <w:t xml:space="preserve"> </w:t>
      </w:r>
      <w:r w:rsidRPr="000260E4">
        <w:rPr>
          <w:rFonts w:ascii="Times New Roman" w:hAnsi="Times New Roman" w:cs="Times New Roman" w:hint="eastAsia"/>
        </w:rPr>
        <w:t>versus</w:t>
      </w:r>
      <w:r w:rsidRPr="000260E4">
        <w:rPr>
          <w:rFonts w:ascii="Times New Roman" w:hAnsi="Times New Roman" w:cs="Times New Roman"/>
        </w:rPr>
        <w:t xml:space="preserve"> </w:t>
      </w:r>
      <w:r>
        <w:rPr>
          <w:rFonts w:ascii="Times New Roman" w:hAnsi="Times New Roman" w:cs="Times New Roman"/>
        </w:rPr>
        <w:t>HF</w:t>
      </w:r>
      <w:r>
        <w:rPr>
          <w:rFonts w:ascii="Times New Roman" w:hAnsi="Times New Roman" w:cs="Times New Roman" w:hint="eastAsia"/>
        </w:rPr>
        <w:t>O</w:t>
      </w:r>
      <w:r w:rsidRPr="000260E4">
        <w:rPr>
          <w:rFonts w:ascii="Times New Roman" w:hAnsi="Times New Roman" w:cs="Times New Roman" w:hint="eastAsia"/>
        </w:rPr>
        <w:t>–</w:t>
      </w:r>
      <w:r w:rsidRPr="000260E4">
        <w:rPr>
          <w:rFonts w:ascii="Times New Roman" w:hAnsi="Times New Roman" w:cs="Times New Roman" w:hint="eastAsia"/>
        </w:rPr>
        <w:t>6.9 (40L/min).</w:t>
      </w:r>
    </w:p>
    <w:p w14:paraId="76CAF659" w14:textId="77777777" w:rsidR="0049743C" w:rsidRDefault="0049743C">
      <w:pPr>
        <w:widowControl/>
        <w:jc w:val="left"/>
        <w:rPr>
          <w:rFonts w:ascii="Times New Roman" w:hAnsi="Times New Roman" w:cs="Times New Roman"/>
        </w:rPr>
      </w:pPr>
      <w:r>
        <w:rPr>
          <w:rFonts w:ascii="Times New Roman" w:hAnsi="Times New Roman" w:cs="Times New Roman"/>
        </w:rPr>
        <w:br w:type="page"/>
      </w:r>
    </w:p>
    <w:p w14:paraId="3F7D7100" w14:textId="4EFD41C8" w:rsidR="00D47B5E" w:rsidRPr="006B7A97" w:rsidRDefault="00D47B5E" w:rsidP="00D47B5E">
      <w:pPr>
        <w:rPr>
          <w:rFonts w:ascii="Times New Roman" w:hAnsi="Times New Roman" w:cs="Times New Roman"/>
          <w:sz w:val="24"/>
          <w:szCs w:val="24"/>
        </w:rPr>
      </w:pPr>
      <w:r w:rsidRPr="006B7A97">
        <w:rPr>
          <w:rFonts w:ascii="Times New Roman" w:hAnsi="Times New Roman" w:cs="Times New Roman"/>
          <w:b/>
          <w:bCs/>
          <w:sz w:val="24"/>
          <w:szCs w:val="24"/>
        </w:rPr>
        <w:lastRenderedPageBreak/>
        <w:t>Table S</w:t>
      </w:r>
      <w:r w:rsidRPr="006B7A97">
        <w:rPr>
          <w:rFonts w:ascii="Times New Roman" w:hAnsi="Times New Roman" w:cs="Times New Roman" w:hint="eastAsia"/>
          <w:b/>
          <w:bCs/>
          <w:sz w:val="24"/>
          <w:szCs w:val="24"/>
        </w:rPr>
        <w:t>3</w:t>
      </w:r>
      <w:r w:rsidRPr="006B7A97">
        <w:rPr>
          <w:rFonts w:ascii="Times New Roman" w:hAnsi="Times New Roman" w:cs="Times New Roman"/>
          <w:b/>
          <w:bCs/>
          <w:sz w:val="24"/>
          <w:szCs w:val="24"/>
        </w:rPr>
        <w:t xml:space="preserve">. </w:t>
      </w:r>
      <w:r w:rsidRPr="006B7A97">
        <w:rPr>
          <w:rFonts w:ascii="Times New Roman" w:hAnsi="Times New Roman" w:cs="Times New Roman"/>
          <w:sz w:val="24"/>
          <w:szCs w:val="24"/>
        </w:rPr>
        <w:t xml:space="preserve">Physiological variables </w:t>
      </w:r>
      <w:r w:rsidRPr="006B7A97">
        <w:rPr>
          <w:rFonts w:ascii="Times New Roman" w:hAnsi="Times New Roman" w:cs="Times New Roman" w:hint="eastAsia"/>
          <w:sz w:val="24"/>
          <w:szCs w:val="24"/>
        </w:rPr>
        <w:t xml:space="preserve">at </w:t>
      </w:r>
      <w:r w:rsidR="00C2320F">
        <w:rPr>
          <w:rFonts w:ascii="Times New Roman" w:hAnsi="Times New Roman" w:cs="Times New Roman" w:hint="eastAsia"/>
          <w:sz w:val="24"/>
          <w:szCs w:val="24"/>
        </w:rPr>
        <w:t xml:space="preserve">PSV </w:t>
      </w:r>
      <w:r w:rsidRPr="006B7A97">
        <w:rPr>
          <w:rFonts w:ascii="Times New Roman" w:hAnsi="Times New Roman" w:cs="Times New Roman" w:hint="eastAsia"/>
          <w:sz w:val="24"/>
          <w:szCs w:val="24"/>
        </w:rPr>
        <w:t>baseline and</w:t>
      </w:r>
      <w:r w:rsidR="00B01894">
        <w:rPr>
          <w:rFonts w:ascii="Times New Roman" w:hAnsi="Times New Roman" w:cs="Times New Roman" w:hint="eastAsia"/>
          <w:sz w:val="24"/>
          <w:szCs w:val="24"/>
        </w:rPr>
        <w:t xml:space="preserve"> across the five </w:t>
      </w:r>
      <w:r w:rsidRPr="006B7A97">
        <w:rPr>
          <w:rFonts w:ascii="Times New Roman" w:hAnsi="Times New Roman" w:cs="Times New Roman"/>
          <w:sz w:val="24"/>
          <w:szCs w:val="24"/>
        </w:rPr>
        <w:t>study phase</w:t>
      </w:r>
      <w:r w:rsidR="00B01894">
        <w:rPr>
          <w:rFonts w:ascii="Times New Roman" w:hAnsi="Times New Roman" w:cs="Times New Roman" w:hint="eastAsia"/>
          <w:sz w:val="24"/>
          <w:szCs w:val="24"/>
        </w:rPr>
        <w:t>s</w:t>
      </w:r>
    </w:p>
    <w:tbl>
      <w:tblPr>
        <w:tblStyle w:val="af2"/>
        <w:tblpPr w:leftFromText="180" w:rightFromText="180" w:vertAnchor="text" w:horzAnchor="margin" w:tblpX="-244" w:tblpY="148"/>
        <w:tblW w:w="147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8"/>
        <w:gridCol w:w="1701"/>
        <w:gridCol w:w="1843"/>
        <w:gridCol w:w="1877"/>
        <w:gridCol w:w="1808"/>
        <w:gridCol w:w="1877"/>
        <w:gridCol w:w="1985"/>
        <w:gridCol w:w="958"/>
      </w:tblGrid>
      <w:tr w:rsidR="003E171C" w:rsidRPr="00AA4C41" w14:paraId="53FA8D47" w14:textId="77777777" w:rsidTr="00B439BF">
        <w:tc>
          <w:tcPr>
            <w:tcW w:w="2728" w:type="dxa"/>
            <w:tcBorders>
              <w:top w:val="single" w:sz="4" w:space="0" w:color="auto"/>
              <w:bottom w:val="single" w:sz="4" w:space="0" w:color="auto"/>
            </w:tcBorders>
          </w:tcPr>
          <w:p w14:paraId="4A64EF3B" w14:textId="77777777" w:rsidR="003E171C" w:rsidRPr="00AA4C41" w:rsidRDefault="003E171C" w:rsidP="00B439BF">
            <w:pPr>
              <w:rPr>
                <w:rFonts w:ascii="Times New Roman" w:hAnsi="Times New Roman" w:cs="Times New Roman"/>
                <w:szCs w:val="21"/>
              </w:rPr>
            </w:pPr>
          </w:p>
        </w:tc>
        <w:tc>
          <w:tcPr>
            <w:tcW w:w="1701" w:type="dxa"/>
            <w:tcBorders>
              <w:top w:val="single" w:sz="4" w:space="0" w:color="auto"/>
              <w:bottom w:val="single" w:sz="4" w:space="0" w:color="auto"/>
            </w:tcBorders>
          </w:tcPr>
          <w:p w14:paraId="6E679FFB" w14:textId="77777777" w:rsidR="003E171C" w:rsidRPr="00AA4C41" w:rsidRDefault="003E171C" w:rsidP="00B439BF">
            <w:pPr>
              <w:jc w:val="left"/>
              <w:rPr>
                <w:rFonts w:ascii="Times New Roman" w:hAnsi="Times New Roman" w:cs="Times New Roman"/>
                <w:szCs w:val="21"/>
              </w:rPr>
            </w:pPr>
            <w:r w:rsidRPr="00AA4C41">
              <w:rPr>
                <w:rFonts w:ascii="Times New Roman" w:hAnsi="Times New Roman" w:cs="Times New Roman" w:hint="eastAsia"/>
                <w:szCs w:val="21"/>
              </w:rPr>
              <w:t>PSV Baseline</w:t>
            </w:r>
          </w:p>
          <w:p w14:paraId="18715CDE" w14:textId="77777777" w:rsidR="003E171C" w:rsidRDefault="003E171C" w:rsidP="00B439BF">
            <w:pPr>
              <w:jc w:val="left"/>
              <w:rPr>
                <w:rFonts w:ascii="Times New Roman" w:hAnsi="Times New Roman" w:cs="Times New Roman"/>
                <w:szCs w:val="21"/>
              </w:rPr>
            </w:pPr>
            <w:r w:rsidRPr="00AA4C41">
              <w:rPr>
                <w:rFonts w:ascii="Times New Roman" w:hAnsi="Times New Roman" w:cs="Times New Roman" w:hint="eastAsia"/>
                <w:szCs w:val="21"/>
              </w:rPr>
              <w:t xml:space="preserve">PEEP </w:t>
            </w:r>
            <w:r>
              <w:rPr>
                <w:rFonts w:ascii="Times New Roman" w:hAnsi="Times New Roman" w:cs="Times New Roman" w:hint="eastAsia"/>
                <w:szCs w:val="21"/>
              </w:rPr>
              <w:t>5 (5-6) cmH</w:t>
            </w:r>
            <w:r w:rsidRPr="009D487B">
              <w:rPr>
                <w:rFonts w:ascii="Times New Roman" w:hAnsi="Times New Roman" w:cs="Times New Roman" w:hint="eastAsia"/>
                <w:szCs w:val="21"/>
                <w:vertAlign w:val="subscript"/>
              </w:rPr>
              <w:t>2</w:t>
            </w:r>
            <w:r>
              <w:rPr>
                <w:rFonts w:ascii="Times New Roman" w:hAnsi="Times New Roman" w:cs="Times New Roman" w:hint="eastAsia"/>
                <w:szCs w:val="21"/>
              </w:rPr>
              <w:t>O</w:t>
            </w:r>
            <w:r w:rsidRPr="00AA4C41">
              <w:rPr>
                <w:rFonts w:ascii="Times New Roman" w:hAnsi="Times New Roman" w:cs="Times New Roman" w:hint="eastAsia"/>
                <w:szCs w:val="21"/>
              </w:rPr>
              <w:t xml:space="preserve">, </w:t>
            </w:r>
          </w:p>
          <w:p w14:paraId="1D3A894C" w14:textId="50046DB7" w:rsidR="003E171C" w:rsidRPr="00AA4C41" w:rsidRDefault="003E171C" w:rsidP="00B439BF">
            <w:pPr>
              <w:jc w:val="left"/>
              <w:rPr>
                <w:rFonts w:ascii="Times New Roman" w:hAnsi="Times New Roman" w:cs="Times New Roman"/>
                <w:szCs w:val="21"/>
              </w:rPr>
            </w:pPr>
            <w:r w:rsidRPr="00AA4C41">
              <w:rPr>
                <w:rFonts w:ascii="Times New Roman" w:hAnsi="Times New Roman" w:cs="Times New Roman" w:hint="eastAsia"/>
                <w:szCs w:val="21"/>
              </w:rPr>
              <w:t>PS</w:t>
            </w:r>
            <w:r>
              <w:rPr>
                <w:rFonts w:ascii="Times New Roman" w:hAnsi="Times New Roman" w:cs="Times New Roman" w:hint="eastAsia"/>
                <w:szCs w:val="21"/>
              </w:rPr>
              <w:t>V</w:t>
            </w:r>
            <w:r w:rsidRPr="00AA4C41">
              <w:rPr>
                <w:rFonts w:ascii="Times New Roman" w:hAnsi="Times New Roman" w:cs="Times New Roman" w:hint="eastAsia"/>
                <w:szCs w:val="21"/>
              </w:rPr>
              <w:t xml:space="preserve"> </w:t>
            </w:r>
            <w:r>
              <w:rPr>
                <w:rFonts w:ascii="Times New Roman" w:hAnsi="Times New Roman" w:cs="Times New Roman" w:hint="eastAsia"/>
                <w:szCs w:val="21"/>
              </w:rPr>
              <w:t>8 (6-8) cmH</w:t>
            </w:r>
            <w:r w:rsidRPr="009D487B">
              <w:rPr>
                <w:rFonts w:ascii="Times New Roman" w:hAnsi="Times New Roman" w:cs="Times New Roman" w:hint="eastAsia"/>
                <w:szCs w:val="21"/>
                <w:vertAlign w:val="subscript"/>
              </w:rPr>
              <w:t>2</w:t>
            </w:r>
            <w:r>
              <w:rPr>
                <w:rFonts w:ascii="Times New Roman" w:hAnsi="Times New Roman" w:cs="Times New Roman" w:hint="eastAsia"/>
                <w:szCs w:val="21"/>
              </w:rPr>
              <w:t>O</w:t>
            </w:r>
          </w:p>
        </w:tc>
        <w:tc>
          <w:tcPr>
            <w:tcW w:w="1843" w:type="dxa"/>
            <w:tcBorders>
              <w:top w:val="single" w:sz="4" w:space="0" w:color="auto"/>
              <w:bottom w:val="single" w:sz="4" w:space="0" w:color="auto"/>
            </w:tcBorders>
          </w:tcPr>
          <w:p w14:paraId="6715CC82" w14:textId="06A0CC46" w:rsidR="003E171C" w:rsidRPr="00AA4C41" w:rsidRDefault="003E171C" w:rsidP="00B439BF">
            <w:pPr>
              <w:rPr>
                <w:rFonts w:ascii="Times New Roman" w:hAnsi="Times New Roman" w:cs="Times New Roman"/>
                <w:szCs w:val="21"/>
              </w:rPr>
            </w:pPr>
            <w:r w:rsidRPr="00AA4C41">
              <w:rPr>
                <w:rFonts w:ascii="Times New Roman" w:hAnsi="Times New Roman" w:cs="Times New Roman"/>
                <w:szCs w:val="21"/>
              </w:rPr>
              <w:t>T–piece</w:t>
            </w:r>
          </w:p>
        </w:tc>
        <w:tc>
          <w:tcPr>
            <w:tcW w:w="1877" w:type="dxa"/>
            <w:tcBorders>
              <w:top w:val="single" w:sz="4" w:space="0" w:color="auto"/>
              <w:bottom w:val="single" w:sz="4" w:space="0" w:color="auto"/>
            </w:tcBorders>
          </w:tcPr>
          <w:p w14:paraId="1DC61F63" w14:textId="77777777" w:rsidR="003E171C" w:rsidRPr="003E171C" w:rsidRDefault="003E171C" w:rsidP="00B439BF">
            <w:pPr>
              <w:jc w:val="left"/>
              <w:rPr>
                <w:rFonts w:ascii="Times New Roman" w:hAnsi="Times New Roman" w:cs="Times New Roman"/>
                <w:szCs w:val="21"/>
              </w:rPr>
            </w:pPr>
            <w:r w:rsidRPr="003E171C">
              <w:rPr>
                <w:rFonts w:ascii="Times New Roman" w:hAnsi="Times New Roman" w:cs="Times New Roman"/>
                <w:szCs w:val="21"/>
              </w:rPr>
              <w:t>HFO−9.8</w:t>
            </w:r>
          </w:p>
          <w:p w14:paraId="002AD393" w14:textId="54AEE3D1" w:rsidR="003E171C" w:rsidRPr="00AA4C41" w:rsidRDefault="003E171C" w:rsidP="00B439BF">
            <w:pPr>
              <w:rPr>
                <w:rFonts w:ascii="Times New Roman" w:hAnsi="Times New Roman" w:cs="Times New Roman"/>
                <w:szCs w:val="21"/>
              </w:rPr>
            </w:pPr>
            <w:r w:rsidRPr="003E171C">
              <w:rPr>
                <w:rFonts w:ascii="Times New Roman" w:hAnsi="Times New Roman" w:cs="Times New Roman"/>
                <w:szCs w:val="21"/>
              </w:rPr>
              <w:t>(40L/min)</w:t>
            </w:r>
          </w:p>
        </w:tc>
        <w:tc>
          <w:tcPr>
            <w:tcW w:w="1808" w:type="dxa"/>
            <w:tcBorders>
              <w:top w:val="single" w:sz="4" w:space="0" w:color="auto"/>
              <w:bottom w:val="single" w:sz="4" w:space="0" w:color="auto"/>
            </w:tcBorders>
          </w:tcPr>
          <w:p w14:paraId="03228C7D" w14:textId="77777777" w:rsidR="003E171C" w:rsidRPr="003E171C" w:rsidRDefault="003E171C" w:rsidP="00B439BF">
            <w:pPr>
              <w:jc w:val="left"/>
              <w:rPr>
                <w:rFonts w:ascii="Times New Roman" w:hAnsi="Times New Roman" w:cs="Times New Roman"/>
                <w:szCs w:val="21"/>
              </w:rPr>
            </w:pPr>
            <w:r w:rsidRPr="003E171C">
              <w:rPr>
                <w:rFonts w:ascii="Times New Roman" w:hAnsi="Times New Roman" w:cs="Times New Roman"/>
                <w:szCs w:val="21"/>
              </w:rPr>
              <w:t>HFO−9.8</w:t>
            </w:r>
          </w:p>
          <w:p w14:paraId="48CF1D6E" w14:textId="5F744112" w:rsidR="003E171C" w:rsidRPr="00AA4C41" w:rsidRDefault="003E171C" w:rsidP="00B439BF">
            <w:pPr>
              <w:rPr>
                <w:rFonts w:ascii="Times New Roman" w:hAnsi="Times New Roman" w:cs="Times New Roman"/>
                <w:szCs w:val="21"/>
              </w:rPr>
            </w:pPr>
            <w:r w:rsidRPr="003E171C">
              <w:rPr>
                <w:rFonts w:ascii="Times New Roman" w:hAnsi="Times New Roman" w:cs="Times New Roman"/>
                <w:szCs w:val="21"/>
              </w:rPr>
              <w:t>(60L/min)</w:t>
            </w:r>
          </w:p>
        </w:tc>
        <w:tc>
          <w:tcPr>
            <w:tcW w:w="1877" w:type="dxa"/>
            <w:tcBorders>
              <w:top w:val="single" w:sz="4" w:space="0" w:color="auto"/>
              <w:bottom w:val="single" w:sz="4" w:space="0" w:color="auto"/>
            </w:tcBorders>
          </w:tcPr>
          <w:p w14:paraId="03C1D76F" w14:textId="77777777" w:rsidR="003E171C" w:rsidRPr="003E171C" w:rsidRDefault="003E171C" w:rsidP="00B439BF">
            <w:pPr>
              <w:jc w:val="left"/>
              <w:rPr>
                <w:rFonts w:ascii="Times New Roman" w:hAnsi="Times New Roman" w:cs="Times New Roman"/>
                <w:szCs w:val="21"/>
              </w:rPr>
            </w:pPr>
            <w:r w:rsidRPr="003E171C">
              <w:rPr>
                <w:rFonts w:ascii="Times New Roman" w:hAnsi="Times New Roman" w:cs="Times New Roman"/>
                <w:szCs w:val="21"/>
              </w:rPr>
              <w:t>HFO−6.9</w:t>
            </w:r>
          </w:p>
          <w:p w14:paraId="08408622" w14:textId="3E7277C5" w:rsidR="003E171C" w:rsidRPr="00AA4C41" w:rsidRDefault="003E171C" w:rsidP="00B439BF">
            <w:pPr>
              <w:rPr>
                <w:rFonts w:ascii="Times New Roman" w:hAnsi="Times New Roman" w:cs="Times New Roman"/>
                <w:szCs w:val="21"/>
              </w:rPr>
            </w:pPr>
            <w:r w:rsidRPr="003E171C">
              <w:rPr>
                <w:rFonts w:ascii="Times New Roman" w:hAnsi="Times New Roman" w:cs="Times New Roman"/>
                <w:szCs w:val="21"/>
              </w:rPr>
              <w:t>(40L/min)</w:t>
            </w:r>
          </w:p>
        </w:tc>
        <w:tc>
          <w:tcPr>
            <w:tcW w:w="1985" w:type="dxa"/>
            <w:tcBorders>
              <w:top w:val="single" w:sz="4" w:space="0" w:color="auto"/>
              <w:bottom w:val="single" w:sz="4" w:space="0" w:color="auto"/>
            </w:tcBorders>
          </w:tcPr>
          <w:p w14:paraId="147DEEAA" w14:textId="77777777" w:rsidR="003E171C" w:rsidRPr="003E171C" w:rsidRDefault="003E171C" w:rsidP="00B439BF">
            <w:pPr>
              <w:jc w:val="left"/>
              <w:rPr>
                <w:rFonts w:ascii="Times New Roman" w:hAnsi="Times New Roman" w:cs="Times New Roman"/>
                <w:szCs w:val="21"/>
              </w:rPr>
            </w:pPr>
            <w:r w:rsidRPr="003E171C">
              <w:rPr>
                <w:rFonts w:ascii="Times New Roman" w:hAnsi="Times New Roman" w:cs="Times New Roman"/>
                <w:szCs w:val="21"/>
              </w:rPr>
              <w:t>HFO−6.9</w:t>
            </w:r>
          </w:p>
          <w:p w14:paraId="2E6677CE" w14:textId="3E39BA76" w:rsidR="003E171C" w:rsidRPr="00AA4C41" w:rsidRDefault="003E171C" w:rsidP="00B439BF">
            <w:pPr>
              <w:rPr>
                <w:rFonts w:ascii="Times New Roman" w:hAnsi="Times New Roman" w:cs="Times New Roman"/>
                <w:szCs w:val="21"/>
              </w:rPr>
            </w:pPr>
            <w:r w:rsidRPr="003E171C">
              <w:rPr>
                <w:rFonts w:ascii="Times New Roman" w:hAnsi="Times New Roman" w:cs="Times New Roman"/>
                <w:szCs w:val="21"/>
              </w:rPr>
              <w:t>(60L/min)</w:t>
            </w:r>
          </w:p>
        </w:tc>
        <w:tc>
          <w:tcPr>
            <w:tcW w:w="958" w:type="dxa"/>
            <w:tcBorders>
              <w:top w:val="single" w:sz="4" w:space="0" w:color="auto"/>
              <w:bottom w:val="single" w:sz="4" w:space="0" w:color="auto"/>
            </w:tcBorders>
          </w:tcPr>
          <w:p w14:paraId="2C0EEF2E" w14:textId="1B349A8C" w:rsidR="003E171C" w:rsidRPr="00AA4C41" w:rsidRDefault="00AE4868" w:rsidP="00B439BF">
            <w:pPr>
              <w:rPr>
                <w:rFonts w:ascii="Times New Roman" w:hAnsi="Times New Roman" w:cs="Times New Roman"/>
                <w:szCs w:val="21"/>
              </w:rPr>
            </w:pPr>
            <w:r>
              <w:rPr>
                <w:rFonts w:ascii="Times New Roman" w:hAnsi="Times New Roman" w:cs="Times New Roman" w:hint="eastAsia"/>
                <w:i/>
                <w:iCs/>
                <w:szCs w:val="21"/>
              </w:rPr>
              <w:t>p-</w:t>
            </w:r>
            <w:r w:rsidR="003E171C" w:rsidRPr="00AA4C41">
              <w:rPr>
                <w:rFonts w:ascii="Times New Roman" w:hAnsi="Times New Roman" w:cs="Times New Roman"/>
                <w:szCs w:val="21"/>
              </w:rPr>
              <w:t>value</w:t>
            </w:r>
          </w:p>
        </w:tc>
      </w:tr>
      <w:tr w:rsidR="00AA4C41" w:rsidRPr="00AA4C41" w14:paraId="49C1976D" w14:textId="77777777" w:rsidTr="00B439BF">
        <w:trPr>
          <w:trHeight w:val="299"/>
        </w:trPr>
        <w:tc>
          <w:tcPr>
            <w:tcW w:w="2728" w:type="dxa"/>
            <w:tcBorders>
              <w:top w:val="single" w:sz="4" w:space="0" w:color="auto"/>
            </w:tcBorders>
          </w:tcPr>
          <w:p w14:paraId="4E0AC744" w14:textId="5B1DAFE7" w:rsidR="00AA4C41" w:rsidRPr="00AA4C41" w:rsidRDefault="00AA4C41" w:rsidP="00B439BF">
            <w:pPr>
              <w:rPr>
                <w:rFonts w:ascii="Times New Roman" w:hAnsi="Times New Roman" w:cs="Times New Roman"/>
                <w:szCs w:val="21"/>
              </w:rPr>
            </w:pPr>
            <w:r w:rsidRPr="00AA4C41">
              <w:rPr>
                <w:rFonts w:ascii="Times New Roman" w:hAnsi="Times New Roman" w:cs="Times New Roman" w:hint="eastAsia"/>
                <w:szCs w:val="21"/>
              </w:rPr>
              <w:t>R</w:t>
            </w:r>
            <w:r w:rsidRPr="00AA4C41">
              <w:rPr>
                <w:rFonts w:ascii="Times New Roman" w:hAnsi="Times New Roman" w:cs="Times New Roman"/>
                <w:szCs w:val="21"/>
              </w:rPr>
              <w:t>espiratory rate</w:t>
            </w:r>
            <w:r w:rsidRPr="00AA4C41">
              <w:rPr>
                <w:rFonts w:ascii="Times New Roman" w:hAnsi="Times New Roman" w:cs="Times New Roman" w:hint="eastAsia"/>
                <w:szCs w:val="21"/>
              </w:rPr>
              <w:t xml:space="preserve">, </w:t>
            </w:r>
            <w:r w:rsidR="00B439BF" w:rsidRPr="00B439BF">
              <w:rPr>
                <w:rFonts w:ascii="Times New Roman" w:hAnsi="Times New Roman" w:cs="Times New Roman"/>
                <w:szCs w:val="21"/>
              </w:rPr>
              <w:t>breaths/min</w:t>
            </w:r>
          </w:p>
        </w:tc>
        <w:tc>
          <w:tcPr>
            <w:tcW w:w="1701" w:type="dxa"/>
            <w:tcBorders>
              <w:top w:val="single" w:sz="4" w:space="0" w:color="auto"/>
            </w:tcBorders>
          </w:tcPr>
          <w:p w14:paraId="0E8B59D1" w14:textId="567B3031" w:rsidR="00AA4C41" w:rsidRPr="00AA4C41" w:rsidRDefault="00E532C1" w:rsidP="00B439BF">
            <w:pPr>
              <w:rPr>
                <w:rFonts w:ascii="Times New Roman" w:hAnsi="Times New Roman" w:cs="Times New Roman"/>
                <w:szCs w:val="21"/>
              </w:rPr>
            </w:pPr>
            <w:r>
              <w:rPr>
                <w:rFonts w:ascii="Times New Roman" w:hAnsi="Times New Roman" w:cs="Times New Roman" w:hint="eastAsia"/>
                <w:szCs w:val="21"/>
              </w:rPr>
              <w:t>17 (14</w:t>
            </w:r>
            <w:r w:rsidR="00D04A0F">
              <w:rPr>
                <w:rFonts w:ascii="Times New Roman" w:hAnsi="Times New Roman" w:cs="Times New Roman" w:hint="eastAsia"/>
                <w:szCs w:val="21"/>
              </w:rPr>
              <w:t>–</w:t>
            </w:r>
            <w:r>
              <w:rPr>
                <w:rFonts w:ascii="Times New Roman" w:hAnsi="Times New Roman" w:cs="Times New Roman" w:hint="eastAsia"/>
                <w:szCs w:val="21"/>
              </w:rPr>
              <w:t>23)</w:t>
            </w:r>
          </w:p>
        </w:tc>
        <w:tc>
          <w:tcPr>
            <w:tcW w:w="1843" w:type="dxa"/>
            <w:tcBorders>
              <w:top w:val="single" w:sz="4" w:space="0" w:color="auto"/>
            </w:tcBorders>
          </w:tcPr>
          <w:p w14:paraId="13015FCD" w14:textId="423CB45E" w:rsidR="00AA4C41" w:rsidRPr="00AA4C41" w:rsidRDefault="00AA4C41" w:rsidP="00B439BF">
            <w:pPr>
              <w:rPr>
                <w:rFonts w:ascii="Times New Roman" w:hAnsi="Times New Roman" w:cs="Times New Roman"/>
                <w:szCs w:val="21"/>
              </w:rPr>
            </w:pPr>
            <w:r w:rsidRPr="00690EA4">
              <w:rPr>
                <w:rFonts w:ascii="Times New Roman" w:hAnsi="Times New Roman" w:cs="Times New Roman"/>
              </w:rPr>
              <w:t>22 (1</w:t>
            </w:r>
            <w:r>
              <w:rPr>
                <w:rFonts w:ascii="Times New Roman" w:hAnsi="Times New Roman" w:cs="Times New Roman" w:hint="eastAsia"/>
              </w:rPr>
              <w:t>6</w:t>
            </w:r>
            <w:r w:rsidRPr="00690EA4">
              <w:rPr>
                <w:rFonts w:ascii="Times New Roman" w:hAnsi="Times New Roman" w:cs="Times New Roman"/>
              </w:rPr>
              <w:t>–27)</w:t>
            </w:r>
            <w:r w:rsidR="003D4150">
              <w:rPr>
                <w:rFonts w:ascii="Times New Roman" w:hAnsi="Times New Roman" w:cs="Times New Roman" w:hint="eastAsia"/>
              </w:rPr>
              <w:t xml:space="preserve"> </w:t>
            </w:r>
            <w:r w:rsidR="003D4150" w:rsidRPr="00AA4C41">
              <w:rPr>
                <w:rFonts w:ascii="Times New Roman" w:hAnsi="Times New Roman" w:cs="Times New Roman" w:hint="eastAsia"/>
                <w:szCs w:val="21"/>
                <w:vertAlign w:val="superscript"/>
              </w:rPr>
              <w:t>*</w:t>
            </w:r>
          </w:p>
        </w:tc>
        <w:tc>
          <w:tcPr>
            <w:tcW w:w="1877" w:type="dxa"/>
            <w:tcBorders>
              <w:top w:val="single" w:sz="4" w:space="0" w:color="auto"/>
            </w:tcBorders>
          </w:tcPr>
          <w:p w14:paraId="36C4E9C7" w14:textId="237D6BA8" w:rsidR="00AA4C41" w:rsidRPr="00AA4C41" w:rsidRDefault="00AA4C41" w:rsidP="00B439BF">
            <w:pPr>
              <w:rPr>
                <w:rFonts w:ascii="Times New Roman" w:hAnsi="Times New Roman" w:cs="Times New Roman"/>
                <w:szCs w:val="21"/>
              </w:rPr>
            </w:pPr>
            <w:r w:rsidRPr="00690EA4">
              <w:rPr>
                <w:rFonts w:ascii="Times New Roman" w:hAnsi="Times New Roman" w:cs="Times New Roman"/>
              </w:rPr>
              <w:t>20 (16–27)</w:t>
            </w:r>
            <w:r w:rsidR="003D4150">
              <w:rPr>
                <w:rFonts w:ascii="Times New Roman" w:hAnsi="Times New Roman" w:cs="Times New Roman" w:hint="eastAsia"/>
              </w:rPr>
              <w:t xml:space="preserve"> </w:t>
            </w:r>
            <w:r w:rsidR="003D4150" w:rsidRPr="00AA4C41">
              <w:rPr>
                <w:rFonts w:ascii="Times New Roman" w:hAnsi="Times New Roman" w:cs="Times New Roman" w:hint="eastAsia"/>
                <w:szCs w:val="21"/>
                <w:vertAlign w:val="superscript"/>
              </w:rPr>
              <w:t>*</w:t>
            </w:r>
          </w:p>
        </w:tc>
        <w:tc>
          <w:tcPr>
            <w:tcW w:w="1808" w:type="dxa"/>
            <w:tcBorders>
              <w:top w:val="single" w:sz="4" w:space="0" w:color="auto"/>
            </w:tcBorders>
          </w:tcPr>
          <w:p w14:paraId="3B495AE0" w14:textId="6FD51057" w:rsidR="00AA4C41" w:rsidRPr="00AA4C41" w:rsidRDefault="00AA4C41" w:rsidP="00B439BF">
            <w:pPr>
              <w:rPr>
                <w:rFonts w:ascii="Times New Roman" w:hAnsi="Times New Roman" w:cs="Times New Roman"/>
                <w:szCs w:val="21"/>
              </w:rPr>
            </w:pPr>
            <w:r w:rsidRPr="00690EA4">
              <w:rPr>
                <w:rFonts w:ascii="Times New Roman" w:hAnsi="Times New Roman" w:cs="Times New Roman"/>
              </w:rPr>
              <w:t>20 (16–27)</w:t>
            </w:r>
            <w:r w:rsidR="003D4150">
              <w:rPr>
                <w:rFonts w:ascii="Times New Roman" w:hAnsi="Times New Roman" w:cs="Times New Roman" w:hint="eastAsia"/>
              </w:rPr>
              <w:t xml:space="preserve"> </w:t>
            </w:r>
            <w:r w:rsidR="003D4150" w:rsidRPr="00AA4C41">
              <w:rPr>
                <w:rFonts w:ascii="Times New Roman" w:hAnsi="Times New Roman" w:cs="Times New Roman" w:hint="eastAsia"/>
                <w:szCs w:val="21"/>
                <w:vertAlign w:val="superscript"/>
              </w:rPr>
              <w:t>*</w:t>
            </w:r>
          </w:p>
        </w:tc>
        <w:tc>
          <w:tcPr>
            <w:tcW w:w="1877" w:type="dxa"/>
            <w:tcBorders>
              <w:top w:val="single" w:sz="4" w:space="0" w:color="auto"/>
            </w:tcBorders>
          </w:tcPr>
          <w:p w14:paraId="08300637" w14:textId="20D74B3E" w:rsidR="00AA4C41" w:rsidRPr="00AA4C41" w:rsidRDefault="00AA4C41" w:rsidP="00B439BF">
            <w:pPr>
              <w:rPr>
                <w:rFonts w:ascii="Times New Roman" w:hAnsi="Times New Roman" w:cs="Times New Roman"/>
                <w:szCs w:val="21"/>
              </w:rPr>
            </w:pPr>
            <w:r w:rsidRPr="00690EA4">
              <w:rPr>
                <w:rFonts w:ascii="Times New Roman" w:hAnsi="Times New Roman" w:cs="Times New Roman"/>
              </w:rPr>
              <w:t>20 (16–25)</w:t>
            </w:r>
            <w:r w:rsidRPr="00690EA4">
              <w:rPr>
                <w:rFonts w:ascii="Times New Roman" w:hAnsi="Times New Roman" w:cs="Times New Roman"/>
                <w:vertAlign w:val="superscript"/>
              </w:rPr>
              <w:t xml:space="preserve"> </w:t>
            </w:r>
            <w:r>
              <w:rPr>
                <w:rFonts w:ascii="Times New Roman" w:hAnsi="Times New Roman" w:cs="Times New Roman" w:hint="eastAsia"/>
                <w:vertAlign w:val="superscript"/>
              </w:rPr>
              <w:t>*</w:t>
            </w:r>
            <w:r w:rsidR="003D4150" w:rsidRPr="003D4150">
              <w:rPr>
                <w:rFonts w:ascii="Times New Roman" w:hAnsi="Times New Roman" w:cs="Times New Roman"/>
                <w:szCs w:val="21"/>
                <w:vertAlign w:val="superscript"/>
              </w:rPr>
              <w:t>†</w:t>
            </w:r>
          </w:p>
        </w:tc>
        <w:tc>
          <w:tcPr>
            <w:tcW w:w="1985" w:type="dxa"/>
            <w:tcBorders>
              <w:top w:val="single" w:sz="4" w:space="0" w:color="auto"/>
            </w:tcBorders>
          </w:tcPr>
          <w:p w14:paraId="356B205B" w14:textId="2B765306" w:rsidR="00AA4C41" w:rsidRPr="00AA4C41" w:rsidRDefault="00AA4C41" w:rsidP="00B439BF">
            <w:pPr>
              <w:rPr>
                <w:rFonts w:ascii="Times New Roman" w:hAnsi="Times New Roman" w:cs="Times New Roman"/>
                <w:szCs w:val="21"/>
              </w:rPr>
            </w:pPr>
            <w:r w:rsidRPr="00690EA4">
              <w:rPr>
                <w:rFonts w:ascii="Times New Roman" w:hAnsi="Times New Roman" w:cs="Times New Roman"/>
              </w:rPr>
              <w:t>19 (16–24)</w:t>
            </w:r>
            <w:r w:rsidRPr="00690EA4">
              <w:rPr>
                <w:rFonts w:ascii="Times New Roman" w:hAnsi="Times New Roman" w:cs="Times New Roman"/>
                <w:vertAlign w:val="superscript"/>
              </w:rPr>
              <w:t xml:space="preserve"> </w:t>
            </w:r>
            <w:r>
              <w:rPr>
                <w:rFonts w:ascii="Times New Roman" w:hAnsi="Times New Roman" w:cs="Times New Roman" w:hint="eastAsia"/>
                <w:vertAlign w:val="superscript"/>
              </w:rPr>
              <w:t>*</w:t>
            </w:r>
            <w:r w:rsidR="003D4150" w:rsidRPr="003D4150">
              <w:rPr>
                <w:rFonts w:ascii="Times New Roman" w:hAnsi="Times New Roman" w:cs="Times New Roman"/>
                <w:szCs w:val="21"/>
                <w:vertAlign w:val="superscript"/>
              </w:rPr>
              <w:t>†</w:t>
            </w:r>
          </w:p>
        </w:tc>
        <w:tc>
          <w:tcPr>
            <w:tcW w:w="958" w:type="dxa"/>
            <w:tcBorders>
              <w:top w:val="single" w:sz="4" w:space="0" w:color="auto"/>
            </w:tcBorders>
          </w:tcPr>
          <w:p w14:paraId="69C51B9F" w14:textId="3B4759B5" w:rsidR="00AA4C41" w:rsidRPr="00AA4C41" w:rsidRDefault="003D4150" w:rsidP="00B439BF">
            <w:pPr>
              <w:rPr>
                <w:rFonts w:ascii="Times New Roman" w:hAnsi="Times New Roman" w:cs="Times New Roman"/>
                <w:szCs w:val="21"/>
              </w:rPr>
            </w:pPr>
            <w:r w:rsidRPr="003D4150">
              <w:rPr>
                <w:rFonts w:ascii="Times New Roman" w:hAnsi="Times New Roman" w:cs="Times New Roman"/>
                <w:szCs w:val="21"/>
              </w:rPr>
              <w:t>＜</w:t>
            </w:r>
            <w:r w:rsidRPr="003D4150">
              <w:rPr>
                <w:rFonts w:ascii="Times New Roman" w:hAnsi="Times New Roman" w:cs="Times New Roman"/>
                <w:szCs w:val="21"/>
              </w:rPr>
              <w:t>0.001</w:t>
            </w:r>
          </w:p>
        </w:tc>
      </w:tr>
      <w:tr w:rsidR="00D511D8" w:rsidRPr="00AA4C41" w14:paraId="0B715524" w14:textId="77777777" w:rsidTr="00B439BF">
        <w:trPr>
          <w:trHeight w:val="278"/>
        </w:trPr>
        <w:tc>
          <w:tcPr>
            <w:tcW w:w="2728" w:type="dxa"/>
          </w:tcPr>
          <w:p w14:paraId="5CFDA79D" w14:textId="4F07BC90" w:rsidR="00D511D8" w:rsidRPr="00AA4C41" w:rsidRDefault="00D511D8" w:rsidP="00B439BF">
            <w:pPr>
              <w:rPr>
                <w:rFonts w:ascii="Times New Roman" w:hAnsi="Times New Roman" w:cs="Times New Roman"/>
                <w:szCs w:val="21"/>
              </w:rPr>
            </w:pPr>
            <w:r w:rsidRPr="00AA4C41">
              <w:rPr>
                <w:rFonts w:ascii="Times New Roman" w:hAnsi="Times New Roman" w:cs="Times New Roman" w:hint="eastAsia"/>
                <w:szCs w:val="21"/>
              </w:rPr>
              <w:t>V</w:t>
            </w:r>
            <w:r w:rsidRPr="00AA4C41">
              <w:rPr>
                <w:rFonts w:ascii="Times New Roman" w:hAnsi="Times New Roman" w:cs="Times New Roman" w:hint="eastAsia"/>
                <w:szCs w:val="21"/>
                <w:vertAlign w:val="subscript"/>
              </w:rPr>
              <w:t>T</w:t>
            </w:r>
            <w:r w:rsidRPr="00AA4C41">
              <w:rPr>
                <w:rFonts w:ascii="Times New Roman" w:hAnsi="Times New Roman" w:cs="Times New Roman" w:hint="eastAsia"/>
                <w:szCs w:val="21"/>
              </w:rPr>
              <w:t>, m</w:t>
            </w:r>
            <w:r w:rsidR="00E04C95">
              <w:rPr>
                <w:rFonts w:ascii="Times New Roman" w:hAnsi="Times New Roman" w:cs="Times New Roman" w:hint="eastAsia"/>
                <w:szCs w:val="21"/>
              </w:rPr>
              <w:t>L</w:t>
            </w:r>
          </w:p>
        </w:tc>
        <w:tc>
          <w:tcPr>
            <w:tcW w:w="1701" w:type="dxa"/>
          </w:tcPr>
          <w:p w14:paraId="0A1406DC" w14:textId="1A291F68" w:rsidR="00D511D8" w:rsidRDefault="00D511D8" w:rsidP="00B439BF">
            <w:pPr>
              <w:rPr>
                <w:rFonts w:ascii="Times New Roman" w:hAnsi="Times New Roman" w:cs="Times New Roman"/>
                <w:szCs w:val="21"/>
              </w:rPr>
            </w:pPr>
            <w:r>
              <w:rPr>
                <w:rFonts w:ascii="Times New Roman" w:hAnsi="Times New Roman" w:cs="Times New Roman" w:hint="eastAsia"/>
                <w:szCs w:val="21"/>
              </w:rPr>
              <w:t>508 (417</w:t>
            </w:r>
            <w:r w:rsidR="00D04A0F">
              <w:rPr>
                <w:rFonts w:ascii="Times New Roman" w:hAnsi="Times New Roman" w:cs="Times New Roman" w:hint="eastAsia"/>
                <w:szCs w:val="21"/>
              </w:rPr>
              <w:t>–</w:t>
            </w:r>
            <w:r>
              <w:rPr>
                <w:rFonts w:ascii="Times New Roman" w:hAnsi="Times New Roman" w:cs="Times New Roman" w:hint="eastAsia"/>
                <w:szCs w:val="21"/>
              </w:rPr>
              <w:t>646)</w:t>
            </w:r>
          </w:p>
        </w:tc>
        <w:tc>
          <w:tcPr>
            <w:tcW w:w="1843" w:type="dxa"/>
          </w:tcPr>
          <w:p w14:paraId="3D57CAB6" w14:textId="5D5EF0BF" w:rsidR="00D511D8" w:rsidRPr="00690EA4" w:rsidRDefault="00D511D8" w:rsidP="00B439BF">
            <w:pPr>
              <w:rPr>
                <w:rFonts w:ascii="Times New Roman" w:hAnsi="Times New Roman" w:cs="Times New Roman"/>
              </w:rPr>
            </w:pPr>
            <w:r w:rsidRPr="00690EA4">
              <w:rPr>
                <w:rFonts w:ascii="Times New Roman" w:hAnsi="Times New Roman" w:cs="Times New Roman"/>
              </w:rPr>
              <w:t>421 (339–530)</w:t>
            </w:r>
            <w:r>
              <w:rPr>
                <w:rFonts w:ascii="Times New Roman" w:hAnsi="Times New Roman" w:cs="Times New Roman" w:hint="eastAsia"/>
              </w:rPr>
              <w:t xml:space="preserve"> </w:t>
            </w:r>
            <w:r w:rsidRPr="00AA4C41">
              <w:rPr>
                <w:rFonts w:ascii="Times New Roman" w:hAnsi="Times New Roman" w:cs="Times New Roman" w:hint="eastAsia"/>
                <w:szCs w:val="21"/>
                <w:vertAlign w:val="superscript"/>
              </w:rPr>
              <w:t>*</w:t>
            </w:r>
          </w:p>
        </w:tc>
        <w:tc>
          <w:tcPr>
            <w:tcW w:w="1877" w:type="dxa"/>
          </w:tcPr>
          <w:p w14:paraId="6C088912" w14:textId="2D020F60" w:rsidR="00D511D8" w:rsidRPr="00690EA4" w:rsidRDefault="00D511D8" w:rsidP="00B439BF">
            <w:pPr>
              <w:rPr>
                <w:rFonts w:ascii="Times New Roman" w:hAnsi="Times New Roman" w:cs="Times New Roman"/>
              </w:rPr>
            </w:pPr>
            <w:r w:rsidRPr="00690EA4">
              <w:rPr>
                <w:rFonts w:ascii="Times New Roman" w:hAnsi="Times New Roman" w:cs="Times New Roman"/>
              </w:rPr>
              <w:t>438 (353–558)</w:t>
            </w:r>
            <w:r>
              <w:rPr>
                <w:rFonts w:ascii="Times New Roman" w:hAnsi="Times New Roman" w:cs="Times New Roman" w:hint="eastAsia"/>
              </w:rPr>
              <w:t xml:space="preserve"> </w:t>
            </w:r>
            <w:r w:rsidRPr="00AA4C41">
              <w:rPr>
                <w:rFonts w:ascii="Times New Roman" w:hAnsi="Times New Roman" w:cs="Times New Roman" w:hint="eastAsia"/>
                <w:szCs w:val="21"/>
                <w:vertAlign w:val="superscript"/>
              </w:rPr>
              <w:t>*</w:t>
            </w:r>
          </w:p>
        </w:tc>
        <w:tc>
          <w:tcPr>
            <w:tcW w:w="1808" w:type="dxa"/>
          </w:tcPr>
          <w:p w14:paraId="1E7F7964" w14:textId="4314A839" w:rsidR="00D511D8" w:rsidRPr="00690EA4" w:rsidRDefault="00D511D8" w:rsidP="00B439BF">
            <w:pPr>
              <w:rPr>
                <w:rFonts w:ascii="Times New Roman" w:hAnsi="Times New Roman" w:cs="Times New Roman"/>
              </w:rPr>
            </w:pPr>
            <w:r w:rsidRPr="00690EA4">
              <w:rPr>
                <w:rFonts w:ascii="Times New Roman" w:hAnsi="Times New Roman" w:cs="Times New Roman"/>
              </w:rPr>
              <w:t>423 (331–553)</w:t>
            </w:r>
            <w:r>
              <w:rPr>
                <w:rFonts w:ascii="Times New Roman" w:hAnsi="Times New Roman" w:cs="Times New Roman" w:hint="eastAsia"/>
              </w:rPr>
              <w:t xml:space="preserve"> </w:t>
            </w:r>
            <w:r w:rsidRPr="00AA4C41">
              <w:rPr>
                <w:rFonts w:ascii="Times New Roman" w:hAnsi="Times New Roman" w:cs="Times New Roman" w:hint="eastAsia"/>
                <w:szCs w:val="21"/>
                <w:vertAlign w:val="superscript"/>
              </w:rPr>
              <w:t>*</w:t>
            </w:r>
          </w:p>
        </w:tc>
        <w:tc>
          <w:tcPr>
            <w:tcW w:w="1877" w:type="dxa"/>
          </w:tcPr>
          <w:p w14:paraId="1B60C2ED" w14:textId="0A865E17" w:rsidR="00D511D8" w:rsidRPr="00690EA4" w:rsidRDefault="00D511D8" w:rsidP="00B439BF">
            <w:pPr>
              <w:rPr>
                <w:rFonts w:ascii="Times New Roman" w:hAnsi="Times New Roman" w:cs="Times New Roman"/>
              </w:rPr>
            </w:pPr>
            <w:r w:rsidRPr="00690EA4">
              <w:rPr>
                <w:rFonts w:ascii="Times New Roman" w:hAnsi="Times New Roman" w:cs="Times New Roman"/>
              </w:rPr>
              <w:t>423 (321–530)</w:t>
            </w:r>
            <w:r>
              <w:rPr>
                <w:rFonts w:ascii="Times New Roman" w:hAnsi="Times New Roman" w:cs="Times New Roman" w:hint="eastAsia"/>
              </w:rPr>
              <w:t xml:space="preserve"> </w:t>
            </w:r>
            <w:r w:rsidRPr="00AA4C41">
              <w:rPr>
                <w:rFonts w:ascii="Times New Roman" w:hAnsi="Times New Roman" w:cs="Times New Roman" w:hint="eastAsia"/>
                <w:szCs w:val="21"/>
                <w:vertAlign w:val="superscript"/>
              </w:rPr>
              <w:t>*</w:t>
            </w:r>
          </w:p>
        </w:tc>
        <w:tc>
          <w:tcPr>
            <w:tcW w:w="1985" w:type="dxa"/>
          </w:tcPr>
          <w:p w14:paraId="6A22D084" w14:textId="5FD4417D" w:rsidR="00D511D8" w:rsidRPr="00690EA4" w:rsidRDefault="00D511D8" w:rsidP="00B439BF">
            <w:pPr>
              <w:rPr>
                <w:rFonts w:ascii="Times New Roman" w:hAnsi="Times New Roman" w:cs="Times New Roman"/>
              </w:rPr>
            </w:pPr>
            <w:r w:rsidRPr="00690EA4">
              <w:rPr>
                <w:rFonts w:ascii="Times New Roman" w:hAnsi="Times New Roman" w:cs="Times New Roman"/>
              </w:rPr>
              <w:t>429 (342–523)</w:t>
            </w:r>
            <w:r>
              <w:rPr>
                <w:rFonts w:ascii="Times New Roman" w:hAnsi="Times New Roman" w:cs="Times New Roman" w:hint="eastAsia"/>
              </w:rPr>
              <w:t xml:space="preserve"> </w:t>
            </w:r>
            <w:r w:rsidRPr="00AA4C41">
              <w:rPr>
                <w:rFonts w:ascii="Times New Roman" w:hAnsi="Times New Roman" w:cs="Times New Roman" w:hint="eastAsia"/>
                <w:szCs w:val="21"/>
                <w:vertAlign w:val="superscript"/>
              </w:rPr>
              <w:t>*</w:t>
            </w:r>
          </w:p>
        </w:tc>
        <w:tc>
          <w:tcPr>
            <w:tcW w:w="958" w:type="dxa"/>
          </w:tcPr>
          <w:p w14:paraId="54A650A9" w14:textId="6CE14DE5" w:rsidR="00D511D8" w:rsidRPr="003D4150" w:rsidRDefault="00D511D8" w:rsidP="00B439BF">
            <w:pPr>
              <w:rPr>
                <w:rFonts w:ascii="Times New Roman" w:hAnsi="Times New Roman" w:cs="Times New Roman"/>
                <w:szCs w:val="21"/>
              </w:rPr>
            </w:pPr>
            <w:r w:rsidRPr="003D4150">
              <w:rPr>
                <w:rFonts w:ascii="Times New Roman" w:hAnsi="Times New Roman" w:cs="Times New Roman"/>
                <w:szCs w:val="21"/>
              </w:rPr>
              <w:t>＜</w:t>
            </w:r>
            <w:r w:rsidRPr="003D4150">
              <w:rPr>
                <w:rFonts w:ascii="Times New Roman" w:hAnsi="Times New Roman" w:cs="Times New Roman"/>
                <w:szCs w:val="21"/>
              </w:rPr>
              <w:t>0.001</w:t>
            </w:r>
          </w:p>
        </w:tc>
      </w:tr>
      <w:tr w:rsidR="00D511D8" w:rsidRPr="00AA4C41" w14:paraId="1DDBB3C0" w14:textId="77777777" w:rsidTr="00B43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8" w:type="dxa"/>
            <w:tcBorders>
              <w:top w:val="nil"/>
              <w:left w:val="nil"/>
              <w:bottom w:val="nil"/>
              <w:right w:val="nil"/>
            </w:tcBorders>
          </w:tcPr>
          <w:p w14:paraId="4EAD212D" w14:textId="3C281230" w:rsidR="00D511D8" w:rsidRPr="00AA4C41" w:rsidRDefault="00D511D8" w:rsidP="00B439BF">
            <w:pPr>
              <w:rPr>
                <w:rFonts w:ascii="Times New Roman" w:hAnsi="Times New Roman" w:cs="Times New Roman"/>
                <w:szCs w:val="21"/>
              </w:rPr>
            </w:pPr>
            <w:r w:rsidRPr="00AA4C41">
              <w:rPr>
                <w:rFonts w:ascii="Times New Roman" w:hAnsi="Times New Roman" w:cs="Times New Roman"/>
                <w:szCs w:val="21"/>
              </w:rPr>
              <w:t>Minute ventilation, L</w:t>
            </w:r>
            <w:r w:rsidR="00545BCA">
              <w:rPr>
                <w:rFonts w:ascii="Times New Roman" w:hAnsi="Times New Roman" w:cs="Times New Roman" w:hint="eastAsia"/>
                <w:szCs w:val="21"/>
              </w:rPr>
              <w:t>/</w:t>
            </w:r>
            <w:r w:rsidRPr="00AA4C41">
              <w:rPr>
                <w:rFonts w:ascii="Times New Roman" w:hAnsi="Times New Roman" w:cs="Times New Roman"/>
                <w:szCs w:val="21"/>
              </w:rPr>
              <w:t>min</w:t>
            </w:r>
          </w:p>
        </w:tc>
        <w:tc>
          <w:tcPr>
            <w:tcW w:w="1701" w:type="dxa"/>
            <w:tcBorders>
              <w:top w:val="nil"/>
              <w:left w:val="nil"/>
              <w:bottom w:val="nil"/>
              <w:right w:val="nil"/>
            </w:tcBorders>
            <w:vAlign w:val="center"/>
          </w:tcPr>
          <w:p w14:paraId="62DEA19F" w14:textId="31F76844" w:rsidR="00D511D8" w:rsidRPr="00AA4C41" w:rsidRDefault="00D511D8" w:rsidP="00B439BF">
            <w:pPr>
              <w:rPr>
                <w:rFonts w:ascii="Times New Roman" w:hAnsi="Times New Roman" w:cs="Times New Roman"/>
                <w:szCs w:val="21"/>
              </w:rPr>
            </w:pPr>
            <w:r>
              <w:rPr>
                <w:rFonts w:ascii="Times New Roman" w:hAnsi="Times New Roman" w:cs="Times New Roman" w:hint="eastAsia"/>
                <w:szCs w:val="21"/>
              </w:rPr>
              <w:t>9.7 (6.9</w:t>
            </w:r>
            <w:r w:rsidR="00D04A0F">
              <w:rPr>
                <w:rFonts w:ascii="Times New Roman" w:hAnsi="Times New Roman" w:cs="Times New Roman" w:hint="eastAsia"/>
                <w:szCs w:val="21"/>
              </w:rPr>
              <w:t>–</w:t>
            </w:r>
            <w:r>
              <w:rPr>
                <w:rFonts w:ascii="Times New Roman" w:hAnsi="Times New Roman" w:cs="Times New Roman" w:hint="eastAsia"/>
                <w:szCs w:val="21"/>
              </w:rPr>
              <w:t>10.5)</w:t>
            </w:r>
          </w:p>
        </w:tc>
        <w:tc>
          <w:tcPr>
            <w:tcW w:w="1843" w:type="dxa"/>
            <w:tcBorders>
              <w:top w:val="nil"/>
              <w:left w:val="nil"/>
              <w:bottom w:val="nil"/>
              <w:right w:val="nil"/>
            </w:tcBorders>
          </w:tcPr>
          <w:p w14:paraId="11EB4EA5" w14:textId="47D1DE3F" w:rsidR="00D511D8" w:rsidRPr="00AA4C41" w:rsidRDefault="00D511D8" w:rsidP="00B439BF">
            <w:pPr>
              <w:rPr>
                <w:rFonts w:ascii="Times New Roman" w:hAnsi="Times New Roman" w:cs="Times New Roman"/>
                <w:szCs w:val="21"/>
              </w:rPr>
            </w:pPr>
            <w:r w:rsidRPr="00690EA4">
              <w:rPr>
                <w:rFonts w:ascii="Times New Roman" w:hAnsi="Times New Roman" w:cs="Times New Roman"/>
              </w:rPr>
              <w:t>9.0 (7.2–10.4)</w:t>
            </w:r>
          </w:p>
        </w:tc>
        <w:tc>
          <w:tcPr>
            <w:tcW w:w="1877" w:type="dxa"/>
            <w:tcBorders>
              <w:top w:val="nil"/>
              <w:left w:val="nil"/>
              <w:bottom w:val="nil"/>
              <w:right w:val="nil"/>
            </w:tcBorders>
          </w:tcPr>
          <w:p w14:paraId="0B34C96A" w14:textId="5947E6C2" w:rsidR="00D511D8" w:rsidRPr="00AA4C41" w:rsidRDefault="00D511D8" w:rsidP="00B439BF">
            <w:pPr>
              <w:rPr>
                <w:rFonts w:ascii="Times New Roman" w:hAnsi="Times New Roman" w:cs="Times New Roman"/>
                <w:szCs w:val="21"/>
              </w:rPr>
            </w:pPr>
            <w:r w:rsidRPr="00690EA4">
              <w:rPr>
                <w:rFonts w:ascii="Times New Roman" w:hAnsi="Times New Roman" w:cs="Times New Roman"/>
              </w:rPr>
              <w:t>8.7 (6.6–9.9)</w:t>
            </w:r>
          </w:p>
        </w:tc>
        <w:tc>
          <w:tcPr>
            <w:tcW w:w="1808" w:type="dxa"/>
            <w:tcBorders>
              <w:top w:val="nil"/>
              <w:left w:val="nil"/>
              <w:bottom w:val="nil"/>
              <w:right w:val="nil"/>
            </w:tcBorders>
          </w:tcPr>
          <w:p w14:paraId="031FA733" w14:textId="366C9272" w:rsidR="00D511D8" w:rsidRPr="00AA4C41" w:rsidRDefault="00D511D8" w:rsidP="00B439BF">
            <w:pPr>
              <w:rPr>
                <w:rFonts w:ascii="Times New Roman" w:hAnsi="Times New Roman" w:cs="Times New Roman"/>
                <w:szCs w:val="21"/>
              </w:rPr>
            </w:pPr>
            <w:r w:rsidRPr="00690EA4">
              <w:rPr>
                <w:rFonts w:ascii="Times New Roman" w:hAnsi="Times New Roman" w:cs="Times New Roman"/>
              </w:rPr>
              <w:t>8.8 (6.3–9.7)</w:t>
            </w:r>
          </w:p>
        </w:tc>
        <w:tc>
          <w:tcPr>
            <w:tcW w:w="1877" w:type="dxa"/>
            <w:tcBorders>
              <w:top w:val="nil"/>
              <w:left w:val="nil"/>
              <w:bottom w:val="nil"/>
              <w:right w:val="nil"/>
            </w:tcBorders>
          </w:tcPr>
          <w:p w14:paraId="705E1223" w14:textId="4B65458E" w:rsidR="00D511D8" w:rsidRPr="00AA4C41" w:rsidRDefault="00D511D8" w:rsidP="00B439BF">
            <w:pPr>
              <w:rPr>
                <w:rFonts w:ascii="Times New Roman" w:hAnsi="Times New Roman" w:cs="Times New Roman"/>
                <w:szCs w:val="21"/>
              </w:rPr>
            </w:pPr>
            <w:r w:rsidRPr="00690EA4">
              <w:rPr>
                <w:rFonts w:ascii="Times New Roman" w:hAnsi="Times New Roman" w:cs="Times New Roman"/>
              </w:rPr>
              <w:t>8.5 (6.4–9.3)</w:t>
            </w:r>
            <w:r w:rsidRPr="00690EA4">
              <w:rPr>
                <w:rFonts w:ascii="Times New Roman" w:hAnsi="Times New Roman" w:cs="Times New Roman"/>
                <w:vertAlign w:val="superscript"/>
              </w:rPr>
              <w:t xml:space="preserve"> </w:t>
            </w:r>
            <w:r w:rsidRPr="00AA4C41">
              <w:rPr>
                <w:rFonts w:ascii="Times New Roman" w:hAnsi="Times New Roman" w:cs="Times New Roman" w:hint="eastAsia"/>
                <w:szCs w:val="21"/>
                <w:vertAlign w:val="superscript"/>
              </w:rPr>
              <w:t>*</w:t>
            </w:r>
          </w:p>
        </w:tc>
        <w:tc>
          <w:tcPr>
            <w:tcW w:w="1985" w:type="dxa"/>
            <w:tcBorders>
              <w:top w:val="nil"/>
              <w:left w:val="nil"/>
              <w:bottom w:val="nil"/>
              <w:right w:val="nil"/>
            </w:tcBorders>
          </w:tcPr>
          <w:p w14:paraId="63EAB4E9" w14:textId="59984C27" w:rsidR="00D511D8" w:rsidRPr="00AA4C41" w:rsidRDefault="00D511D8" w:rsidP="00B439BF">
            <w:pPr>
              <w:rPr>
                <w:rFonts w:ascii="Times New Roman" w:hAnsi="Times New Roman" w:cs="Times New Roman"/>
                <w:szCs w:val="21"/>
              </w:rPr>
            </w:pPr>
            <w:r w:rsidRPr="00690EA4">
              <w:rPr>
                <w:rFonts w:ascii="Times New Roman" w:hAnsi="Times New Roman" w:cs="Times New Roman"/>
              </w:rPr>
              <w:t xml:space="preserve">8.3 (6.1–9.5) </w:t>
            </w:r>
            <w:r w:rsidRPr="00AA4C41">
              <w:rPr>
                <w:rFonts w:ascii="Times New Roman" w:hAnsi="Times New Roman" w:cs="Times New Roman" w:hint="eastAsia"/>
                <w:szCs w:val="21"/>
                <w:vertAlign w:val="superscript"/>
              </w:rPr>
              <w:t>*</w:t>
            </w:r>
          </w:p>
        </w:tc>
        <w:tc>
          <w:tcPr>
            <w:tcW w:w="958" w:type="dxa"/>
            <w:tcBorders>
              <w:top w:val="nil"/>
              <w:left w:val="nil"/>
              <w:bottom w:val="nil"/>
              <w:right w:val="nil"/>
            </w:tcBorders>
          </w:tcPr>
          <w:p w14:paraId="3E2B4AA7" w14:textId="219B0AA0" w:rsidR="00D511D8" w:rsidRPr="00AA4C41" w:rsidRDefault="00D511D8" w:rsidP="00B439BF">
            <w:pPr>
              <w:rPr>
                <w:rFonts w:ascii="Times New Roman" w:hAnsi="Times New Roman" w:cs="Times New Roman"/>
                <w:szCs w:val="21"/>
              </w:rPr>
            </w:pPr>
            <w:r>
              <w:rPr>
                <w:rFonts w:ascii="Times New Roman" w:hAnsi="Times New Roman" w:cs="Times New Roman" w:hint="eastAsia"/>
                <w:szCs w:val="21"/>
              </w:rPr>
              <w:t>0.014</w:t>
            </w:r>
          </w:p>
        </w:tc>
      </w:tr>
      <w:tr w:rsidR="00D511D8" w:rsidRPr="00AA4C41" w14:paraId="587D1DD2" w14:textId="77777777" w:rsidTr="00B43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77" w:type="dxa"/>
            <w:gridSpan w:val="8"/>
            <w:tcBorders>
              <w:top w:val="nil"/>
              <w:left w:val="nil"/>
              <w:bottom w:val="nil"/>
            </w:tcBorders>
          </w:tcPr>
          <w:p w14:paraId="5FC660D1" w14:textId="1B88B22C" w:rsidR="00D511D8" w:rsidRPr="00AA4C41" w:rsidRDefault="00D511D8" w:rsidP="00B439BF">
            <w:pPr>
              <w:rPr>
                <w:rFonts w:ascii="Times New Roman" w:hAnsi="Times New Roman" w:cs="Times New Roman"/>
                <w:szCs w:val="21"/>
              </w:rPr>
            </w:pPr>
            <w:r w:rsidRPr="00AA4C41">
              <w:rPr>
                <w:rFonts w:ascii="Times New Roman" w:hAnsi="Times New Roman" w:cs="Times New Roman" w:hint="eastAsia"/>
                <w:szCs w:val="21"/>
              </w:rPr>
              <w:t xml:space="preserve">Lung volume and </w:t>
            </w:r>
            <w:r w:rsidRPr="00AA4C41">
              <w:rPr>
                <w:rFonts w:ascii="Times New Roman" w:hAnsi="Times New Roman" w:cs="Times New Roman"/>
                <w:szCs w:val="21"/>
              </w:rPr>
              <w:t>homogeneity</w:t>
            </w:r>
          </w:p>
        </w:tc>
      </w:tr>
      <w:tr w:rsidR="00D511D8" w:rsidRPr="00AA4C41" w14:paraId="3C0320E4" w14:textId="77777777" w:rsidTr="00B43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8" w:type="dxa"/>
            <w:tcBorders>
              <w:top w:val="nil"/>
              <w:left w:val="nil"/>
              <w:bottom w:val="nil"/>
              <w:right w:val="nil"/>
            </w:tcBorders>
          </w:tcPr>
          <w:p w14:paraId="0504731D" w14:textId="53C89335" w:rsidR="00D511D8" w:rsidRPr="00AA4C41" w:rsidRDefault="00D511D8" w:rsidP="00B439BF">
            <w:pPr>
              <w:ind w:firstLineChars="100" w:firstLine="210"/>
              <w:rPr>
                <w:rFonts w:ascii="Times New Roman" w:hAnsi="Times New Roman" w:cs="Times New Roman"/>
                <w:szCs w:val="21"/>
              </w:rPr>
            </w:pPr>
            <w:proofErr w:type="spellStart"/>
            <w:r w:rsidRPr="00AA4C41">
              <w:rPr>
                <w:rFonts w:ascii="Times New Roman" w:hAnsi="Times New Roman" w:cs="Times New Roman"/>
                <w:szCs w:val="21"/>
              </w:rPr>
              <w:t>Vt</w:t>
            </w:r>
            <w:r w:rsidRPr="00AA4C41">
              <w:rPr>
                <w:rFonts w:ascii="Times New Roman" w:hAnsi="Times New Roman" w:cs="Times New Roman"/>
                <w:szCs w:val="21"/>
                <w:vertAlign w:val="subscript"/>
              </w:rPr>
              <w:t>non</w:t>
            </w:r>
            <w:proofErr w:type="spellEnd"/>
            <w:r w:rsidRPr="00AA4C41">
              <w:rPr>
                <w:rFonts w:ascii="Times New Roman" w:hAnsi="Times New Roman" w:cs="Times New Roman"/>
                <w:szCs w:val="21"/>
                <w:vertAlign w:val="subscript"/>
              </w:rPr>
              <w:t>–dep</w:t>
            </w:r>
            <w:r w:rsidRPr="00AA4C41">
              <w:rPr>
                <w:rFonts w:ascii="Times New Roman" w:hAnsi="Times New Roman" w:cs="Times New Roman"/>
                <w:szCs w:val="21"/>
              </w:rPr>
              <w:t>, m</w:t>
            </w:r>
            <w:r w:rsidR="00E04C95">
              <w:rPr>
                <w:rFonts w:ascii="Times New Roman" w:hAnsi="Times New Roman" w:cs="Times New Roman" w:hint="eastAsia"/>
                <w:szCs w:val="21"/>
              </w:rPr>
              <w:t>L</w:t>
            </w:r>
          </w:p>
        </w:tc>
        <w:tc>
          <w:tcPr>
            <w:tcW w:w="1701" w:type="dxa"/>
            <w:tcBorders>
              <w:top w:val="nil"/>
              <w:left w:val="nil"/>
              <w:bottom w:val="nil"/>
              <w:right w:val="nil"/>
            </w:tcBorders>
            <w:vAlign w:val="center"/>
          </w:tcPr>
          <w:p w14:paraId="16C0D304" w14:textId="60D3AB7F" w:rsidR="00D511D8" w:rsidRPr="00AA4C41" w:rsidRDefault="00A0205F" w:rsidP="00B439BF">
            <w:pPr>
              <w:rPr>
                <w:rFonts w:ascii="Times New Roman" w:hAnsi="Times New Roman" w:cs="Times New Roman"/>
                <w:szCs w:val="21"/>
              </w:rPr>
            </w:pPr>
            <w:r>
              <w:rPr>
                <w:rFonts w:ascii="Times New Roman" w:hAnsi="Times New Roman" w:cs="Times New Roman" w:hint="eastAsia"/>
                <w:szCs w:val="21"/>
              </w:rPr>
              <w:t>232 (188</w:t>
            </w:r>
            <w:r w:rsidR="00EC065A">
              <w:rPr>
                <w:rFonts w:ascii="Times New Roman" w:hAnsi="Times New Roman" w:cs="Times New Roman" w:hint="eastAsia"/>
                <w:szCs w:val="21"/>
              </w:rPr>
              <w:t>–</w:t>
            </w:r>
            <w:r>
              <w:rPr>
                <w:rFonts w:ascii="Times New Roman" w:hAnsi="Times New Roman" w:cs="Times New Roman" w:hint="eastAsia"/>
                <w:szCs w:val="21"/>
              </w:rPr>
              <w:t>321)</w:t>
            </w:r>
          </w:p>
        </w:tc>
        <w:tc>
          <w:tcPr>
            <w:tcW w:w="1843" w:type="dxa"/>
            <w:tcBorders>
              <w:top w:val="nil"/>
              <w:left w:val="nil"/>
              <w:bottom w:val="nil"/>
              <w:right w:val="nil"/>
            </w:tcBorders>
          </w:tcPr>
          <w:p w14:paraId="7E6BEBC2" w14:textId="50C189E7" w:rsidR="00D511D8" w:rsidRPr="00AA4C41" w:rsidRDefault="00D511D8" w:rsidP="00B439BF">
            <w:pPr>
              <w:rPr>
                <w:rFonts w:ascii="Times New Roman" w:hAnsi="Times New Roman" w:cs="Times New Roman"/>
                <w:szCs w:val="21"/>
              </w:rPr>
            </w:pPr>
            <w:r w:rsidRPr="00AA4C41">
              <w:rPr>
                <w:rFonts w:ascii="Times New Roman" w:hAnsi="Times New Roman" w:cs="Times New Roman"/>
                <w:szCs w:val="21"/>
              </w:rPr>
              <w:t>205 (183–279)</w:t>
            </w:r>
          </w:p>
        </w:tc>
        <w:tc>
          <w:tcPr>
            <w:tcW w:w="1877" w:type="dxa"/>
            <w:tcBorders>
              <w:top w:val="nil"/>
              <w:left w:val="nil"/>
              <w:bottom w:val="nil"/>
              <w:right w:val="nil"/>
            </w:tcBorders>
          </w:tcPr>
          <w:p w14:paraId="0D40713C" w14:textId="2BD439E9" w:rsidR="00D511D8" w:rsidRPr="00AA4C41" w:rsidRDefault="00D511D8" w:rsidP="00B439BF">
            <w:pPr>
              <w:rPr>
                <w:rFonts w:ascii="Times New Roman" w:hAnsi="Times New Roman" w:cs="Times New Roman"/>
                <w:szCs w:val="21"/>
              </w:rPr>
            </w:pPr>
            <w:r w:rsidRPr="00AA4C41">
              <w:rPr>
                <w:rFonts w:ascii="Times New Roman" w:hAnsi="Times New Roman" w:cs="Times New Roman"/>
                <w:szCs w:val="21"/>
              </w:rPr>
              <w:t>221 (181–305)</w:t>
            </w:r>
          </w:p>
        </w:tc>
        <w:tc>
          <w:tcPr>
            <w:tcW w:w="1808" w:type="dxa"/>
            <w:tcBorders>
              <w:top w:val="nil"/>
              <w:left w:val="nil"/>
              <w:bottom w:val="nil"/>
              <w:right w:val="nil"/>
            </w:tcBorders>
          </w:tcPr>
          <w:p w14:paraId="7C44B2BB" w14:textId="07BE7511" w:rsidR="00D511D8" w:rsidRPr="00AA4C41" w:rsidRDefault="00D511D8" w:rsidP="00B439BF">
            <w:pPr>
              <w:rPr>
                <w:rFonts w:ascii="Times New Roman" w:hAnsi="Times New Roman" w:cs="Times New Roman"/>
                <w:szCs w:val="21"/>
              </w:rPr>
            </w:pPr>
            <w:r w:rsidRPr="00AA4C41">
              <w:rPr>
                <w:rFonts w:ascii="Times New Roman" w:hAnsi="Times New Roman" w:cs="Times New Roman"/>
                <w:szCs w:val="21"/>
              </w:rPr>
              <w:t>206 (172–304)</w:t>
            </w:r>
          </w:p>
        </w:tc>
        <w:tc>
          <w:tcPr>
            <w:tcW w:w="1877" w:type="dxa"/>
            <w:tcBorders>
              <w:top w:val="nil"/>
              <w:left w:val="nil"/>
              <w:bottom w:val="nil"/>
              <w:right w:val="nil"/>
            </w:tcBorders>
          </w:tcPr>
          <w:p w14:paraId="7289A904" w14:textId="3EBE6D6E" w:rsidR="00D511D8" w:rsidRPr="00AA4C41" w:rsidRDefault="00D511D8" w:rsidP="00B439BF">
            <w:pPr>
              <w:rPr>
                <w:rFonts w:ascii="Times New Roman" w:hAnsi="Times New Roman" w:cs="Times New Roman"/>
                <w:szCs w:val="21"/>
              </w:rPr>
            </w:pPr>
            <w:r w:rsidRPr="00AA4C41">
              <w:rPr>
                <w:rFonts w:ascii="Times New Roman" w:hAnsi="Times New Roman" w:cs="Times New Roman"/>
                <w:szCs w:val="21"/>
              </w:rPr>
              <w:t>209 (156–254)</w:t>
            </w:r>
            <w:r w:rsidRPr="00AA4C41">
              <w:rPr>
                <w:rFonts w:ascii="Times New Roman" w:hAnsi="Times New Roman" w:cs="Times New Roman" w:hint="eastAsia"/>
                <w:szCs w:val="21"/>
              </w:rPr>
              <w:t xml:space="preserve"> </w:t>
            </w:r>
            <w:r w:rsidR="00A168B3" w:rsidRPr="00AA4C41">
              <w:rPr>
                <w:rFonts w:ascii="Times New Roman" w:hAnsi="Times New Roman" w:cs="Times New Roman" w:hint="eastAsia"/>
                <w:szCs w:val="21"/>
                <w:vertAlign w:val="superscript"/>
              </w:rPr>
              <w:t>*</w:t>
            </w:r>
            <w:r w:rsidR="00A168B3" w:rsidRPr="00AA4C41">
              <w:rPr>
                <w:rFonts w:ascii="Times New Roman" w:hAnsi="Times New Roman" w:cs="Times New Roman"/>
                <w:szCs w:val="21"/>
                <w:vertAlign w:val="superscript"/>
              </w:rPr>
              <w:t>‡</w:t>
            </w:r>
          </w:p>
        </w:tc>
        <w:tc>
          <w:tcPr>
            <w:tcW w:w="1985" w:type="dxa"/>
            <w:tcBorders>
              <w:top w:val="nil"/>
              <w:left w:val="nil"/>
              <w:bottom w:val="nil"/>
              <w:right w:val="nil"/>
            </w:tcBorders>
          </w:tcPr>
          <w:p w14:paraId="2625ECAD" w14:textId="2033EEC7" w:rsidR="00D511D8" w:rsidRPr="00AA4C41" w:rsidRDefault="00D511D8" w:rsidP="00B439BF">
            <w:pPr>
              <w:rPr>
                <w:rFonts w:ascii="Times New Roman" w:hAnsi="Times New Roman" w:cs="Times New Roman"/>
                <w:szCs w:val="21"/>
              </w:rPr>
            </w:pPr>
            <w:r w:rsidRPr="00AA4C41">
              <w:rPr>
                <w:rFonts w:ascii="Times New Roman" w:hAnsi="Times New Roman" w:cs="Times New Roman"/>
                <w:szCs w:val="21"/>
              </w:rPr>
              <w:t>205 (154–254)</w:t>
            </w:r>
            <w:r w:rsidRPr="00AA4C41">
              <w:rPr>
                <w:rFonts w:ascii="Times New Roman" w:hAnsi="Times New Roman" w:cs="Times New Roman" w:hint="eastAsia"/>
                <w:szCs w:val="21"/>
              </w:rPr>
              <w:t xml:space="preserve"> </w:t>
            </w:r>
            <w:r w:rsidR="00A168B3" w:rsidRPr="00AA4C41">
              <w:rPr>
                <w:rFonts w:ascii="Times New Roman" w:hAnsi="Times New Roman" w:cs="Times New Roman" w:hint="eastAsia"/>
                <w:szCs w:val="21"/>
                <w:vertAlign w:val="superscript"/>
              </w:rPr>
              <w:t>*</w:t>
            </w:r>
            <w:r w:rsidR="00A168B3" w:rsidRPr="00AA4C41">
              <w:rPr>
                <w:rFonts w:ascii="Times New Roman" w:hAnsi="Times New Roman" w:cs="Times New Roman"/>
                <w:szCs w:val="21"/>
                <w:vertAlign w:val="superscript"/>
              </w:rPr>
              <w:t>‡</w:t>
            </w:r>
          </w:p>
        </w:tc>
        <w:tc>
          <w:tcPr>
            <w:tcW w:w="958" w:type="dxa"/>
            <w:tcBorders>
              <w:top w:val="nil"/>
              <w:left w:val="nil"/>
              <w:bottom w:val="nil"/>
              <w:right w:val="nil"/>
            </w:tcBorders>
          </w:tcPr>
          <w:p w14:paraId="17F563D2" w14:textId="3E3B241E" w:rsidR="00D511D8" w:rsidRPr="00AA4C41" w:rsidRDefault="00D511D8" w:rsidP="00B439BF">
            <w:pPr>
              <w:rPr>
                <w:rFonts w:ascii="Times New Roman" w:hAnsi="Times New Roman" w:cs="Times New Roman"/>
                <w:szCs w:val="21"/>
              </w:rPr>
            </w:pPr>
            <w:r>
              <w:rPr>
                <w:rFonts w:ascii="Times New Roman" w:hAnsi="Times New Roman" w:cs="Times New Roman" w:hint="eastAsia"/>
                <w:szCs w:val="21"/>
              </w:rPr>
              <w:t>0.001</w:t>
            </w:r>
          </w:p>
        </w:tc>
      </w:tr>
      <w:tr w:rsidR="00A0205F" w:rsidRPr="00AA4C41" w14:paraId="0C114C66" w14:textId="77777777" w:rsidTr="00B43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8" w:type="dxa"/>
            <w:tcBorders>
              <w:top w:val="nil"/>
              <w:left w:val="nil"/>
              <w:bottom w:val="nil"/>
              <w:right w:val="nil"/>
            </w:tcBorders>
          </w:tcPr>
          <w:p w14:paraId="509514BB" w14:textId="4EF85105" w:rsidR="00A0205F" w:rsidRPr="00AA4C41" w:rsidRDefault="00A0205F" w:rsidP="00B439BF">
            <w:pPr>
              <w:ind w:firstLineChars="100" w:firstLine="210"/>
              <w:rPr>
                <w:rFonts w:ascii="Times New Roman" w:hAnsi="Times New Roman" w:cs="Times New Roman"/>
                <w:szCs w:val="21"/>
              </w:rPr>
            </w:pPr>
            <w:proofErr w:type="spellStart"/>
            <w:r w:rsidRPr="00AA4C41">
              <w:rPr>
                <w:rFonts w:ascii="Times New Roman" w:hAnsi="Times New Roman" w:cs="Times New Roman"/>
                <w:szCs w:val="21"/>
              </w:rPr>
              <w:t>Vt</w:t>
            </w:r>
            <w:r w:rsidRPr="00AA4C41">
              <w:rPr>
                <w:rFonts w:ascii="Times New Roman" w:hAnsi="Times New Roman" w:cs="Times New Roman"/>
                <w:szCs w:val="21"/>
                <w:vertAlign w:val="subscript"/>
              </w:rPr>
              <w:t>dep</w:t>
            </w:r>
            <w:proofErr w:type="spellEnd"/>
            <w:r w:rsidRPr="00AA4C41">
              <w:rPr>
                <w:rFonts w:ascii="Times New Roman" w:hAnsi="Times New Roman" w:cs="Times New Roman"/>
                <w:szCs w:val="21"/>
              </w:rPr>
              <w:t xml:space="preserve">, </w:t>
            </w:r>
            <w:r w:rsidR="00E04C95">
              <w:rPr>
                <w:rFonts w:ascii="Times New Roman" w:hAnsi="Times New Roman" w:cs="Times New Roman" w:hint="eastAsia"/>
                <w:szCs w:val="21"/>
              </w:rPr>
              <w:t>mL</w:t>
            </w:r>
          </w:p>
        </w:tc>
        <w:tc>
          <w:tcPr>
            <w:tcW w:w="1701" w:type="dxa"/>
            <w:tcBorders>
              <w:top w:val="nil"/>
              <w:left w:val="nil"/>
              <w:bottom w:val="nil"/>
              <w:right w:val="nil"/>
            </w:tcBorders>
            <w:vAlign w:val="center"/>
          </w:tcPr>
          <w:p w14:paraId="024938D5" w14:textId="56CBC9C6" w:rsidR="00A0205F" w:rsidRDefault="00A0205F" w:rsidP="00B439BF">
            <w:pPr>
              <w:rPr>
                <w:rFonts w:ascii="Times New Roman" w:hAnsi="Times New Roman" w:cs="Times New Roman"/>
                <w:szCs w:val="21"/>
              </w:rPr>
            </w:pPr>
            <w:r>
              <w:rPr>
                <w:rFonts w:ascii="Times New Roman" w:hAnsi="Times New Roman" w:cs="Times New Roman" w:hint="eastAsia"/>
                <w:szCs w:val="21"/>
              </w:rPr>
              <w:t>263 (172</w:t>
            </w:r>
            <w:r w:rsidR="00D04A0F">
              <w:rPr>
                <w:rFonts w:ascii="Times New Roman" w:hAnsi="Times New Roman" w:cs="Times New Roman" w:hint="eastAsia"/>
                <w:szCs w:val="21"/>
              </w:rPr>
              <w:t>–</w:t>
            </w:r>
            <w:r>
              <w:rPr>
                <w:rFonts w:ascii="Times New Roman" w:hAnsi="Times New Roman" w:cs="Times New Roman" w:hint="eastAsia"/>
                <w:szCs w:val="21"/>
              </w:rPr>
              <w:t>349)</w:t>
            </w:r>
          </w:p>
        </w:tc>
        <w:tc>
          <w:tcPr>
            <w:tcW w:w="1843" w:type="dxa"/>
            <w:tcBorders>
              <w:top w:val="nil"/>
              <w:left w:val="nil"/>
              <w:bottom w:val="nil"/>
              <w:right w:val="nil"/>
            </w:tcBorders>
          </w:tcPr>
          <w:p w14:paraId="4E15F043" w14:textId="09D86398" w:rsidR="00A0205F" w:rsidRPr="00AA4C41" w:rsidRDefault="00A0205F" w:rsidP="00B439BF">
            <w:pPr>
              <w:rPr>
                <w:rFonts w:ascii="Times New Roman" w:hAnsi="Times New Roman" w:cs="Times New Roman"/>
                <w:szCs w:val="21"/>
              </w:rPr>
            </w:pPr>
            <w:r w:rsidRPr="00AA4C41">
              <w:rPr>
                <w:rFonts w:ascii="Times New Roman" w:hAnsi="Times New Roman" w:cs="Times New Roman"/>
                <w:szCs w:val="21"/>
              </w:rPr>
              <w:t>186 (138–289)</w:t>
            </w:r>
            <w:r>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p>
        </w:tc>
        <w:tc>
          <w:tcPr>
            <w:tcW w:w="1877" w:type="dxa"/>
            <w:tcBorders>
              <w:top w:val="nil"/>
              <w:left w:val="nil"/>
              <w:bottom w:val="nil"/>
              <w:right w:val="nil"/>
            </w:tcBorders>
          </w:tcPr>
          <w:p w14:paraId="3AAF0C9D" w14:textId="4D716C26" w:rsidR="00A0205F" w:rsidRPr="00AA4C41" w:rsidRDefault="00A0205F" w:rsidP="00B439BF">
            <w:pPr>
              <w:rPr>
                <w:rFonts w:ascii="Times New Roman" w:hAnsi="Times New Roman" w:cs="Times New Roman"/>
                <w:szCs w:val="21"/>
              </w:rPr>
            </w:pPr>
            <w:r w:rsidRPr="00AA4C41">
              <w:rPr>
                <w:rFonts w:ascii="Times New Roman" w:hAnsi="Times New Roman" w:cs="Times New Roman"/>
                <w:szCs w:val="21"/>
              </w:rPr>
              <w:t>183 (134–257)</w:t>
            </w:r>
            <w:r>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p>
        </w:tc>
        <w:tc>
          <w:tcPr>
            <w:tcW w:w="1808" w:type="dxa"/>
            <w:tcBorders>
              <w:top w:val="nil"/>
              <w:left w:val="nil"/>
              <w:bottom w:val="nil"/>
              <w:right w:val="nil"/>
            </w:tcBorders>
          </w:tcPr>
          <w:p w14:paraId="6883BE72" w14:textId="134ED4E9" w:rsidR="00A0205F" w:rsidRPr="00AA4C41" w:rsidRDefault="00A0205F" w:rsidP="00B439BF">
            <w:pPr>
              <w:rPr>
                <w:rFonts w:ascii="Times New Roman" w:hAnsi="Times New Roman" w:cs="Times New Roman"/>
                <w:szCs w:val="21"/>
              </w:rPr>
            </w:pPr>
            <w:r w:rsidRPr="00AA4C41">
              <w:rPr>
                <w:rFonts w:ascii="Times New Roman" w:hAnsi="Times New Roman" w:cs="Times New Roman"/>
                <w:szCs w:val="21"/>
              </w:rPr>
              <w:t>191 (126–281)</w:t>
            </w:r>
            <w:r>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p>
        </w:tc>
        <w:tc>
          <w:tcPr>
            <w:tcW w:w="1877" w:type="dxa"/>
            <w:tcBorders>
              <w:top w:val="nil"/>
              <w:left w:val="nil"/>
              <w:bottom w:val="nil"/>
              <w:right w:val="nil"/>
            </w:tcBorders>
          </w:tcPr>
          <w:p w14:paraId="212E0C55" w14:textId="524A9FB9" w:rsidR="00A0205F" w:rsidRPr="00AA4C41" w:rsidRDefault="00A0205F" w:rsidP="00B439BF">
            <w:pPr>
              <w:rPr>
                <w:rFonts w:ascii="Times New Roman" w:hAnsi="Times New Roman" w:cs="Times New Roman"/>
                <w:szCs w:val="21"/>
              </w:rPr>
            </w:pPr>
            <w:r w:rsidRPr="00AA4C41">
              <w:rPr>
                <w:rFonts w:ascii="Times New Roman" w:hAnsi="Times New Roman" w:cs="Times New Roman"/>
                <w:szCs w:val="21"/>
              </w:rPr>
              <w:t>192 (126–265)</w:t>
            </w:r>
            <w:r>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p>
        </w:tc>
        <w:tc>
          <w:tcPr>
            <w:tcW w:w="1985" w:type="dxa"/>
            <w:tcBorders>
              <w:top w:val="nil"/>
              <w:left w:val="nil"/>
              <w:bottom w:val="nil"/>
              <w:right w:val="nil"/>
            </w:tcBorders>
          </w:tcPr>
          <w:p w14:paraId="7E9BE873" w14:textId="13DE5513" w:rsidR="00A0205F" w:rsidRPr="00AA4C41" w:rsidRDefault="00A0205F" w:rsidP="00B439BF">
            <w:pPr>
              <w:rPr>
                <w:rFonts w:ascii="Times New Roman" w:hAnsi="Times New Roman" w:cs="Times New Roman"/>
                <w:szCs w:val="21"/>
              </w:rPr>
            </w:pPr>
            <w:r w:rsidRPr="00AA4C41">
              <w:rPr>
                <w:rFonts w:ascii="Times New Roman" w:hAnsi="Times New Roman" w:cs="Times New Roman"/>
                <w:szCs w:val="21"/>
              </w:rPr>
              <w:t>216 (131–284)</w:t>
            </w:r>
            <w:r>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p>
        </w:tc>
        <w:tc>
          <w:tcPr>
            <w:tcW w:w="958" w:type="dxa"/>
            <w:tcBorders>
              <w:top w:val="nil"/>
              <w:left w:val="nil"/>
              <w:bottom w:val="nil"/>
              <w:right w:val="nil"/>
            </w:tcBorders>
          </w:tcPr>
          <w:p w14:paraId="3E31803C" w14:textId="5EB705F6" w:rsidR="00A0205F" w:rsidRDefault="00A0205F" w:rsidP="00B439BF">
            <w:pPr>
              <w:rPr>
                <w:rFonts w:ascii="Times New Roman" w:hAnsi="Times New Roman" w:cs="Times New Roman"/>
                <w:szCs w:val="21"/>
              </w:rPr>
            </w:pPr>
            <w:r w:rsidRPr="003D4150">
              <w:rPr>
                <w:rFonts w:ascii="Times New Roman" w:hAnsi="Times New Roman" w:cs="Times New Roman"/>
                <w:szCs w:val="21"/>
              </w:rPr>
              <w:t>＜</w:t>
            </w:r>
            <w:r w:rsidRPr="003D4150">
              <w:rPr>
                <w:rFonts w:ascii="Times New Roman" w:hAnsi="Times New Roman" w:cs="Times New Roman"/>
                <w:szCs w:val="21"/>
              </w:rPr>
              <w:t>0.001</w:t>
            </w:r>
          </w:p>
        </w:tc>
      </w:tr>
      <w:tr w:rsidR="00A0205F" w:rsidRPr="00AA4C41" w14:paraId="51ACB7E7" w14:textId="77777777" w:rsidTr="00B43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8" w:type="dxa"/>
            <w:tcBorders>
              <w:top w:val="nil"/>
              <w:left w:val="nil"/>
              <w:bottom w:val="nil"/>
              <w:right w:val="nil"/>
            </w:tcBorders>
          </w:tcPr>
          <w:p w14:paraId="4102E097" w14:textId="3968977F" w:rsidR="00A0205F" w:rsidRPr="00AA4C41" w:rsidRDefault="00436EBD" w:rsidP="00B439BF">
            <w:pPr>
              <w:ind w:firstLineChars="100" w:firstLine="210"/>
              <w:rPr>
                <w:rFonts w:ascii="Times New Roman" w:hAnsi="Times New Roman" w:cs="Times New Roman"/>
                <w:szCs w:val="21"/>
              </w:rPr>
            </w:pPr>
            <w:r w:rsidRPr="00687C8E">
              <w:rPr>
                <w:rFonts w:eastAsia="等线"/>
                <w:kern w:val="0"/>
                <w14:ligatures w14:val="none"/>
              </w:rPr>
              <w:t>∆</w:t>
            </w:r>
            <w:proofErr w:type="spellStart"/>
            <w:r w:rsidR="00A0205F" w:rsidRPr="00AA4C41">
              <w:rPr>
                <w:rFonts w:ascii="Times New Roman" w:hAnsi="Times New Roman" w:cs="Times New Roman"/>
                <w:szCs w:val="21"/>
              </w:rPr>
              <w:t>EELV</w:t>
            </w:r>
            <w:r w:rsidR="00A0205F" w:rsidRPr="00AA4C41">
              <w:rPr>
                <w:rFonts w:ascii="Times New Roman" w:hAnsi="Times New Roman" w:cs="Times New Roman"/>
                <w:szCs w:val="21"/>
                <w:vertAlign w:val="subscript"/>
              </w:rPr>
              <w:t>glob</w:t>
            </w:r>
            <w:proofErr w:type="spellEnd"/>
            <w:r w:rsidR="00A0205F" w:rsidRPr="00AA4C41">
              <w:rPr>
                <w:rFonts w:ascii="Times New Roman" w:hAnsi="Times New Roman" w:cs="Times New Roman"/>
                <w:szCs w:val="21"/>
              </w:rPr>
              <w:t>, m</w:t>
            </w:r>
            <w:r w:rsidR="00E04C95">
              <w:rPr>
                <w:rFonts w:ascii="Times New Roman" w:hAnsi="Times New Roman" w:cs="Times New Roman" w:hint="eastAsia"/>
                <w:szCs w:val="21"/>
              </w:rPr>
              <w:t>L</w:t>
            </w:r>
          </w:p>
        </w:tc>
        <w:tc>
          <w:tcPr>
            <w:tcW w:w="1701" w:type="dxa"/>
            <w:tcBorders>
              <w:top w:val="nil"/>
              <w:left w:val="nil"/>
              <w:bottom w:val="nil"/>
              <w:right w:val="nil"/>
            </w:tcBorders>
            <w:vAlign w:val="center"/>
          </w:tcPr>
          <w:p w14:paraId="266ED813" w14:textId="379146D1" w:rsidR="00A0205F" w:rsidRPr="00AA4C41" w:rsidRDefault="00BF1834" w:rsidP="00B439BF">
            <w:pPr>
              <w:rPr>
                <w:rFonts w:ascii="Times New Roman" w:hAnsi="Times New Roman" w:cs="Times New Roman"/>
                <w:szCs w:val="21"/>
              </w:rPr>
            </w:pPr>
            <w:r>
              <w:rPr>
                <w:rFonts w:ascii="Times New Roman" w:hAnsi="Times New Roman" w:cs="Times New Roman" w:hint="eastAsia"/>
                <w:szCs w:val="21"/>
              </w:rPr>
              <w:t>532</w:t>
            </w:r>
            <w:r w:rsidR="00A0205F">
              <w:rPr>
                <w:rFonts w:ascii="Times New Roman" w:hAnsi="Times New Roman" w:cs="Times New Roman" w:hint="eastAsia"/>
                <w:szCs w:val="21"/>
              </w:rPr>
              <w:t xml:space="preserve"> (</w:t>
            </w:r>
            <w:r>
              <w:rPr>
                <w:rFonts w:ascii="Times New Roman" w:hAnsi="Times New Roman" w:cs="Times New Roman" w:hint="eastAsia"/>
                <w:szCs w:val="21"/>
              </w:rPr>
              <w:t>431</w:t>
            </w:r>
            <w:r w:rsidR="00D04A0F">
              <w:rPr>
                <w:rFonts w:ascii="Times New Roman" w:hAnsi="Times New Roman" w:cs="Times New Roman" w:hint="eastAsia"/>
                <w:szCs w:val="21"/>
              </w:rPr>
              <w:t>–</w:t>
            </w:r>
            <w:r w:rsidR="00A0205F">
              <w:rPr>
                <w:rFonts w:ascii="Times New Roman" w:hAnsi="Times New Roman" w:cs="Times New Roman" w:hint="eastAsia"/>
                <w:szCs w:val="21"/>
              </w:rPr>
              <w:t>6</w:t>
            </w:r>
            <w:r>
              <w:rPr>
                <w:rFonts w:ascii="Times New Roman" w:hAnsi="Times New Roman" w:cs="Times New Roman" w:hint="eastAsia"/>
                <w:szCs w:val="21"/>
              </w:rPr>
              <w:t>73</w:t>
            </w:r>
            <w:r w:rsidR="00A0205F">
              <w:rPr>
                <w:rFonts w:ascii="Times New Roman" w:hAnsi="Times New Roman" w:cs="Times New Roman" w:hint="eastAsia"/>
                <w:szCs w:val="21"/>
              </w:rPr>
              <w:t>)</w:t>
            </w:r>
          </w:p>
        </w:tc>
        <w:tc>
          <w:tcPr>
            <w:tcW w:w="1843" w:type="dxa"/>
            <w:tcBorders>
              <w:top w:val="nil"/>
              <w:left w:val="nil"/>
              <w:bottom w:val="nil"/>
              <w:right w:val="nil"/>
            </w:tcBorders>
          </w:tcPr>
          <w:p w14:paraId="056414DE" w14:textId="2608D557" w:rsidR="00A0205F" w:rsidRPr="00AA4C41" w:rsidRDefault="00A0205F" w:rsidP="00B439BF">
            <w:pPr>
              <w:rPr>
                <w:rFonts w:ascii="Times New Roman" w:hAnsi="Times New Roman" w:cs="Times New Roman"/>
                <w:szCs w:val="21"/>
              </w:rPr>
            </w:pPr>
            <w:r w:rsidRPr="00AA4C41">
              <w:rPr>
                <w:rFonts w:ascii="Times New Roman" w:hAnsi="Times New Roman" w:cs="Times New Roman" w:hint="eastAsia"/>
                <w:szCs w:val="21"/>
              </w:rPr>
              <w:t>Reference</w:t>
            </w:r>
          </w:p>
        </w:tc>
        <w:tc>
          <w:tcPr>
            <w:tcW w:w="1877" w:type="dxa"/>
            <w:tcBorders>
              <w:top w:val="nil"/>
              <w:left w:val="nil"/>
              <w:bottom w:val="nil"/>
              <w:right w:val="nil"/>
            </w:tcBorders>
          </w:tcPr>
          <w:p w14:paraId="6B813275" w14:textId="203F05E4" w:rsidR="00A0205F" w:rsidRPr="00AA4C41" w:rsidRDefault="00A0205F" w:rsidP="00B439BF">
            <w:pPr>
              <w:rPr>
                <w:rFonts w:ascii="Times New Roman" w:hAnsi="Times New Roman" w:cs="Times New Roman"/>
                <w:szCs w:val="21"/>
              </w:rPr>
            </w:pPr>
            <w:r w:rsidRPr="00AA4C41">
              <w:rPr>
                <w:rFonts w:ascii="Times New Roman" w:hAnsi="Times New Roman" w:cs="Times New Roman" w:hint="eastAsia"/>
                <w:szCs w:val="21"/>
              </w:rPr>
              <w:t>74</w:t>
            </w:r>
            <w:r w:rsidRPr="00AA4C41">
              <w:rPr>
                <w:rFonts w:ascii="Times New Roman" w:hAnsi="Times New Roman" w:cs="Times New Roman"/>
                <w:szCs w:val="21"/>
              </w:rPr>
              <w:t xml:space="preserve"> (</w:t>
            </w:r>
            <w:r w:rsidRPr="00AA4C41">
              <w:rPr>
                <w:rFonts w:ascii="Times New Roman" w:hAnsi="Times New Roman" w:cs="Times New Roman" w:hint="eastAsia"/>
                <w:szCs w:val="21"/>
              </w:rPr>
              <w:t>41</w:t>
            </w:r>
            <w:r w:rsidRPr="00AA4C41">
              <w:rPr>
                <w:rFonts w:ascii="Times New Roman" w:hAnsi="Times New Roman" w:cs="Times New Roman"/>
                <w:szCs w:val="21"/>
              </w:rPr>
              <w:t>–16</w:t>
            </w:r>
            <w:r w:rsidRPr="00AA4C41">
              <w:rPr>
                <w:rFonts w:ascii="Times New Roman" w:hAnsi="Times New Roman" w:cs="Times New Roman" w:hint="eastAsia"/>
                <w:szCs w:val="21"/>
              </w:rPr>
              <w:t>1</w:t>
            </w:r>
            <w:r w:rsidRPr="00AA4C41">
              <w:rPr>
                <w:rFonts w:ascii="Times New Roman" w:hAnsi="Times New Roman" w:cs="Times New Roman"/>
                <w:szCs w:val="21"/>
              </w:rPr>
              <w:t>)</w:t>
            </w:r>
            <w:r w:rsidRPr="00AA4C41">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r w:rsidRPr="00AA4C41">
              <w:rPr>
                <w:rFonts w:ascii="Times New Roman" w:hAnsi="Times New Roman" w:cs="Times New Roman"/>
                <w:szCs w:val="21"/>
                <w:vertAlign w:val="superscript"/>
              </w:rPr>
              <w:t>†</w:t>
            </w:r>
          </w:p>
        </w:tc>
        <w:tc>
          <w:tcPr>
            <w:tcW w:w="1808" w:type="dxa"/>
            <w:tcBorders>
              <w:top w:val="nil"/>
              <w:left w:val="nil"/>
              <w:bottom w:val="nil"/>
              <w:right w:val="nil"/>
            </w:tcBorders>
          </w:tcPr>
          <w:p w14:paraId="567999FB" w14:textId="68A62F59" w:rsidR="00A0205F" w:rsidRPr="00AA4C41" w:rsidRDefault="00A0205F" w:rsidP="00B439BF">
            <w:pPr>
              <w:rPr>
                <w:rFonts w:ascii="Times New Roman" w:hAnsi="Times New Roman" w:cs="Times New Roman"/>
                <w:szCs w:val="21"/>
              </w:rPr>
            </w:pPr>
            <w:r w:rsidRPr="00AA4C41">
              <w:rPr>
                <w:rFonts w:ascii="Times New Roman" w:hAnsi="Times New Roman" w:cs="Times New Roman"/>
                <w:szCs w:val="21"/>
              </w:rPr>
              <w:t>1</w:t>
            </w:r>
            <w:r w:rsidRPr="00AA4C41">
              <w:rPr>
                <w:rFonts w:ascii="Times New Roman" w:hAnsi="Times New Roman" w:cs="Times New Roman" w:hint="eastAsia"/>
                <w:szCs w:val="21"/>
              </w:rPr>
              <w:t>62</w:t>
            </w:r>
            <w:r w:rsidRPr="00AA4C41">
              <w:rPr>
                <w:rFonts w:ascii="Times New Roman" w:hAnsi="Times New Roman" w:cs="Times New Roman"/>
                <w:szCs w:val="21"/>
              </w:rPr>
              <w:t xml:space="preserve"> (1</w:t>
            </w:r>
            <w:r w:rsidRPr="00AA4C41">
              <w:rPr>
                <w:rFonts w:ascii="Times New Roman" w:hAnsi="Times New Roman" w:cs="Times New Roman" w:hint="eastAsia"/>
                <w:szCs w:val="21"/>
              </w:rPr>
              <w:t>02</w:t>
            </w:r>
            <w:r w:rsidRPr="00AA4C41">
              <w:rPr>
                <w:rFonts w:ascii="Times New Roman" w:hAnsi="Times New Roman" w:cs="Times New Roman"/>
                <w:szCs w:val="21"/>
              </w:rPr>
              <w:t>–2</w:t>
            </w:r>
            <w:r w:rsidRPr="00AA4C41">
              <w:rPr>
                <w:rFonts w:ascii="Times New Roman" w:hAnsi="Times New Roman" w:cs="Times New Roman" w:hint="eastAsia"/>
                <w:szCs w:val="21"/>
              </w:rPr>
              <w:t>78</w:t>
            </w:r>
            <w:r w:rsidRPr="00AA4C41">
              <w:rPr>
                <w:rFonts w:ascii="Times New Roman" w:hAnsi="Times New Roman" w:cs="Times New Roman"/>
                <w:szCs w:val="21"/>
              </w:rPr>
              <w:t>)</w:t>
            </w:r>
            <w:r w:rsidRPr="00AA4C41">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r w:rsidRPr="00AA4C41">
              <w:rPr>
                <w:rFonts w:ascii="Times New Roman" w:hAnsi="Times New Roman" w:cs="Times New Roman"/>
                <w:szCs w:val="21"/>
                <w:vertAlign w:val="superscript"/>
              </w:rPr>
              <w:t>†‡</w:t>
            </w:r>
          </w:p>
        </w:tc>
        <w:tc>
          <w:tcPr>
            <w:tcW w:w="1877" w:type="dxa"/>
            <w:tcBorders>
              <w:top w:val="nil"/>
              <w:left w:val="nil"/>
              <w:bottom w:val="nil"/>
              <w:right w:val="nil"/>
            </w:tcBorders>
          </w:tcPr>
          <w:p w14:paraId="1215062E" w14:textId="2FD3659B" w:rsidR="00A0205F" w:rsidRPr="00AA4C41" w:rsidRDefault="00A0205F" w:rsidP="00B439BF">
            <w:pPr>
              <w:rPr>
                <w:rFonts w:ascii="Times New Roman" w:hAnsi="Times New Roman" w:cs="Times New Roman"/>
                <w:szCs w:val="21"/>
              </w:rPr>
            </w:pPr>
            <w:r w:rsidRPr="00AA4C41">
              <w:rPr>
                <w:rFonts w:ascii="Times New Roman" w:hAnsi="Times New Roman" w:cs="Times New Roman" w:hint="eastAsia"/>
                <w:szCs w:val="21"/>
              </w:rPr>
              <w:t>240</w:t>
            </w:r>
            <w:r w:rsidRPr="00AA4C41">
              <w:rPr>
                <w:rFonts w:ascii="Times New Roman" w:hAnsi="Times New Roman" w:cs="Times New Roman"/>
                <w:szCs w:val="21"/>
              </w:rPr>
              <w:t xml:space="preserve"> (1</w:t>
            </w:r>
            <w:r w:rsidRPr="00AA4C41">
              <w:rPr>
                <w:rFonts w:ascii="Times New Roman" w:hAnsi="Times New Roman" w:cs="Times New Roman" w:hint="eastAsia"/>
                <w:szCs w:val="21"/>
              </w:rPr>
              <w:t>19</w:t>
            </w:r>
            <w:r w:rsidRPr="00AA4C41">
              <w:rPr>
                <w:rFonts w:ascii="Times New Roman" w:hAnsi="Times New Roman" w:cs="Times New Roman"/>
                <w:szCs w:val="21"/>
              </w:rPr>
              <w:t>–35</w:t>
            </w:r>
            <w:r w:rsidRPr="00AA4C41">
              <w:rPr>
                <w:rFonts w:ascii="Times New Roman" w:hAnsi="Times New Roman" w:cs="Times New Roman" w:hint="eastAsia"/>
                <w:szCs w:val="21"/>
              </w:rPr>
              <w:t>1</w:t>
            </w:r>
            <w:r w:rsidRPr="00AA4C41">
              <w:rPr>
                <w:rFonts w:ascii="Times New Roman" w:hAnsi="Times New Roman" w:cs="Times New Roman"/>
                <w:szCs w:val="21"/>
              </w:rPr>
              <w:t>)</w:t>
            </w:r>
            <w:r w:rsidRPr="00AA4C41">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r w:rsidRPr="00AA4C41">
              <w:rPr>
                <w:rFonts w:ascii="Times New Roman" w:hAnsi="Times New Roman" w:cs="Times New Roman"/>
                <w:szCs w:val="21"/>
                <w:vertAlign w:val="superscript"/>
              </w:rPr>
              <w:t>†‡§</w:t>
            </w:r>
          </w:p>
        </w:tc>
        <w:tc>
          <w:tcPr>
            <w:tcW w:w="1985" w:type="dxa"/>
            <w:tcBorders>
              <w:top w:val="nil"/>
              <w:left w:val="nil"/>
              <w:bottom w:val="nil"/>
              <w:right w:val="nil"/>
            </w:tcBorders>
          </w:tcPr>
          <w:p w14:paraId="4B9ADDF0" w14:textId="78713811" w:rsidR="00A0205F" w:rsidRPr="00AA4C41" w:rsidRDefault="00A0205F" w:rsidP="00B439BF">
            <w:pPr>
              <w:rPr>
                <w:rFonts w:ascii="Times New Roman" w:hAnsi="Times New Roman" w:cs="Times New Roman"/>
                <w:szCs w:val="21"/>
              </w:rPr>
            </w:pPr>
            <w:r w:rsidRPr="00AA4C41">
              <w:rPr>
                <w:rFonts w:ascii="Times New Roman" w:hAnsi="Times New Roman" w:cs="Times New Roman" w:hint="eastAsia"/>
                <w:szCs w:val="21"/>
              </w:rPr>
              <w:t>321</w:t>
            </w:r>
            <w:r w:rsidRPr="00AA4C41">
              <w:rPr>
                <w:rFonts w:ascii="Times New Roman" w:hAnsi="Times New Roman" w:cs="Times New Roman"/>
                <w:szCs w:val="21"/>
              </w:rPr>
              <w:t xml:space="preserve"> (2</w:t>
            </w:r>
            <w:r w:rsidRPr="00AA4C41">
              <w:rPr>
                <w:rFonts w:ascii="Times New Roman" w:hAnsi="Times New Roman" w:cs="Times New Roman" w:hint="eastAsia"/>
                <w:szCs w:val="21"/>
              </w:rPr>
              <w:t>61</w:t>
            </w:r>
            <w:r w:rsidRPr="00AA4C41">
              <w:rPr>
                <w:rFonts w:ascii="Times New Roman" w:hAnsi="Times New Roman" w:cs="Times New Roman"/>
                <w:szCs w:val="21"/>
              </w:rPr>
              <w:t>–5</w:t>
            </w:r>
            <w:r w:rsidRPr="00AA4C41">
              <w:rPr>
                <w:rFonts w:ascii="Times New Roman" w:hAnsi="Times New Roman" w:cs="Times New Roman" w:hint="eastAsia"/>
                <w:szCs w:val="21"/>
              </w:rPr>
              <w:t>29</w:t>
            </w:r>
            <w:r w:rsidRPr="00AA4C41">
              <w:rPr>
                <w:rFonts w:ascii="Times New Roman" w:hAnsi="Times New Roman" w:cs="Times New Roman"/>
                <w:szCs w:val="21"/>
              </w:rPr>
              <w:t>)</w:t>
            </w:r>
            <w:r w:rsidRPr="00AA4C41">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r w:rsidRPr="00AA4C41">
              <w:rPr>
                <w:rFonts w:ascii="Times New Roman" w:hAnsi="Times New Roman" w:cs="Times New Roman"/>
                <w:szCs w:val="21"/>
                <w:vertAlign w:val="superscript"/>
              </w:rPr>
              <w:t>†‡§</w:t>
            </w:r>
            <w:proofErr w:type="spellStart"/>
            <w:r w:rsidRPr="00D511D8">
              <w:rPr>
                <w:rFonts w:ascii="Times New Roman" w:hAnsi="Times New Roman" w:cs="Times New Roman"/>
                <w:szCs w:val="21"/>
                <w:vertAlign w:val="superscript"/>
              </w:rPr>
              <w:t>ll</w:t>
            </w:r>
            <w:proofErr w:type="spellEnd"/>
          </w:p>
        </w:tc>
        <w:tc>
          <w:tcPr>
            <w:tcW w:w="958" w:type="dxa"/>
            <w:tcBorders>
              <w:top w:val="nil"/>
              <w:left w:val="nil"/>
              <w:bottom w:val="nil"/>
              <w:right w:val="nil"/>
            </w:tcBorders>
          </w:tcPr>
          <w:p w14:paraId="0F41281E" w14:textId="03272B6C" w:rsidR="00A0205F" w:rsidRPr="00AA4C41" w:rsidRDefault="00A0205F" w:rsidP="00B439BF">
            <w:pPr>
              <w:rPr>
                <w:rFonts w:ascii="Times New Roman" w:hAnsi="Times New Roman" w:cs="Times New Roman"/>
                <w:szCs w:val="21"/>
              </w:rPr>
            </w:pPr>
            <w:r w:rsidRPr="003D4150">
              <w:rPr>
                <w:rFonts w:ascii="Times New Roman" w:hAnsi="Times New Roman" w:cs="Times New Roman"/>
                <w:szCs w:val="21"/>
              </w:rPr>
              <w:t>＜</w:t>
            </w:r>
            <w:r w:rsidRPr="003D4150">
              <w:rPr>
                <w:rFonts w:ascii="Times New Roman" w:hAnsi="Times New Roman" w:cs="Times New Roman"/>
                <w:szCs w:val="21"/>
              </w:rPr>
              <w:t>0.001</w:t>
            </w:r>
          </w:p>
        </w:tc>
      </w:tr>
      <w:tr w:rsidR="00A0205F" w:rsidRPr="00AA4C41" w14:paraId="33790183" w14:textId="77777777" w:rsidTr="00B43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8" w:type="dxa"/>
            <w:tcBorders>
              <w:top w:val="nil"/>
              <w:left w:val="nil"/>
              <w:bottom w:val="nil"/>
              <w:right w:val="nil"/>
            </w:tcBorders>
          </w:tcPr>
          <w:p w14:paraId="1F0731E7" w14:textId="6C8D5B31" w:rsidR="00A0205F" w:rsidRPr="00AA4C41" w:rsidRDefault="00436EBD" w:rsidP="00B439BF">
            <w:pPr>
              <w:ind w:firstLineChars="100" w:firstLine="210"/>
              <w:rPr>
                <w:rFonts w:ascii="Times New Roman" w:hAnsi="Times New Roman" w:cs="Times New Roman"/>
                <w:szCs w:val="21"/>
              </w:rPr>
            </w:pPr>
            <w:r w:rsidRPr="00687C8E">
              <w:rPr>
                <w:rFonts w:eastAsia="等线"/>
                <w:kern w:val="0"/>
                <w14:ligatures w14:val="none"/>
              </w:rPr>
              <w:t>∆</w:t>
            </w:r>
            <w:proofErr w:type="spellStart"/>
            <w:r w:rsidR="00A0205F" w:rsidRPr="00AA4C41">
              <w:rPr>
                <w:rFonts w:ascii="Times New Roman" w:hAnsi="Times New Roman" w:cs="Times New Roman"/>
                <w:szCs w:val="21"/>
              </w:rPr>
              <w:t>EELV</w:t>
            </w:r>
            <w:r w:rsidR="00A0205F" w:rsidRPr="00AA4C41">
              <w:rPr>
                <w:rFonts w:ascii="Times New Roman" w:hAnsi="Times New Roman" w:cs="Times New Roman"/>
                <w:szCs w:val="21"/>
                <w:vertAlign w:val="subscript"/>
              </w:rPr>
              <w:t>dep</w:t>
            </w:r>
            <w:proofErr w:type="spellEnd"/>
            <w:r w:rsidR="00A0205F" w:rsidRPr="00AA4C41">
              <w:rPr>
                <w:rFonts w:ascii="Times New Roman" w:hAnsi="Times New Roman" w:cs="Times New Roman"/>
                <w:szCs w:val="21"/>
              </w:rPr>
              <w:t>, m</w:t>
            </w:r>
            <w:r w:rsidR="00E04C95">
              <w:rPr>
                <w:rFonts w:ascii="Times New Roman" w:hAnsi="Times New Roman" w:cs="Times New Roman" w:hint="eastAsia"/>
                <w:szCs w:val="21"/>
              </w:rPr>
              <w:t>L</w:t>
            </w:r>
          </w:p>
        </w:tc>
        <w:tc>
          <w:tcPr>
            <w:tcW w:w="1701" w:type="dxa"/>
            <w:tcBorders>
              <w:top w:val="nil"/>
              <w:left w:val="nil"/>
              <w:bottom w:val="nil"/>
              <w:right w:val="nil"/>
            </w:tcBorders>
            <w:vAlign w:val="center"/>
          </w:tcPr>
          <w:p w14:paraId="721234DF" w14:textId="3A62D1D9" w:rsidR="00A0205F" w:rsidRPr="00AA4C41" w:rsidRDefault="00BF1834" w:rsidP="00B439BF">
            <w:pPr>
              <w:rPr>
                <w:rFonts w:ascii="Times New Roman" w:hAnsi="Times New Roman" w:cs="Times New Roman"/>
                <w:szCs w:val="21"/>
              </w:rPr>
            </w:pPr>
            <w:r>
              <w:rPr>
                <w:rFonts w:ascii="Times New Roman" w:hAnsi="Times New Roman" w:cs="Times New Roman" w:hint="eastAsia"/>
                <w:szCs w:val="21"/>
              </w:rPr>
              <w:t>224</w:t>
            </w:r>
            <w:r w:rsidR="00A0205F">
              <w:rPr>
                <w:rFonts w:ascii="Times New Roman" w:hAnsi="Times New Roman" w:cs="Times New Roman" w:hint="eastAsia"/>
                <w:szCs w:val="21"/>
              </w:rPr>
              <w:t xml:space="preserve"> (1</w:t>
            </w:r>
            <w:r>
              <w:rPr>
                <w:rFonts w:ascii="Times New Roman" w:hAnsi="Times New Roman" w:cs="Times New Roman" w:hint="eastAsia"/>
                <w:szCs w:val="21"/>
              </w:rPr>
              <w:t>86</w:t>
            </w:r>
            <w:r w:rsidR="00D04A0F">
              <w:rPr>
                <w:rFonts w:ascii="Times New Roman" w:hAnsi="Times New Roman" w:cs="Times New Roman" w:hint="eastAsia"/>
                <w:szCs w:val="21"/>
              </w:rPr>
              <w:t>–</w:t>
            </w:r>
            <w:r w:rsidR="00A0205F">
              <w:rPr>
                <w:rFonts w:ascii="Times New Roman" w:hAnsi="Times New Roman" w:cs="Times New Roman" w:hint="eastAsia"/>
                <w:szCs w:val="21"/>
              </w:rPr>
              <w:t>3</w:t>
            </w:r>
            <w:r>
              <w:rPr>
                <w:rFonts w:ascii="Times New Roman" w:hAnsi="Times New Roman" w:cs="Times New Roman" w:hint="eastAsia"/>
                <w:szCs w:val="21"/>
              </w:rPr>
              <w:t>90</w:t>
            </w:r>
            <w:r w:rsidR="00A0205F">
              <w:rPr>
                <w:rFonts w:ascii="Times New Roman" w:hAnsi="Times New Roman" w:cs="Times New Roman" w:hint="eastAsia"/>
                <w:szCs w:val="21"/>
              </w:rPr>
              <w:t>)</w:t>
            </w:r>
          </w:p>
        </w:tc>
        <w:tc>
          <w:tcPr>
            <w:tcW w:w="1843" w:type="dxa"/>
            <w:tcBorders>
              <w:top w:val="nil"/>
              <w:left w:val="nil"/>
              <w:bottom w:val="nil"/>
              <w:right w:val="nil"/>
            </w:tcBorders>
          </w:tcPr>
          <w:p w14:paraId="3F833391" w14:textId="04FF2CB3" w:rsidR="00A0205F" w:rsidRPr="00AA4C41" w:rsidRDefault="00A0205F" w:rsidP="00B439BF">
            <w:pPr>
              <w:rPr>
                <w:rFonts w:ascii="Times New Roman" w:hAnsi="Times New Roman" w:cs="Times New Roman"/>
                <w:szCs w:val="21"/>
              </w:rPr>
            </w:pPr>
            <w:r w:rsidRPr="00AA4C41">
              <w:rPr>
                <w:rFonts w:ascii="Times New Roman" w:hAnsi="Times New Roman" w:cs="Times New Roman" w:hint="eastAsia"/>
                <w:szCs w:val="21"/>
              </w:rPr>
              <w:t>Reference</w:t>
            </w:r>
          </w:p>
        </w:tc>
        <w:tc>
          <w:tcPr>
            <w:tcW w:w="1877" w:type="dxa"/>
            <w:tcBorders>
              <w:top w:val="nil"/>
              <w:left w:val="nil"/>
              <w:bottom w:val="nil"/>
              <w:right w:val="nil"/>
            </w:tcBorders>
          </w:tcPr>
          <w:p w14:paraId="275E1286" w14:textId="5945FAAA" w:rsidR="00A0205F" w:rsidRPr="00AA4C41" w:rsidRDefault="00A0205F" w:rsidP="00B439BF">
            <w:pPr>
              <w:rPr>
                <w:rFonts w:ascii="Times New Roman" w:hAnsi="Times New Roman" w:cs="Times New Roman"/>
                <w:szCs w:val="21"/>
              </w:rPr>
            </w:pPr>
            <w:r w:rsidRPr="00AA4C41">
              <w:rPr>
                <w:rFonts w:ascii="Times New Roman" w:hAnsi="Times New Roman" w:cs="Times New Roman" w:hint="eastAsia"/>
                <w:szCs w:val="21"/>
              </w:rPr>
              <w:t>35</w:t>
            </w:r>
            <w:r w:rsidRPr="00AA4C41">
              <w:rPr>
                <w:rFonts w:ascii="Times New Roman" w:hAnsi="Times New Roman" w:cs="Times New Roman"/>
                <w:szCs w:val="21"/>
              </w:rPr>
              <w:t xml:space="preserve"> (</w:t>
            </w:r>
            <w:r w:rsidRPr="00AA4C41">
              <w:rPr>
                <w:rFonts w:ascii="Times New Roman" w:hAnsi="Times New Roman" w:cs="Times New Roman" w:hint="eastAsia"/>
                <w:szCs w:val="21"/>
              </w:rPr>
              <w:t>19</w:t>
            </w:r>
            <w:r w:rsidRPr="00AA4C41">
              <w:rPr>
                <w:rFonts w:ascii="Times New Roman" w:hAnsi="Times New Roman" w:cs="Times New Roman"/>
                <w:szCs w:val="21"/>
              </w:rPr>
              <w:t>–6</w:t>
            </w:r>
            <w:r w:rsidRPr="00AA4C41">
              <w:rPr>
                <w:rFonts w:ascii="Times New Roman" w:hAnsi="Times New Roman" w:cs="Times New Roman" w:hint="eastAsia"/>
                <w:szCs w:val="21"/>
              </w:rPr>
              <w:t>3</w:t>
            </w:r>
            <w:r w:rsidRPr="00AA4C41">
              <w:rPr>
                <w:rFonts w:ascii="Times New Roman" w:hAnsi="Times New Roman" w:cs="Times New Roman"/>
                <w:szCs w:val="21"/>
              </w:rPr>
              <w:t>)</w:t>
            </w:r>
            <w:r w:rsidRPr="00AA4C41">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r w:rsidRPr="00AA4C41">
              <w:rPr>
                <w:rFonts w:ascii="Times New Roman" w:hAnsi="Times New Roman" w:cs="Times New Roman"/>
                <w:szCs w:val="21"/>
                <w:vertAlign w:val="superscript"/>
              </w:rPr>
              <w:t>†</w:t>
            </w:r>
          </w:p>
        </w:tc>
        <w:tc>
          <w:tcPr>
            <w:tcW w:w="1808" w:type="dxa"/>
            <w:tcBorders>
              <w:top w:val="nil"/>
              <w:left w:val="nil"/>
              <w:bottom w:val="nil"/>
              <w:right w:val="nil"/>
            </w:tcBorders>
          </w:tcPr>
          <w:p w14:paraId="5EF97824" w14:textId="42C638CB" w:rsidR="00A0205F" w:rsidRPr="00AA4C41" w:rsidRDefault="00A0205F" w:rsidP="00B439BF">
            <w:pPr>
              <w:rPr>
                <w:rFonts w:ascii="Times New Roman" w:hAnsi="Times New Roman" w:cs="Times New Roman"/>
                <w:szCs w:val="21"/>
              </w:rPr>
            </w:pPr>
            <w:r w:rsidRPr="00AA4C41">
              <w:rPr>
                <w:rFonts w:ascii="Times New Roman" w:hAnsi="Times New Roman" w:cs="Times New Roman" w:hint="eastAsia"/>
                <w:szCs w:val="21"/>
              </w:rPr>
              <w:t>77</w:t>
            </w:r>
            <w:r w:rsidRPr="00AA4C41">
              <w:rPr>
                <w:rFonts w:ascii="Times New Roman" w:hAnsi="Times New Roman" w:cs="Times New Roman"/>
                <w:szCs w:val="21"/>
              </w:rPr>
              <w:t xml:space="preserve"> (</w:t>
            </w:r>
            <w:r w:rsidRPr="00AA4C41">
              <w:rPr>
                <w:rFonts w:ascii="Times New Roman" w:hAnsi="Times New Roman" w:cs="Times New Roman" w:hint="eastAsia"/>
                <w:szCs w:val="21"/>
              </w:rPr>
              <w:t>4</w:t>
            </w:r>
            <w:r w:rsidRPr="00AA4C41">
              <w:rPr>
                <w:rFonts w:ascii="Times New Roman" w:hAnsi="Times New Roman" w:cs="Times New Roman"/>
                <w:szCs w:val="21"/>
              </w:rPr>
              <w:t>2–1</w:t>
            </w:r>
            <w:r w:rsidRPr="00AA4C41">
              <w:rPr>
                <w:rFonts w:ascii="Times New Roman" w:hAnsi="Times New Roman" w:cs="Times New Roman" w:hint="eastAsia"/>
                <w:szCs w:val="21"/>
              </w:rPr>
              <w:t>19</w:t>
            </w:r>
            <w:r w:rsidRPr="00AA4C41">
              <w:rPr>
                <w:rFonts w:ascii="Times New Roman" w:hAnsi="Times New Roman" w:cs="Times New Roman"/>
                <w:szCs w:val="21"/>
              </w:rPr>
              <w:t>)</w:t>
            </w:r>
            <w:r w:rsidRPr="00AA4C41">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r w:rsidRPr="00AA4C41">
              <w:rPr>
                <w:rFonts w:ascii="Times New Roman" w:hAnsi="Times New Roman" w:cs="Times New Roman"/>
                <w:szCs w:val="21"/>
                <w:vertAlign w:val="superscript"/>
              </w:rPr>
              <w:t>†‡</w:t>
            </w:r>
          </w:p>
        </w:tc>
        <w:tc>
          <w:tcPr>
            <w:tcW w:w="1877" w:type="dxa"/>
            <w:tcBorders>
              <w:top w:val="nil"/>
              <w:left w:val="nil"/>
              <w:bottom w:val="nil"/>
              <w:right w:val="nil"/>
            </w:tcBorders>
          </w:tcPr>
          <w:p w14:paraId="2382F8A3" w14:textId="11AD78A0" w:rsidR="00A0205F" w:rsidRPr="00AA4C41" w:rsidRDefault="00A0205F" w:rsidP="00B439BF">
            <w:pPr>
              <w:rPr>
                <w:rFonts w:ascii="Times New Roman" w:hAnsi="Times New Roman" w:cs="Times New Roman"/>
                <w:szCs w:val="21"/>
              </w:rPr>
            </w:pPr>
            <w:r w:rsidRPr="00AA4C41">
              <w:rPr>
                <w:rFonts w:ascii="Times New Roman" w:hAnsi="Times New Roman" w:cs="Times New Roman"/>
                <w:szCs w:val="21"/>
              </w:rPr>
              <w:t>10</w:t>
            </w:r>
            <w:r w:rsidRPr="00AA4C41">
              <w:rPr>
                <w:rFonts w:ascii="Times New Roman" w:hAnsi="Times New Roman" w:cs="Times New Roman" w:hint="eastAsia"/>
                <w:szCs w:val="21"/>
              </w:rPr>
              <w:t>5</w:t>
            </w:r>
            <w:r w:rsidRPr="00AA4C41">
              <w:rPr>
                <w:rFonts w:ascii="Times New Roman" w:hAnsi="Times New Roman" w:cs="Times New Roman"/>
                <w:szCs w:val="21"/>
              </w:rPr>
              <w:t xml:space="preserve"> (6</w:t>
            </w:r>
            <w:r w:rsidRPr="00AA4C41">
              <w:rPr>
                <w:rFonts w:ascii="Times New Roman" w:hAnsi="Times New Roman" w:cs="Times New Roman" w:hint="eastAsia"/>
                <w:szCs w:val="21"/>
              </w:rPr>
              <w:t>2</w:t>
            </w:r>
            <w:r w:rsidRPr="00AA4C41">
              <w:rPr>
                <w:rFonts w:ascii="Times New Roman" w:hAnsi="Times New Roman" w:cs="Times New Roman"/>
                <w:szCs w:val="21"/>
              </w:rPr>
              <w:t>–1</w:t>
            </w:r>
            <w:r w:rsidRPr="00AA4C41">
              <w:rPr>
                <w:rFonts w:ascii="Times New Roman" w:hAnsi="Times New Roman" w:cs="Times New Roman" w:hint="eastAsia"/>
                <w:szCs w:val="21"/>
              </w:rPr>
              <w:t>74</w:t>
            </w:r>
            <w:r w:rsidRPr="00AA4C41">
              <w:rPr>
                <w:rFonts w:ascii="Times New Roman" w:hAnsi="Times New Roman" w:cs="Times New Roman"/>
                <w:szCs w:val="21"/>
              </w:rPr>
              <w:t>)</w:t>
            </w:r>
            <w:r w:rsidRPr="00AA4C41">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r w:rsidRPr="00AA4C41">
              <w:rPr>
                <w:rFonts w:ascii="Times New Roman" w:hAnsi="Times New Roman" w:cs="Times New Roman"/>
                <w:szCs w:val="21"/>
                <w:vertAlign w:val="superscript"/>
              </w:rPr>
              <w:t>†‡§</w:t>
            </w:r>
          </w:p>
        </w:tc>
        <w:tc>
          <w:tcPr>
            <w:tcW w:w="1985" w:type="dxa"/>
            <w:tcBorders>
              <w:top w:val="nil"/>
              <w:left w:val="nil"/>
              <w:bottom w:val="nil"/>
              <w:right w:val="nil"/>
            </w:tcBorders>
          </w:tcPr>
          <w:p w14:paraId="72894CD8" w14:textId="1C06F12C" w:rsidR="00A0205F" w:rsidRPr="00AA4C41" w:rsidRDefault="00A0205F" w:rsidP="00B439BF">
            <w:pPr>
              <w:rPr>
                <w:rFonts w:ascii="Times New Roman" w:hAnsi="Times New Roman" w:cs="Times New Roman"/>
                <w:szCs w:val="21"/>
              </w:rPr>
            </w:pPr>
            <w:r w:rsidRPr="00AA4C41">
              <w:rPr>
                <w:rFonts w:ascii="Times New Roman" w:hAnsi="Times New Roman" w:cs="Times New Roman"/>
                <w:szCs w:val="21"/>
              </w:rPr>
              <w:t>16</w:t>
            </w:r>
            <w:r w:rsidRPr="00AA4C41">
              <w:rPr>
                <w:rFonts w:ascii="Times New Roman" w:hAnsi="Times New Roman" w:cs="Times New Roman" w:hint="eastAsia"/>
                <w:szCs w:val="21"/>
              </w:rPr>
              <w:t>1</w:t>
            </w:r>
            <w:r w:rsidRPr="00AA4C41">
              <w:rPr>
                <w:rFonts w:ascii="Times New Roman" w:hAnsi="Times New Roman" w:cs="Times New Roman"/>
                <w:szCs w:val="21"/>
              </w:rPr>
              <w:t xml:space="preserve"> (1</w:t>
            </w:r>
            <w:r w:rsidRPr="00AA4C41">
              <w:rPr>
                <w:rFonts w:ascii="Times New Roman" w:hAnsi="Times New Roman" w:cs="Times New Roman" w:hint="eastAsia"/>
                <w:szCs w:val="21"/>
              </w:rPr>
              <w:t>28</w:t>
            </w:r>
            <w:r w:rsidRPr="00AA4C41">
              <w:rPr>
                <w:rFonts w:ascii="Times New Roman" w:hAnsi="Times New Roman" w:cs="Times New Roman"/>
                <w:szCs w:val="21"/>
              </w:rPr>
              <w:t>–3</w:t>
            </w:r>
            <w:r w:rsidRPr="00AA4C41">
              <w:rPr>
                <w:rFonts w:ascii="Times New Roman" w:hAnsi="Times New Roman" w:cs="Times New Roman" w:hint="eastAsia"/>
                <w:szCs w:val="21"/>
              </w:rPr>
              <w:t>06</w:t>
            </w:r>
            <w:r w:rsidRPr="00AA4C41">
              <w:rPr>
                <w:rFonts w:ascii="Times New Roman" w:hAnsi="Times New Roman" w:cs="Times New Roman"/>
                <w:szCs w:val="21"/>
              </w:rPr>
              <w:t>)</w:t>
            </w:r>
            <w:r w:rsidRPr="00AA4C41">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r w:rsidRPr="00AA4C41">
              <w:rPr>
                <w:rFonts w:ascii="Times New Roman" w:hAnsi="Times New Roman" w:cs="Times New Roman"/>
                <w:szCs w:val="21"/>
                <w:vertAlign w:val="superscript"/>
              </w:rPr>
              <w:t>†‡§</w:t>
            </w:r>
            <w:proofErr w:type="spellStart"/>
            <w:r w:rsidRPr="00D511D8">
              <w:rPr>
                <w:rFonts w:ascii="Times New Roman" w:hAnsi="Times New Roman" w:cs="Times New Roman"/>
                <w:szCs w:val="21"/>
                <w:vertAlign w:val="superscript"/>
              </w:rPr>
              <w:t>ll</w:t>
            </w:r>
            <w:proofErr w:type="spellEnd"/>
          </w:p>
        </w:tc>
        <w:tc>
          <w:tcPr>
            <w:tcW w:w="958" w:type="dxa"/>
            <w:tcBorders>
              <w:top w:val="nil"/>
              <w:left w:val="nil"/>
              <w:bottom w:val="nil"/>
              <w:right w:val="nil"/>
            </w:tcBorders>
          </w:tcPr>
          <w:p w14:paraId="1855ED30" w14:textId="6B72B6EA" w:rsidR="00A0205F" w:rsidRPr="00AA4C41" w:rsidRDefault="00A0205F" w:rsidP="00B439BF">
            <w:pPr>
              <w:rPr>
                <w:rFonts w:ascii="Times New Roman" w:hAnsi="Times New Roman" w:cs="Times New Roman"/>
                <w:szCs w:val="21"/>
              </w:rPr>
            </w:pPr>
            <w:r w:rsidRPr="003D4150">
              <w:rPr>
                <w:rFonts w:ascii="Times New Roman" w:hAnsi="Times New Roman" w:cs="Times New Roman"/>
                <w:szCs w:val="21"/>
              </w:rPr>
              <w:t>＜</w:t>
            </w:r>
            <w:r w:rsidRPr="003D4150">
              <w:rPr>
                <w:rFonts w:ascii="Times New Roman" w:hAnsi="Times New Roman" w:cs="Times New Roman"/>
                <w:szCs w:val="21"/>
              </w:rPr>
              <w:t>0.001</w:t>
            </w:r>
          </w:p>
        </w:tc>
      </w:tr>
      <w:tr w:rsidR="00A0205F" w:rsidRPr="00AA4C41" w14:paraId="5799D926" w14:textId="77777777" w:rsidTr="00B43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8" w:type="dxa"/>
            <w:tcBorders>
              <w:top w:val="nil"/>
              <w:left w:val="nil"/>
              <w:bottom w:val="nil"/>
              <w:right w:val="nil"/>
            </w:tcBorders>
          </w:tcPr>
          <w:p w14:paraId="13E87AE9" w14:textId="6E0658A6" w:rsidR="00A0205F" w:rsidRPr="00AA4C41" w:rsidRDefault="00436EBD" w:rsidP="00B439BF">
            <w:pPr>
              <w:ind w:firstLineChars="100" w:firstLine="210"/>
              <w:rPr>
                <w:rFonts w:ascii="Times New Roman" w:hAnsi="Times New Roman" w:cs="Times New Roman"/>
                <w:szCs w:val="21"/>
              </w:rPr>
            </w:pPr>
            <w:r w:rsidRPr="00687C8E">
              <w:rPr>
                <w:rFonts w:eastAsia="等线"/>
                <w:kern w:val="0"/>
                <w14:ligatures w14:val="none"/>
              </w:rPr>
              <w:t>∆</w:t>
            </w:r>
            <w:proofErr w:type="spellStart"/>
            <w:r w:rsidR="00A0205F" w:rsidRPr="00AA4C41">
              <w:rPr>
                <w:rFonts w:ascii="Times New Roman" w:hAnsi="Times New Roman" w:cs="Times New Roman"/>
                <w:szCs w:val="21"/>
              </w:rPr>
              <w:t>EELV</w:t>
            </w:r>
            <w:r w:rsidR="00A0205F" w:rsidRPr="00AA4C41">
              <w:rPr>
                <w:rFonts w:ascii="Times New Roman" w:hAnsi="Times New Roman" w:cs="Times New Roman"/>
                <w:szCs w:val="21"/>
                <w:vertAlign w:val="subscript"/>
              </w:rPr>
              <w:t>non</w:t>
            </w:r>
            <w:proofErr w:type="spellEnd"/>
            <w:r w:rsidR="00A0205F" w:rsidRPr="00AA4C41">
              <w:rPr>
                <w:rFonts w:ascii="Times New Roman" w:hAnsi="Times New Roman" w:cs="Times New Roman"/>
                <w:szCs w:val="21"/>
                <w:vertAlign w:val="subscript"/>
              </w:rPr>
              <w:t>–dep</w:t>
            </w:r>
            <w:r w:rsidR="00A0205F" w:rsidRPr="00AA4C41">
              <w:rPr>
                <w:rFonts w:ascii="Times New Roman" w:hAnsi="Times New Roman" w:cs="Times New Roman"/>
                <w:szCs w:val="21"/>
              </w:rPr>
              <w:t>, m</w:t>
            </w:r>
            <w:r w:rsidR="00E04C95">
              <w:rPr>
                <w:rFonts w:ascii="Times New Roman" w:hAnsi="Times New Roman" w:cs="Times New Roman" w:hint="eastAsia"/>
                <w:szCs w:val="21"/>
              </w:rPr>
              <w:t>L</w:t>
            </w:r>
          </w:p>
        </w:tc>
        <w:tc>
          <w:tcPr>
            <w:tcW w:w="1701" w:type="dxa"/>
            <w:tcBorders>
              <w:top w:val="nil"/>
              <w:left w:val="nil"/>
              <w:bottom w:val="nil"/>
              <w:right w:val="nil"/>
            </w:tcBorders>
            <w:vAlign w:val="center"/>
          </w:tcPr>
          <w:p w14:paraId="58BFEB40" w14:textId="0A6FB3E4" w:rsidR="00A0205F" w:rsidRPr="00AA4C41" w:rsidRDefault="00A0205F" w:rsidP="00B439BF">
            <w:pPr>
              <w:rPr>
                <w:rFonts w:ascii="Times New Roman" w:hAnsi="Times New Roman" w:cs="Times New Roman"/>
                <w:szCs w:val="21"/>
              </w:rPr>
            </w:pPr>
            <w:r>
              <w:rPr>
                <w:rFonts w:ascii="Times New Roman" w:hAnsi="Times New Roman" w:cs="Times New Roman" w:hint="eastAsia"/>
                <w:szCs w:val="21"/>
              </w:rPr>
              <w:t>2</w:t>
            </w:r>
            <w:r w:rsidR="00BF1834">
              <w:rPr>
                <w:rFonts w:ascii="Times New Roman" w:hAnsi="Times New Roman" w:cs="Times New Roman" w:hint="eastAsia"/>
                <w:szCs w:val="21"/>
              </w:rPr>
              <w:t>85</w:t>
            </w:r>
            <w:r>
              <w:rPr>
                <w:rFonts w:ascii="Times New Roman" w:hAnsi="Times New Roman" w:cs="Times New Roman" w:hint="eastAsia"/>
                <w:szCs w:val="21"/>
              </w:rPr>
              <w:t xml:space="preserve"> (</w:t>
            </w:r>
            <w:r w:rsidR="00BF1834">
              <w:rPr>
                <w:rFonts w:ascii="Times New Roman" w:hAnsi="Times New Roman" w:cs="Times New Roman" w:hint="eastAsia"/>
                <w:szCs w:val="21"/>
              </w:rPr>
              <w:t>212</w:t>
            </w:r>
            <w:r w:rsidR="00D04A0F">
              <w:rPr>
                <w:rFonts w:ascii="Times New Roman" w:hAnsi="Times New Roman" w:cs="Times New Roman" w:hint="eastAsia"/>
                <w:szCs w:val="21"/>
              </w:rPr>
              <w:t>–</w:t>
            </w:r>
            <w:r>
              <w:rPr>
                <w:rFonts w:ascii="Times New Roman" w:hAnsi="Times New Roman" w:cs="Times New Roman" w:hint="eastAsia"/>
                <w:szCs w:val="21"/>
              </w:rPr>
              <w:t>3</w:t>
            </w:r>
            <w:r w:rsidR="00BF1834">
              <w:rPr>
                <w:rFonts w:ascii="Times New Roman" w:hAnsi="Times New Roman" w:cs="Times New Roman" w:hint="eastAsia"/>
                <w:szCs w:val="21"/>
              </w:rPr>
              <w:t>34</w:t>
            </w:r>
            <w:r>
              <w:rPr>
                <w:rFonts w:ascii="Times New Roman" w:hAnsi="Times New Roman" w:cs="Times New Roman" w:hint="eastAsia"/>
                <w:szCs w:val="21"/>
              </w:rPr>
              <w:t>)</w:t>
            </w:r>
          </w:p>
        </w:tc>
        <w:tc>
          <w:tcPr>
            <w:tcW w:w="1843" w:type="dxa"/>
            <w:tcBorders>
              <w:top w:val="nil"/>
              <w:left w:val="nil"/>
              <w:bottom w:val="nil"/>
              <w:right w:val="nil"/>
            </w:tcBorders>
          </w:tcPr>
          <w:p w14:paraId="55B0CF57" w14:textId="69C77796" w:rsidR="00A0205F" w:rsidRPr="00AA4C41" w:rsidRDefault="00A0205F" w:rsidP="00B439BF">
            <w:pPr>
              <w:rPr>
                <w:rFonts w:ascii="Times New Roman" w:hAnsi="Times New Roman" w:cs="Times New Roman"/>
                <w:szCs w:val="21"/>
              </w:rPr>
            </w:pPr>
            <w:r w:rsidRPr="00AA4C41">
              <w:rPr>
                <w:rFonts w:ascii="Times New Roman" w:hAnsi="Times New Roman" w:cs="Times New Roman" w:hint="eastAsia"/>
                <w:szCs w:val="21"/>
              </w:rPr>
              <w:t>Reference</w:t>
            </w:r>
          </w:p>
        </w:tc>
        <w:tc>
          <w:tcPr>
            <w:tcW w:w="1877" w:type="dxa"/>
            <w:tcBorders>
              <w:top w:val="nil"/>
              <w:left w:val="nil"/>
              <w:bottom w:val="nil"/>
              <w:right w:val="nil"/>
            </w:tcBorders>
          </w:tcPr>
          <w:p w14:paraId="7B0F1551" w14:textId="49357844" w:rsidR="00A0205F" w:rsidRPr="00AA4C41" w:rsidRDefault="00A0205F" w:rsidP="00B439BF">
            <w:pPr>
              <w:rPr>
                <w:rFonts w:ascii="Times New Roman" w:hAnsi="Times New Roman" w:cs="Times New Roman"/>
                <w:szCs w:val="21"/>
              </w:rPr>
            </w:pPr>
            <w:r w:rsidRPr="00AA4C41">
              <w:rPr>
                <w:rFonts w:ascii="Times New Roman" w:hAnsi="Times New Roman" w:cs="Times New Roman"/>
                <w:szCs w:val="21"/>
              </w:rPr>
              <w:t>4</w:t>
            </w:r>
            <w:r w:rsidRPr="00AA4C41">
              <w:rPr>
                <w:rFonts w:ascii="Times New Roman" w:hAnsi="Times New Roman" w:cs="Times New Roman" w:hint="eastAsia"/>
                <w:szCs w:val="21"/>
              </w:rPr>
              <w:t>0</w:t>
            </w:r>
            <w:r w:rsidRPr="00AA4C41">
              <w:rPr>
                <w:rFonts w:ascii="Times New Roman" w:hAnsi="Times New Roman" w:cs="Times New Roman"/>
                <w:szCs w:val="21"/>
              </w:rPr>
              <w:t xml:space="preserve"> (</w:t>
            </w:r>
            <w:r w:rsidRPr="00AA4C41">
              <w:rPr>
                <w:rFonts w:ascii="Times New Roman" w:hAnsi="Times New Roman" w:cs="Times New Roman" w:hint="eastAsia"/>
                <w:szCs w:val="21"/>
              </w:rPr>
              <w:t>17</w:t>
            </w:r>
            <w:r w:rsidRPr="00AA4C41">
              <w:rPr>
                <w:rFonts w:ascii="Times New Roman" w:hAnsi="Times New Roman" w:cs="Times New Roman"/>
                <w:szCs w:val="21"/>
              </w:rPr>
              <w:t>–9</w:t>
            </w:r>
            <w:r w:rsidRPr="00AA4C41">
              <w:rPr>
                <w:rFonts w:ascii="Times New Roman" w:hAnsi="Times New Roman" w:cs="Times New Roman" w:hint="eastAsia"/>
                <w:szCs w:val="21"/>
              </w:rPr>
              <w:t>1</w:t>
            </w:r>
            <w:r w:rsidRPr="00AA4C41">
              <w:rPr>
                <w:rFonts w:ascii="Times New Roman" w:hAnsi="Times New Roman" w:cs="Times New Roman"/>
                <w:szCs w:val="21"/>
              </w:rPr>
              <w:t>)</w:t>
            </w:r>
            <w:r w:rsidRPr="00AA4C41">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r w:rsidRPr="00AA4C41">
              <w:rPr>
                <w:rFonts w:ascii="Times New Roman" w:hAnsi="Times New Roman" w:cs="Times New Roman"/>
                <w:szCs w:val="21"/>
                <w:vertAlign w:val="superscript"/>
              </w:rPr>
              <w:t>†</w:t>
            </w:r>
          </w:p>
        </w:tc>
        <w:tc>
          <w:tcPr>
            <w:tcW w:w="1808" w:type="dxa"/>
            <w:tcBorders>
              <w:top w:val="nil"/>
              <w:left w:val="nil"/>
              <w:bottom w:val="nil"/>
              <w:right w:val="nil"/>
            </w:tcBorders>
          </w:tcPr>
          <w:p w14:paraId="0CB1C707" w14:textId="55412767" w:rsidR="00A0205F" w:rsidRPr="00AA4C41" w:rsidRDefault="00A0205F" w:rsidP="00B439BF">
            <w:pPr>
              <w:rPr>
                <w:rFonts w:ascii="Times New Roman" w:hAnsi="Times New Roman" w:cs="Times New Roman"/>
                <w:szCs w:val="21"/>
              </w:rPr>
            </w:pPr>
            <w:r w:rsidRPr="00AA4C41">
              <w:rPr>
                <w:rFonts w:ascii="Times New Roman" w:hAnsi="Times New Roman" w:cs="Times New Roman"/>
                <w:szCs w:val="21"/>
              </w:rPr>
              <w:t>1</w:t>
            </w:r>
            <w:r w:rsidRPr="00AA4C41">
              <w:rPr>
                <w:rFonts w:ascii="Times New Roman" w:hAnsi="Times New Roman" w:cs="Times New Roman" w:hint="eastAsia"/>
                <w:szCs w:val="21"/>
              </w:rPr>
              <w:t>00</w:t>
            </w:r>
            <w:r w:rsidRPr="00AA4C41">
              <w:rPr>
                <w:rFonts w:ascii="Times New Roman" w:hAnsi="Times New Roman" w:cs="Times New Roman"/>
                <w:szCs w:val="21"/>
              </w:rPr>
              <w:t xml:space="preserve"> (</w:t>
            </w:r>
            <w:r w:rsidRPr="00AA4C41">
              <w:rPr>
                <w:rFonts w:ascii="Times New Roman" w:hAnsi="Times New Roman" w:cs="Times New Roman" w:hint="eastAsia"/>
                <w:szCs w:val="21"/>
              </w:rPr>
              <w:t>46</w:t>
            </w:r>
            <w:r w:rsidRPr="00AA4C41">
              <w:rPr>
                <w:rFonts w:ascii="Times New Roman" w:hAnsi="Times New Roman" w:cs="Times New Roman"/>
                <w:szCs w:val="21"/>
              </w:rPr>
              <w:t>–1</w:t>
            </w:r>
            <w:r w:rsidRPr="00AA4C41">
              <w:rPr>
                <w:rFonts w:ascii="Times New Roman" w:hAnsi="Times New Roman" w:cs="Times New Roman" w:hint="eastAsia"/>
                <w:szCs w:val="21"/>
              </w:rPr>
              <w:t>36</w:t>
            </w:r>
            <w:r w:rsidRPr="00AA4C41">
              <w:rPr>
                <w:rFonts w:ascii="Times New Roman" w:hAnsi="Times New Roman" w:cs="Times New Roman"/>
                <w:szCs w:val="21"/>
              </w:rPr>
              <w:t>)</w:t>
            </w:r>
            <w:r w:rsidRPr="00AA4C41">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r w:rsidRPr="00AA4C41">
              <w:rPr>
                <w:rFonts w:ascii="Times New Roman" w:hAnsi="Times New Roman" w:cs="Times New Roman"/>
                <w:szCs w:val="21"/>
                <w:vertAlign w:val="superscript"/>
              </w:rPr>
              <w:t>†‡</w:t>
            </w:r>
          </w:p>
        </w:tc>
        <w:tc>
          <w:tcPr>
            <w:tcW w:w="1877" w:type="dxa"/>
            <w:tcBorders>
              <w:top w:val="nil"/>
              <w:left w:val="nil"/>
              <w:bottom w:val="nil"/>
              <w:right w:val="nil"/>
            </w:tcBorders>
          </w:tcPr>
          <w:p w14:paraId="1B2D2219" w14:textId="46F93DA9" w:rsidR="00A0205F" w:rsidRPr="00AA4C41" w:rsidRDefault="00A0205F" w:rsidP="00B439BF">
            <w:pPr>
              <w:rPr>
                <w:rFonts w:ascii="Times New Roman" w:hAnsi="Times New Roman" w:cs="Times New Roman"/>
                <w:szCs w:val="21"/>
              </w:rPr>
            </w:pPr>
            <w:r w:rsidRPr="00AA4C41">
              <w:rPr>
                <w:rFonts w:ascii="Times New Roman" w:hAnsi="Times New Roman" w:cs="Times New Roman" w:hint="eastAsia"/>
                <w:szCs w:val="21"/>
              </w:rPr>
              <w:t>90</w:t>
            </w:r>
            <w:r w:rsidRPr="00AA4C41">
              <w:rPr>
                <w:rFonts w:ascii="Times New Roman" w:hAnsi="Times New Roman" w:cs="Times New Roman"/>
                <w:szCs w:val="21"/>
              </w:rPr>
              <w:t xml:space="preserve"> (</w:t>
            </w:r>
            <w:r w:rsidRPr="00AA4C41">
              <w:rPr>
                <w:rFonts w:ascii="Times New Roman" w:hAnsi="Times New Roman" w:cs="Times New Roman" w:hint="eastAsia"/>
                <w:szCs w:val="21"/>
              </w:rPr>
              <w:t>66</w:t>
            </w:r>
            <w:r w:rsidRPr="00AA4C41">
              <w:rPr>
                <w:rFonts w:ascii="Times New Roman" w:hAnsi="Times New Roman" w:cs="Times New Roman"/>
                <w:szCs w:val="21"/>
              </w:rPr>
              <w:t>–2</w:t>
            </w:r>
            <w:r w:rsidRPr="00AA4C41">
              <w:rPr>
                <w:rFonts w:ascii="Times New Roman" w:hAnsi="Times New Roman" w:cs="Times New Roman" w:hint="eastAsia"/>
                <w:szCs w:val="21"/>
              </w:rPr>
              <w:t>05</w:t>
            </w:r>
            <w:r w:rsidRPr="00AA4C41">
              <w:rPr>
                <w:rFonts w:ascii="Times New Roman" w:hAnsi="Times New Roman" w:cs="Times New Roman"/>
                <w:szCs w:val="21"/>
              </w:rPr>
              <w:t>)</w:t>
            </w:r>
            <w:r>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r w:rsidRPr="00AA4C41">
              <w:rPr>
                <w:rFonts w:ascii="Times New Roman" w:hAnsi="Times New Roman" w:cs="Times New Roman"/>
                <w:szCs w:val="21"/>
                <w:vertAlign w:val="superscript"/>
              </w:rPr>
              <w:t>†‡§</w:t>
            </w:r>
          </w:p>
        </w:tc>
        <w:tc>
          <w:tcPr>
            <w:tcW w:w="1985" w:type="dxa"/>
            <w:tcBorders>
              <w:top w:val="nil"/>
              <w:left w:val="nil"/>
              <w:bottom w:val="nil"/>
              <w:right w:val="nil"/>
            </w:tcBorders>
          </w:tcPr>
          <w:p w14:paraId="2D81E8A8" w14:textId="6B87017E" w:rsidR="00A0205F" w:rsidRPr="00AA4C41" w:rsidRDefault="00A0205F" w:rsidP="00B439BF">
            <w:pPr>
              <w:rPr>
                <w:rFonts w:ascii="Times New Roman" w:hAnsi="Times New Roman" w:cs="Times New Roman"/>
                <w:szCs w:val="21"/>
              </w:rPr>
            </w:pPr>
            <w:r w:rsidRPr="00AA4C41">
              <w:rPr>
                <w:rFonts w:ascii="Times New Roman" w:hAnsi="Times New Roman" w:cs="Times New Roman" w:hint="eastAsia"/>
                <w:szCs w:val="21"/>
              </w:rPr>
              <w:t>187</w:t>
            </w:r>
            <w:r w:rsidRPr="00AA4C41">
              <w:rPr>
                <w:rFonts w:ascii="Times New Roman" w:hAnsi="Times New Roman" w:cs="Times New Roman"/>
                <w:szCs w:val="21"/>
              </w:rPr>
              <w:t xml:space="preserve"> (1</w:t>
            </w:r>
            <w:r w:rsidRPr="00AA4C41">
              <w:rPr>
                <w:rFonts w:ascii="Times New Roman" w:hAnsi="Times New Roman" w:cs="Times New Roman" w:hint="eastAsia"/>
                <w:szCs w:val="21"/>
              </w:rPr>
              <w:t>04</w:t>
            </w:r>
            <w:r w:rsidRPr="00AA4C41">
              <w:rPr>
                <w:rFonts w:ascii="Times New Roman" w:hAnsi="Times New Roman" w:cs="Times New Roman"/>
                <w:szCs w:val="21"/>
              </w:rPr>
              <w:t>–28</w:t>
            </w:r>
            <w:r w:rsidRPr="00AA4C41">
              <w:rPr>
                <w:rFonts w:ascii="Times New Roman" w:hAnsi="Times New Roman" w:cs="Times New Roman" w:hint="eastAsia"/>
                <w:szCs w:val="21"/>
              </w:rPr>
              <w:t>7</w:t>
            </w:r>
            <w:r w:rsidRPr="00AA4C41">
              <w:rPr>
                <w:rFonts w:ascii="Times New Roman" w:hAnsi="Times New Roman" w:cs="Times New Roman"/>
                <w:szCs w:val="21"/>
              </w:rPr>
              <w:t>)</w:t>
            </w:r>
            <w:r w:rsidRPr="00AA4C41">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r w:rsidRPr="00AA4C41">
              <w:rPr>
                <w:rFonts w:ascii="Times New Roman" w:hAnsi="Times New Roman" w:cs="Times New Roman"/>
                <w:szCs w:val="21"/>
                <w:vertAlign w:val="superscript"/>
              </w:rPr>
              <w:t>†‡§</w:t>
            </w:r>
            <w:proofErr w:type="spellStart"/>
            <w:r w:rsidRPr="00D511D8">
              <w:rPr>
                <w:rFonts w:ascii="Times New Roman" w:hAnsi="Times New Roman" w:cs="Times New Roman"/>
                <w:szCs w:val="21"/>
                <w:vertAlign w:val="superscript"/>
              </w:rPr>
              <w:t>ll</w:t>
            </w:r>
            <w:proofErr w:type="spellEnd"/>
          </w:p>
        </w:tc>
        <w:tc>
          <w:tcPr>
            <w:tcW w:w="958" w:type="dxa"/>
            <w:tcBorders>
              <w:top w:val="nil"/>
              <w:left w:val="nil"/>
              <w:bottom w:val="nil"/>
              <w:right w:val="nil"/>
            </w:tcBorders>
          </w:tcPr>
          <w:p w14:paraId="6BC74B1F" w14:textId="58B4F9DB" w:rsidR="00A0205F" w:rsidRPr="00AA4C41" w:rsidRDefault="00A0205F" w:rsidP="00B439BF">
            <w:pPr>
              <w:rPr>
                <w:rFonts w:ascii="Times New Roman" w:hAnsi="Times New Roman" w:cs="Times New Roman"/>
                <w:szCs w:val="21"/>
              </w:rPr>
            </w:pPr>
            <w:r w:rsidRPr="003D4150">
              <w:rPr>
                <w:rFonts w:ascii="Times New Roman" w:hAnsi="Times New Roman" w:cs="Times New Roman"/>
                <w:szCs w:val="21"/>
              </w:rPr>
              <w:t>＜</w:t>
            </w:r>
            <w:r w:rsidRPr="003D4150">
              <w:rPr>
                <w:rFonts w:ascii="Times New Roman" w:hAnsi="Times New Roman" w:cs="Times New Roman"/>
                <w:szCs w:val="21"/>
              </w:rPr>
              <w:t>0.001</w:t>
            </w:r>
          </w:p>
        </w:tc>
      </w:tr>
      <w:tr w:rsidR="00D04A0F" w:rsidRPr="00AA4C41" w14:paraId="4465DDB3" w14:textId="77777777" w:rsidTr="00B43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8" w:type="dxa"/>
            <w:tcBorders>
              <w:top w:val="nil"/>
              <w:left w:val="nil"/>
              <w:bottom w:val="nil"/>
              <w:right w:val="nil"/>
            </w:tcBorders>
          </w:tcPr>
          <w:p w14:paraId="4D2F1C75" w14:textId="3242C2AF" w:rsidR="00D04A0F" w:rsidRPr="00AA4C41" w:rsidRDefault="00D04A0F" w:rsidP="00B439BF">
            <w:pPr>
              <w:ind w:leftChars="100" w:left="210"/>
              <w:rPr>
                <w:rFonts w:ascii="Cambria Math" w:hAnsi="Cambria Math" w:cs="Cambria Math"/>
                <w:szCs w:val="21"/>
              </w:rPr>
            </w:pPr>
            <w:r w:rsidRPr="00AA4C41">
              <w:rPr>
                <w:rFonts w:ascii="Times New Roman" w:hAnsi="Times New Roman" w:cs="Times New Roman"/>
                <w:szCs w:val="21"/>
              </w:rPr>
              <w:t>Dependent fraction of ventilation, %</w:t>
            </w:r>
          </w:p>
        </w:tc>
        <w:tc>
          <w:tcPr>
            <w:tcW w:w="1701" w:type="dxa"/>
            <w:tcBorders>
              <w:top w:val="nil"/>
              <w:left w:val="nil"/>
              <w:bottom w:val="nil"/>
              <w:right w:val="nil"/>
            </w:tcBorders>
            <w:vAlign w:val="center"/>
          </w:tcPr>
          <w:p w14:paraId="23638774" w14:textId="400B847E" w:rsidR="00D04A0F" w:rsidRDefault="00D04A0F" w:rsidP="00B439BF">
            <w:pPr>
              <w:rPr>
                <w:rFonts w:ascii="Times New Roman" w:hAnsi="Times New Roman" w:cs="Times New Roman"/>
                <w:szCs w:val="21"/>
              </w:rPr>
            </w:pPr>
            <w:r>
              <w:rPr>
                <w:rFonts w:ascii="Times New Roman" w:hAnsi="Times New Roman" w:cs="Times New Roman" w:hint="eastAsia"/>
                <w:szCs w:val="21"/>
              </w:rPr>
              <w:t>55 (36</w:t>
            </w:r>
            <w:r>
              <w:rPr>
                <w:rFonts w:ascii="Times New Roman" w:hAnsi="Times New Roman" w:cs="Times New Roman" w:hint="eastAsia"/>
                <w:szCs w:val="21"/>
              </w:rPr>
              <w:t>–</w:t>
            </w:r>
            <w:r>
              <w:rPr>
                <w:rFonts w:ascii="Times New Roman" w:hAnsi="Times New Roman" w:cs="Times New Roman" w:hint="eastAsia"/>
                <w:szCs w:val="21"/>
              </w:rPr>
              <w:t>62)</w:t>
            </w:r>
          </w:p>
        </w:tc>
        <w:tc>
          <w:tcPr>
            <w:tcW w:w="1843" w:type="dxa"/>
            <w:tcBorders>
              <w:top w:val="nil"/>
              <w:left w:val="nil"/>
              <w:bottom w:val="nil"/>
              <w:right w:val="nil"/>
            </w:tcBorders>
          </w:tcPr>
          <w:p w14:paraId="3C50238A" w14:textId="6E81E782" w:rsidR="00D04A0F" w:rsidRPr="00AA4C41" w:rsidRDefault="00D04A0F" w:rsidP="00B439BF">
            <w:pPr>
              <w:rPr>
                <w:rFonts w:ascii="Times New Roman" w:hAnsi="Times New Roman" w:cs="Times New Roman"/>
                <w:szCs w:val="21"/>
              </w:rPr>
            </w:pPr>
            <w:r w:rsidRPr="00AA4C41">
              <w:rPr>
                <w:rFonts w:ascii="Times New Roman" w:hAnsi="Times New Roman" w:cs="Times New Roman"/>
                <w:szCs w:val="21"/>
              </w:rPr>
              <w:t>46 (38</w:t>
            </w:r>
            <w:r>
              <w:rPr>
                <w:rFonts w:ascii="Times New Roman" w:hAnsi="Times New Roman" w:cs="Times New Roman"/>
                <w:szCs w:val="21"/>
              </w:rPr>
              <w:t>–</w:t>
            </w:r>
            <w:r w:rsidRPr="00AA4C41">
              <w:rPr>
                <w:rFonts w:ascii="Times New Roman" w:hAnsi="Times New Roman" w:cs="Times New Roman"/>
                <w:szCs w:val="21"/>
              </w:rPr>
              <w:t>55)</w:t>
            </w:r>
            <w:r>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p>
        </w:tc>
        <w:tc>
          <w:tcPr>
            <w:tcW w:w="1877" w:type="dxa"/>
            <w:tcBorders>
              <w:top w:val="nil"/>
              <w:left w:val="nil"/>
              <w:bottom w:val="nil"/>
              <w:right w:val="nil"/>
            </w:tcBorders>
          </w:tcPr>
          <w:p w14:paraId="69703A06" w14:textId="4D30F639" w:rsidR="00D04A0F" w:rsidRPr="00AA4C41" w:rsidRDefault="00D04A0F" w:rsidP="00B439BF">
            <w:pPr>
              <w:rPr>
                <w:rFonts w:ascii="Times New Roman" w:hAnsi="Times New Roman" w:cs="Times New Roman"/>
                <w:szCs w:val="21"/>
              </w:rPr>
            </w:pPr>
            <w:r w:rsidRPr="00AA4C41">
              <w:rPr>
                <w:rFonts w:ascii="Times New Roman" w:hAnsi="Times New Roman" w:cs="Times New Roman"/>
                <w:szCs w:val="21"/>
              </w:rPr>
              <w:t>46 (34</w:t>
            </w:r>
            <w:r>
              <w:rPr>
                <w:rFonts w:ascii="Times New Roman" w:hAnsi="Times New Roman" w:cs="Times New Roman"/>
                <w:szCs w:val="21"/>
              </w:rPr>
              <w:t>–</w:t>
            </w:r>
            <w:r w:rsidRPr="00AA4C41">
              <w:rPr>
                <w:rFonts w:ascii="Times New Roman" w:hAnsi="Times New Roman" w:cs="Times New Roman"/>
                <w:szCs w:val="21"/>
              </w:rPr>
              <w:t>56)</w:t>
            </w:r>
            <w:r>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p>
        </w:tc>
        <w:tc>
          <w:tcPr>
            <w:tcW w:w="1808" w:type="dxa"/>
            <w:tcBorders>
              <w:top w:val="nil"/>
              <w:left w:val="nil"/>
              <w:bottom w:val="nil"/>
              <w:right w:val="nil"/>
            </w:tcBorders>
          </w:tcPr>
          <w:p w14:paraId="116EF0AB" w14:textId="6844783F" w:rsidR="00D04A0F" w:rsidRPr="00AA4C41" w:rsidRDefault="00D04A0F" w:rsidP="00B439BF">
            <w:pPr>
              <w:rPr>
                <w:rFonts w:ascii="Times New Roman" w:hAnsi="Times New Roman" w:cs="Times New Roman"/>
                <w:szCs w:val="21"/>
              </w:rPr>
            </w:pPr>
            <w:r w:rsidRPr="00AA4C41">
              <w:rPr>
                <w:rFonts w:ascii="Times New Roman" w:hAnsi="Times New Roman" w:cs="Times New Roman"/>
                <w:szCs w:val="21"/>
              </w:rPr>
              <w:t>46 (33</w:t>
            </w:r>
            <w:r>
              <w:rPr>
                <w:rFonts w:ascii="Times New Roman" w:hAnsi="Times New Roman" w:cs="Times New Roman"/>
                <w:szCs w:val="21"/>
              </w:rPr>
              <w:t>–</w:t>
            </w:r>
            <w:r w:rsidRPr="00AA4C41">
              <w:rPr>
                <w:rFonts w:ascii="Times New Roman" w:hAnsi="Times New Roman" w:cs="Times New Roman"/>
                <w:szCs w:val="21"/>
              </w:rPr>
              <w:t>58)</w:t>
            </w:r>
            <w:r>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p>
        </w:tc>
        <w:tc>
          <w:tcPr>
            <w:tcW w:w="1877" w:type="dxa"/>
            <w:tcBorders>
              <w:top w:val="nil"/>
              <w:left w:val="nil"/>
              <w:bottom w:val="nil"/>
              <w:right w:val="nil"/>
            </w:tcBorders>
          </w:tcPr>
          <w:p w14:paraId="68138698" w14:textId="37A57C8E" w:rsidR="00D04A0F" w:rsidRPr="00AA4C41" w:rsidRDefault="00D04A0F" w:rsidP="00B439BF">
            <w:pPr>
              <w:rPr>
                <w:rFonts w:ascii="Times New Roman" w:hAnsi="Times New Roman" w:cs="Times New Roman"/>
                <w:szCs w:val="21"/>
              </w:rPr>
            </w:pPr>
            <w:r w:rsidRPr="00AA4C41">
              <w:rPr>
                <w:rFonts w:ascii="Times New Roman" w:hAnsi="Times New Roman" w:cs="Times New Roman"/>
                <w:szCs w:val="21"/>
              </w:rPr>
              <w:t>53 (37</w:t>
            </w:r>
            <w:r>
              <w:rPr>
                <w:rFonts w:ascii="Times New Roman" w:hAnsi="Times New Roman" w:cs="Times New Roman"/>
                <w:szCs w:val="21"/>
              </w:rPr>
              <w:t>–</w:t>
            </w:r>
            <w:r w:rsidRPr="00AA4C41">
              <w:rPr>
                <w:rFonts w:ascii="Times New Roman" w:hAnsi="Times New Roman" w:cs="Times New Roman"/>
                <w:szCs w:val="21"/>
              </w:rPr>
              <w:t>60)</w:t>
            </w:r>
            <w:r w:rsidRPr="00AA4C41">
              <w:rPr>
                <w:rFonts w:ascii="Times New Roman" w:hAnsi="Times New Roman" w:cs="Times New Roman" w:hint="eastAsia"/>
                <w:szCs w:val="21"/>
                <w:vertAlign w:val="superscript"/>
              </w:rPr>
              <w:t xml:space="preserve"> *</w:t>
            </w:r>
          </w:p>
        </w:tc>
        <w:tc>
          <w:tcPr>
            <w:tcW w:w="1985" w:type="dxa"/>
            <w:tcBorders>
              <w:top w:val="nil"/>
              <w:left w:val="nil"/>
              <w:bottom w:val="nil"/>
              <w:right w:val="nil"/>
            </w:tcBorders>
          </w:tcPr>
          <w:p w14:paraId="501F5115" w14:textId="6A17126E" w:rsidR="00D04A0F" w:rsidRPr="00AA4C41" w:rsidRDefault="00D04A0F" w:rsidP="00B439BF">
            <w:pPr>
              <w:rPr>
                <w:rFonts w:ascii="Times New Roman" w:hAnsi="Times New Roman" w:cs="Times New Roman"/>
                <w:szCs w:val="21"/>
              </w:rPr>
            </w:pPr>
            <w:r w:rsidRPr="00AA4C41">
              <w:rPr>
                <w:rFonts w:ascii="Times New Roman" w:hAnsi="Times New Roman" w:cs="Times New Roman"/>
                <w:szCs w:val="21"/>
              </w:rPr>
              <w:t>53 (35</w:t>
            </w:r>
            <w:r>
              <w:rPr>
                <w:rFonts w:ascii="Times New Roman" w:hAnsi="Times New Roman" w:cs="Times New Roman"/>
                <w:szCs w:val="21"/>
              </w:rPr>
              <w:t>–</w:t>
            </w:r>
            <w:r w:rsidRPr="00AA4C41">
              <w:rPr>
                <w:rFonts w:ascii="Times New Roman" w:hAnsi="Times New Roman" w:cs="Times New Roman"/>
                <w:szCs w:val="21"/>
              </w:rPr>
              <w:t>60)</w:t>
            </w:r>
          </w:p>
        </w:tc>
        <w:tc>
          <w:tcPr>
            <w:tcW w:w="958" w:type="dxa"/>
            <w:tcBorders>
              <w:top w:val="nil"/>
              <w:left w:val="nil"/>
              <w:bottom w:val="nil"/>
              <w:right w:val="nil"/>
            </w:tcBorders>
          </w:tcPr>
          <w:p w14:paraId="5C7660A1" w14:textId="29217901" w:rsidR="00D04A0F" w:rsidRPr="003D4150" w:rsidRDefault="00D04A0F" w:rsidP="00B439BF">
            <w:pPr>
              <w:rPr>
                <w:rFonts w:ascii="Times New Roman" w:hAnsi="Times New Roman" w:cs="Times New Roman"/>
                <w:szCs w:val="21"/>
              </w:rPr>
            </w:pPr>
            <w:r>
              <w:rPr>
                <w:rFonts w:ascii="Times New Roman" w:hAnsi="Times New Roman" w:cs="Times New Roman" w:hint="eastAsia"/>
                <w:szCs w:val="21"/>
              </w:rPr>
              <w:t>0.002</w:t>
            </w:r>
          </w:p>
        </w:tc>
      </w:tr>
      <w:tr w:rsidR="00D04A0F" w:rsidRPr="00AA4C41" w14:paraId="7BF28A47" w14:textId="77777777" w:rsidTr="00B43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8" w:type="dxa"/>
            <w:tcBorders>
              <w:top w:val="nil"/>
              <w:left w:val="nil"/>
              <w:bottom w:val="nil"/>
              <w:right w:val="nil"/>
            </w:tcBorders>
          </w:tcPr>
          <w:p w14:paraId="5DB869D5" w14:textId="4A9F4699" w:rsidR="00D04A0F" w:rsidRPr="00AA4C41" w:rsidRDefault="00D04A0F" w:rsidP="00B439BF">
            <w:pPr>
              <w:ind w:firstLineChars="100" w:firstLine="210"/>
              <w:rPr>
                <w:rFonts w:ascii="Times New Roman" w:hAnsi="Times New Roman" w:cs="Times New Roman"/>
                <w:szCs w:val="21"/>
              </w:rPr>
            </w:pPr>
            <w:r w:rsidRPr="00AA4C41">
              <w:rPr>
                <w:rFonts w:ascii="Times New Roman" w:hAnsi="Times New Roman" w:cs="Times New Roman"/>
                <w:szCs w:val="21"/>
              </w:rPr>
              <w:t>COV, %</w:t>
            </w:r>
          </w:p>
        </w:tc>
        <w:tc>
          <w:tcPr>
            <w:tcW w:w="1701" w:type="dxa"/>
            <w:tcBorders>
              <w:top w:val="nil"/>
              <w:left w:val="nil"/>
              <w:bottom w:val="nil"/>
              <w:right w:val="nil"/>
            </w:tcBorders>
            <w:vAlign w:val="center"/>
          </w:tcPr>
          <w:p w14:paraId="06C0FAB5" w14:textId="14AFCC6E" w:rsidR="00D04A0F" w:rsidRPr="00AA4C41" w:rsidRDefault="00D04A0F" w:rsidP="00B439BF">
            <w:pPr>
              <w:rPr>
                <w:rFonts w:ascii="Times New Roman" w:hAnsi="Times New Roman" w:cs="Times New Roman"/>
                <w:szCs w:val="21"/>
              </w:rPr>
            </w:pPr>
            <w:r>
              <w:rPr>
                <w:rFonts w:ascii="Times New Roman" w:hAnsi="Times New Roman" w:cs="Times New Roman" w:hint="eastAsia"/>
                <w:szCs w:val="21"/>
              </w:rPr>
              <w:t>49 (44</w:t>
            </w:r>
            <w:r>
              <w:rPr>
                <w:rFonts w:ascii="Times New Roman" w:hAnsi="Times New Roman" w:cs="Times New Roman" w:hint="eastAsia"/>
                <w:szCs w:val="21"/>
              </w:rPr>
              <w:t>–</w:t>
            </w:r>
            <w:r>
              <w:rPr>
                <w:rFonts w:ascii="Times New Roman" w:hAnsi="Times New Roman" w:cs="Times New Roman" w:hint="eastAsia"/>
                <w:szCs w:val="21"/>
              </w:rPr>
              <w:t>53)</w:t>
            </w:r>
          </w:p>
        </w:tc>
        <w:tc>
          <w:tcPr>
            <w:tcW w:w="1843" w:type="dxa"/>
            <w:tcBorders>
              <w:top w:val="nil"/>
              <w:left w:val="nil"/>
              <w:bottom w:val="nil"/>
              <w:right w:val="nil"/>
            </w:tcBorders>
          </w:tcPr>
          <w:p w14:paraId="345EB291" w14:textId="2011C331" w:rsidR="00D04A0F" w:rsidRPr="00AA4C41" w:rsidRDefault="00D04A0F" w:rsidP="00B439BF">
            <w:pPr>
              <w:rPr>
                <w:rFonts w:ascii="Times New Roman" w:hAnsi="Times New Roman" w:cs="Times New Roman"/>
                <w:szCs w:val="21"/>
              </w:rPr>
            </w:pPr>
            <w:r w:rsidRPr="00AA4C41">
              <w:rPr>
                <w:rFonts w:ascii="Times New Roman" w:hAnsi="Times New Roman" w:cs="Times New Roman"/>
                <w:szCs w:val="21"/>
              </w:rPr>
              <w:t>4</w:t>
            </w:r>
            <w:r w:rsidRPr="00AA4C41">
              <w:rPr>
                <w:rFonts w:ascii="Times New Roman" w:hAnsi="Times New Roman" w:cs="Times New Roman" w:hint="eastAsia"/>
                <w:szCs w:val="21"/>
              </w:rPr>
              <w:t>8</w:t>
            </w:r>
            <w:r w:rsidRPr="00AA4C41">
              <w:rPr>
                <w:rFonts w:ascii="Times New Roman" w:hAnsi="Times New Roman" w:cs="Times New Roman"/>
                <w:szCs w:val="21"/>
              </w:rPr>
              <w:t xml:space="preserve"> (4</w:t>
            </w:r>
            <w:r w:rsidRPr="00AA4C41">
              <w:rPr>
                <w:rFonts w:ascii="Times New Roman" w:hAnsi="Times New Roman" w:cs="Times New Roman" w:hint="eastAsia"/>
                <w:szCs w:val="21"/>
              </w:rPr>
              <w:t>4</w:t>
            </w:r>
            <w:r w:rsidRPr="00AA4C41">
              <w:rPr>
                <w:rFonts w:ascii="Times New Roman" w:hAnsi="Times New Roman" w:cs="Times New Roman"/>
                <w:szCs w:val="21"/>
              </w:rPr>
              <w:t>–5</w:t>
            </w:r>
            <w:r w:rsidRPr="00AA4C41">
              <w:rPr>
                <w:rFonts w:ascii="Times New Roman" w:hAnsi="Times New Roman" w:cs="Times New Roman" w:hint="eastAsia"/>
                <w:szCs w:val="21"/>
              </w:rPr>
              <w:t>1</w:t>
            </w:r>
            <w:r w:rsidRPr="00AA4C41">
              <w:rPr>
                <w:rFonts w:ascii="Times New Roman" w:hAnsi="Times New Roman" w:cs="Times New Roman"/>
                <w:szCs w:val="21"/>
              </w:rPr>
              <w:t>)</w:t>
            </w:r>
          </w:p>
        </w:tc>
        <w:tc>
          <w:tcPr>
            <w:tcW w:w="1877" w:type="dxa"/>
            <w:tcBorders>
              <w:top w:val="nil"/>
              <w:left w:val="nil"/>
              <w:bottom w:val="nil"/>
              <w:right w:val="nil"/>
            </w:tcBorders>
          </w:tcPr>
          <w:p w14:paraId="2FF54316" w14:textId="6479EA5E" w:rsidR="00D04A0F" w:rsidRPr="00AA4C41" w:rsidRDefault="00D04A0F" w:rsidP="00B439BF">
            <w:pPr>
              <w:rPr>
                <w:rFonts w:ascii="Times New Roman" w:hAnsi="Times New Roman" w:cs="Times New Roman"/>
                <w:szCs w:val="21"/>
              </w:rPr>
            </w:pPr>
            <w:r w:rsidRPr="00AA4C41">
              <w:rPr>
                <w:rFonts w:ascii="Times New Roman" w:hAnsi="Times New Roman" w:cs="Times New Roman"/>
                <w:szCs w:val="21"/>
              </w:rPr>
              <w:t>47 (43–5</w:t>
            </w:r>
            <w:r w:rsidRPr="00AA4C41">
              <w:rPr>
                <w:rFonts w:ascii="Times New Roman" w:hAnsi="Times New Roman" w:cs="Times New Roman" w:hint="eastAsia"/>
                <w:szCs w:val="21"/>
              </w:rPr>
              <w:t>1</w:t>
            </w:r>
            <w:r w:rsidRPr="00AA4C41">
              <w:rPr>
                <w:rFonts w:ascii="Times New Roman" w:hAnsi="Times New Roman" w:cs="Times New Roman"/>
                <w:szCs w:val="21"/>
              </w:rPr>
              <w:t>)</w:t>
            </w:r>
          </w:p>
        </w:tc>
        <w:tc>
          <w:tcPr>
            <w:tcW w:w="1808" w:type="dxa"/>
            <w:tcBorders>
              <w:top w:val="nil"/>
              <w:left w:val="nil"/>
              <w:bottom w:val="nil"/>
              <w:right w:val="nil"/>
            </w:tcBorders>
          </w:tcPr>
          <w:p w14:paraId="6F1B77BC" w14:textId="34210180" w:rsidR="00D04A0F" w:rsidRPr="00AA4C41" w:rsidRDefault="00D04A0F" w:rsidP="00B439BF">
            <w:pPr>
              <w:rPr>
                <w:rFonts w:ascii="Times New Roman" w:hAnsi="Times New Roman" w:cs="Times New Roman"/>
                <w:szCs w:val="21"/>
              </w:rPr>
            </w:pPr>
            <w:r w:rsidRPr="00AA4C41">
              <w:rPr>
                <w:rFonts w:ascii="Times New Roman" w:hAnsi="Times New Roman" w:cs="Times New Roman"/>
                <w:szCs w:val="21"/>
              </w:rPr>
              <w:t>4</w:t>
            </w:r>
            <w:r w:rsidRPr="00AA4C41">
              <w:rPr>
                <w:rFonts w:ascii="Times New Roman" w:hAnsi="Times New Roman" w:cs="Times New Roman" w:hint="eastAsia"/>
                <w:szCs w:val="21"/>
              </w:rPr>
              <w:t>8</w:t>
            </w:r>
            <w:r w:rsidRPr="00AA4C41">
              <w:rPr>
                <w:rFonts w:ascii="Times New Roman" w:hAnsi="Times New Roman" w:cs="Times New Roman"/>
                <w:szCs w:val="21"/>
              </w:rPr>
              <w:t xml:space="preserve"> (4</w:t>
            </w:r>
            <w:r w:rsidRPr="00AA4C41">
              <w:rPr>
                <w:rFonts w:ascii="Times New Roman" w:hAnsi="Times New Roman" w:cs="Times New Roman" w:hint="eastAsia"/>
                <w:szCs w:val="21"/>
              </w:rPr>
              <w:t>4</w:t>
            </w:r>
            <w:r w:rsidRPr="00AA4C41">
              <w:rPr>
                <w:rFonts w:ascii="Times New Roman" w:hAnsi="Times New Roman" w:cs="Times New Roman"/>
                <w:szCs w:val="21"/>
              </w:rPr>
              <w:t>–5</w:t>
            </w:r>
            <w:r w:rsidRPr="00AA4C41">
              <w:rPr>
                <w:rFonts w:ascii="Times New Roman" w:hAnsi="Times New Roman" w:cs="Times New Roman" w:hint="eastAsia"/>
                <w:szCs w:val="21"/>
              </w:rPr>
              <w:t>3</w:t>
            </w:r>
            <w:r w:rsidRPr="00AA4C41">
              <w:rPr>
                <w:rFonts w:ascii="Times New Roman" w:hAnsi="Times New Roman" w:cs="Times New Roman"/>
                <w:szCs w:val="21"/>
              </w:rPr>
              <w:t>)</w:t>
            </w:r>
          </w:p>
        </w:tc>
        <w:tc>
          <w:tcPr>
            <w:tcW w:w="1877" w:type="dxa"/>
            <w:tcBorders>
              <w:top w:val="nil"/>
              <w:left w:val="nil"/>
              <w:bottom w:val="nil"/>
              <w:right w:val="nil"/>
            </w:tcBorders>
          </w:tcPr>
          <w:p w14:paraId="0BCD51D9" w14:textId="71434DCF" w:rsidR="00D04A0F" w:rsidRPr="00AA4C41" w:rsidRDefault="00D04A0F" w:rsidP="00B439BF">
            <w:pPr>
              <w:rPr>
                <w:rFonts w:ascii="Times New Roman" w:hAnsi="Times New Roman" w:cs="Times New Roman"/>
                <w:szCs w:val="21"/>
              </w:rPr>
            </w:pPr>
            <w:r w:rsidRPr="00AA4C41">
              <w:rPr>
                <w:rFonts w:ascii="Times New Roman" w:hAnsi="Times New Roman" w:cs="Times New Roman"/>
                <w:szCs w:val="21"/>
              </w:rPr>
              <w:t>4</w:t>
            </w:r>
            <w:r w:rsidRPr="00AA4C41">
              <w:rPr>
                <w:rFonts w:ascii="Times New Roman" w:hAnsi="Times New Roman" w:cs="Times New Roman" w:hint="eastAsia"/>
                <w:szCs w:val="21"/>
              </w:rPr>
              <w:t>8</w:t>
            </w:r>
            <w:r w:rsidRPr="00AA4C41">
              <w:rPr>
                <w:rFonts w:ascii="Times New Roman" w:hAnsi="Times New Roman" w:cs="Times New Roman"/>
                <w:szCs w:val="21"/>
              </w:rPr>
              <w:t xml:space="preserve"> (4</w:t>
            </w:r>
            <w:r w:rsidRPr="00AA4C41">
              <w:rPr>
                <w:rFonts w:ascii="Times New Roman" w:hAnsi="Times New Roman" w:cs="Times New Roman" w:hint="eastAsia"/>
                <w:szCs w:val="21"/>
              </w:rPr>
              <w:t>4</w:t>
            </w:r>
            <w:r w:rsidRPr="00AA4C41">
              <w:rPr>
                <w:rFonts w:ascii="Times New Roman" w:hAnsi="Times New Roman" w:cs="Times New Roman"/>
                <w:szCs w:val="21"/>
              </w:rPr>
              <w:t>–5</w:t>
            </w:r>
            <w:r w:rsidRPr="00AA4C41">
              <w:rPr>
                <w:rFonts w:ascii="Times New Roman" w:hAnsi="Times New Roman" w:cs="Times New Roman" w:hint="eastAsia"/>
                <w:szCs w:val="21"/>
              </w:rPr>
              <w:t>1</w:t>
            </w:r>
            <w:r w:rsidRPr="00AA4C41">
              <w:rPr>
                <w:rFonts w:ascii="Times New Roman" w:hAnsi="Times New Roman" w:cs="Times New Roman"/>
                <w:szCs w:val="21"/>
              </w:rPr>
              <w:t>)</w:t>
            </w:r>
          </w:p>
        </w:tc>
        <w:tc>
          <w:tcPr>
            <w:tcW w:w="1985" w:type="dxa"/>
            <w:tcBorders>
              <w:top w:val="nil"/>
              <w:left w:val="nil"/>
              <w:bottom w:val="nil"/>
              <w:right w:val="nil"/>
            </w:tcBorders>
          </w:tcPr>
          <w:p w14:paraId="5EC9B0B2" w14:textId="3E0CF4E3" w:rsidR="00D04A0F" w:rsidRPr="00AA4C41" w:rsidRDefault="00D04A0F" w:rsidP="00B439BF">
            <w:pPr>
              <w:rPr>
                <w:rFonts w:ascii="Times New Roman" w:hAnsi="Times New Roman" w:cs="Times New Roman"/>
                <w:szCs w:val="21"/>
              </w:rPr>
            </w:pPr>
            <w:r w:rsidRPr="00AA4C41">
              <w:rPr>
                <w:rFonts w:ascii="Times New Roman" w:hAnsi="Times New Roman" w:cs="Times New Roman"/>
                <w:szCs w:val="21"/>
              </w:rPr>
              <w:t>4</w:t>
            </w:r>
            <w:r w:rsidRPr="00AA4C41">
              <w:rPr>
                <w:rFonts w:ascii="Times New Roman" w:hAnsi="Times New Roman" w:cs="Times New Roman" w:hint="eastAsia"/>
                <w:szCs w:val="21"/>
              </w:rPr>
              <w:t>8</w:t>
            </w:r>
            <w:r w:rsidRPr="00AA4C41">
              <w:rPr>
                <w:rFonts w:ascii="Times New Roman" w:hAnsi="Times New Roman" w:cs="Times New Roman"/>
                <w:szCs w:val="21"/>
              </w:rPr>
              <w:t xml:space="preserve"> (4</w:t>
            </w:r>
            <w:r w:rsidRPr="00AA4C41">
              <w:rPr>
                <w:rFonts w:ascii="Times New Roman" w:hAnsi="Times New Roman" w:cs="Times New Roman" w:hint="eastAsia"/>
                <w:szCs w:val="21"/>
              </w:rPr>
              <w:t>4</w:t>
            </w:r>
            <w:r w:rsidRPr="00AA4C41">
              <w:rPr>
                <w:rFonts w:ascii="Times New Roman" w:hAnsi="Times New Roman" w:cs="Times New Roman"/>
                <w:szCs w:val="21"/>
              </w:rPr>
              <w:t>–5</w:t>
            </w:r>
            <w:r w:rsidRPr="00AA4C41">
              <w:rPr>
                <w:rFonts w:ascii="Times New Roman" w:hAnsi="Times New Roman" w:cs="Times New Roman" w:hint="eastAsia"/>
                <w:szCs w:val="21"/>
              </w:rPr>
              <w:t>3</w:t>
            </w:r>
            <w:r w:rsidRPr="00AA4C41">
              <w:rPr>
                <w:rFonts w:ascii="Times New Roman" w:hAnsi="Times New Roman" w:cs="Times New Roman"/>
                <w:szCs w:val="21"/>
              </w:rPr>
              <w:t>)</w:t>
            </w:r>
          </w:p>
        </w:tc>
        <w:tc>
          <w:tcPr>
            <w:tcW w:w="958" w:type="dxa"/>
            <w:tcBorders>
              <w:top w:val="nil"/>
              <w:left w:val="nil"/>
              <w:bottom w:val="nil"/>
              <w:right w:val="nil"/>
            </w:tcBorders>
          </w:tcPr>
          <w:p w14:paraId="7A8C85B6" w14:textId="5D9A097C" w:rsidR="00D04A0F" w:rsidRPr="00AA4C41" w:rsidRDefault="00D04A0F" w:rsidP="00B439BF">
            <w:pPr>
              <w:rPr>
                <w:rFonts w:ascii="Times New Roman" w:hAnsi="Times New Roman" w:cs="Times New Roman"/>
                <w:szCs w:val="21"/>
              </w:rPr>
            </w:pPr>
            <w:r>
              <w:rPr>
                <w:rFonts w:ascii="Times New Roman" w:hAnsi="Times New Roman" w:cs="Times New Roman" w:hint="eastAsia"/>
                <w:szCs w:val="21"/>
              </w:rPr>
              <w:t>0.06</w:t>
            </w:r>
          </w:p>
        </w:tc>
      </w:tr>
      <w:tr w:rsidR="00D04A0F" w:rsidRPr="00AA4C41" w14:paraId="56F4D688" w14:textId="77777777" w:rsidTr="00B43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8" w:type="dxa"/>
            <w:tcBorders>
              <w:top w:val="nil"/>
              <w:left w:val="nil"/>
              <w:bottom w:val="nil"/>
              <w:right w:val="nil"/>
            </w:tcBorders>
          </w:tcPr>
          <w:p w14:paraId="5969CE28" w14:textId="39BE3F20" w:rsidR="00D04A0F" w:rsidRPr="00AA4C41" w:rsidRDefault="00D04A0F" w:rsidP="00B439BF">
            <w:pPr>
              <w:ind w:firstLineChars="100" w:firstLine="210"/>
              <w:rPr>
                <w:rFonts w:ascii="Times New Roman" w:hAnsi="Times New Roman" w:cs="Times New Roman"/>
                <w:szCs w:val="21"/>
              </w:rPr>
            </w:pPr>
            <w:r w:rsidRPr="00AA4C41">
              <w:rPr>
                <w:rFonts w:ascii="Times New Roman" w:hAnsi="Times New Roman" w:cs="Times New Roman"/>
                <w:szCs w:val="21"/>
              </w:rPr>
              <w:t>GI</w:t>
            </w:r>
            <w:r w:rsidRPr="00AA4C41">
              <w:rPr>
                <w:rFonts w:ascii="Times New Roman" w:hAnsi="Times New Roman" w:cs="Times New Roman" w:hint="eastAsia"/>
                <w:szCs w:val="21"/>
              </w:rPr>
              <w:t xml:space="preserve"> index</w:t>
            </w:r>
          </w:p>
        </w:tc>
        <w:tc>
          <w:tcPr>
            <w:tcW w:w="1701" w:type="dxa"/>
            <w:tcBorders>
              <w:top w:val="nil"/>
              <w:left w:val="nil"/>
              <w:bottom w:val="nil"/>
              <w:right w:val="nil"/>
            </w:tcBorders>
            <w:vAlign w:val="center"/>
          </w:tcPr>
          <w:p w14:paraId="4B16ACF2" w14:textId="3BA15B31" w:rsidR="00D04A0F" w:rsidRDefault="00D04A0F" w:rsidP="00B439BF">
            <w:pPr>
              <w:rPr>
                <w:rFonts w:ascii="Times New Roman" w:hAnsi="Times New Roman" w:cs="Times New Roman"/>
                <w:szCs w:val="21"/>
              </w:rPr>
            </w:pPr>
            <w:r>
              <w:rPr>
                <w:rFonts w:ascii="Times New Roman" w:hAnsi="Times New Roman" w:cs="Times New Roman" w:hint="eastAsia"/>
                <w:szCs w:val="21"/>
              </w:rPr>
              <w:t>0.47 (0.41</w:t>
            </w:r>
            <w:r>
              <w:rPr>
                <w:rFonts w:ascii="Times New Roman" w:hAnsi="Times New Roman" w:cs="Times New Roman" w:hint="eastAsia"/>
                <w:szCs w:val="21"/>
              </w:rPr>
              <w:t>–</w:t>
            </w:r>
            <w:r>
              <w:rPr>
                <w:rFonts w:ascii="Times New Roman" w:hAnsi="Times New Roman" w:cs="Times New Roman" w:hint="eastAsia"/>
                <w:szCs w:val="21"/>
              </w:rPr>
              <w:t>0.50)</w:t>
            </w:r>
          </w:p>
        </w:tc>
        <w:tc>
          <w:tcPr>
            <w:tcW w:w="1843" w:type="dxa"/>
            <w:tcBorders>
              <w:top w:val="nil"/>
              <w:left w:val="nil"/>
              <w:bottom w:val="nil"/>
              <w:right w:val="nil"/>
            </w:tcBorders>
          </w:tcPr>
          <w:p w14:paraId="3FF5A6A4" w14:textId="30A92EEB" w:rsidR="00D04A0F" w:rsidRPr="00AA4C41" w:rsidRDefault="00D04A0F" w:rsidP="00B439BF">
            <w:pPr>
              <w:rPr>
                <w:rFonts w:ascii="Times New Roman" w:hAnsi="Times New Roman" w:cs="Times New Roman"/>
                <w:szCs w:val="21"/>
              </w:rPr>
            </w:pPr>
            <w:r w:rsidRPr="00AA4C41">
              <w:rPr>
                <w:rFonts w:ascii="Times New Roman" w:hAnsi="Times New Roman" w:cs="Times New Roman"/>
                <w:szCs w:val="21"/>
              </w:rPr>
              <w:t>0.5</w:t>
            </w:r>
            <w:r w:rsidRPr="00AA4C41">
              <w:rPr>
                <w:rFonts w:ascii="Times New Roman" w:hAnsi="Times New Roman" w:cs="Times New Roman" w:hint="eastAsia"/>
                <w:szCs w:val="21"/>
              </w:rPr>
              <w:t>3</w:t>
            </w:r>
            <w:r w:rsidRPr="00AA4C41">
              <w:rPr>
                <w:rFonts w:ascii="Times New Roman" w:hAnsi="Times New Roman" w:cs="Times New Roman"/>
                <w:szCs w:val="21"/>
              </w:rPr>
              <w:t xml:space="preserve"> (0.49–0.</w:t>
            </w:r>
            <w:r w:rsidRPr="00AA4C41">
              <w:rPr>
                <w:rFonts w:ascii="Times New Roman" w:hAnsi="Times New Roman" w:cs="Times New Roman" w:hint="eastAsia"/>
                <w:szCs w:val="21"/>
              </w:rPr>
              <w:t>58</w:t>
            </w:r>
            <w:r w:rsidRPr="00AA4C41">
              <w:rPr>
                <w:rFonts w:ascii="Times New Roman" w:hAnsi="Times New Roman" w:cs="Times New Roman"/>
                <w:szCs w:val="21"/>
              </w:rPr>
              <w:t>)</w:t>
            </w:r>
            <w:r>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p>
        </w:tc>
        <w:tc>
          <w:tcPr>
            <w:tcW w:w="1877" w:type="dxa"/>
            <w:tcBorders>
              <w:top w:val="nil"/>
              <w:left w:val="nil"/>
              <w:bottom w:val="nil"/>
              <w:right w:val="nil"/>
            </w:tcBorders>
          </w:tcPr>
          <w:p w14:paraId="4E06BC8A" w14:textId="10EAB689" w:rsidR="00D04A0F" w:rsidRPr="00AA4C41" w:rsidRDefault="00D04A0F" w:rsidP="00B439BF">
            <w:pPr>
              <w:rPr>
                <w:rFonts w:ascii="Times New Roman" w:hAnsi="Times New Roman" w:cs="Times New Roman"/>
                <w:szCs w:val="21"/>
              </w:rPr>
            </w:pPr>
            <w:r w:rsidRPr="00AA4C41">
              <w:rPr>
                <w:rFonts w:ascii="Times New Roman" w:hAnsi="Times New Roman" w:cs="Times New Roman"/>
                <w:szCs w:val="21"/>
              </w:rPr>
              <w:t>0.5</w:t>
            </w:r>
            <w:r w:rsidRPr="00AA4C41">
              <w:rPr>
                <w:rFonts w:ascii="Times New Roman" w:hAnsi="Times New Roman" w:cs="Times New Roman" w:hint="eastAsia"/>
                <w:szCs w:val="21"/>
              </w:rPr>
              <w:t>1</w:t>
            </w:r>
            <w:r w:rsidRPr="00AA4C41">
              <w:rPr>
                <w:rFonts w:ascii="Times New Roman" w:hAnsi="Times New Roman" w:cs="Times New Roman"/>
                <w:szCs w:val="21"/>
              </w:rPr>
              <w:t xml:space="preserve"> (0.49–0.</w:t>
            </w:r>
            <w:r w:rsidRPr="00AA4C41">
              <w:rPr>
                <w:rFonts w:ascii="Times New Roman" w:hAnsi="Times New Roman" w:cs="Times New Roman" w:hint="eastAsia"/>
                <w:szCs w:val="21"/>
              </w:rPr>
              <w:t>58</w:t>
            </w:r>
            <w:r w:rsidRPr="00AA4C41">
              <w:rPr>
                <w:rFonts w:ascii="Times New Roman" w:hAnsi="Times New Roman" w:cs="Times New Roman"/>
                <w:szCs w:val="21"/>
              </w:rPr>
              <w:t>)</w:t>
            </w:r>
            <w:r>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p>
        </w:tc>
        <w:tc>
          <w:tcPr>
            <w:tcW w:w="1808" w:type="dxa"/>
            <w:tcBorders>
              <w:top w:val="nil"/>
              <w:left w:val="nil"/>
              <w:bottom w:val="nil"/>
              <w:right w:val="nil"/>
            </w:tcBorders>
          </w:tcPr>
          <w:p w14:paraId="737BE79A" w14:textId="3C6B122D" w:rsidR="00D04A0F" w:rsidRPr="00AA4C41" w:rsidRDefault="00D04A0F" w:rsidP="00B439BF">
            <w:pPr>
              <w:rPr>
                <w:rFonts w:ascii="Times New Roman" w:hAnsi="Times New Roman" w:cs="Times New Roman"/>
                <w:szCs w:val="21"/>
              </w:rPr>
            </w:pPr>
            <w:r w:rsidRPr="00AA4C41">
              <w:rPr>
                <w:rFonts w:ascii="Times New Roman" w:hAnsi="Times New Roman" w:cs="Times New Roman"/>
                <w:szCs w:val="21"/>
              </w:rPr>
              <w:t>0.5</w:t>
            </w:r>
            <w:r w:rsidRPr="00AA4C41">
              <w:rPr>
                <w:rFonts w:ascii="Times New Roman" w:hAnsi="Times New Roman" w:cs="Times New Roman" w:hint="eastAsia"/>
                <w:szCs w:val="21"/>
              </w:rPr>
              <w:t>1</w:t>
            </w:r>
            <w:r w:rsidRPr="00AA4C41">
              <w:rPr>
                <w:rFonts w:ascii="Times New Roman" w:hAnsi="Times New Roman" w:cs="Times New Roman"/>
                <w:szCs w:val="21"/>
              </w:rPr>
              <w:t xml:space="preserve"> (0.4</w:t>
            </w:r>
            <w:r w:rsidRPr="00AA4C41">
              <w:rPr>
                <w:rFonts w:ascii="Times New Roman" w:hAnsi="Times New Roman" w:cs="Times New Roman" w:hint="eastAsia"/>
                <w:szCs w:val="21"/>
              </w:rPr>
              <w:t>6</w:t>
            </w:r>
            <w:r w:rsidRPr="00AA4C41">
              <w:rPr>
                <w:rFonts w:ascii="Times New Roman" w:hAnsi="Times New Roman" w:cs="Times New Roman"/>
                <w:szCs w:val="21"/>
              </w:rPr>
              <w:t>–0.</w:t>
            </w:r>
            <w:r w:rsidRPr="00AA4C41">
              <w:rPr>
                <w:rFonts w:ascii="Times New Roman" w:hAnsi="Times New Roman" w:cs="Times New Roman" w:hint="eastAsia"/>
                <w:szCs w:val="21"/>
              </w:rPr>
              <w:t>58</w:t>
            </w:r>
            <w:r w:rsidRPr="00AA4C41">
              <w:rPr>
                <w:rFonts w:ascii="Times New Roman" w:hAnsi="Times New Roman" w:cs="Times New Roman"/>
                <w:szCs w:val="21"/>
              </w:rPr>
              <w:t>)</w:t>
            </w:r>
            <w:r>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p>
        </w:tc>
        <w:tc>
          <w:tcPr>
            <w:tcW w:w="1877" w:type="dxa"/>
            <w:tcBorders>
              <w:top w:val="nil"/>
              <w:left w:val="nil"/>
              <w:bottom w:val="nil"/>
              <w:right w:val="nil"/>
            </w:tcBorders>
          </w:tcPr>
          <w:p w14:paraId="7370E73E" w14:textId="7E7C830A" w:rsidR="00D04A0F" w:rsidRPr="00AA4C41" w:rsidRDefault="00D04A0F" w:rsidP="00B439BF">
            <w:pPr>
              <w:rPr>
                <w:rFonts w:ascii="Times New Roman" w:hAnsi="Times New Roman" w:cs="Times New Roman"/>
                <w:szCs w:val="21"/>
              </w:rPr>
            </w:pPr>
            <w:r w:rsidRPr="00AA4C41">
              <w:rPr>
                <w:rFonts w:ascii="Times New Roman" w:hAnsi="Times New Roman" w:cs="Times New Roman"/>
                <w:szCs w:val="21"/>
              </w:rPr>
              <w:t>0.5</w:t>
            </w:r>
            <w:r w:rsidRPr="00AA4C41">
              <w:rPr>
                <w:rFonts w:ascii="Times New Roman" w:hAnsi="Times New Roman" w:cs="Times New Roman" w:hint="eastAsia"/>
                <w:szCs w:val="21"/>
              </w:rPr>
              <w:t>1</w:t>
            </w:r>
            <w:r w:rsidRPr="00AA4C41">
              <w:rPr>
                <w:rFonts w:ascii="Times New Roman" w:hAnsi="Times New Roman" w:cs="Times New Roman"/>
                <w:szCs w:val="21"/>
              </w:rPr>
              <w:t xml:space="preserve"> (0.4</w:t>
            </w:r>
            <w:r w:rsidRPr="00AA4C41">
              <w:rPr>
                <w:rFonts w:ascii="Times New Roman" w:hAnsi="Times New Roman" w:cs="Times New Roman" w:hint="eastAsia"/>
                <w:szCs w:val="21"/>
              </w:rPr>
              <w:t>3</w:t>
            </w:r>
            <w:r w:rsidRPr="00AA4C41">
              <w:rPr>
                <w:rFonts w:ascii="Times New Roman" w:hAnsi="Times New Roman" w:cs="Times New Roman"/>
                <w:szCs w:val="21"/>
              </w:rPr>
              <w:t>–0.</w:t>
            </w:r>
            <w:r w:rsidRPr="00AA4C41">
              <w:rPr>
                <w:rFonts w:ascii="Times New Roman" w:hAnsi="Times New Roman" w:cs="Times New Roman" w:hint="eastAsia"/>
                <w:szCs w:val="21"/>
              </w:rPr>
              <w:t>54</w:t>
            </w:r>
            <w:r w:rsidRPr="00AA4C41">
              <w:rPr>
                <w:rFonts w:ascii="Times New Roman" w:hAnsi="Times New Roman" w:cs="Times New Roman"/>
                <w:szCs w:val="21"/>
              </w:rPr>
              <w:t>)</w:t>
            </w:r>
            <w:r>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p>
        </w:tc>
        <w:tc>
          <w:tcPr>
            <w:tcW w:w="1985" w:type="dxa"/>
            <w:tcBorders>
              <w:top w:val="nil"/>
              <w:left w:val="nil"/>
              <w:bottom w:val="nil"/>
              <w:right w:val="nil"/>
            </w:tcBorders>
          </w:tcPr>
          <w:p w14:paraId="4D642FBB" w14:textId="3AEAC5AC" w:rsidR="00D04A0F" w:rsidRPr="00AA4C41" w:rsidRDefault="00D04A0F" w:rsidP="00B439BF">
            <w:pPr>
              <w:rPr>
                <w:rFonts w:ascii="Times New Roman" w:hAnsi="Times New Roman" w:cs="Times New Roman"/>
                <w:szCs w:val="21"/>
              </w:rPr>
            </w:pPr>
            <w:r w:rsidRPr="00AA4C41">
              <w:rPr>
                <w:rFonts w:ascii="Times New Roman" w:hAnsi="Times New Roman" w:cs="Times New Roman"/>
                <w:szCs w:val="21"/>
              </w:rPr>
              <w:t>0.</w:t>
            </w:r>
            <w:r w:rsidRPr="00AA4C41">
              <w:rPr>
                <w:rFonts w:ascii="Times New Roman" w:hAnsi="Times New Roman" w:cs="Times New Roman" w:hint="eastAsia"/>
                <w:szCs w:val="21"/>
              </w:rPr>
              <w:t>49</w:t>
            </w:r>
            <w:r w:rsidRPr="00AA4C41">
              <w:rPr>
                <w:rFonts w:ascii="Times New Roman" w:hAnsi="Times New Roman" w:cs="Times New Roman"/>
                <w:szCs w:val="21"/>
              </w:rPr>
              <w:t xml:space="preserve"> (0.4</w:t>
            </w:r>
            <w:r w:rsidRPr="00AA4C41">
              <w:rPr>
                <w:rFonts w:ascii="Times New Roman" w:hAnsi="Times New Roman" w:cs="Times New Roman" w:hint="eastAsia"/>
                <w:szCs w:val="21"/>
              </w:rPr>
              <w:t>3</w:t>
            </w:r>
            <w:r w:rsidRPr="00AA4C41">
              <w:rPr>
                <w:rFonts w:ascii="Times New Roman" w:hAnsi="Times New Roman" w:cs="Times New Roman"/>
                <w:szCs w:val="21"/>
              </w:rPr>
              <w:t>–0.</w:t>
            </w:r>
            <w:r w:rsidRPr="00AA4C41">
              <w:rPr>
                <w:rFonts w:ascii="Times New Roman" w:hAnsi="Times New Roman" w:cs="Times New Roman" w:hint="eastAsia"/>
                <w:szCs w:val="21"/>
              </w:rPr>
              <w:t>52</w:t>
            </w:r>
            <w:r w:rsidRPr="00AA4C41">
              <w:rPr>
                <w:rFonts w:ascii="Times New Roman" w:hAnsi="Times New Roman" w:cs="Times New Roman"/>
                <w:szCs w:val="21"/>
              </w:rPr>
              <w:t>)</w:t>
            </w:r>
            <w:r w:rsidRPr="00AA4C41">
              <w:rPr>
                <w:rFonts w:ascii="Times New Roman" w:hAnsi="Times New Roman" w:cs="Times New Roman" w:hint="eastAsia"/>
                <w:szCs w:val="21"/>
              </w:rPr>
              <w:t xml:space="preserve"> </w:t>
            </w:r>
            <w:r w:rsidRPr="00AA4C41">
              <w:rPr>
                <w:rFonts w:ascii="Times New Roman" w:hAnsi="Times New Roman" w:cs="Times New Roman"/>
                <w:szCs w:val="21"/>
                <w:vertAlign w:val="superscript"/>
              </w:rPr>
              <w:t>†‡§</w:t>
            </w:r>
          </w:p>
        </w:tc>
        <w:tc>
          <w:tcPr>
            <w:tcW w:w="958" w:type="dxa"/>
            <w:tcBorders>
              <w:top w:val="nil"/>
              <w:left w:val="nil"/>
              <w:bottom w:val="nil"/>
              <w:right w:val="nil"/>
            </w:tcBorders>
          </w:tcPr>
          <w:p w14:paraId="1787FCAA" w14:textId="6FD226A5" w:rsidR="00D04A0F" w:rsidRDefault="00D04A0F" w:rsidP="00B439BF">
            <w:pPr>
              <w:rPr>
                <w:rFonts w:ascii="Times New Roman" w:hAnsi="Times New Roman" w:cs="Times New Roman"/>
                <w:szCs w:val="21"/>
              </w:rPr>
            </w:pPr>
            <w:r w:rsidRPr="003D4150">
              <w:rPr>
                <w:rFonts w:ascii="Times New Roman" w:hAnsi="Times New Roman" w:cs="Times New Roman"/>
                <w:szCs w:val="21"/>
              </w:rPr>
              <w:t>＜</w:t>
            </w:r>
            <w:r w:rsidRPr="003D4150">
              <w:rPr>
                <w:rFonts w:ascii="Times New Roman" w:hAnsi="Times New Roman" w:cs="Times New Roman"/>
                <w:szCs w:val="21"/>
              </w:rPr>
              <w:t>0.001</w:t>
            </w:r>
          </w:p>
        </w:tc>
      </w:tr>
      <w:tr w:rsidR="00D04A0F" w:rsidRPr="00AA4C41" w14:paraId="26CADC35" w14:textId="77777777" w:rsidTr="00B43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777" w:type="dxa"/>
            <w:gridSpan w:val="8"/>
            <w:tcBorders>
              <w:top w:val="nil"/>
              <w:left w:val="nil"/>
              <w:bottom w:val="nil"/>
              <w:right w:val="nil"/>
            </w:tcBorders>
          </w:tcPr>
          <w:p w14:paraId="649798B9" w14:textId="3F0E257E" w:rsidR="00D04A0F" w:rsidRPr="00AA4C41" w:rsidRDefault="00D04A0F" w:rsidP="00B439BF">
            <w:pPr>
              <w:rPr>
                <w:rFonts w:ascii="Times New Roman" w:hAnsi="Times New Roman" w:cs="Times New Roman"/>
                <w:szCs w:val="21"/>
              </w:rPr>
            </w:pPr>
            <w:r w:rsidRPr="00AA4C41">
              <w:rPr>
                <w:rFonts w:ascii="Times New Roman" w:hAnsi="Times New Roman" w:cs="Times New Roman" w:hint="eastAsia"/>
                <w:szCs w:val="21"/>
              </w:rPr>
              <w:t>Inspiratory effort</w:t>
            </w:r>
          </w:p>
        </w:tc>
      </w:tr>
      <w:tr w:rsidR="00D04A0F" w:rsidRPr="00AA4C41" w14:paraId="7C85C837" w14:textId="77777777" w:rsidTr="00B43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8" w:type="dxa"/>
            <w:tcBorders>
              <w:top w:val="nil"/>
              <w:left w:val="nil"/>
              <w:bottom w:val="nil"/>
              <w:right w:val="nil"/>
            </w:tcBorders>
          </w:tcPr>
          <w:p w14:paraId="1A83FE41" w14:textId="0676733F" w:rsidR="00D04A0F" w:rsidRPr="00AA4C41" w:rsidRDefault="00436EBD" w:rsidP="00B439BF">
            <w:pPr>
              <w:ind w:firstLineChars="100" w:firstLine="210"/>
              <w:rPr>
                <w:rFonts w:ascii="Times New Roman" w:hAnsi="Times New Roman" w:cs="Times New Roman"/>
                <w:szCs w:val="21"/>
              </w:rPr>
            </w:pPr>
            <w:r w:rsidRPr="00687C8E">
              <w:rPr>
                <w:rFonts w:eastAsia="等线"/>
                <w:kern w:val="0"/>
                <w14:ligatures w14:val="none"/>
              </w:rPr>
              <w:t>∆</w:t>
            </w:r>
            <w:r w:rsidR="00D04A0F" w:rsidRPr="00AA4C41">
              <w:rPr>
                <w:rFonts w:ascii="Times New Roman" w:hAnsi="Times New Roman" w:cs="Times New Roman"/>
                <w:szCs w:val="21"/>
                <w:lang w:val="pl-PL"/>
              </w:rPr>
              <w:t>Pes</w:t>
            </w:r>
            <w:r w:rsidR="00D04A0F" w:rsidRPr="00AA4C41">
              <w:rPr>
                <w:rFonts w:ascii="Times New Roman" w:hAnsi="Times New Roman" w:cs="Times New Roman" w:hint="eastAsia"/>
                <w:szCs w:val="21"/>
                <w:lang w:val="pl-PL"/>
              </w:rPr>
              <w:t xml:space="preserve">, </w:t>
            </w:r>
            <w:r w:rsidR="00D04A0F" w:rsidRPr="00AA4C41">
              <w:rPr>
                <w:rFonts w:ascii="Times New Roman" w:hAnsi="Times New Roman" w:cs="Times New Roman" w:hint="eastAsia"/>
                <w:szCs w:val="21"/>
              </w:rPr>
              <w:t>cm H</w:t>
            </w:r>
            <w:r w:rsidR="00D04A0F" w:rsidRPr="00AA4C41">
              <w:rPr>
                <w:rFonts w:ascii="Times New Roman" w:hAnsi="Times New Roman" w:cs="Times New Roman" w:hint="eastAsia"/>
                <w:szCs w:val="21"/>
                <w:vertAlign w:val="subscript"/>
              </w:rPr>
              <w:t>2</w:t>
            </w:r>
            <w:r w:rsidR="00D04A0F" w:rsidRPr="00AA4C41">
              <w:rPr>
                <w:rFonts w:ascii="Times New Roman" w:hAnsi="Times New Roman" w:cs="Times New Roman" w:hint="eastAsia"/>
                <w:szCs w:val="21"/>
              </w:rPr>
              <w:t>O</w:t>
            </w:r>
          </w:p>
        </w:tc>
        <w:tc>
          <w:tcPr>
            <w:tcW w:w="1701" w:type="dxa"/>
            <w:tcBorders>
              <w:top w:val="nil"/>
              <w:left w:val="nil"/>
              <w:bottom w:val="nil"/>
              <w:right w:val="nil"/>
            </w:tcBorders>
            <w:vAlign w:val="center"/>
          </w:tcPr>
          <w:p w14:paraId="54BDC0E7" w14:textId="62CDD11E" w:rsidR="00D04A0F" w:rsidRPr="00AA4C41" w:rsidRDefault="00D04A0F" w:rsidP="00B439BF">
            <w:pPr>
              <w:rPr>
                <w:rFonts w:ascii="Times New Roman" w:hAnsi="Times New Roman" w:cs="Times New Roman"/>
                <w:szCs w:val="21"/>
              </w:rPr>
            </w:pPr>
            <w:r>
              <w:rPr>
                <w:rFonts w:ascii="Times New Roman" w:hAnsi="Times New Roman" w:cs="Times New Roman" w:hint="eastAsia"/>
                <w:szCs w:val="21"/>
              </w:rPr>
              <w:t>8 (7</w:t>
            </w:r>
            <w:r>
              <w:rPr>
                <w:rFonts w:ascii="Times New Roman" w:hAnsi="Times New Roman" w:cs="Times New Roman" w:hint="eastAsia"/>
                <w:szCs w:val="21"/>
              </w:rPr>
              <w:t>–</w:t>
            </w:r>
            <w:r>
              <w:rPr>
                <w:rFonts w:ascii="Times New Roman" w:hAnsi="Times New Roman" w:cs="Times New Roman" w:hint="eastAsia"/>
                <w:szCs w:val="21"/>
              </w:rPr>
              <w:t>14)</w:t>
            </w:r>
          </w:p>
        </w:tc>
        <w:tc>
          <w:tcPr>
            <w:tcW w:w="1843" w:type="dxa"/>
            <w:tcBorders>
              <w:top w:val="nil"/>
              <w:left w:val="nil"/>
              <w:bottom w:val="nil"/>
              <w:right w:val="nil"/>
            </w:tcBorders>
          </w:tcPr>
          <w:p w14:paraId="0E9E4E17" w14:textId="0C36BFEE" w:rsidR="00D04A0F" w:rsidRPr="00AA4C41" w:rsidRDefault="00D04A0F" w:rsidP="00B439BF">
            <w:pPr>
              <w:rPr>
                <w:rFonts w:ascii="Times New Roman" w:hAnsi="Times New Roman" w:cs="Times New Roman"/>
                <w:szCs w:val="21"/>
              </w:rPr>
            </w:pPr>
            <w:r w:rsidRPr="00AA4C41">
              <w:rPr>
                <w:rFonts w:ascii="Times New Roman" w:hAnsi="Times New Roman" w:cs="Times New Roman"/>
                <w:szCs w:val="21"/>
                <w:lang w:val="pl-PL"/>
              </w:rPr>
              <w:t>1</w:t>
            </w:r>
            <w:r w:rsidRPr="00AA4C41">
              <w:rPr>
                <w:rFonts w:ascii="Times New Roman" w:hAnsi="Times New Roman" w:cs="Times New Roman" w:hint="eastAsia"/>
                <w:szCs w:val="21"/>
              </w:rPr>
              <w:t>5 (11</w:t>
            </w:r>
            <w:r w:rsidRPr="00AA4C41">
              <w:rPr>
                <w:rFonts w:ascii="Times New Roman" w:hAnsi="Times New Roman" w:cs="Times New Roman" w:hint="eastAsia"/>
                <w:szCs w:val="21"/>
              </w:rPr>
              <w:t>–</w:t>
            </w:r>
            <w:r w:rsidRPr="00AA4C41">
              <w:rPr>
                <w:rFonts w:ascii="Times New Roman" w:hAnsi="Times New Roman" w:cs="Times New Roman" w:hint="eastAsia"/>
                <w:szCs w:val="21"/>
              </w:rPr>
              <w:t>16)</w:t>
            </w:r>
            <w:r>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p>
        </w:tc>
        <w:tc>
          <w:tcPr>
            <w:tcW w:w="1877" w:type="dxa"/>
            <w:tcBorders>
              <w:top w:val="nil"/>
              <w:left w:val="nil"/>
              <w:bottom w:val="nil"/>
              <w:right w:val="nil"/>
            </w:tcBorders>
          </w:tcPr>
          <w:p w14:paraId="6A26789B" w14:textId="2B7015CB" w:rsidR="00D04A0F" w:rsidRPr="00AA4C41" w:rsidRDefault="00D04A0F" w:rsidP="00B439BF">
            <w:pPr>
              <w:rPr>
                <w:rFonts w:ascii="Times New Roman" w:hAnsi="Times New Roman" w:cs="Times New Roman"/>
                <w:szCs w:val="21"/>
              </w:rPr>
            </w:pPr>
            <w:r w:rsidRPr="00AA4C41">
              <w:rPr>
                <w:rFonts w:ascii="Times New Roman" w:hAnsi="Times New Roman" w:cs="Times New Roman"/>
                <w:szCs w:val="21"/>
                <w:lang w:val="pl-PL"/>
              </w:rPr>
              <w:t>1</w:t>
            </w:r>
            <w:r w:rsidRPr="00AA4C41">
              <w:rPr>
                <w:rFonts w:ascii="Times New Roman" w:hAnsi="Times New Roman" w:cs="Times New Roman" w:hint="eastAsia"/>
                <w:szCs w:val="21"/>
                <w:lang w:val="pl-PL"/>
              </w:rPr>
              <w:t>4 (10</w:t>
            </w:r>
            <w:r w:rsidRPr="00AA4C41">
              <w:rPr>
                <w:rFonts w:ascii="Times New Roman" w:hAnsi="Times New Roman" w:cs="Times New Roman" w:hint="eastAsia"/>
                <w:szCs w:val="21"/>
                <w:lang w:val="pl-PL"/>
              </w:rPr>
              <w:t>–</w:t>
            </w:r>
            <w:r w:rsidRPr="00AA4C41">
              <w:rPr>
                <w:rFonts w:ascii="Times New Roman" w:hAnsi="Times New Roman" w:cs="Times New Roman" w:hint="eastAsia"/>
                <w:szCs w:val="21"/>
                <w:lang w:val="pl-PL"/>
              </w:rPr>
              <w:t>17)</w:t>
            </w:r>
            <w:r>
              <w:rPr>
                <w:rFonts w:ascii="Times New Roman" w:hAnsi="Times New Roman" w:cs="Times New Roman" w:hint="eastAsia"/>
                <w:szCs w:val="21"/>
                <w:lang w:val="pl-PL"/>
              </w:rPr>
              <w:t xml:space="preserve"> </w:t>
            </w:r>
            <w:r w:rsidRPr="00AA4C41">
              <w:rPr>
                <w:rFonts w:ascii="Times New Roman" w:hAnsi="Times New Roman" w:cs="Times New Roman" w:hint="eastAsia"/>
                <w:szCs w:val="21"/>
                <w:vertAlign w:val="superscript"/>
              </w:rPr>
              <w:t>*</w:t>
            </w:r>
          </w:p>
        </w:tc>
        <w:tc>
          <w:tcPr>
            <w:tcW w:w="1808" w:type="dxa"/>
            <w:tcBorders>
              <w:top w:val="nil"/>
              <w:left w:val="nil"/>
              <w:bottom w:val="nil"/>
              <w:right w:val="nil"/>
            </w:tcBorders>
          </w:tcPr>
          <w:p w14:paraId="60EDD19C" w14:textId="094010FB" w:rsidR="00D04A0F" w:rsidRPr="00AA4C41" w:rsidRDefault="00D04A0F" w:rsidP="00B439BF">
            <w:pPr>
              <w:rPr>
                <w:rFonts w:ascii="Times New Roman" w:hAnsi="Times New Roman" w:cs="Times New Roman"/>
                <w:szCs w:val="21"/>
              </w:rPr>
            </w:pPr>
            <w:r w:rsidRPr="00AA4C41">
              <w:rPr>
                <w:rFonts w:ascii="Times New Roman" w:hAnsi="Times New Roman" w:cs="Times New Roman"/>
                <w:szCs w:val="21"/>
                <w:lang w:val="pl-PL"/>
              </w:rPr>
              <w:t>1</w:t>
            </w:r>
            <w:r w:rsidRPr="00AA4C41">
              <w:rPr>
                <w:rFonts w:ascii="Times New Roman" w:hAnsi="Times New Roman" w:cs="Times New Roman" w:hint="eastAsia"/>
                <w:szCs w:val="21"/>
                <w:lang w:val="pl-PL"/>
              </w:rPr>
              <w:t>3 (10</w:t>
            </w:r>
            <w:r w:rsidRPr="00AA4C41">
              <w:rPr>
                <w:rFonts w:ascii="Times New Roman" w:hAnsi="Times New Roman" w:cs="Times New Roman" w:hint="eastAsia"/>
                <w:szCs w:val="21"/>
                <w:lang w:val="pl-PL"/>
              </w:rPr>
              <w:t>–</w:t>
            </w:r>
            <w:r w:rsidRPr="00AA4C41">
              <w:rPr>
                <w:rFonts w:ascii="Times New Roman" w:hAnsi="Times New Roman" w:cs="Times New Roman" w:hint="eastAsia"/>
                <w:szCs w:val="21"/>
                <w:lang w:val="pl-PL"/>
              </w:rPr>
              <w:t>17)</w:t>
            </w:r>
            <w:r>
              <w:rPr>
                <w:rFonts w:ascii="Times New Roman" w:hAnsi="Times New Roman" w:cs="Times New Roman" w:hint="eastAsia"/>
                <w:szCs w:val="21"/>
                <w:lang w:val="pl-PL"/>
              </w:rPr>
              <w:t xml:space="preserve"> </w:t>
            </w:r>
            <w:r w:rsidRPr="00AA4C41">
              <w:rPr>
                <w:rFonts w:ascii="Times New Roman" w:hAnsi="Times New Roman" w:cs="Times New Roman" w:hint="eastAsia"/>
                <w:szCs w:val="21"/>
                <w:vertAlign w:val="superscript"/>
              </w:rPr>
              <w:t>*</w:t>
            </w:r>
          </w:p>
        </w:tc>
        <w:tc>
          <w:tcPr>
            <w:tcW w:w="1877" w:type="dxa"/>
            <w:tcBorders>
              <w:top w:val="nil"/>
              <w:left w:val="nil"/>
              <w:bottom w:val="nil"/>
              <w:right w:val="nil"/>
            </w:tcBorders>
          </w:tcPr>
          <w:p w14:paraId="1E8F3ED1" w14:textId="50F442F6" w:rsidR="00D04A0F" w:rsidRPr="00AA4C41" w:rsidRDefault="00D04A0F" w:rsidP="00B439BF">
            <w:pPr>
              <w:rPr>
                <w:rFonts w:ascii="Times New Roman" w:hAnsi="Times New Roman" w:cs="Times New Roman"/>
                <w:szCs w:val="21"/>
              </w:rPr>
            </w:pPr>
            <w:r w:rsidRPr="00AA4C41">
              <w:rPr>
                <w:rFonts w:ascii="Times New Roman" w:hAnsi="Times New Roman" w:cs="Times New Roman"/>
                <w:szCs w:val="21"/>
                <w:lang w:val="pl-PL"/>
              </w:rPr>
              <w:t>1</w:t>
            </w:r>
            <w:r w:rsidRPr="00AA4C41">
              <w:rPr>
                <w:rFonts w:ascii="Times New Roman" w:hAnsi="Times New Roman" w:cs="Times New Roman" w:hint="eastAsia"/>
                <w:szCs w:val="21"/>
                <w:lang w:val="pl-PL"/>
              </w:rPr>
              <w:t>4 (10</w:t>
            </w:r>
            <w:r w:rsidRPr="00AA4C41">
              <w:rPr>
                <w:rFonts w:ascii="Times New Roman" w:hAnsi="Times New Roman" w:cs="Times New Roman" w:hint="eastAsia"/>
                <w:szCs w:val="21"/>
                <w:lang w:val="pl-PL"/>
              </w:rPr>
              <w:t>–</w:t>
            </w:r>
            <w:r w:rsidRPr="00AA4C41">
              <w:rPr>
                <w:rFonts w:ascii="Times New Roman" w:hAnsi="Times New Roman" w:cs="Times New Roman" w:hint="eastAsia"/>
                <w:szCs w:val="21"/>
                <w:lang w:val="pl-PL"/>
              </w:rPr>
              <w:t>17)</w:t>
            </w:r>
            <w:r>
              <w:rPr>
                <w:rFonts w:ascii="Times New Roman" w:hAnsi="Times New Roman" w:cs="Times New Roman" w:hint="eastAsia"/>
                <w:szCs w:val="21"/>
                <w:lang w:val="pl-PL"/>
              </w:rPr>
              <w:t xml:space="preserve"> </w:t>
            </w:r>
            <w:r w:rsidRPr="00AA4C41">
              <w:rPr>
                <w:rFonts w:ascii="Times New Roman" w:hAnsi="Times New Roman" w:cs="Times New Roman" w:hint="eastAsia"/>
                <w:szCs w:val="21"/>
                <w:vertAlign w:val="superscript"/>
              </w:rPr>
              <w:t>*</w:t>
            </w:r>
          </w:p>
        </w:tc>
        <w:tc>
          <w:tcPr>
            <w:tcW w:w="1985" w:type="dxa"/>
            <w:tcBorders>
              <w:top w:val="nil"/>
              <w:left w:val="nil"/>
              <w:bottom w:val="nil"/>
              <w:right w:val="nil"/>
            </w:tcBorders>
          </w:tcPr>
          <w:p w14:paraId="7869960A" w14:textId="7251F0BC" w:rsidR="00D04A0F" w:rsidRPr="00AA4C41" w:rsidRDefault="00D04A0F" w:rsidP="00B439BF">
            <w:pPr>
              <w:rPr>
                <w:rFonts w:ascii="Times New Roman" w:hAnsi="Times New Roman" w:cs="Times New Roman"/>
                <w:szCs w:val="21"/>
                <w:lang w:val="pl-PL"/>
              </w:rPr>
            </w:pPr>
            <w:r w:rsidRPr="00AA4C41">
              <w:rPr>
                <w:rFonts w:ascii="Times New Roman" w:hAnsi="Times New Roman" w:cs="Times New Roman"/>
                <w:szCs w:val="21"/>
                <w:lang w:val="pl-PL"/>
              </w:rPr>
              <w:t>1</w:t>
            </w:r>
            <w:r w:rsidRPr="00AA4C41">
              <w:rPr>
                <w:rFonts w:ascii="Times New Roman" w:hAnsi="Times New Roman" w:cs="Times New Roman" w:hint="eastAsia"/>
                <w:szCs w:val="21"/>
                <w:lang w:val="pl-PL"/>
              </w:rPr>
              <w:t>3 (10</w:t>
            </w:r>
            <w:r w:rsidRPr="00AA4C41">
              <w:rPr>
                <w:rFonts w:ascii="Times New Roman" w:hAnsi="Times New Roman" w:cs="Times New Roman" w:hint="eastAsia"/>
                <w:szCs w:val="21"/>
                <w:lang w:val="pl-PL"/>
              </w:rPr>
              <w:t>–</w:t>
            </w:r>
            <w:r w:rsidRPr="00AA4C41">
              <w:rPr>
                <w:rFonts w:ascii="Times New Roman" w:hAnsi="Times New Roman" w:cs="Times New Roman" w:hint="eastAsia"/>
                <w:szCs w:val="21"/>
                <w:lang w:val="pl-PL"/>
              </w:rPr>
              <w:t>16)</w:t>
            </w:r>
            <w:r>
              <w:rPr>
                <w:rFonts w:ascii="Times New Roman" w:hAnsi="Times New Roman" w:cs="Times New Roman" w:hint="eastAsia"/>
                <w:szCs w:val="21"/>
                <w:lang w:val="pl-PL"/>
              </w:rPr>
              <w:t xml:space="preserve"> </w:t>
            </w:r>
            <w:r w:rsidRPr="00AA4C41">
              <w:rPr>
                <w:rFonts w:ascii="Times New Roman" w:hAnsi="Times New Roman" w:cs="Times New Roman" w:hint="eastAsia"/>
                <w:szCs w:val="21"/>
                <w:vertAlign w:val="superscript"/>
              </w:rPr>
              <w:t>*</w:t>
            </w:r>
          </w:p>
        </w:tc>
        <w:tc>
          <w:tcPr>
            <w:tcW w:w="958" w:type="dxa"/>
            <w:tcBorders>
              <w:top w:val="nil"/>
              <w:left w:val="nil"/>
              <w:bottom w:val="nil"/>
              <w:right w:val="nil"/>
            </w:tcBorders>
          </w:tcPr>
          <w:p w14:paraId="05ADEDBB" w14:textId="0FEBD3A9" w:rsidR="00D04A0F" w:rsidRPr="00AA4C41" w:rsidRDefault="00EC065A" w:rsidP="00B439BF">
            <w:pPr>
              <w:rPr>
                <w:rFonts w:ascii="Times New Roman" w:hAnsi="Times New Roman" w:cs="Times New Roman"/>
                <w:szCs w:val="21"/>
              </w:rPr>
            </w:pPr>
            <w:r w:rsidRPr="003D4150">
              <w:rPr>
                <w:rFonts w:ascii="Times New Roman" w:hAnsi="Times New Roman" w:cs="Times New Roman"/>
                <w:szCs w:val="21"/>
              </w:rPr>
              <w:t>＜</w:t>
            </w:r>
            <w:r w:rsidRPr="003D4150">
              <w:rPr>
                <w:rFonts w:ascii="Times New Roman" w:hAnsi="Times New Roman" w:cs="Times New Roman"/>
                <w:szCs w:val="21"/>
              </w:rPr>
              <w:t>0.001</w:t>
            </w:r>
          </w:p>
        </w:tc>
      </w:tr>
      <w:tr w:rsidR="00D04A0F" w:rsidRPr="00AA4C41" w14:paraId="37C23B56" w14:textId="77777777" w:rsidTr="00B43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8" w:type="dxa"/>
            <w:tcBorders>
              <w:top w:val="nil"/>
              <w:left w:val="nil"/>
              <w:bottom w:val="nil"/>
              <w:right w:val="nil"/>
            </w:tcBorders>
          </w:tcPr>
          <w:p w14:paraId="56A46901" w14:textId="684E8B9C" w:rsidR="00D04A0F" w:rsidRPr="00AA4C41" w:rsidRDefault="00D04A0F" w:rsidP="00B439BF">
            <w:pPr>
              <w:ind w:firstLineChars="100" w:firstLine="210"/>
              <w:rPr>
                <w:rFonts w:ascii="Times New Roman" w:hAnsi="Times New Roman" w:cs="Times New Roman"/>
                <w:szCs w:val="21"/>
              </w:rPr>
            </w:pPr>
            <w:proofErr w:type="spellStart"/>
            <w:r w:rsidRPr="00AA4C41">
              <w:rPr>
                <w:rFonts w:ascii="Times New Roman" w:hAnsi="Times New Roman" w:cs="Times New Roman"/>
                <w:szCs w:val="21"/>
              </w:rPr>
              <w:t>PTPes</w:t>
            </w:r>
            <w:proofErr w:type="spellEnd"/>
            <w:r w:rsidRPr="00AA4C41">
              <w:rPr>
                <w:rFonts w:ascii="Times New Roman" w:hAnsi="Times New Roman" w:cs="Times New Roman" w:hint="eastAsia"/>
                <w:szCs w:val="21"/>
              </w:rPr>
              <w:t xml:space="preserve">, </w:t>
            </w:r>
            <w:r w:rsidR="00545BCA" w:rsidRPr="00545BCA">
              <w:rPr>
                <w:rFonts w:ascii="Times New Roman" w:hAnsi="Times New Roman" w:cs="Times New Roman"/>
              </w:rPr>
              <w:t>cm H₂O s/min</w:t>
            </w:r>
          </w:p>
        </w:tc>
        <w:tc>
          <w:tcPr>
            <w:tcW w:w="1701" w:type="dxa"/>
            <w:tcBorders>
              <w:top w:val="nil"/>
              <w:left w:val="nil"/>
              <w:bottom w:val="nil"/>
              <w:right w:val="nil"/>
            </w:tcBorders>
            <w:vAlign w:val="center"/>
          </w:tcPr>
          <w:p w14:paraId="7C5D39E1" w14:textId="7C82B1C4" w:rsidR="00D04A0F" w:rsidRPr="00AA4C41" w:rsidRDefault="00D04A0F" w:rsidP="00B439BF">
            <w:pPr>
              <w:rPr>
                <w:rFonts w:ascii="Times New Roman" w:hAnsi="Times New Roman" w:cs="Times New Roman"/>
                <w:szCs w:val="21"/>
              </w:rPr>
            </w:pPr>
            <w:r>
              <w:rPr>
                <w:rFonts w:ascii="Times New Roman" w:hAnsi="Times New Roman" w:cs="Times New Roman" w:hint="eastAsia"/>
                <w:szCs w:val="21"/>
              </w:rPr>
              <w:t>143 (128</w:t>
            </w:r>
            <w:r>
              <w:rPr>
                <w:rFonts w:ascii="Times New Roman" w:hAnsi="Times New Roman" w:cs="Times New Roman" w:hint="eastAsia"/>
                <w:szCs w:val="21"/>
              </w:rPr>
              <w:t>–</w:t>
            </w:r>
            <w:r>
              <w:rPr>
                <w:rFonts w:ascii="Times New Roman" w:hAnsi="Times New Roman" w:cs="Times New Roman" w:hint="eastAsia"/>
                <w:szCs w:val="21"/>
              </w:rPr>
              <w:t>209)</w:t>
            </w:r>
          </w:p>
        </w:tc>
        <w:tc>
          <w:tcPr>
            <w:tcW w:w="1843" w:type="dxa"/>
            <w:tcBorders>
              <w:top w:val="nil"/>
              <w:left w:val="nil"/>
              <w:bottom w:val="nil"/>
              <w:right w:val="nil"/>
            </w:tcBorders>
          </w:tcPr>
          <w:p w14:paraId="1F8269DF" w14:textId="4EF34C55" w:rsidR="00D04A0F" w:rsidRPr="00AA4C41" w:rsidRDefault="00D04A0F" w:rsidP="00B439BF">
            <w:pPr>
              <w:rPr>
                <w:rFonts w:ascii="Times New Roman" w:hAnsi="Times New Roman" w:cs="Times New Roman"/>
                <w:szCs w:val="21"/>
              </w:rPr>
            </w:pPr>
            <w:r w:rsidRPr="00AA4C41">
              <w:rPr>
                <w:rFonts w:ascii="Times New Roman" w:hAnsi="Times New Roman" w:cs="Times New Roman"/>
                <w:szCs w:val="21"/>
                <w:lang w:val="pl-PL"/>
              </w:rPr>
              <w:t>2</w:t>
            </w:r>
            <w:r w:rsidRPr="00AA4C41">
              <w:rPr>
                <w:rFonts w:ascii="Times New Roman" w:hAnsi="Times New Roman" w:cs="Times New Roman" w:hint="eastAsia"/>
                <w:szCs w:val="21"/>
                <w:lang w:val="pl-PL"/>
              </w:rPr>
              <w:t>07 (157</w:t>
            </w:r>
            <w:r w:rsidRPr="00AA4C41">
              <w:rPr>
                <w:rFonts w:ascii="Times New Roman" w:hAnsi="Times New Roman" w:cs="Times New Roman" w:hint="eastAsia"/>
                <w:szCs w:val="21"/>
                <w:lang w:val="pl-PL"/>
              </w:rPr>
              <w:t>–</w:t>
            </w:r>
            <w:r w:rsidRPr="00AA4C41">
              <w:rPr>
                <w:rFonts w:ascii="Times New Roman" w:hAnsi="Times New Roman" w:cs="Times New Roman" w:hint="eastAsia"/>
                <w:szCs w:val="21"/>
                <w:lang w:val="pl-PL"/>
              </w:rPr>
              <w:t>251)</w:t>
            </w:r>
            <w:r>
              <w:rPr>
                <w:rFonts w:ascii="Times New Roman" w:hAnsi="Times New Roman" w:cs="Times New Roman" w:hint="eastAsia"/>
                <w:szCs w:val="21"/>
                <w:lang w:val="pl-PL"/>
              </w:rPr>
              <w:t xml:space="preserve"> </w:t>
            </w:r>
            <w:r w:rsidRPr="00AA4C41">
              <w:rPr>
                <w:rFonts w:ascii="Times New Roman" w:hAnsi="Times New Roman" w:cs="Times New Roman" w:hint="eastAsia"/>
                <w:szCs w:val="21"/>
                <w:vertAlign w:val="superscript"/>
              </w:rPr>
              <w:t>*</w:t>
            </w:r>
          </w:p>
        </w:tc>
        <w:tc>
          <w:tcPr>
            <w:tcW w:w="1877" w:type="dxa"/>
            <w:tcBorders>
              <w:top w:val="nil"/>
              <w:left w:val="nil"/>
              <w:bottom w:val="nil"/>
              <w:right w:val="nil"/>
            </w:tcBorders>
          </w:tcPr>
          <w:p w14:paraId="692450AC" w14:textId="21CE6103" w:rsidR="00D04A0F" w:rsidRPr="00AA4C41" w:rsidRDefault="00D04A0F" w:rsidP="00B439BF">
            <w:pPr>
              <w:rPr>
                <w:rFonts w:ascii="Times New Roman" w:hAnsi="Times New Roman" w:cs="Times New Roman"/>
                <w:szCs w:val="21"/>
              </w:rPr>
            </w:pPr>
            <w:r w:rsidRPr="00AA4C41">
              <w:rPr>
                <w:rFonts w:ascii="Times New Roman" w:hAnsi="Times New Roman" w:cs="Times New Roman"/>
                <w:szCs w:val="21"/>
                <w:lang w:val="pl-PL"/>
              </w:rPr>
              <w:t>20</w:t>
            </w:r>
            <w:r w:rsidRPr="00AA4C41">
              <w:rPr>
                <w:rFonts w:ascii="Times New Roman" w:hAnsi="Times New Roman" w:cs="Times New Roman" w:hint="eastAsia"/>
                <w:szCs w:val="21"/>
                <w:lang w:val="pl-PL"/>
              </w:rPr>
              <w:t>7 (158</w:t>
            </w:r>
            <w:r w:rsidRPr="00AA4C41">
              <w:rPr>
                <w:rFonts w:ascii="Times New Roman" w:hAnsi="Times New Roman" w:cs="Times New Roman" w:hint="eastAsia"/>
                <w:szCs w:val="21"/>
                <w:lang w:val="pl-PL"/>
              </w:rPr>
              <w:t>–</w:t>
            </w:r>
            <w:r w:rsidRPr="00AA4C41">
              <w:rPr>
                <w:rFonts w:ascii="Times New Roman" w:hAnsi="Times New Roman" w:cs="Times New Roman" w:hint="eastAsia"/>
                <w:szCs w:val="21"/>
                <w:lang w:val="pl-PL"/>
              </w:rPr>
              <w:t>234)</w:t>
            </w:r>
            <w:r>
              <w:rPr>
                <w:rFonts w:ascii="Times New Roman" w:hAnsi="Times New Roman" w:cs="Times New Roman" w:hint="eastAsia"/>
                <w:szCs w:val="21"/>
                <w:lang w:val="pl-PL"/>
              </w:rPr>
              <w:t xml:space="preserve"> </w:t>
            </w:r>
            <w:r w:rsidRPr="00AA4C41">
              <w:rPr>
                <w:rFonts w:ascii="Times New Roman" w:hAnsi="Times New Roman" w:cs="Times New Roman" w:hint="eastAsia"/>
                <w:szCs w:val="21"/>
                <w:vertAlign w:val="superscript"/>
              </w:rPr>
              <w:t>*</w:t>
            </w:r>
          </w:p>
        </w:tc>
        <w:tc>
          <w:tcPr>
            <w:tcW w:w="1808" w:type="dxa"/>
            <w:tcBorders>
              <w:top w:val="nil"/>
              <w:left w:val="nil"/>
              <w:bottom w:val="nil"/>
              <w:right w:val="nil"/>
            </w:tcBorders>
          </w:tcPr>
          <w:p w14:paraId="3137CD52" w14:textId="00C74814" w:rsidR="00D04A0F" w:rsidRPr="00AA4C41" w:rsidRDefault="00D04A0F" w:rsidP="00B439BF">
            <w:pPr>
              <w:rPr>
                <w:rFonts w:ascii="Times New Roman" w:hAnsi="Times New Roman" w:cs="Times New Roman"/>
                <w:szCs w:val="21"/>
              </w:rPr>
            </w:pPr>
            <w:r w:rsidRPr="00AA4C41">
              <w:rPr>
                <w:rFonts w:ascii="Times New Roman" w:hAnsi="Times New Roman" w:cs="Times New Roman"/>
                <w:szCs w:val="21"/>
                <w:lang w:val="pl-PL"/>
              </w:rPr>
              <w:t>2</w:t>
            </w:r>
            <w:r w:rsidRPr="00AA4C41">
              <w:rPr>
                <w:rFonts w:ascii="Times New Roman" w:hAnsi="Times New Roman" w:cs="Times New Roman" w:hint="eastAsia"/>
                <w:szCs w:val="21"/>
                <w:lang w:val="pl-PL"/>
              </w:rPr>
              <w:t>12 (151</w:t>
            </w:r>
            <w:r w:rsidRPr="00AA4C41">
              <w:rPr>
                <w:rFonts w:ascii="Times New Roman" w:hAnsi="Times New Roman" w:cs="Times New Roman" w:hint="eastAsia"/>
                <w:szCs w:val="21"/>
                <w:lang w:val="pl-PL"/>
              </w:rPr>
              <w:t>–</w:t>
            </w:r>
            <w:r w:rsidRPr="00AA4C41">
              <w:rPr>
                <w:rFonts w:ascii="Times New Roman" w:hAnsi="Times New Roman" w:cs="Times New Roman" w:hint="eastAsia"/>
                <w:szCs w:val="21"/>
                <w:lang w:val="pl-PL"/>
              </w:rPr>
              <w:t>242)</w:t>
            </w:r>
            <w:r>
              <w:rPr>
                <w:rFonts w:ascii="Times New Roman" w:hAnsi="Times New Roman" w:cs="Times New Roman" w:hint="eastAsia"/>
                <w:szCs w:val="21"/>
                <w:lang w:val="pl-PL"/>
              </w:rPr>
              <w:t xml:space="preserve"> </w:t>
            </w:r>
            <w:r w:rsidRPr="00AA4C41">
              <w:rPr>
                <w:rFonts w:ascii="Times New Roman" w:hAnsi="Times New Roman" w:cs="Times New Roman" w:hint="eastAsia"/>
                <w:szCs w:val="21"/>
                <w:vertAlign w:val="superscript"/>
              </w:rPr>
              <w:t>*</w:t>
            </w:r>
          </w:p>
        </w:tc>
        <w:tc>
          <w:tcPr>
            <w:tcW w:w="1877" w:type="dxa"/>
            <w:tcBorders>
              <w:top w:val="nil"/>
              <w:left w:val="nil"/>
              <w:bottom w:val="nil"/>
              <w:right w:val="nil"/>
            </w:tcBorders>
          </w:tcPr>
          <w:p w14:paraId="44CC9FC6" w14:textId="343C2056" w:rsidR="00D04A0F" w:rsidRPr="00AA4C41" w:rsidRDefault="00D04A0F" w:rsidP="00B439BF">
            <w:pPr>
              <w:rPr>
                <w:rFonts w:ascii="Times New Roman" w:hAnsi="Times New Roman" w:cs="Times New Roman"/>
                <w:szCs w:val="21"/>
              </w:rPr>
            </w:pPr>
            <w:r w:rsidRPr="00AA4C41">
              <w:rPr>
                <w:rFonts w:ascii="Times New Roman" w:hAnsi="Times New Roman" w:cs="Times New Roman"/>
                <w:szCs w:val="21"/>
              </w:rPr>
              <w:t>2</w:t>
            </w:r>
            <w:r w:rsidRPr="00AA4C41">
              <w:rPr>
                <w:rFonts w:ascii="Times New Roman" w:hAnsi="Times New Roman" w:cs="Times New Roman" w:hint="eastAsia"/>
                <w:szCs w:val="21"/>
              </w:rPr>
              <w:t>11 (155</w:t>
            </w:r>
            <w:r w:rsidRPr="00AA4C41">
              <w:rPr>
                <w:rFonts w:ascii="Times New Roman" w:hAnsi="Times New Roman" w:cs="Times New Roman" w:hint="eastAsia"/>
                <w:szCs w:val="21"/>
              </w:rPr>
              <w:t>–</w:t>
            </w:r>
            <w:r w:rsidRPr="00AA4C41">
              <w:rPr>
                <w:rFonts w:ascii="Times New Roman" w:hAnsi="Times New Roman" w:cs="Times New Roman" w:hint="eastAsia"/>
                <w:szCs w:val="21"/>
              </w:rPr>
              <w:t>247)</w:t>
            </w:r>
            <w:r>
              <w:rPr>
                <w:rFonts w:ascii="Times New Roman" w:hAnsi="Times New Roman" w:cs="Times New Roman" w:hint="eastAsia"/>
                <w:szCs w:val="21"/>
              </w:rPr>
              <w:t xml:space="preserve"> </w:t>
            </w:r>
            <w:r w:rsidRPr="00AA4C41">
              <w:rPr>
                <w:rFonts w:ascii="Times New Roman" w:hAnsi="Times New Roman" w:cs="Times New Roman" w:hint="eastAsia"/>
                <w:szCs w:val="21"/>
                <w:vertAlign w:val="superscript"/>
              </w:rPr>
              <w:t>*</w:t>
            </w:r>
          </w:p>
        </w:tc>
        <w:tc>
          <w:tcPr>
            <w:tcW w:w="1985" w:type="dxa"/>
            <w:tcBorders>
              <w:top w:val="nil"/>
              <w:left w:val="nil"/>
              <w:bottom w:val="nil"/>
              <w:right w:val="nil"/>
            </w:tcBorders>
          </w:tcPr>
          <w:p w14:paraId="791A58BA" w14:textId="59D58E05" w:rsidR="00D04A0F" w:rsidRPr="00AA4C41" w:rsidRDefault="00D04A0F" w:rsidP="00B439BF">
            <w:pPr>
              <w:rPr>
                <w:rFonts w:ascii="Times New Roman" w:hAnsi="Times New Roman" w:cs="Times New Roman"/>
                <w:szCs w:val="21"/>
              </w:rPr>
            </w:pPr>
            <w:r w:rsidRPr="00AA4C41">
              <w:rPr>
                <w:rFonts w:ascii="Times New Roman" w:hAnsi="Times New Roman" w:cs="Times New Roman"/>
                <w:szCs w:val="21"/>
                <w:lang w:val="pl-PL"/>
              </w:rPr>
              <w:t>2</w:t>
            </w:r>
            <w:r w:rsidRPr="00AA4C41">
              <w:rPr>
                <w:rFonts w:ascii="Times New Roman" w:hAnsi="Times New Roman" w:cs="Times New Roman" w:hint="eastAsia"/>
                <w:szCs w:val="21"/>
                <w:lang w:val="pl-PL"/>
              </w:rPr>
              <w:t>14 (156</w:t>
            </w:r>
            <w:r w:rsidRPr="00AA4C41">
              <w:rPr>
                <w:rFonts w:ascii="Times New Roman" w:hAnsi="Times New Roman" w:cs="Times New Roman" w:hint="eastAsia"/>
                <w:szCs w:val="21"/>
                <w:lang w:val="pl-PL"/>
              </w:rPr>
              <w:t>–</w:t>
            </w:r>
            <w:r w:rsidRPr="00AA4C41">
              <w:rPr>
                <w:rFonts w:ascii="Times New Roman" w:hAnsi="Times New Roman" w:cs="Times New Roman" w:hint="eastAsia"/>
                <w:szCs w:val="21"/>
                <w:lang w:val="pl-PL"/>
              </w:rPr>
              <w:t>260)</w:t>
            </w:r>
            <w:r>
              <w:rPr>
                <w:rFonts w:ascii="Times New Roman" w:hAnsi="Times New Roman" w:cs="Times New Roman" w:hint="eastAsia"/>
                <w:szCs w:val="21"/>
                <w:lang w:val="pl-PL"/>
              </w:rPr>
              <w:t xml:space="preserve"> </w:t>
            </w:r>
            <w:r w:rsidRPr="00AA4C41">
              <w:rPr>
                <w:rFonts w:ascii="Times New Roman" w:hAnsi="Times New Roman" w:cs="Times New Roman" w:hint="eastAsia"/>
                <w:szCs w:val="21"/>
                <w:vertAlign w:val="superscript"/>
              </w:rPr>
              <w:t>*</w:t>
            </w:r>
          </w:p>
        </w:tc>
        <w:tc>
          <w:tcPr>
            <w:tcW w:w="958" w:type="dxa"/>
            <w:tcBorders>
              <w:top w:val="nil"/>
              <w:left w:val="nil"/>
              <w:bottom w:val="nil"/>
              <w:right w:val="nil"/>
            </w:tcBorders>
          </w:tcPr>
          <w:p w14:paraId="02CAC3B2" w14:textId="403160B2" w:rsidR="00D04A0F" w:rsidRPr="00AA4C41" w:rsidRDefault="00D04A0F" w:rsidP="00B439BF">
            <w:pPr>
              <w:rPr>
                <w:rFonts w:ascii="Times New Roman" w:hAnsi="Times New Roman" w:cs="Times New Roman"/>
                <w:szCs w:val="21"/>
              </w:rPr>
            </w:pPr>
            <w:r>
              <w:rPr>
                <w:rFonts w:ascii="Times New Roman" w:hAnsi="Times New Roman" w:cs="Times New Roman" w:hint="eastAsia"/>
                <w:szCs w:val="21"/>
              </w:rPr>
              <w:t>0.008</w:t>
            </w:r>
          </w:p>
        </w:tc>
      </w:tr>
      <w:tr w:rsidR="00D04A0F" w:rsidRPr="00AA4C41" w14:paraId="3A1B9F55" w14:textId="77777777" w:rsidTr="00B43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8" w:type="dxa"/>
            <w:tcBorders>
              <w:top w:val="nil"/>
              <w:left w:val="nil"/>
              <w:bottom w:val="nil"/>
              <w:right w:val="nil"/>
            </w:tcBorders>
          </w:tcPr>
          <w:p w14:paraId="501CF623" w14:textId="13326686" w:rsidR="00D04A0F" w:rsidRPr="00AA4C41" w:rsidRDefault="00D04A0F" w:rsidP="00B439BF">
            <w:pPr>
              <w:ind w:firstLineChars="100" w:firstLine="210"/>
              <w:rPr>
                <w:rFonts w:ascii="Times New Roman" w:hAnsi="Times New Roman" w:cs="Times New Roman"/>
                <w:szCs w:val="21"/>
              </w:rPr>
            </w:pPr>
            <w:r w:rsidRPr="00AA4C41">
              <w:rPr>
                <w:rFonts w:ascii="Times New Roman" w:hAnsi="Times New Roman" w:cs="Times New Roman"/>
                <w:szCs w:val="21"/>
                <w:lang w:val="pl-PL"/>
              </w:rPr>
              <w:t xml:space="preserve">Pmus, </w:t>
            </w:r>
            <w:r w:rsidRPr="00AA4C41">
              <w:rPr>
                <w:rFonts w:ascii="Times New Roman" w:hAnsi="Times New Roman" w:cs="Times New Roman"/>
                <w:szCs w:val="21"/>
              </w:rPr>
              <w:t>cm H</w:t>
            </w:r>
            <w:r w:rsidRPr="00AA4C41">
              <w:rPr>
                <w:rFonts w:ascii="Times New Roman" w:hAnsi="Times New Roman" w:cs="Times New Roman"/>
                <w:szCs w:val="21"/>
                <w:vertAlign w:val="subscript"/>
              </w:rPr>
              <w:t>2</w:t>
            </w:r>
            <w:r w:rsidRPr="00AA4C41">
              <w:rPr>
                <w:rFonts w:ascii="Times New Roman" w:hAnsi="Times New Roman" w:cs="Times New Roman"/>
                <w:szCs w:val="21"/>
              </w:rPr>
              <w:t>O</w:t>
            </w:r>
          </w:p>
        </w:tc>
        <w:tc>
          <w:tcPr>
            <w:tcW w:w="1701" w:type="dxa"/>
            <w:tcBorders>
              <w:top w:val="nil"/>
              <w:left w:val="nil"/>
              <w:bottom w:val="nil"/>
              <w:right w:val="nil"/>
            </w:tcBorders>
            <w:vAlign w:val="center"/>
          </w:tcPr>
          <w:p w14:paraId="021B6ADF" w14:textId="0EB7680E" w:rsidR="00D04A0F" w:rsidRPr="00AA4C41" w:rsidRDefault="00D04A0F" w:rsidP="00B439BF">
            <w:pPr>
              <w:rPr>
                <w:rFonts w:ascii="Times New Roman" w:hAnsi="Times New Roman" w:cs="Times New Roman"/>
                <w:szCs w:val="21"/>
              </w:rPr>
            </w:pPr>
            <w:r>
              <w:rPr>
                <w:rFonts w:ascii="Times New Roman" w:hAnsi="Times New Roman" w:cs="Times New Roman" w:hint="eastAsia"/>
                <w:szCs w:val="21"/>
              </w:rPr>
              <w:t>12 (10</w:t>
            </w:r>
            <w:r>
              <w:rPr>
                <w:rFonts w:ascii="Times New Roman" w:hAnsi="Times New Roman" w:cs="Times New Roman" w:hint="eastAsia"/>
                <w:szCs w:val="21"/>
              </w:rPr>
              <w:t>–</w:t>
            </w:r>
            <w:r>
              <w:rPr>
                <w:rFonts w:ascii="Times New Roman" w:hAnsi="Times New Roman" w:cs="Times New Roman" w:hint="eastAsia"/>
                <w:szCs w:val="21"/>
              </w:rPr>
              <w:t>18)</w:t>
            </w:r>
          </w:p>
        </w:tc>
        <w:tc>
          <w:tcPr>
            <w:tcW w:w="1843" w:type="dxa"/>
            <w:tcBorders>
              <w:top w:val="nil"/>
              <w:left w:val="nil"/>
              <w:bottom w:val="nil"/>
              <w:right w:val="nil"/>
            </w:tcBorders>
          </w:tcPr>
          <w:p w14:paraId="70DF8B6E" w14:textId="31CF3040" w:rsidR="00D04A0F" w:rsidRPr="00AA4C41" w:rsidRDefault="00D04A0F" w:rsidP="00B439BF">
            <w:pPr>
              <w:rPr>
                <w:rFonts w:ascii="Times New Roman" w:hAnsi="Times New Roman" w:cs="Times New Roman"/>
                <w:szCs w:val="21"/>
              </w:rPr>
            </w:pPr>
            <w:r w:rsidRPr="00AA4C41">
              <w:rPr>
                <w:rFonts w:ascii="Times New Roman" w:hAnsi="Times New Roman" w:cs="Times New Roman"/>
                <w:szCs w:val="21"/>
                <w:lang w:val="pl-PL"/>
              </w:rPr>
              <w:t>1</w:t>
            </w:r>
            <w:r w:rsidRPr="00AA4C41">
              <w:rPr>
                <w:rFonts w:ascii="Times New Roman" w:hAnsi="Times New Roman" w:cs="Times New Roman" w:hint="eastAsia"/>
                <w:szCs w:val="21"/>
                <w:lang w:val="pl-PL"/>
              </w:rPr>
              <w:t>7 (14</w:t>
            </w:r>
            <w:r>
              <w:rPr>
                <w:rFonts w:ascii="Times New Roman" w:hAnsi="Times New Roman" w:cs="Times New Roman" w:hint="eastAsia"/>
                <w:szCs w:val="21"/>
                <w:lang w:val="pl-PL"/>
              </w:rPr>
              <w:t>–</w:t>
            </w:r>
            <w:r w:rsidRPr="00AA4C41">
              <w:rPr>
                <w:rFonts w:ascii="Times New Roman" w:hAnsi="Times New Roman" w:cs="Times New Roman" w:hint="eastAsia"/>
                <w:szCs w:val="21"/>
                <w:lang w:val="pl-PL"/>
              </w:rPr>
              <w:t>20)</w:t>
            </w:r>
            <w:r>
              <w:rPr>
                <w:rFonts w:ascii="Times New Roman" w:hAnsi="Times New Roman" w:cs="Times New Roman" w:hint="eastAsia"/>
                <w:szCs w:val="21"/>
                <w:lang w:val="pl-PL"/>
              </w:rPr>
              <w:t xml:space="preserve"> </w:t>
            </w:r>
            <w:r w:rsidRPr="00AA4C41">
              <w:rPr>
                <w:rFonts w:ascii="Times New Roman" w:hAnsi="Times New Roman" w:cs="Times New Roman" w:hint="eastAsia"/>
                <w:szCs w:val="21"/>
                <w:vertAlign w:val="superscript"/>
              </w:rPr>
              <w:t>*</w:t>
            </w:r>
          </w:p>
        </w:tc>
        <w:tc>
          <w:tcPr>
            <w:tcW w:w="1877" w:type="dxa"/>
            <w:tcBorders>
              <w:top w:val="nil"/>
              <w:left w:val="nil"/>
              <w:bottom w:val="nil"/>
              <w:right w:val="nil"/>
            </w:tcBorders>
          </w:tcPr>
          <w:p w14:paraId="4AF4F16D" w14:textId="26DDFAC4" w:rsidR="00D04A0F" w:rsidRPr="00AA4C41" w:rsidRDefault="00D04A0F" w:rsidP="00B439BF">
            <w:pPr>
              <w:rPr>
                <w:rFonts w:ascii="Times New Roman" w:hAnsi="Times New Roman" w:cs="Times New Roman"/>
                <w:szCs w:val="21"/>
              </w:rPr>
            </w:pPr>
            <w:r w:rsidRPr="00AA4C41">
              <w:rPr>
                <w:rFonts w:ascii="Times New Roman" w:hAnsi="Times New Roman" w:cs="Times New Roman"/>
                <w:szCs w:val="21"/>
                <w:lang w:val="pl-PL"/>
              </w:rPr>
              <w:t>1</w:t>
            </w:r>
            <w:r w:rsidRPr="00AA4C41">
              <w:rPr>
                <w:rFonts w:ascii="Times New Roman" w:hAnsi="Times New Roman" w:cs="Times New Roman" w:hint="eastAsia"/>
                <w:szCs w:val="21"/>
                <w:lang w:val="pl-PL"/>
              </w:rPr>
              <w:t>7 (13</w:t>
            </w:r>
            <w:r>
              <w:rPr>
                <w:rFonts w:ascii="Times New Roman" w:hAnsi="Times New Roman" w:cs="Times New Roman" w:hint="eastAsia"/>
                <w:szCs w:val="21"/>
                <w:lang w:val="pl-PL"/>
              </w:rPr>
              <w:t>–</w:t>
            </w:r>
            <w:r w:rsidRPr="00AA4C41">
              <w:rPr>
                <w:rFonts w:ascii="Times New Roman" w:hAnsi="Times New Roman" w:cs="Times New Roman" w:hint="eastAsia"/>
                <w:szCs w:val="21"/>
                <w:lang w:val="pl-PL"/>
              </w:rPr>
              <w:t>21)</w:t>
            </w:r>
            <w:r>
              <w:rPr>
                <w:rFonts w:ascii="Times New Roman" w:hAnsi="Times New Roman" w:cs="Times New Roman" w:hint="eastAsia"/>
                <w:szCs w:val="21"/>
                <w:lang w:val="pl-PL"/>
              </w:rPr>
              <w:t xml:space="preserve"> </w:t>
            </w:r>
            <w:r w:rsidRPr="00AA4C41">
              <w:rPr>
                <w:rFonts w:ascii="Times New Roman" w:hAnsi="Times New Roman" w:cs="Times New Roman" w:hint="eastAsia"/>
                <w:szCs w:val="21"/>
                <w:vertAlign w:val="superscript"/>
              </w:rPr>
              <w:t>*</w:t>
            </w:r>
          </w:p>
        </w:tc>
        <w:tc>
          <w:tcPr>
            <w:tcW w:w="1808" w:type="dxa"/>
            <w:tcBorders>
              <w:top w:val="nil"/>
              <w:left w:val="nil"/>
              <w:bottom w:val="nil"/>
              <w:right w:val="nil"/>
            </w:tcBorders>
          </w:tcPr>
          <w:p w14:paraId="31DEB3BF" w14:textId="26132092" w:rsidR="00D04A0F" w:rsidRPr="00AA4C41" w:rsidRDefault="00D04A0F" w:rsidP="00B439BF">
            <w:pPr>
              <w:rPr>
                <w:rFonts w:ascii="Times New Roman" w:hAnsi="Times New Roman" w:cs="Times New Roman"/>
                <w:szCs w:val="21"/>
              </w:rPr>
            </w:pPr>
            <w:r w:rsidRPr="00AA4C41">
              <w:rPr>
                <w:rFonts w:ascii="Times New Roman" w:hAnsi="Times New Roman" w:cs="Times New Roman"/>
                <w:szCs w:val="21"/>
                <w:lang w:val="pl-PL"/>
              </w:rPr>
              <w:t>16</w:t>
            </w:r>
            <w:r w:rsidRPr="00AA4C41">
              <w:rPr>
                <w:rFonts w:ascii="Times New Roman" w:hAnsi="Times New Roman" w:cs="Times New Roman" w:hint="eastAsia"/>
                <w:szCs w:val="21"/>
                <w:lang w:val="pl-PL"/>
              </w:rPr>
              <w:t xml:space="preserve"> (13</w:t>
            </w:r>
            <w:r>
              <w:rPr>
                <w:rFonts w:ascii="Times New Roman" w:hAnsi="Times New Roman" w:cs="Times New Roman" w:hint="eastAsia"/>
                <w:szCs w:val="21"/>
                <w:lang w:val="pl-PL"/>
              </w:rPr>
              <w:t>–</w:t>
            </w:r>
            <w:r w:rsidRPr="00AA4C41">
              <w:rPr>
                <w:rFonts w:ascii="Times New Roman" w:hAnsi="Times New Roman" w:cs="Times New Roman" w:hint="eastAsia"/>
                <w:szCs w:val="21"/>
                <w:lang w:val="pl-PL"/>
              </w:rPr>
              <w:t>20)</w:t>
            </w:r>
            <w:r>
              <w:rPr>
                <w:rFonts w:ascii="Times New Roman" w:hAnsi="Times New Roman" w:cs="Times New Roman" w:hint="eastAsia"/>
                <w:szCs w:val="21"/>
                <w:lang w:val="pl-PL"/>
              </w:rPr>
              <w:t xml:space="preserve"> </w:t>
            </w:r>
            <w:r w:rsidRPr="00AA4C41">
              <w:rPr>
                <w:rFonts w:ascii="Times New Roman" w:hAnsi="Times New Roman" w:cs="Times New Roman" w:hint="eastAsia"/>
                <w:szCs w:val="21"/>
                <w:vertAlign w:val="superscript"/>
              </w:rPr>
              <w:t>*</w:t>
            </w:r>
          </w:p>
        </w:tc>
        <w:tc>
          <w:tcPr>
            <w:tcW w:w="1877" w:type="dxa"/>
            <w:tcBorders>
              <w:top w:val="nil"/>
              <w:left w:val="nil"/>
              <w:bottom w:val="nil"/>
              <w:right w:val="nil"/>
            </w:tcBorders>
          </w:tcPr>
          <w:p w14:paraId="47A2755C" w14:textId="00DB891F" w:rsidR="00D04A0F" w:rsidRPr="00AA4C41" w:rsidRDefault="00D04A0F" w:rsidP="00B439BF">
            <w:pPr>
              <w:rPr>
                <w:rFonts w:ascii="Times New Roman" w:hAnsi="Times New Roman" w:cs="Times New Roman"/>
                <w:szCs w:val="21"/>
              </w:rPr>
            </w:pPr>
            <w:r w:rsidRPr="00AA4C41">
              <w:rPr>
                <w:rFonts w:ascii="Times New Roman" w:hAnsi="Times New Roman" w:cs="Times New Roman"/>
                <w:szCs w:val="21"/>
                <w:lang w:val="pl-PL"/>
              </w:rPr>
              <w:t>16</w:t>
            </w:r>
            <w:r w:rsidRPr="00AA4C41">
              <w:rPr>
                <w:rFonts w:ascii="Times New Roman" w:hAnsi="Times New Roman" w:cs="Times New Roman" w:hint="eastAsia"/>
                <w:szCs w:val="21"/>
                <w:lang w:val="pl-PL"/>
              </w:rPr>
              <w:t xml:space="preserve"> (13</w:t>
            </w:r>
            <w:r>
              <w:rPr>
                <w:rFonts w:ascii="Times New Roman" w:hAnsi="Times New Roman" w:cs="Times New Roman" w:hint="eastAsia"/>
                <w:szCs w:val="21"/>
                <w:lang w:val="pl-PL"/>
              </w:rPr>
              <w:t>–</w:t>
            </w:r>
            <w:r w:rsidRPr="00AA4C41">
              <w:rPr>
                <w:rFonts w:ascii="Times New Roman" w:hAnsi="Times New Roman" w:cs="Times New Roman" w:hint="eastAsia"/>
                <w:szCs w:val="21"/>
                <w:lang w:val="pl-PL"/>
              </w:rPr>
              <w:t>21)</w:t>
            </w:r>
            <w:r>
              <w:rPr>
                <w:rFonts w:ascii="Times New Roman" w:hAnsi="Times New Roman" w:cs="Times New Roman" w:hint="eastAsia"/>
                <w:szCs w:val="21"/>
                <w:lang w:val="pl-PL"/>
              </w:rPr>
              <w:t xml:space="preserve"> </w:t>
            </w:r>
            <w:r w:rsidRPr="00AA4C41">
              <w:rPr>
                <w:rFonts w:ascii="Times New Roman" w:hAnsi="Times New Roman" w:cs="Times New Roman" w:hint="eastAsia"/>
                <w:szCs w:val="21"/>
                <w:vertAlign w:val="superscript"/>
              </w:rPr>
              <w:t>*</w:t>
            </w:r>
          </w:p>
        </w:tc>
        <w:tc>
          <w:tcPr>
            <w:tcW w:w="1985" w:type="dxa"/>
            <w:tcBorders>
              <w:top w:val="nil"/>
              <w:left w:val="nil"/>
              <w:bottom w:val="nil"/>
              <w:right w:val="nil"/>
            </w:tcBorders>
          </w:tcPr>
          <w:p w14:paraId="3E7D357F" w14:textId="7D319480" w:rsidR="00D04A0F" w:rsidRPr="00AA4C41" w:rsidRDefault="00D04A0F" w:rsidP="00B439BF">
            <w:pPr>
              <w:rPr>
                <w:rFonts w:ascii="Times New Roman" w:hAnsi="Times New Roman" w:cs="Times New Roman"/>
                <w:szCs w:val="21"/>
                <w:lang w:val="pl-PL"/>
              </w:rPr>
            </w:pPr>
            <w:r w:rsidRPr="00AA4C41">
              <w:rPr>
                <w:rFonts w:ascii="Times New Roman" w:hAnsi="Times New Roman" w:cs="Times New Roman"/>
                <w:szCs w:val="21"/>
                <w:lang w:val="pl-PL"/>
              </w:rPr>
              <w:t>1</w:t>
            </w:r>
            <w:r w:rsidRPr="00AA4C41">
              <w:rPr>
                <w:rFonts w:ascii="Times New Roman" w:hAnsi="Times New Roman" w:cs="Times New Roman" w:hint="eastAsia"/>
                <w:szCs w:val="21"/>
                <w:lang w:val="pl-PL"/>
              </w:rPr>
              <w:t>5 (12</w:t>
            </w:r>
            <w:r>
              <w:rPr>
                <w:rFonts w:ascii="Times New Roman" w:hAnsi="Times New Roman" w:cs="Times New Roman" w:hint="eastAsia"/>
                <w:szCs w:val="21"/>
                <w:lang w:val="pl-PL"/>
              </w:rPr>
              <w:t>–</w:t>
            </w:r>
            <w:r w:rsidRPr="00AA4C41">
              <w:rPr>
                <w:rFonts w:ascii="Times New Roman" w:hAnsi="Times New Roman" w:cs="Times New Roman" w:hint="eastAsia"/>
                <w:szCs w:val="21"/>
                <w:lang w:val="pl-PL"/>
              </w:rPr>
              <w:t>21)</w:t>
            </w:r>
            <w:r>
              <w:rPr>
                <w:rFonts w:ascii="Times New Roman" w:hAnsi="Times New Roman" w:cs="Times New Roman" w:hint="eastAsia"/>
                <w:szCs w:val="21"/>
                <w:lang w:val="pl-PL"/>
              </w:rPr>
              <w:t xml:space="preserve"> </w:t>
            </w:r>
            <w:r w:rsidRPr="00AA4C41">
              <w:rPr>
                <w:rFonts w:ascii="Times New Roman" w:hAnsi="Times New Roman" w:cs="Times New Roman" w:hint="eastAsia"/>
                <w:szCs w:val="21"/>
                <w:vertAlign w:val="superscript"/>
              </w:rPr>
              <w:t>*</w:t>
            </w:r>
          </w:p>
        </w:tc>
        <w:tc>
          <w:tcPr>
            <w:tcW w:w="958" w:type="dxa"/>
            <w:tcBorders>
              <w:top w:val="nil"/>
              <w:left w:val="nil"/>
              <w:bottom w:val="nil"/>
              <w:right w:val="nil"/>
            </w:tcBorders>
          </w:tcPr>
          <w:p w14:paraId="647A1244" w14:textId="135760F9" w:rsidR="00D04A0F" w:rsidRPr="00AA4C41" w:rsidRDefault="00D04A0F" w:rsidP="00B439BF">
            <w:pPr>
              <w:rPr>
                <w:rFonts w:ascii="Times New Roman" w:hAnsi="Times New Roman" w:cs="Times New Roman"/>
                <w:szCs w:val="21"/>
              </w:rPr>
            </w:pPr>
            <w:r w:rsidRPr="003D4150">
              <w:rPr>
                <w:rFonts w:ascii="Times New Roman" w:hAnsi="Times New Roman" w:cs="Times New Roman"/>
                <w:szCs w:val="21"/>
              </w:rPr>
              <w:t>＜</w:t>
            </w:r>
            <w:r w:rsidRPr="003D4150">
              <w:rPr>
                <w:rFonts w:ascii="Times New Roman" w:hAnsi="Times New Roman" w:cs="Times New Roman"/>
                <w:szCs w:val="21"/>
              </w:rPr>
              <w:t>0.001</w:t>
            </w:r>
          </w:p>
        </w:tc>
      </w:tr>
      <w:tr w:rsidR="00D04A0F" w:rsidRPr="00AA4C41" w14:paraId="7192709C" w14:textId="77777777" w:rsidTr="00B43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8" w:type="dxa"/>
            <w:tcBorders>
              <w:top w:val="nil"/>
              <w:left w:val="nil"/>
              <w:bottom w:val="nil"/>
              <w:right w:val="nil"/>
            </w:tcBorders>
          </w:tcPr>
          <w:p w14:paraId="5535CA74" w14:textId="6271686C" w:rsidR="00D04A0F" w:rsidRPr="00AA4C41" w:rsidRDefault="00436EBD" w:rsidP="00B439BF">
            <w:pPr>
              <w:ind w:firstLineChars="100" w:firstLine="210"/>
              <w:rPr>
                <w:rFonts w:ascii="Times New Roman" w:hAnsi="Times New Roman" w:cs="Times New Roman"/>
                <w:szCs w:val="21"/>
                <w:lang w:val="pl-PL"/>
              </w:rPr>
            </w:pPr>
            <w:r w:rsidRPr="00687C8E">
              <w:rPr>
                <w:rFonts w:eastAsia="等线"/>
                <w:kern w:val="0"/>
                <w14:ligatures w14:val="none"/>
              </w:rPr>
              <w:t>∆</w:t>
            </w:r>
            <w:proofErr w:type="gramStart"/>
            <w:r w:rsidR="00D04A0F" w:rsidRPr="00AA4C41">
              <w:rPr>
                <w:rFonts w:ascii="Times New Roman" w:hAnsi="Times New Roman" w:cs="Times New Roman"/>
                <w:szCs w:val="21"/>
                <w:lang w:val="pl-PL"/>
              </w:rPr>
              <w:t>P</w:t>
            </w:r>
            <w:r w:rsidR="00D04A0F" w:rsidRPr="00AA4C41">
              <w:rPr>
                <w:rFonts w:ascii="Times New Roman" w:hAnsi="Times New Roman" w:cs="Times New Roman"/>
                <w:szCs w:val="21"/>
                <w:vertAlign w:val="subscript"/>
                <w:lang w:val="pl-PL"/>
              </w:rPr>
              <w:t>L,dyn</w:t>
            </w:r>
            <w:proofErr w:type="gramEnd"/>
            <w:r w:rsidR="00D04A0F" w:rsidRPr="00AA4C41">
              <w:rPr>
                <w:rFonts w:ascii="Times New Roman" w:hAnsi="Times New Roman" w:cs="Times New Roman"/>
                <w:szCs w:val="21"/>
                <w:lang w:val="pl-PL"/>
              </w:rPr>
              <w:t>, cm H</w:t>
            </w:r>
            <w:r w:rsidR="00D04A0F" w:rsidRPr="00AA4C41">
              <w:rPr>
                <w:rFonts w:ascii="Times New Roman" w:hAnsi="Times New Roman" w:cs="Times New Roman"/>
                <w:szCs w:val="21"/>
                <w:vertAlign w:val="subscript"/>
                <w:lang w:val="pl-PL"/>
              </w:rPr>
              <w:t>2</w:t>
            </w:r>
            <w:r w:rsidR="00D04A0F" w:rsidRPr="00AA4C41">
              <w:rPr>
                <w:rFonts w:ascii="Times New Roman" w:hAnsi="Times New Roman" w:cs="Times New Roman"/>
                <w:szCs w:val="21"/>
                <w:lang w:val="pl-PL"/>
              </w:rPr>
              <w:t>O</w:t>
            </w:r>
          </w:p>
        </w:tc>
        <w:tc>
          <w:tcPr>
            <w:tcW w:w="1701" w:type="dxa"/>
            <w:tcBorders>
              <w:top w:val="nil"/>
              <w:left w:val="nil"/>
              <w:bottom w:val="nil"/>
              <w:right w:val="nil"/>
            </w:tcBorders>
            <w:vAlign w:val="center"/>
          </w:tcPr>
          <w:p w14:paraId="0BA4A52D" w14:textId="0CEDC469" w:rsidR="00D04A0F" w:rsidRPr="00AA4C41" w:rsidRDefault="00D04A0F" w:rsidP="00B439BF">
            <w:pPr>
              <w:rPr>
                <w:rFonts w:ascii="Times New Roman" w:hAnsi="Times New Roman" w:cs="Times New Roman"/>
                <w:szCs w:val="21"/>
                <w:lang w:val="pl-PL"/>
              </w:rPr>
            </w:pPr>
            <w:r>
              <w:rPr>
                <w:rFonts w:ascii="Times New Roman" w:hAnsi="Times New Roman" w:cs="Times New Roman" w:hint="eastAsia"/>
                <w:szCs w:val="21"/>
                <w:lang w:val="pl-PL"/>
              </w:rPr>
              <w:t>14 (11</w:t>
            </w:r>
            <w:r>
              <w:rPr>
                <w:rFonts w:ascii="Times New Roman" w:hAnsi="Times New Roman" w:cs="Times New Roman" w:hint="eastAsia"/>
                <w:szCs w:val="21"/>
                <w:lang w:val="pl-PL"/>
              </w:rPr>
              <w:t>–</w:t>
            </w:r>
            <w:r>
              <w:rPr>
                <w:rFonts w:ascii="Times New Roman" w:hAnsi="Times New Roman" w:cs="Times New Roman" w:hint="eastAsia"/>
                <w:szCs w:val="21"/>
                <w:lang w:val="pl-PL"/>
              </w:rPr>
              <w:t>18)</w:t>
            </w:r>
          </w:p>
        </w:tc>
        <w:tc>
          <w:tcPr>
            <w:tcW w:w="1843" w:type="dxa"/>
            <w:tcBorders>
              <w:top w:val="nil"/>
              <w:left w:val="nil"/>
              <w:bottom w:val="nil"/>
              <w:right w:val="nil"/>
            </w:tcBorders>
          </w:tcPr>
          <w:p w14:paraId="46616B71" w14:textId="4987CB4D" w:rsidR="00D04A0F" w:rsidRPr="00AA4C41" w:rsidRDefault="00D04A0F" w:rsidP="00B439BF">
            <w:pPr>
              <w:rPr>
                <w:rFonts w:ascii="Times New Roman" w:hAnsi="Times New Roman" w:cs="Times New Roman"/>
                <w:szCs w:val="21"/>
                <w:lang w:val="pl-PL"/>
              </w:rPr>
            </w:pPr>
            <w:r w:rsidRPr="00AA4C41">
              <w:rPr>
                <w:rFonts w:ascii="Times New Roman" w:hAnsi="Times New Roman" w:cs="Times New Roman"/>
                <w:szCs w:val="21"/>
                <w:lang w:val="pl-PL"/>
              </w:rPr>
              <w:t>14 (10–16)</w:t>
            </w:r>
          </w:p>
        </w:tc>
        <w:tc>
          <w:tcPr>
            <w:tcW w:w="1877" w:type="dxa"/>
            <w:tcBorders>
              <w:top w:val="nil"/>
              <w:left w:val="nil"/>
              <w:bottom w:val="nil"/>
              <w:right w:val="nil"/>
            </w:tcBorders>
          </w:tcPr>
          <w:p w14:paraId="22639B74" w14:textId="798F147F" w:rsidR="00D04A0F" w:rsidRPr="00AA4C41" w:rsidRDefault="00D04A0F" w:rsidP="00B439BF">
            <w:pPr>
              <w:rPr>
                <w:rFonts w:ascii="Times New Roman" w:hAnsi="Times New Roman" w:cs="Times New Roman"/>
                <w:szCs w:val="21"/>
                <w:lang w:val="pl-PL"/>
              </w:rPr>
            </w:pPr>
            <w:r w:rsidRPr="00AA4C41">
              <w:rPr>
                <w:rFonts w:ascii="Times New Roman" w:hAnsi="Times New Roman" w:cs="Times New Roman"/>
                <w:szCs w:val="21"/>
                <w:lang w:val="pl-PL"/>
              </w:rPr>
              <w:t>13 (9–16)</w:t>
            </w:r>
          </w:p>
        </w:tc>
        <w:tc>
          <w:tcPr>
            <w:tcW w:w="1808" w:type="dxa"/>
            <w:tcBorders>
              <w:top w:val="nil"/>
              <w:left w:val="nil"/>
              <w:bottom w:val="nil"/>
              <w:right w:val="nil"/>
            </w:tcBorders>
          </w:tcPr>
          <w:p w14:paraId="624F7CF7" w14:textId="01124FF1" w:rsidR="00D04A0F" w:rsidRPr="00AA4C41" w:rsidRDefault="00D04A0F" w:rsidP="00B439BF">
            <w:pPr>
              <w:rPr>
                <w:rFonts w:ascii="Times New Roman" w:hAnsi="Times New Roman" w:cs="Times New Roman"/>
                <w:szCs w:val="21"/>
                <w:lang w:val="pl-PL"/>
              </w:rPr>
            </w:pPr>
            <w:r w:rsidRPr="00AA4C41">
              <w:rPr>
                <w:rFonts w:ascii="Times New Roman" w:hAnsi="Times New Roman" w:cs="Times New Roman"/>
                <w:szCs w:val="21"/>
                <w:lang w:val="pl-PL"/>
              </w:rPr>
              <w:t>12 (9–15)</w:t>
            </w:r>
            <w:r w:rsidRPr="00AA4C41">
              <w:rPr>
                <w:rFonts w:ascii="Times New Roman" w:hAnsi="Times New Roman" w:cs="Times New Roman"/>
                <w:szCs w:val="21"/>
                <w:vertAlign w:val="superscript"/>
              </w:rPr>
              <w:t xml:space="preserve"> </w:t>
            </w:r>
            <w:r w:rsidRPr="00AA4C41">
              <w:rPr>
                <w:rFonts w:ascii="Times New Roman" w:hAnsi="Times New Roman" w:cs="Times New Roman" w:hint="eastAsia"/>
                <w:szCs w:val="21"/>
                <w:vertAlign w:val="superscript"/>
              </w:rPr>
              <w:t>*</w:t>
            </w:r>
          </w:p>
        </w:tc>
        <w:tc>
          <w:tcPr>
            <w:tcW w:w="1877" w:type="dxa"/>
            <w:tcBorders>
              <w:top w:val="nil"/>
              <w:left w:val="nil"/>
              <w:bottom w:val="nil"/>
              <w:right w:val="nil"/>
            </w:tcBorders>
          </w:tcPr>
          <w:p w14:paraId="1E7A090B" w14:textId="26514AB9" w:rsidR="00D04A0F" w:rsidRPr="00AA4C41" w:rsidRDefault="00D04A0F" w:rsidP="00B439BF">
            <w:pPr>
              <w:rPr>
                <w:rFonts w:ascii="Times New Roman" w:hAnsi="Times New Roman" w:cs="Times New Roman"/>
                <w:szCs w:val="21"/>
                <w:lang w:val="pl-PL"/>
              </w:rPr>
            </w:pPr>
            <w:r w:rsidRPr="00AA4C41">
              <w:rPr>
                <w:rFonts w:ascii="Times New Roman" w:hAnsi="Times New Roman" w:cs="Times New Roman"/>
                <w:szCs w:val="21"/>
                <w:lang w:val="pl-PL"/>
              </w:rPr>
              <w:t>11 (8–14)</w:t>
            </w:r>
            <w:r w:rsidRPr="00AA4C41">
              <w:rPr>
                <w:rFonts w:ascii="Times New Roman" w:hAnsi="Times New Roman" w:cs="Times New Roman"/>
                <w:szCs w:val="21"/>
                <w:vertAlign w:val="superscript"/>
              </w:rPr>
              <w:t xml:space="preserve"> </w:t>
            </w:r>
            <w:r w:rsidRPr="00AA4C41">
              <w:rPr>
                <w:rFonts w:ascii="Times New Roman" w:hAnsi="Times New Roman" w:cs="Times New Roman" w:hint="eastAsia"/>
                <w:szCs w:val="21"/>
                <w:vertAlign w:val="superscript"/>
              </w:rPr>
              <w:t>*</w:t>
            </w:r>
            <w:r w:rsidRPr="00AA4C41">
              <w:rPr>
                <w:rFonts w:ascii="Times New Roman" w:hAnsi="Times New Roman" w:cs="Times New Roman"/>
                <w:szCs w:val="21"/>
                <w:vertAlign w:val="superscript"/>
              </w:rPr>
              <w:t>†‡</w:t>
            </w:r>
            <w:r w:rsidRPr="00916E53">
              <w:rPr>
                <w:rFonts w:ascii="Times New Roman" w:hAnsi="Times New Roman" w:cs="Times New Roman"/>
                <w:vertAlign w:val="superscript"/>
              </w:rPr>
              <w:t>§</w:t>
            </w:r>
          </w:p>
        </w:tc>
        <w:tc>
          <w:tcPr>
            <w:tcW w:w="1985" w:type="dxa"/>
            <w:tcBorders>
              <w:top w:val="nil"/>
              <w:left w:val="nil"/>
              <w:bottom w:val="nil"/>
              <w:right w:val="nil"/>
            </w:tcBorders>
          </w:tcPr>
          <w:p w14:paraId="4AB9A165" w14:textId="2267BEF3" w:rsidR="00D04A0F" w:rsidRPr="00AA4C41" w:rsidRDefault="00D04A0F" w:rsidP="00B439BF">
            <w:pPr>
              <w:rPr>
                <w:rFonts w:ascii="Times New Roman" w:hAnsi="Times New Roman" w:cs="Times New Roman"/>
                <w:szCs w:val="21"/>
                <w:lang w:val="pl-PL"/>
              </w:rPr>
            </w:pPr>
            <w:r w:rsidRPr="00AA4C41">
              <w:rPr>
                <w:rFonts w:ascii="Times New Roman" w:hAnsi="Times New Roman" w:cs="Times New Roman"/>
                <w:szCs w:val="21"/>
              </w:rPr>
              <w:t>9 (7–13)</w:t>
            </w:r>
            <w:r w:rsidRPr="00AA4C41">
              <w:rPr>
                <w:rFonts w:ascii="Times New Roman" w:hAnsi="Times New Roman" w:cs="Times New Roman"/>
                <w:szCs w:val="21"/>
                <w:vertAlign w:val="superscript"/>
              </w:rPr>
              <w:t xml:space="preserve"> </w:t>
            </w:r>
            <w:r w:rsidRPr="00AA4C41">
              <w:rPr>
                <w:rFonts w:ascii="Times New Roman" w:hAnsi="Times New Roman" w:cs="Times New Roman" w:hint="eastAsia"/>
                <w:szCs w:val="21"/>
                <w:vertAlign w:val="superscript"/>
              </w:rPr>
              <w:t>*</w:t>
            </w:r>
            <w:r w:rsidRPr="00AA4C41">
              <w:rPr>
                <w:rFonts w:ascii="Times New Roman" w:hAnsi="Times New Roman" w:cs="Times New Roman"/>
                <w:szCs w:val="21"/>
                <w:vertAlign w:val="superscript"/>
              </w:rPr>
              <w:t>†‡§</w:t>
            </w:r>
            <w:proofErr w:type="spellStart"/>
            <w:r w:rsidRPr="00D511D8">
              <w:rPr>
                <w:rFonts w:ascii="Times New Roman" w:hAnsi="Times New Roman" w:cs="Times New Roman"/>
                <w:szCs w:val="21"/>
                <w:vertAlign w:val="superscript"/>
              </w:rPr>
              <w:t>ll</w:t>
            </w:r>
            <w:proofErr w:type="spellEnd"/>
          </w:p>
        </w:tc>
        <w:tc>
          <w:tcPr>
            <w:tcW w:w="958" w:type="dxa"/>
            <w:tcBorders>
              <w:top w:val="nil"/>
              <w:left w:val="nil"/>
              <w:bottom w:val="nil"/>
              <w:right w:val="nil"/>
            </w:tcBorders>
          </w:tcPr>
          <w:p w14:paraId="4E717496" w14:textId="1EB0220A" w:rsidR="00D04A0F" w:rsidRPr="00AA4C41" w:rsidRDefault="00D04A0F" w:rsidP="00B439BF">
            <w:pPr>
              <w:rPr>
                <w:rFonts w:ascii="Times New Roman" w:hAnsi="Times New Roman" w:cs="Times New Roman"/>
                <w:szCs w:val="21"/>
                <w:lang w:val="pl-PL"/>
              </w:rPr>
            </w:pPr>
            <w:r w:rsidRPr="003D4150">
              <w:rPr>
                <w:rFonts w:ascii="Times New Roman" w:hAnsi="Times New Roman" w:cs="Times New Roman"/>
                <w:szCs w:val="21"/>
              </w:rPr>
              <w:t>＜</w:t>
            </w:r>
            <w:r w:rsidRPr="003D4150">
              <w:rPr>
                <w:rFonts w:ascii="Times New Roman" w:hAnsi="Times New Roman" w:cs="Times New Roman"/>
                <w:szCs w:val="21"/>
              </w:rPr>
              <w:t>0.001</w:t>
            </w:r>
          </w:p>
        </w:tc>
      </w:tr>
      <w:tr w:rsidR="00D04A0F" w:rsidRPr="00AA4C41" w14:paraId="0FDCB610" w14:textId="77777777" w:rsidTr="00B43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8" w:type="dxa"/>
            <w:tcBorders>
              <w:top w:val="nil"/>
              <w:left w:val="nil"/>
              <w:bottom w:val="nil"/>
              <w:right w:val="nil"/>
            </w:tcBorders>
          </w:tcPr>
          <w:p w14:paraId="44DB9240" w14:textId="5117D92C" w:rsidR="00D04A0F" w:rsidRPr="00AA4C41" w:rsidRDefault="00D04A0F" w:rsidP="00B439BF">
            <w:pPr>
              <w:ind w:firstLineChars="100" w:firstLine="210"/>
              <w:rPr>
                <w:rFonts w:ascii="Times New Roman" w:hAnsi="Times New Roman" w:cs="Times New Roman" w:hint="eastAsia"/>
                <w:szCs w:val="21"/>
              </w:rPr>
            </w:pPr>
            <w:r w:rsidRPr="00AA4C41">
              <w:rPr>
                <w:rFonts w:ascii="Times New Roman" w:hAnsi="Times New Roman" w:cs="Times New Roman"/>
                <w:szCs w:val="21"/>
                <w:lang w:val="pl-PL"/>
              </w:rPr>
              <w:t>WOB, J</w:t>
            </w:r>
            <w:r w:rsidR="00545BCA">
              <w:rPr>
                <w:rFonts w:ascii="Times New Roman" w:hAnsi="Times New Roman" w:cs="Times New Roman" w:hint="eastAsia"/>
                <w:szCs w:val="21"/>
              </w:rPr>
              <w:t>/</w:t>
            </w:r>
            <w:r w:rsidRPr="00AA4C41">
              <w:rPr>
                <w:rFonts w:ascii="Times New Roman" w:hAnsi="Times New Roman" w:cs="Times New Roman"/>
                <w:szCs w:val="21"/>
                <w:lang w:val="pl-PL"/>
              </w:rPr>
              <w:t>min</w:t>
            </w:r>
          </w:p>
        </w:tc>
        <w:tc>
          <w:tcPr>
            <w:tcW w:w="1701" w:type="dxa"/>
            <w:tcBorders>
              <w:top w:val="nil"/>
              <w:left w:val="nil"/>
              <w:bottom w:val="nil"/>
              <w:right w:val="nil"/>
            </w:tcBorders>
            <w:vAlign w:val="center"/>
          </w:tcPr>
          <w:p w14:paraId="36867578" w14:textId="1875A686" w:rsidR="00D04A0F" w:rsidRPr="00AA4C41" w:rsidRDefault="00D04A0F" w:rsidP="00B439BF">
            <w:pPr>
              <w:rPr>
                <w:rFonts w:ascii="Times New Roman" w:hAnsi="Times New Roman" w:cs="Times New Roman"/>
                <w:szCs w:val="21"/>
              </w:rPr>
            </w:pPr>
            <w:r>
              <w:rPr>
                <w:rFonts w:ascii="Times New Roman" w:hAnsi="Times New Roman" w:cs="Times New Roman" w:hint="eastAsia"/>
                <w:szCs w:val="21"/>
              </w:rPr>
              <w:t>7.1 (5.0</w:t>
            </w:r>
            <w:r>
              <w:rPr>
                <w:rFonts w:ascii="Times New Roman" w:hAnsi="Times New Roman" w:cs="Times New Roman" w:hint="eastAsia"/>
                <w:szCs w:val="21"/>
              </w:rPr>
              <w:t>–</w:t>
            </w:r>
            <w:r>
              <w:rPr>
                <w:rFonts w:ascii="Times New Roman" w:hAnsi="Times New Roman" w:cs="Times New Roman" w:hint="eastAsia"/>
                <w:szCs w:val="21"/>
              </w:rPr>
              <w:t>13.4)</w:t>
            </w:r>
          </w:p>
        </w:tc>
        <w:tc>
          <w:tcPr>
            <w:tcW w:w="1843" w:type="dxa"/>
            <w:tcBorders>
              <w:top w:val="nil"/>
              <w:left w:val="nil"/>
              <w:bottom w:val="nil"/>
              <w:right w:val="nil"/>
            </w:tcBorders>
            <w:vAlign w:val="center"/>
          </w:tcPr>
          <w:p w14:paraId="5F555CBA" w14:textId="33773063" w:rsidR="00D04A0F" w:rsidRPr="00AA4C41" w:rsidRDefault="00D04A0F" w:rsidP="00B439BF">
            <w:pPr>
              <w:rPr>
                <w:rFonts w:ascii="Times New Roman" w:hAnsi="Times New Roman" w:cs="Times New Roman"/>
                <w:szCs w:val="21"/>
              </w:rPr>
            </w:pPr>
            <w:r w:rsidRPr="00AA4C41">
              <w:rPr>
                <w:rFonts w:ascii="Times New Roman" w:hAnsi="Times New Roman" w:cs="Times New Roman"/>
                <w:szCs w:val="21"/>
              </w:rPr>
              <w:t>8.7 (7.4–11.5)</w:t>
            </w:r>
          </w:p>
        </w:tc>
        <w:tc>
          <w:tcPr>
            <w:tcW w:w="1877" w:type="dxa"/>
            <w:tcBorders>
              <w:top w:val="nil"/>
              <w:left w:val="nil"/>
              <w:bottom w:val="nil"/>
              <w:right w:val="nil"/>
            </w:tcBorders>
            <w:vAlign w:val="center"/>
          </w:tcPr>
          <w:p w14:paraId="68D32721" w14:textId="7E8820D9" w:rsidR="00D04A0F" w:rsidRPr="00AA4C41" w:rsidRDefault="00D04A0F" w:rsidP="00B439BF">
            <w:pPr>
              <w:rPr>
                <w:rFonts w:ascii="Times New Roman" w:hAnsi="Times New Roman" w:cs="Times New Roman"/>
                <w:szCs w:val="21"/>
              </w:rPr>
            </w:pPr>
            <w:r w:rsidRPr="00AA4C41">
              <w:rPr>
                <w:rFonts w:ascii="Times New Roman" w:hAnsi="Times New Roman" w:cs="Times New Roman"/>
                <w:szCs w:val="21"/>
              </w:rPr>
              <w:t>8.9 (7.2–11.0)</w:t>
            </w:r>
          </w:p>
        </w:tc>
        <w:tc>
          <w:tcPr>
            <w:tcW w:w="1808" w:type="dxa"/>
            <w:tcBorders>
              <w:top w:val="nil"/>
              <w:left w:val="nil"/>
              <w:bottom w:val="nil"/>
              <w:right w:val="nil"/>
            </w:tcBorders>
            <w:vAlign w:val="center"/>
          </w:tcPr>
          <w:p w14:paraId="07911BD8" w14:textId="476131B2" w:rsidR="00D04A0F" w:rsidRPr="00AA4C41" w:rsidRDefault="00D04A0F" w:rsidP="00B439BF">
            <w:pPr>
              <w:rPr>
                <w:rFonts w:ascii="Times New Roman" w:hAnsi="Times New Roman" w:cs="Times New Roman"/>
                <w:szCs w:val="21"/>
              </w:rPr>
            </w:pPr>
            <w:r w:rsidRPr="00AA4C41">
              <w:rPr>
                <w:rFonts w:ascii="Times New Roman" w:hAnsi="Times New Roman" w:cs="Times New Roman"/>
                <w:szCs w:val="21"/>
              </w:rPr>
              <w:t>8.4 (6.8–12.1)</w:t>
            </w:r>
          </w:p>
        </w:tc>
        <w:tc>
          <w:tcPr>
            <w:tcW w:w="1877" w:type="dxa"/>
            <w:tcBorders>
              <w:top w:val="nil"/>
              <w:left w:val="nil"/>
              <w:bottom w:val="nil"/>
              <w:right w:val="nil"/>
            </w:tcBorders>
            <w:vAlign w:val="center"/>
          </w:tcPr>
          <w:p w14:paraId="64E5F4CC" w14:textId="76BC6615" w:rsidR="00D04A0F" w:rsidRPr="00AA4C41" w:rsidRDefault="00D04A0F" w:rsidP="00B439BF">
            <w:pPr>
              <w:rPr>
                <w:rFonts w:ascii="Times New Roman" w:hAnsi="Times New Roman" w:cs="Times New Roman"/>
                <w:szCs w:val="21"/>
              </w:rPr>
            </w:pPr>
            <w:r w:rsidRPr="00AA4C41">
              <w:rPr>
                <w:rFonts w:ascii="Times New Roman" w:hAnsi="Times New Roman" w:cs="Times New Roman"/>
                <w:szCs w:val="21"/>
              </w:rPr>
              <w:t>9.3 (7.2–10.7)</w:t>
            </w:r>
          </w:p>
        </w:tc>
        <w:tc>
          <w:tcPr>
            <w:tcW w:w="1985" w:type="dxa"/>
            <w:tcBorders>
              <w:top w:val="nil"/>
              <w:left w:val="nil"/>
              <w:bottom w:val="nil"/>
              <w:right w:val="nil"/>
            </w:tcBorders>
            <w:vAlign w:val="center"/>
          </w:tcPr>
          <w:p w14:paraId="64ED3350" w14:textId="34A52D77" w:rsidR="00D04A0F" w:rsidRPr="00AA4C41" w:rsidRDefault="00D04A0F" w:rsidP="00B439BF">
            <w:pPr>
              <w:rPr>
                <w:rFonts w:ascii="Times New Roman" w:hAnsi="Times New Roman" w:cs="Times New Roman"/>
                <w:szCs w:val="21"/>
                <w:lang w:val="pl-PL"/>
              </w:rPr>
            </w:pPr>
            <w:r w:rsidRPr="00AA4C41">
              <w:rPr>
                <w:rFonts w:ascii="Times New Roman" w:hAnsi="Times New Roman" w:cs="Times New Roman"/>
                <w:szCs w:val="21"/>
              </w:rPr>
              <w:t>9.3 (6.7–10.4)</w:t>
            </w:r>
          </w:p>
        </w:tc>
        <w:tc>
          <w:tcPr>
            <w:tcW w:w="958" w:type="dxa"/>
            <w:tcBorders>
              <w:top w:val="nil"/>
              <w:left w:val="nil"/>
              <w:bottom w:val="nil"/>
              <w:right w:val="nil"/>
            </w:tcBorders>
          </w:tcPr>
          <w:p w14:paraId="7AD671E7" w14:textId="6A10D418" w:rsidR="00D04A0F" w:rsidRPr="00AA4C41" w:rsidRDefault="00D04A0F" w:rsidP="00B439BF">
            <w:pPr>
              <w:rPr>
                <w:rFonts w:ascii="Times New Roman" w:hAnsi="Times New Roman" w:cs="Times New Roman"/>
                <w:szCs w:val="21"/>
              </w:rPr>
            </w:pPr>
            <w:r>
              <w:rPr>
                <w:rFonts w:ascii="Times New Roman" w:hAnsi="Times New Roman" w:cs="Times New Roman" w:hint="eastAsia"/>
                <w:szCs w:val="21"/>
              </w:rPr>
              <w:t>0.177</w:t>
            </w:r>
          </w:p>
        </w:tc>
      </w:tr>
      <w:tr w:rsidR="00D04A0F" w:rsidRPr="00AA4C41" w14:paraId="1855C357" w14:textId="77777777" w:rsidTr="00B43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8" w:type="dxa"/>
            <w:tcBorders>
              <w:top w:val="nil"/>
              <w:left w:val="nil"/>
              <w:bottom w:val="nil"/>
              <w:right w:val="nil"/>
            </w:tcBorders>
          </w:tcPr>
          <w:p w14:paraId="12DA8728" w14:textId="51F20852" w:rsidR="00D04A0F" w:rsidRPr="00AA4C41" w:rsidRDefault="00D04A0F" w:rsidP="00B439BF">
            <w:pPr>
              <w:ind w:firstLineChars="100" w:firstLine="210"/>
              <w:rPr>
                <w:rFonts w:ascii="Times New Roman" w:hAnsi="Times New Roman" w:cs="Times New Roman"/>
                <w:szCs w:val="21"/>
                <w:lang w:val="pl-PL"/>
              </w:rPr>
            </w:pPr>
            <w:r w:rsidRPr="00AA4C41">
              <w:rPr>
                <w:rFonts w:ascii="Times New Roman" w:hAnsi="Times New Roman" w:cs="Times New Roman"/>
                <w:szCs w:val="21"/>
                <w:lang w:val="pl-PL"/>
              </w:rPr>
              <w:t>WOB</w:t>
            </w:r>
            <w:r w:rsidRPr="00AA4C41">
              <w:rPr>
                <w:rFonts w:ascii="Times New Roman" w:hAnsi="Times New Roman" w:cs="Times New Roman"/>
                <w:szCs w:val="21"/>
                <w:vertAlign w:val="subscript"/>
                <w:lang w:val="pl-PL"/>
              </w:rPr>
              <w:t>res</w:t>
            </w:r>
            <w:r w:rsidRPr="00AA4C41">
              <w:rPr>
                <w:rFonts w:ascii="Times New Roman" w:hAnsi="Times New Roman" w:cs="Times New Roman"/>
                <w:szCs w:val="21"/>
                <w:lang w:val="pl-PL"/>
              </w:rPr>
              <w:t>, J</w:t>
            </w:r>
            <w:r w:rsidR="00545BCA">
              <w:rPr>
                <w:rFonts w:ascii="Times New Roman" w:hAnsi="Times New Roman" w:cs="Times New Roman" w:hint="eastAsia"/>
                <w:szCs w:val="21"/>
                <w:lang w:val="pl-PL"/>
              </w:rPr>
              <w:t>/</w:t>
            </w:r>
            <w:r w:rsidRPr="00AA4C41">
              <w:rPr>
                <w:rFonts w:ascii="Times New Roman" w:hAnsi="Times New Roman" w:cs="Times New Roman"/>
                <w:szCs w:val="21"/>
                <w:lang w:val="pl-PL"/>
              </w:rPr>
              <w:t>min</w:t>
            </w:r>
          </w:p>
        </w:tc>
        <w:tc>
          <w:tcPr>
            <w:tcW w:w="1701" w:type="dxa"/>
            <w:tcBorders>
              <w:top w:val="nil"/>
              <w:left w:val="nil"/>
              <w:bottom w:val="nil"/>
              <w:right w:val="nil"/>
            </w:tcBorders>
            <w:vAlign w:val="center"/>
          </w:tcPr>
          <w:p w14:paraId="647FBB48" w14:textId="3FB535E4" w:rsidR="00D04A0F" w:rsidRPr="00AA4C41" w:rsidRDefault="00D04A0F" w:rsidP="00B439BF">
            <w:pPr>
              <w:rPr>
                <w:rFonts w:ascii="Times New Roman" w:hAnsi="Times New Roman" w:cs="Times New Roman"/>
                <w:szCs w:val="21"/>
                <w:lang w:val="pl-PL"/>
              </w:rPr>
            </w:pPr>
            <w:r>
              <w:rPr>
                <w:rFonts w:ascii="Times New Roman" w:hAnsi="Times New Roman" w:cs="Times New Roman" w:hint="eastAsia"/>
                <w:szCs w:val="21"/>
                <w:lang w:val="pl-PL"/>
              </w:rPr>
              <w:t>2.3 (1.5</w:t>
            </w:r>
            <w:r>
              <w:rPr>
                <w:rFonts w:ascii="Times New Roman" w:hAnsi="Times New Roman" w:cs="Times New Roman" w:hint="eastAsia"/>
                <w:szCs w:val="21"/>
                <w:lang w:val="pl-PL"/>
              </w:rPr>
              <w:t>–</w:t>
            </w:r>
            <w:r>
              <w:rPr>
                <w:rFonts w:ascii="Times New Roman" w:hAnsi="Times New Roman" w:cs="Times New Roman" w:hint="eastAsia"/>
                <w:szCs w:val="21"/>
                <w:lang w:val="pl-PL"/>
              </w:rPr>
              <w:t>5.6)</w:t>
            </w:r>
          </w:p>
        </w:tc>
        <w:tc>
          <w:tcPr>
            <w:tcW w:w="1843" w:type="dxa"/>
            <w:tcBorders>
              <w:top w:val="nil"/>
              <w:left w:val="nil"/>
              <w:bottom w:val="nil"/>
              <w:right w:val="nil"/>
            </w:tcBorders>
            <w:vAlign w:val="center"/>
          </w:tcPr>
          <w:p w14:paraId="1340AA60" w14:textId="3FCDEF32" w:rsidR="00D04A0F" w:rsidRPr="00AA4C41" w:rsidRDefault="00D04A0F" w:rsidP="00B439BF">
            <w:pPr>
              <w:rPr>
                <w:rFonts w:ascii="Times New Roman" w:hAnsi="Times New Roman" w:cs="Times New Roman"/>
                <w:szCs w:val="21"/>
                <w:lang w:val="pl-PL"/>
              </w:rPr>
            </w:pPr>
            <w:r w:rsidRPr="00AA4C41">
              <w:rPr>
                <w:rFonts w:ascii="Times New Roman" w:hAnsi="Times New Roman" w:cs="Times New Roman"/>
                <w:szCs w:val="21"/>
              </w:rPr>
              <w:t>3.9 (2.4–5.5)</w:t>
            </w:r>
          </w:p>
        </w:tc>
        <w:tc>
          <w:tcPr>
            <w:tcW w:w="1877" w:type="dxa"/>
            <w:tcBorders>
              <w:top w:val="nil"/>
              <w:left w:val="nil"/>
              <w:bottom w:val="nil"/>
              <w:right w:val="nil"/>
            </w:tcBorders>
            <w:vAlign w:val="center"/>
          </w:tcPr>
          <w:p w14:paraId="32D4E9F6" w14:textId="5A5E1725" w:rsidR="00D04A0F" w:rsidRPr="00AA4C41" w:rsidRDefault="00D04A0F" w:rsidP="00B439BF">
            <w:pPr>
              <w:rPr>
                <w:rFonts w:ascii="Times New Roman" w:hAnsi="Times New Roman" w:cs="Times New Roman"/>
                <w:szCs w:val="21"/>
                <w:lang w:val="pl-PL"/>
              </w:rPr>
            </w:pPr>
            <w:r w:rsidRPr="00AA4C41">
              <w:rPr>
                <w:rFonts w:ascii="Times New Roman" w:hAnsi="Times New Roman" w:cs="Times New Roman"/>
                <w:szCs w:val="21"/>
              </w:rPr>
              <w:t>3.8 (2.9–4.9)</w:t>
            </w:r>
          </w:p>
        </w:tc>
        <w:tc>
          <w:tcPr>
            <w:tcW w:w="1808" w:type="dxa"/>
            <w:tcBorders>
              <w:top w:val="nil"/>
              <w:left w:val="nil"/>
              <w:bottom w:val="nil"/>
              <w:right w:val="nil"/>
            </w:tcBorders>
            <w:vAlign w:val="center"/>
          </w:tcPr>
          <w:p w14:paraId="2D2047FA" w14:textId="66AAD94E" w:rsidR="00D04A0F" w:rsidRPr="00AA4C41" w:rsidRDefault="00D04A0F" w:rsidP="00B439BF">
            <w:pPr>
              <w:rPr>
                <w:rFonts w:ascii="Times New Roman" w:hAnsi="Times New Roman" w:cs="Times New Roman"/>
                <w:szCs w:val="21"/>
                <w:lang w:val="pl-PL"/>
              </w:rPr>
            </w:pPr>
            <w:r w:rsidRPr="00AA4C41">
              <w:rPr>
                <w:rFonts w:ascii="Times New Roman" w:hAnsi="Times New Roman" w:cs="Times New Roman"/>
                <w:szCs w:val="21"/>
              </w:rPr>
              <w:t>3.9 (3.0–5.8)</w:t>
            </w:r>
          </w:p>
        </w:tc>
        <w:tc>
          <w:tcPr>
            <w:tcW w:w="1877" w:type="dxa"/>
            <w:tcBorders>
              <w:top w:val="nil"/>
              <w:left w:val="nil"/>
              <w:bottom w:val="nil"/>
              <w:right w:val="nil"/>
            </w:tcBorders>
            <w:vAlign w:val="center"/>
          </w:tcPr>
          <w:p w14:paraId="4A7611D8" w14:textId="435F70A2" w:rsidR="00D04A0F" w:rsidRPr="00AA4C41" w:rsidRDefault="00D04A0F" w:rsidP="00B439BF">
            <w:pPr>
              <w:rPr>
                <w:rFonts w:ascii="Times New Roman" w:hAnsi="Times New Roman" w:cs="Times New Roman"/>
                <w:szCs w:val="21"/>
                <w:lang w:val="pl-PL"/>
              </w:rPr>
            </w:pPr>
            <w:r w:rsidRPr="00AA4C41">
              <w:rPr>
                <w:rFonts w:ascii="Times New Roman" w:hAnsi="Times New Roman" w:cs="Times New Roman"/>
                <w:szCs w:val="21"/>
              </w:rPr>
              <w:t>4.2 (3.1–5.3)</w:t>
            </w:r>
          </w:p>
        </w:tc>
        <w:tc>
          <w:tcPr>
            <w:tcW w:w="1985" w:type="dxa"/>
            <w:tcBorders>
              <w:top w:val="nil"/>
              <w:left w:val="nil"/>
              <w:bottom w:val="nil"/>
              <w:right w:val="nil"/>
            </w:tcBorders>
            <w:vAlign w:val="center"/>
          </w:tcPr>
          <w:p w14:paraId="2E976502" w14:textId="3F70D4E3" w:rsidR="00D04A0F" w:rsidRPr="00AA4C41" w:rsidRDefault="00D04A0F" w:rsidP="00B439BF">
            <w:pPr>
              <w:rPr>
                <w:rFonts w:ascii="Times New Roman" w:hAnsi="Times New Roman" w:cs="Times New Roman"/>
                <w:szCs w:val="21"/>
                <w:lang w:val="pl-PL"/>
              </w:rPr>
            </w:pPr>
            <w:r w:rsidRPr="00AA4C41">
              <w:rPr>
                <w:rFonts w:ascii="Times New Roman" w:hAnsi="Times New Roman" w:cs="Times New Roman"/>
                <w:szCs w:val="21"/>
              </w:rPr>
              <w:t>4.1 (3.2–5.5)</w:t>
            </w:r>
          </w:p>
        </w:tc>
        <w:tc>
          <w:tcPr>
            <w:tcW w:w="958" w:type="dxa"/>
            <w:tcBorders>
              <w:top w:val="nil"/>
              <w:left w:val="nil"/>
              <w:bottom w:val="nil"/>
              <w:right w:val="nil"/>
            </w:tcBorders>
          </w:tcPr>
          <w:p w14:paraId="010AD9E4" w14:textId="497C7351" w:rsidR="00D04A0F" w:rsidRPr="00AA4C41" w:rsidRDefault="00D04A0F" w:rsidP="00B439BF">
            <w:pPr>
              <w:rPr>
                <w:rFonts w:ascii="Times New Roman" w:hAnsi="Times New Roman" w:cs="Times New Roman"/>
                <w:szCs w:val="21"/>
                <w:lang w:val="pl-PL"/>
              </w:rPr>
            </w:pPr>
            <w:r>
              <w:rPr>
                <w:rFonts w:ascii="Times New Roman" w:hAnsi="Times New Roman" w:cs="Times New Roman" w:hint="eastAsia"/>
                <w:szCs w:val="21"/>
                <w:lang w:val="pl-PL"/>
              </w:rPr>
              <w:t>0.075</w:t>
            </w:r>
          </w:p>
        </w:tc>
      </w:tr>
      <w:tr w:rsidR="00D04A0F" w:rsidRPr="00AA4C41" w14:paraId="5135975C" w14:textId="77777777" w:rsidTr="00B43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28" w:type="dxa"/>
            <w:tcBorders>
              <w:top w:val="nil"/>
              <w:left w:val="nil"/>
              <w:bottom w:val="single" w:sz="4" w:space="0" w:color="auto"/>
              <w:right w:val="nil"/>
            </w:tcBorders>
          </w:tcPr>
          <w:p w14:paraId="71F00ED8" w14:textId="5A0833EB" w:rsidR="00D04A0F" w:rsidRPr="00AA4C41" w:rsidRDefault="00D04A0F" w:rsidP="00B439BF">
            <w:pPr>
              <w:ind w:firstLineChars="100" w:firstLine="210"/>
              <w:rPr>
                <w:rFonts w:ascii="Times New Roman" w:hAnsi="Times New Roman" w:cs="Times New Roman"/>
                <w:szCs w:val="21"/>
                <w:lang w:val="pl-PL"/>
              </w:rPr>
            </w:pPr>
            <w:r w:rsidRPr="00AA4C41">
              <w:rPr>
                <w:rFonts w:ascii="Times New Roman" w:hAnsi="Times New Roman" w:cs="Times New Roman"/>
                <w:szCs w:val="21"/>
                <w:lang w:val="pl-PL"/>
              </w:rPr>
              <w:t>WOB</w:t>
            </w:r>
            <w:r w:rsidRPr="00AA4C41">
              <w:rPr>
                <w:rFonts w:ascii="Times New Roman" w:hAnsi="Times New Roman" w:cs="Times New Roman"/>
                <w:szCs w:val="21"/>
                <w:vertAlign w:val="subscript"/>
                <w:lang w:val="pl-PL"/>
              </w:rPr>
              <w:t>ela</w:t>
            </w:r>
            <w:r w:rsidRPr="00AA4C41">
              <w:rPr>
                <w:rFonts w:ascii="Times New Roman" w:hAnsi="Times New Roman" w:cs="Times New Roman"/>
                <w:szCs w:val="21"/>
                <w:lang w:val="pl-PL"/>
              </w:rPr>
              <w:t>, J</w:t>
            </w:r>
            <w:r w:rsidR="00545BCA">
              <w:rPr>
                <w:rFonts w:ascii="Times New Roman" w:hAnsi="Times New Roman" w:cs="Times New Roman" w:hint="eastAsia"/>
                <w:szCs w:val="21"/>
                <w:lang w:val="pl-PL"/>
              </w:rPr>
              <w:t>/</w:t>
            </w:r>
            <w:r w:rsidRPr="00AA4C41">
              <w:rPr>
                <w:rFonts w:ascii="Times New Roman" w:hAnsi="Times New Roman" w:cs="Times New Roman"/>
                <w:szCs w:val="21"/>
                <w:lang w:val="pl-PL"/>
              </w:rPr>
              <w:t>min</w:t>
            </w:r>
          </w:p>
        </w:tc>
        <w:tc>
          <w:tcPr>
            <w:tcW w:w="1701" w:type="dxa"/>
            <w:tcBorders>
              <w:top w:val="nil"/>
              <w:left w:val="nil"/>
              <w:bottom w:val="single" w:sz="4" w:space="0" w:color="auto"/>
              <w:right w:val="nil"/>
            </w:tcBorders>
            <w:vAlign w:val="center"/>
          </w:tcPr>
          <w:p w14:paraId="21766F21" w14:textId="4D0F903E" w:rsidR="00D04A0F" w:rsidRPr="00AA4C41" w:rsidRDefault="00D04A0F" w:rsidP="00B439BF">
            <w:pPr>
              <w:rPr>
                <w:rFonts w:ascii="Times New Roman" w:hAnsi="Times New Roman" w:cs="Times New Roman"/>
                <w:szCs w:val="21"/>
                <w:lang w:val="pl-PL"/>
              </w:rPr>
            </w:pPr>
            <w:r>
              <w:rPr>
                <w:rFonts w:ascii="Times New Roman" w:hAnsi="Times New Roman" w:cs="Times New Roman" w:hint="eastAsia"/>
                <w:szCs w:val="21"/>
                <w:lang w:val="pl-PL"/>
              </w:rPr>
              <w:t>3.0 (2.2</w:t>
            </w:r>
            <w:r>
              <w:rPr>
                <w:rFonts w:ascii="Times New Roman" w:hAnsi="Times New Roman" w:cs="Times New Roman" w:hint="eastAsia"/>
                <w:szCs w:val="21"/>
                <w:lang w:val="pl-PL"/>
              </w:rPr>
              <w:t>–</w:t>
            </w:r>
            <w:r>
              <w:rPr>
                <w:rFonts w:ascii="Times New Roman" w:hAnsi="Times New Roman" w:cs="Times New Roman" w:hint="eastAsia"/>
                <w:szCs w:val="21"/>
                <w:lang w:val="pl-PL"/>
              </w:rPr>
              <w:t>4.7)</w:t>
            </w:r>
          </w:p>
        </w:tc>
        <w:tc>
          <w:tcPr>
            <w:tcW w:w="1843" w:type="dxa"/>
            <w:tcBorders>
              <w:top w:val="nil"/>
              <w:left w:val="nil"/>
              <w:bottom w:val="single" w:sz="4" w:space="0" w:color="auto"/>
              <w:right w:val="nil"/>
            </w:tcBorders>
            <w:vAlign w:val="center"/>
          </w:tcPr>
          <w:p w14:paraId="579205CD" w14:textId="66A3E0BA" w:rsidR="00D04A0F" w:rsidRPr="00AA4C41" w:rsidRDefault="00D04A0F" w:rsidP="00B439BF">
            <w:pPr>
              <w:rPr>
                <w:rFonts w:ascii="Times New Roman" w:hAnsi="Times New Roman" w:cs="Times New Roman"/>
                <w:szCs w:val="21"/>
                <w:lang w:val="pl-PL"/>
              </w:rPr>
            </w:pPr>
            <w:r w:rsidRPr="00AA4C41">
              <w:rPr>
                <w:rFonts w:ascii="Times New Roman" w:hAnsi="Times New Roman" w:cs="Times New Roman"/>
                <w:szCs w:val="21"/>
              </w:rPr>
              <w:t>5.1 (3.9–6.5)</w:t>
            </w:r>
          </w:p>
        </w:tc>
        <w:tc>
          <w:tcPr>
            <w:tcW w:w="1877" w:type="dxa"/>
            <w:tcBorders>
              <w:top w:val="nil"/>
              <w:left w:val="nil"/>
              <w:bottom w:val="single" w:sz="4" w:space="0" w:color="auto"/>
              <w:right w:val="nil"/>
            </w:tcBorders>
            <w:vAlign w:val="center"/>
          </w:tcPr>
          <w:p w14:paraId="17F567E3" w14:textId="37F13EB9" w:rsidR="00D04A0F" w:rsidRPr="00AA4C41" w:rsidRDefault="00D04A0F" w:rsidP="00B439BF">
            <w:pPr>
              <w:rPr>
                <w:rFonts w:ascii="Times New Roman" w:hAnsi="Times New Roman" w:cs="Times New Roman"/>
                <w:szCs w:val="21"/>
                <w:lang w:val="pl-PL"/>
              </w:rPr>
            </w:pPr>
            <w:r w:rsidRPr="00AA4C41">
              <w:rPr>
                <w:rFonts w:ascii="Times New Roman" w:hAnsi="Times New Roman" w:cs="Times New Roman"/>
                <w:szCs w:val="21"/>
              </w:rPr>
              <w:t>4.9 (4.2–5.9)</w:t>
            </w:r>
          </w:p>
        </w:tc>
        <w:tc>
          <w:tcPr>
            <w:tcW w:w="1808" w:type="dxa"/>
            <w:tcBorders>
              <w:top w:val="nil"/>
              <w:left w:val="nil"/>
              <w:bottom w:val="single" w:sz="4" w:space="0" w:color="auto"/>
              <w:right w:val="nil"/>
            </w:tcBorders>
            <w:vAlign w:val="center"/>
          </w:tcPr>
          <w:p w14:paraId="3C9F1DD9" w14:textId="3D00226A" w:rsidR="00D04A0F" w:rsidRPr="00AA4C41" w:rsidRDefault="00D04A0F" w:rsidP="00B439BF">
            <w:pPr>
              <w:rPr>
                <w:rFonts w:ascii="Times New Roman" w:hAnsi="Times New Roman" w:cs="Times New Roman"/>
                <w:szCs w:val="21"/>
                <w:lang w:val="pl-PL"/>
              </w:rPr>
            </w:pPr>
            <w:r w:rsidRPr="00AA4C41">
              <w:rPr>
                <w:rFonts w:ascii="Times New Roman" w:hAnsi="Times New Roman" w:cs="Times New Roman"/>
                <w:szCs w:val="21"/>
              </w:rPr>
              <w:t>5.0 (3.7–5.9)</w:t>
            </w:r>
          </w:p>
        </w:tc>
        <w:tc>
          <w:tcPr>
            <w:tcW w:w="1877" w:type="dxa"/>
            <w:tcBorders>
              <w:top w:val="nil"/>
              <w:left w:val="nil"/>
              <w:bottom w:val="single" w:sz="4" w:space="0" w:color="auto"/>
              <w:right w:val="nil"/>
            </w:tcBorders>
            <w:vAlign w:val="center"/>
          </w:tcPr>
          <w:p w14:paraId="3F48D204" w14:textId="13E91437" w:rsidR="00D04A0F" w:rsidRPr="00AA4C41" w:rsidRDefault="00D04A0F" w:rsidP="00B439BF">
            <w:pPr>
              <w:rPr>
                <w:rFonts w:ascii="Times New Roman" w:hAnsi="Times New Roman" w:cs="Times New Roman"/>
                <w:szCs w:val="21"/>
                <w:lang w:val="pl-PL"/>
              </w:rPr>
            </w:pPr>
            <w:r w:rsidRPr="00AA4C41">
              <w:rPr>
                <w:rFonts w:ascii="Times New Roman" w:hAnsi="Times New Roman" w:cs="Times New Roman"/>
                <w:szCs w:val="21"/>
              </w:rPr>
              <w:t>4.9 (3.9–5.6)</w:t>
            </w:r>
          </w:p>
        </w:tc>
        <w:tc>
          <w:tcPr>
            <w:tcW w:w="1985" w:type="dxa"/>
            <w:tcBorders>
              <w:top w:val="nil"/>
              <w:left w:val="nil"/>
              <w:bottom w:val="single" w:sz="4" w:space="0" w:color="auto"/>
              <w:right w:val="nil"/>
            </w:tcBorders>
            <w:vAlign w:val="center"/>
          </w:tcPr>
          <w:p w14:paraId="67ADC887" w14:textId="628089D2" w:rsidR="00D04A0F" w:rsidRPr="00AA4C41" w:rsidRDefault="00D04A0F" w:rsidP="00B439BF">
            <w:pPr>
              <w:rPr>
                <w:rFonts w:ascii="Times New Roman" w:hAnsi="Times New Roman" w:cs="Times New Roman"/>
                <w:szCs w:val="21"/>
                <w:lang w:val="pl-PL"/>
              </w:rPr>
            </w:pPr>
            <w:r w:rsidRPr="00AA4C41">
              <w:rPr>
                <w:rFonts w:ascii="Times New Roman" w:hAnsi="Times New Roman" w:cs="Times New Roman"/>
                <w:szCs w:val="21"/>
              </w:rPr>
              <w:t>4.8 (3.7–5.4)</w:t>
            </w:r>
          </w:p>
        </w:tc>
        <w:tc>
          <w:tcPr>
            <w:tcW w:w="958" w:type="dxa"/>
            <w:tcBorders>
              <w:top w:val="nil"/>
              <w:left w:val="nil"/>
              <w:bottom w:val="single" w:sz="4" w:space="0" w:color="auto"/>
              <w:right w:val="nil"/>
            </w:tcBorders>
          </w:tcPr>
          <w:p w14:paraId="10F2E486" w14:textId="1ABB32C0" w:rsidR="00D04A0F" w:rsidRPr="00AA4C41" w:rsidRDefault="00D04A0F" w:rsidP="00B439BF">
            <w:pPr>
              <w:rPr>
                <w:rFonts w:ascii="Times New Roman" w:hAnsi="Times New Roman" w:cs="Times New Roman"/>
                <w:szCs w:val="21"/>
                <w:lang w:val="pl-PL"/>
              </w:rPr>
            </w:pPr>
            <w:r>
              <w:rPr>
                <w:rFonts w:ascii="Times New Roman" w:hAnsi="Times New Roman" w:cs="Times New Roman" w:hint="eastAsia"/>
                <w:szCs w:val="21"/>
                <w:lang w:val="pl-PL"/>
              </w:rPr>
              <w:t>0.003</w:t>
            </w:r>
          </w:p>
        </w:tc>
      </w:tr>
    </w:tbl>
    <w:p w14:paraId="72FB6194" w14:textId="125FAC53" w:rsidR="00AE4868" w:rsidRPr="00AE4868" w:rsidRDefault="00AE4868" w:rsidP="002518B7">
      <w:pPr>
        <w:jc w:val="left"/>
        <w:rPr>
          <w:rFonts w:ascii="Times New Roman" w:hAnsi="Times New Roman" w:cs="Times New Roman"/>
          <w:i/>
          <w:iCs/>
          <w:szCs w:val="21"/>
        </w:rPr>
      </w:pPr>
      <w:r w:rsidRPr="00AE4868">
        <w:rPr>
          <w:rFonts w:ascii="Times New Roman" w:hAnsi="Times New Roman" w:cs="Times New Roman"/>
          <w:szCs w:val="21"/>
        </w:rPr>
        <w:t>PSV</w:t>
      </w:r>
      <w:r>
        <w:rPr>
          <w:rFonts w:ascii="Times New Roman" w:hAnsi="Times New Roman" w:cs="Times New Roman" w:hint="eastAsia"/>
          <w:szCs w:val="21"/>
        </w:rPr>
        <w:t>:</w:t>
      </w:r>
      <w:r w:rsidRPr="00AE4868">
        <w:rPr>
          <w:rFonts w:ascii="Times New Roman" w:hAnsi="Times New Roman" w:cs="Times New Roman"/>
          <w:szCs w:val="21"/>
        </w:rPr>
        <w:t xml:space="preserve"> pressure support ventilation</w:t>
      </w:r>
      <w:r w:rsidRPr="00AE4868">
        <w:rPr>
          <w:rFonts w:ascii="Times New Roman" w:hAnsi="Times New Roman" w:cs="Times New Roman"/>
          <w:szCs w:val="21"/>
        </w:rPr>
        <w:t xml:space="preserve">; </w:t>
      </w:r>
      <w:r w:rsidRPr="00AE4868">
        <w:rPr>
          <w:rFonts w:ascii="Times New Roman" w:hAnsi="Times New Roman" w:cs="Times New Roman"/>
          <w:szCs w:val="21"/>
        </w:rPr>
        <w:t>PEEP</w:t>
      </w:r>
      <w:r>
        <w:rPr>
          <w:rFonts w:ascii="Times New Roman" w:hAnsi="Times New Roman" w:cs="Times New Roman" w:hint="eastAsia"/>
          <w:szCs w:val="21"/>
        </w:rPr>
        <w:t xml:space="preserve">: </w:t>
      </w:r>
      <w:r w:rsidRPr="00AE4868">
        <w:rPr>
          <w:rFonts w:ascii="Times New Roman" w:hAnsi="Times New Roman" w:cs="Times New Roman"/>
          <w:szCs w:val="21"/>
        </w:rPr>
        <w:t>positive end-expiratory pressure</w:t>
      </w:r>
      <w:r w:rsidRPr="00AE4868">
        <w:rPr>
          <w:rFonts w:ascii="Times New Roman" w:hAnsi="Times New Roman" w:cs="Times New Roman"/>
          <w:szCs w:val="21"/>
        </w:rPr>
        <w:t xml:space="preserve">; </w:t>
      </w:r>
      <w:r w:rsidRPr="00AE4868">
        <w:rPr>
          <w:rFonts w:ascii="Times New Roman" w:hAnsi="Times New Roman" w:cs="Times New Roman"/>
          <w:szCs w:val="21"/>
          <w:lang w:val="en-GB"/>
        </w:rPr>
        <w:t>HFO-9.8: HFO via endotracheal tube with a 9.8 mm expiratory port; HFO-6.9: HFO via endotracheal tube with a 6.9 mm expiratory port;</w:t>
      </w:r>
      <w:r w:rsidRPr="00AE4868">
        <w:rPr>
          <w:rFonts w:ascii="Times New Roman" w:hAnsi="Times New Roman" w:cs="Times New Roman"/>
          <w:szCs w:val="21"/>
        </w:rPr>
        <w:t xml:space="preserve"> </w:t>
      </w:r>
      <w:r w:rsidRPr="00AE4868">
        <w:rPr>
          <w:rFonts w:ascii="Times New Roman" w:hAnsi="Times New Roman" w:cs="Times New Roman"/>
          <w:szCs w:val="21"/>
        </w:rPr>
        <w:t>V</w:t>
      </w:r>
      <w:r w:rsidRPr="00AE4868">
        <w:rPr>
          <w:rFonts w:ascii="Times New Roman" w:hAnsi="Times New Roman" w:cs="Times New Roman"/>
          <w:szCs w:val="21"/>
          <w:vertAlign w:val="subscript"/>
        </w:rPr>
        <w:t>T</w:t>
      </w:r>
      <w:r>
        <w:rPr>
          <w:rFonts w:ascii="Times New Roman" w:hAnsi="Times New Roman" w:cs="Times New Roman" w:hint="eastAsia"/>
          <w:szCs w:val="21"/>
        </w:rPr>
        <w:t>:</w:t>
      </w:r>
      <w:r w:rsidRPr="00AE4868">
        <w:rPr>
          <w:rFonts w:ascii="Times New Roman" w:hAnsi="Times New Roman" w:cs="Times New Roman"/>
          <w:szCs w:val="21"/>
        </w:rPr>
        <w:t xml:space="preserve"> tidal volume; </w:t>
      </w:r>
      <w:proofErr w:type="spellStart"/>
      <w:r w:rsidRPr="00AE4868">
        <w:rPr>
          <w:rFonts w:ascii="Times New Roman" w:hAnsi="Times New Roman" w:cs="Times New Roman"/>
          <w:szCs w:val="21"/>
        </w:rPr>
        <w:t>V</w:t>
      </w:r>
      <w:r w:rsidRPr="00AE4868">
        <w:rPr>
          <w:rFonts w:ascii="Times New Roman" w:hAnsi="Times New Roman" w:cs="Times New Roman"/>
          <w:szCs w:val="21"/>
          <w:vertAlign w:val="subscript"/>
        </w:rPr>
        <w:t>Tdep</w:t>
      </w:r>
      <w:proofErr w:type="spellEnd"/>
      <w:r>
        <w:rPr>
          <w:rFonts w:ascii="Times New Roman" w:hAnsi="Times New Roman" w:cs="Times New Roman" w:hint="eastAsia"/>
          <w:szCs w:val="21"/>
        </w:rPr>
        <w:t>:</w:t>
      </w:r>
      <w:r w:rsidRPr="00AE4868">
        <w:rPr>
          <w:rFonts w:ascii="Times New Roman" w:hAnsi="Times New Roman" w:cs="Times New Roman"/>
          <w:szCs w:val="21"/>
        </w:rPr>
        <w:t xml:space="preserve"> tidal volume distending dependent regions; </w:t>
      </w:r>
      <w:proofErr w:type="spellStart"/>
      <w:r w:rsidRPr="00AE4868">
        <w:rPr>
          <w:rFonts w:ascii="Times New Roman" w:hAnsi="Times New Roman" w:cs="Times New Roman"/>
          <w:szCs w:val="21"/>
        </w:rPr>
        <w:t>V</w:t>
      </w:r>
      <w:r w:rsidRPr="00AE4868">
        <w:rPr>
          <w:rFonts w:ascii="Times New Roman" w:hAnsi="Times New Roman" w:cs="Times New Roman"/>
          <w:szCs w:val="21"/>
          <w:vertAlign w:val="subscript"/>
        </w:rPr>
        <w:t>Tnon</w:t>
      </w:r>
      <w:proofErr w:type="spellEnd"/>
      <w:r w:rsidRPr="00AE4868">
        <w:rPr>
          <w:rFonts w:ascii="Times New Roman" w:hAnsi="Times New Roman" w:cs="Times New Roman"/>
          <w:szCs w:val="21"/>
          <w:vertAlign w:val="subscript"/>
        </w:rPr>
        <w:t>–dep</w:t>
      </w:r>
      <w:r>
        <w:rPr>
          <w:rFonts w:ascii="Times New Roman" w:hAnsi="Times New Roman" w:cs="Times New Roman" w:hint="eastAsia"/>
          <w:szCs w:val="21"/>
        </w:rPr>
        <w:t>:</w:t>
      </w:r>
      <w:r w:rsidRPr="00AE4868">
        <w:rPr>
          <w:rFonts w:ascii="Times New Roman" w:hAnsi="Times New Roman" w:cs="Times New Roman"/>
          <w:szCs w:val="21"/>
        </w:rPr>
        <w:t xml:space="preserve"> tidal volume distending nondependent </w:t>
      </w:r>
      <w:r w:rsidRPr="00AE4868">
        <w:rPr>
          <w:rFonts w:ascii="Times New Roman" w:hAnsi="Times New Roman" w:cs="Times New Roman"/>
          <w:szCs w:val="21"/>
        </w:rPr>
        <w:lastRenderedPageBreak/>
        <w:t>regions</w:t>
      </w:r>
      <w:r w:rsidRPr="00AE4868">
        <w:rPr>
          <w:rFonts w:ascii="Times New Roman" w:hAnsi="Times New Roman" w:cs="Times New Roman"/>
          <w:szCs w:val="21"/>
        </w:rPr>
        <w:t xml:space="preserve">; </w:t>
      </w:r>
      <w:r w:rsidRPr="00AE4868">
        <w:rPr>
          <w:rFonts w:ascii="Times New Roman" w:hAnsi="Times New Roman" w:cs="Times New Roman"/>
          <w:szCs w:val="21"/>
        </w:rPr>
        <w:t>∆</w:t>
      </w:r>
      <w:proofErr w:type="spellStart"/>
      <w:r w:rsidRPr="00AE4868">
        <w:rPr>
          <w:rFonts w:ascii="Times New Roman" w:hAnsi="Times New Roman" w:cs="Times New Roman"/>
          <w:szCs w:val="21"/>
        </w:rPr>
        <w:t>EELV</w:t>
      </w:r>
      <w:r w:rsidRPr="00AE4868">
        <w:rPr>
          <w:rFonts w:ascii="Times New Roman" w:hAnsi="Times New Roman" w:cs="Times New Roman"/>
          <w:szCs w:val="21"/>
          <w:vertAlign w:val="subscript"/>
        </w:rPr>
        <w:t>glob</w:t>
      </w:r>
      <w:proofErr w:type="spellEnd"/>
      <w:r>
        <w:rPr>
          <w:rFonts w:ascii="Times New Roman" w:hAnsi="Times New Roman" w:cs="Times New Roman" w:hint="eastAsia"/>
          <w:szCs w:val="21"/>
        </w:rPr>
        <w:t>:</w:t>
      </w:r>
      <w:r w:rsidRPr="00AE4868">
        <w:rPr>
          <w:rFonts w:ascii="Times New Roman" w:hAnsi="Times New Roman" w:cs="Times New Roman"/>
          <w:szCs w:val="21"/>
        </w:rPr>
        <w:t xml:space="preserve"> global change of end–expiratory lung volume;</w:t>
      </w:r>
      <w:r w:rsidRPr="00AE4868">
        <w:rPr>
          <w:rFonts w:ascii="Times New Roman" w:hAnsi="Times New Roman" w:cs="Times New Roman"/>
          <w:szCs w:val="21"/>
        </w:rPr>
        <w:t xml:space="preserve"> </w:t>
      </w:r>
      <w:r w:rsidRPr="00AE4868">
        <w:rPr>
          <w:rFonts w:ascii="Times New Roman" w:hAnsi="Times New Roman" w:cs="Times New Roman"/>
          <w:szCs w:val="21"/>
        </w:rPr>
        <w:t>∆</w:t>
      </w:r>
      <w:proofErr w:type="spellStart"/>
      <w:r w:rsidRPr="00AE4868">
        <w:rPr>
          <w:rFonts w:ascii="Times New Roman" w:hAnsi="Times New Roman" w:cs="Times New Roman"/>
          <w:szCs w:val="21"/>
        </w:rPr>
        <w:t>EELV</w:t>
      </w:r>
      <w:r w:rsidRPr="00AE4868">
        <w:rPr>
          <w:rFonts w:ascii="Times New Roman" w:hAnsi="Times New Roman" w:cs="Times New Roman"/>
          <w:szCs w:val="21"/>
          <w:vertAlign w:val="subscript"/>
        </w:rPr>
        <w:t>dep</w:t>
      </w:r>
      <w:proofErr w:type="spellEnd"/>
      <w:r>
        <w:rPr>
          <w:rFonts w:ascii="Times New Roman" w:hAnsi="Times New Roman" w:cs="Times New Roman" w:hint="eastAsia"/>
          <w:szCs w:val="21"/>
        </w:rPr>
        <w:t>:</w:t>
      </w:r>
      <w:r w:rsidRPr="00AE4868">
        <w:rPr>
          <w:rFonts w:ascii="Times New Roman" w:hAnsi="Times New Roman" w:cs="Times New Roman"/>
          <w:szCs w:val="21"/>
        </w:rPr>
        <w:t xml:space="preserve"> change of end–expiratory lung volume in dependent regions; ∆</w:t>
      </w:r>
      <w:proofErr w:type="spellStart"/>
      <w:r w:rsidRPr="00AE4868">
        <w:rPr>
          <w:rFonts w:ascii="Times New Roman" w:hAnsi="Times New Roman" w:cs="Times New Roman"/>
          <w:szCs w:val="21"/>
        </w:rPr>
        <w:t>EELV</w:t>
      </w:r>
      <w:r w:rsidRPr="00AE4868">
        <w:rPr>
          <w:rFonts w:ascii="Times New Roman" w:hAnsi="Times New Roman" w:cs="Times New Roman"/>
          <w:szCs w:val="21"/>
          <w:vertAlign w:val="subscript"/>
        </w:rPr>
        <w:t>non</w:t>
      </w:r>
      <w:proofErr w:type="spellEnd"/>
      <w:r w:rsidRPr="00AE4868">
        <w:rPr>
          <w:rFonts w:ascii="Times New Roman" w:hAnsi="Times New Roman" w:cs="Times New Roman"/>
          <w:szCs w:val="21"/>
          <w:vertAlign w:val="subscript"/>
        </w:rPr>
        <w:t>–dep</w:t>
      </w:r>
      <w:r>
        <w:rPr>
          <w:rFonts w:ascii="Times New Roman" w:hAnsi="Times New Roman" w:cs="Times New Roman" w:hint="eastAsia"/>
          <w:szCs w:val="21"/>
        </w:rPr>
        <w:t>:</w:t>
      </w:r>
      <w:r w:rsidRPr="00AE4868">
        <w:rPr>
          <w:rFonts w:ascii="Times New Roman" w:hAnsi="Times New Roman" w:cs="Times New Roman"/>
          <w:szCs w:val="21"/>
        </w:rPr>
        <w:t xml:space="preserve"> change of end–expiratory lung volume in nondependent regions;</w:t>
      </w:r>
      <w:r w:rsidRPr="00AE4868">
        <w:rPr>
          <w:rFonts w:ascii="Times New Roman" w:hAnsi="Times New Roman" w:cs="Times New Roman"/>
          <w:szCs w:val="21"/>
        </w:rPr>
        <w:t xml:space="preserve"> </w:t>
      </w:r>
      <w:r w:rsidRPr="00AE4868">
        <w:rPr>
          <w:rFonts w:ascii="Times New Roman" w:hAnsi="Times New Roman" w:cs="Times New Roman"/>
          <w:szCs w:val="21"/>
        </w:rPr>
        <w:t>COV</w:t>
      </w:r>
      <w:r>
        <w:rPr>
          <w:rFonts w:ascii="Times New Roman" w:hAnsi="Times New Roman" w:cs="Times New Roman" w:hint="eastAsia"/>
          <w:szCs w:val="21"/>
        </w:rPr>
        <w:t>:</w:t>
      </w:r>
      <w:r w:rsidRPr="00AE4868">
        <w:rPr>
          <w:rFonts w:ascii="Times New Roman" w:hAnsi="Times New Roman" w:cs="Times New Roman"/>
          <w:szCs w:val="21"/>
        </w:rPr>
        <w:t xml:space="preserve"> center of ventilation; GI index</w:t>
      </w:r>
      <w:r>
        <w:rPr>
          <w:rFonts w:ascii="Times New Roman" w:hAnsi="Times New Roman" w:cs="Times New Roman" w:hint="eastAsia"/>
          <w:szCs w:val="21"/>
        </w:rPr>
        <w:t>:</w:t>
      </w:r>
      <w:r w:rsidRPr="00AE4868">
        <w:rPr>
          <w:rFonts w:ascii="Times New Roman" w:hAnsi="Times New Roman" w:cs="Times New Roman"/>
          <w:szCs w:val="21"/>
        </w:rPr>
        <w:t xml:space="preserve"> global inhomogeneity index;</w:t>
      </w:r>
      <w:r w:rsidRPr="00AE4868">
        <w:rPr>
          <w:rFonts w:ascii="Times New Roman" w:hAnsi="Times New Roman" w:cs="Times New Roman"/>
          <w:szCs w:val="21"/>
        </w:rPr>
        <w:t xml:space="preserve"> </w:t>
      </w:r>
      <w:r w:rsidRPr="00AE4868">
        <w:rPr>
          <w:rFonts w:ascii="Times New Roman" w:hAnsi="Times New Roman" w:cs="Times New Roman"/>
          <w:szCs w:val="21"/>
        </w:rPr>
        <w:t>∆Pes</w:t>
      </w:r>
      <w:r>
        <w:rPr>
          <w:rFonts w:ascii="Times New Roman" w:hAnsi="Times New Roman" w:cs="Times New Roman" w:hint="eastAsia"/>
          <w:szCs w:val="21"/>
        </w:rPr>
        <w:t>:</w:t>
      </w:r>
      <w:r w:rsidRPr="00AE4868">
        <w:rPr>
          <w:rFonts w:ascii="Times New Roman" w:hAnsi="Times New Roman" w:cs="Times New Roman"/>
          <w:szCs w:val="21"/>
        </w:rPr>
        <w:t xml:space="preserve"> tidal swing of esophageal pressure during inspiration;</w:t>
      </w:r>
      <w:r w:rsidRPr="00AE4868">
        <w:rPr>
          <w:rFonts w:ascii="Times New Roman" w:hAnsi="Times New Roman" w:cs="Times New Roman"/>
          <w:szCs w:val="21"/>
        </w:rPr>
        <w:t xml:space="preserve"> </w:t>
      </w:r>
      <w:proofErr w:type="spellStart"/>
      <w:r w:rsidRPr="00AE4868">
        <w:rPr>
          <w:rFonts w:ascii="Times New Roman" w:hAnsi="Times New Roman" w:cs="Times New Roman"/>
          <w:szCs w:val="21"/>
        </w:rPr>
        <w:t>PTPes</w:t>
      </w:r>
      <w:proofErr w:type="spellEnd"/>
      <w:r>
        <w:rPr>
          <w:rFonts w:ascii="Times New Roman" w:hAnsi="Times New Roman" w:cs="Times New Roman" w:hint="eastAsia"/>
          <w:szCs w:val="21"/>
        </w:rPr>
        <w:t>:</w:t>
      </w:r>
      <w:r w:rsidRPr="00AE4868">
        <w:rPr>
          <w:rFonts w:ascii="Times New Roman" w:hAnsi="Times New Roman" w:cs="Times New Roman"/>
          <w:szCs w:val="21"/>
        </w:rPr>
        <w:t xml:space="preserve"> esophageal pressure time product per minute;</w:t>
      </w:r>
      <w:r w:rsidRPr="00AE4868">
        <w:rPr>
          <w:rFonts w:ascii="Times New Roman" w:hAnsi="Times New Roman" w:cs="Times New Roman"/>
          <w:szCs w:val="21"/>
        </w:rPr>
        <w:t xml:space="preserve"> </w:t>
      </w:r>
      <w:proofErr w:type="spellStart"/>
      <w:r w:rsidRPr="00AE4868">
        <w:rPr>
          <w:rFonts w:ascii="Times New Roman" w:hAnsi="Times New Roman" w:cs="Times New Roman"/>
          <w:szCs w:val="21"/>
        </w:rPr>
        <w:t>Pmus</w:t>
      </w:r>
      <w:proofErr w:type="spellEnd"/>
      <w:r>
        <w:rPr>
          <w:rFonts w:ascii="Times New Roman" w:hAnsi="Times New Roman" w:cs="Times New Roman" w:hint="eastAsia"/>
          <w:szCs w:val="21"/>
        </w:rPr>
        <w:t>:</w:t>
      </w:r>
      <w:r w:rsidRPr="00AE4868">
        <w:rPr>
          <w:rFonts w:ascii="Times New Roman" w:hAnsi="Times New Roman" w:cs="Times New Roman"/>
          <w:szCs w:val="21"/>
        </w:rPr>
        <w:t xml:space="preserve"> pressure generated by respiratory muscle during inspiration;</w:t>
      </w:r>
      <w:r w:rsidRPr="00AE4868">
        <w:rPr>
          <w:rFonts w:ascii="Times New Roman" w:hAnsi="Times New Roman" w:cs="Times New Roman"/>
          <w:szCs w:val="21"/>
        </w:rPr>
        <w:t xml:space="preserve"> </w:t>
      </w:r>
      <w:r w:rsidRPr="00AE4868">
        <w:rPr>
          <w:rFonts w:ascii="Times New Roman" w:hAnsi="Times New Roman" w:cs="Times New Roman"/>
          <w:szCs w:val="21"/>
        </w:rPr>
        <w:t>∆</w:t>
      </w:r>
      <w:proofErr w:type="spellStart"/>
      <w:r w:rsidRPr="00AE4868">
        <w:rPr>
          <w:rFonts w:ascii="Times New Roman" w:hAnsi="Times New Roman" w:cs="Times New Roman"/>
          <w:szCs w:val="21"/>
        </w:rPr>
        <w:t>P</w:t>
      </w:r>
      <w:r w:rsidRPr="00AE4868">
        <w:rPr>
          <w:rFonts w:ascii="Times New Roman" w:hAnsi="Times New Roman" w:cs="Times New Roman"/>
          <w:szCs w:val="21"/>
          <w:vertAlign w:val="subscript"/>
        </w:rPr>
        <w:t>L,dyn</w:t>
      </w:r>
      <w:proofErr w:type="spellEnd"/>
      <w:r w:rsidRPr="00AE4868">
        <w:rPr>
          <w:rFonts w:ascii="Times New Roman" w:hAnsi="Times New Roman" w:cs="Times New Roman" w:hint="eastAsia"/>
          <w:szCs w:val="21"/>
        </w:rPr>
        <w:t>:</w:t>
      </w:r>
      <w:r w:rsidRPr="00AE4868">
        <w:rPr>
          <w:rFonts w:ascii="Times New Roman" w:hAnsi="Times New Roman" w:cs="Times New Roman"/>
          <w:szCs w:val="21"/>
        </w:rPr>
        <w:t xml:space="preserve"> dynamic</w:t>
      </w:r>
      <w:r>
        <w:rPr>
          <w:rFonts w:ascii="Times New Roman" w:hAnsi="Times New Roman" w:cs="Times New Roman" w:hint="eastAsia"/>
          <w:szCs w:val="21"/>
        </w:rPr>
        <w:t xml:space="preserve"> </w:t>
      </w:r>
      <w:r w:rsidRPr="00AE4868">
        <w:rPr>
          <w:rFonts w:ascii="Times New Roman" w:hAnsi="Times New Roman" w:cs="Times New Roman"/>
          <w:szCs w:val="21"/>
        </w:rPr>
        <w:t>transpulmonary driving pressure;</w:t>
      </w:r>
      <w:r w:rsidRPr="00AE4868">
        <w:rPr>
          <w:rFonts w:ascii="Times New Roman" w:hAnsi="Times New Roman" w:cs="Times New Roman"/>
          <w:szCs w:val="21"/>
        </w:rPr>
        <w:t xml:space="preserve"> </w:t>
      </w:r>
      <w:r w:rsidRPr="00AE4868">
        <w:rPr>
          <w:rFonts w:ascii="Times New Roman" w:hAnsi="Times New Roman" w:cs="Times New Roman"/>
          <w:szCs w:val="21"/>
        </w:rPr>
        <w:t>WOB</w:t>
      </w:r>
      <w:r>
        <w:rPr>
          <w:rFonts w:ascii="Times New Roman" w:hAnsi="Times New Roman" w:cs="Times New Roman" w:hint="eastAsia"/>
          <w:szCs w:val="21"/>
        </w:rPr>
        <w:t xml:space="preserve">: </w:t>
      </w:r>
      <w:r w:rsidRPr="00AE4868">
        <w:rPr>
          <w:rFonts w:ascii="Times New Roman" w:hAnsi="Times New Roman" w:cs="Times New Roman"/>
          <w:szCs w:val="21"/>
        </w:rPr>
        <w:t>work of breathing;</w:t>
      </w:r>
      <w:r w:rsidRPr="00AE4868">
        <w:rPr>
          <w:rFonts w:ascii="Times New Roman" w:hAnsi="Times New Roman" w:cs="Times New Roman"/>
          <w:szCs w:val="21"/>
        </w:rPr>
        <w:t xml:space="preserve"> </w:t>
      </w:r>
      <w:proofErr w:type="spellStart"/>
      <w:r w:rsidRPr="00AE4868">
        <w:rPr>
          <w:rFonts w:ascii="Times New Roman" w:hAnsi="Times New Roman" w:cs="Times New Roman"/>
          <w:szCs w:val="21"/>
        </w:rPr>
        <w:t>WOB</w:t>
      </w:r>
      <w:r w:rsidRPr="00AE4868">
        <w:rPr>
          <w:rFonts w:ascii="Times New Roman" w:hAnsi="Times New Roman" w:cs="Times New Roman"/>
          <w:szCs w:val="21"/>
          <w:vertAlign w:val="subscript"/>
        </w:rPr>
        <w:t>res</w:t>
      </w:r>
      <w:proofErr w:type="spellEnd"/>
      <w:r>
        <w:rPr>
          <w:rFonts w:ascii="Times New Roman" w:hAnsi="Times New Roman" w:cs="Times New Roman" w:hint="eastAsia"/>
          <w:szCs w:val="21"/>
        </w:rPr>
        <w:t>:</w:t>
      </w:r>
      <w:r w:rsidRPr="00AE4868">
        <w:rPr>
          <w:rFonts w:ascii="Times New Roman" w:hAnsi="Times New Roman" w:cs="Times New Roman"/>
          <w:szCs w:val="21"/>
        </w:rPr>
        <w:t xml:space="preserve"> resistive work of breathing</w:t>
      </w:r>
      <w:r w:rsidRPr="00AE4868">
        <w:rPr>
          <w:rFonts w:ascii="Times New Roman" w:hAnsi="Times New Roman" w:cs="Times New Roman"/>
          <w:szCs w:val="21"/>
        </w:rPr>
        <w:t xml:space="preserve">; </w:t>
      </w:r>
      <w:proofErr w:type="spellStart"/>
      <w:r w:rsidRPr="00AE4868">
        <w:rPr>
          <w:rFonts w:ascii="Times New Roman" w:hAnsi="Times New Roman" w:cs="Times New Roman"/>
          <w:szCs w:val="21"/>
        </w:rPr>
        <w:t>WOB</w:t>
      </w:r>
      <w:r w:rsidRPr="00AE4868">
        <w:rPr>
          <w:rFonts w:ascii="Times New Roman" w:hAnsi="Times New Roman" w:cs="Times New Roman"/>
          <w:szCs w:val="21"/>
          <w:vertAlign w:val="subscript"/>
        </w:rPr>
        <w:t>ela</w:t>
      </w:r>
      <w:proofErr w:type="spellEnd"/>
      <w:r w:rsidRPr="00AE4868">
        <w:rPr>
          <w:rFonts w:ascii="Times New Roman" w:hAnsi="Times New Roman" w:cs="Times New Roman" w:hint="eastAsia"/>
          <w:szCs w:val="21"/>
        </w:rPr>
        <w:t>:</w:t>
      </w:r>
      <w:r w:rsidRPr="00AE4868">
        <w:rPr>
          <w:rFonts w:ascii="Times New Roman" w:hAnsi="Times New Roman" w:cs="Times New Roman"/>
          <w:szCs w:val="21"/>
        </w:rPr>
        <w:t xml:space="preserve"> elastic work of breathing</w:t>
      </w:r>
      <w:r w:rsidRPr="00AE4868">
        <w:rPr>
          <w:rFonts w:ascii="Times New Roman" w:hAnsi="Times New Roman" w:cs="Times New Roman"/>
          <w:szCs w:val="21"/>
        </w:rPr>
        <w:t>.</w:t>
      </w:r>
    </w:p>
    <w:p w14:paraId="6D0A45FE" w14:textId="647441DA" w:rsidR="003D4150" w:rsidRDefault="003D4150" w:rsidP="003D4150">
      <w:pPr>
        <w:rPr>
          <w:rFonts w:ascii="Times New Roman" w:hAnsi="Times New Roman" w:cs="Times New Roman"/>
        </w:rPr>
      </w:pPr>
      <w:r w:rsidRPr="004324A7">
        <w:rPr>
          <w:rFonts w:ascii="Times New Roman" w:hAnsi="Times New Roman" w:cs="Times New Roman"/>
        </w:rPr>
        <w:t xml:space="preserve">Data are presented as median (interquartile range). </w:t>
      </w:r>
      <w:r w:rsidR="00AE4868" w:rsidRPr="00AE4868">
        <w:rPr>
          <w:rFonts w:ascii="Times New Roman" w:hAnsi="Times New Roman" w:cs="Times New Roman" w:hint="eastAsia"/>
          <w:i/>
          <w:iCs/>
        </w:rPr>
        <w:t>p</w:t>
      </w:r>
      <w:r w:rsidR="00AE4868">
        <w:rPr>
          <w:rFonts w:ascii="Times New Roman" w:hAnsi="Times New Roman" w:cs="Times New Roman" w:hint="eastAsia"/>
        </w:rPr>
        <w:t>-</w:t>
      </w:r>
      <w:r w:rsidRPr="004324A7">
        <w:rPr>
          <w:rFonts w:ascii="Times New Roman" w:hAnsi="Times New Roman" w:cs="Times New Roman"/>
        </w:rPr>
        <w:t xml:space="preserve">values represent global differences </w:t>
      </w:r>
      <w:r w:rsidR="00812547" w:rsidRPr="00812547">
        <w:rPr>
          <w:rFonts w:ascii="Times New Roman" w:hAnsi="Times New Roman" w:cs="Times New Roman"/>
        </w:rPr>
        <w:t>across the five study phases</w:t>
      </w:r>
      <w:r w:rsidR="00812547">
        <w:rPr>
          <w:rFonts w:ascii="Times New Roman" w:hAnsi="Times New Roman" w:cs="Times New Roman" w:hint="eastAsia"/>
        </w:rPr>
        <w:t xml:space="preserve"> and PSV baseline</w:t>
      </w:r>
      <w:r w:rsidR="00812547" w:rsidRPr="00812547">
        <w:rPr>
          <w:rFonts w:ascii="Times New Roman" w:hAnsi="Times New Roman" w:cs="Times New Roman"/>
        </w:rPr>
        <w:t xml:space="preserve"> </w:t>
      </w:r>
      <w:r w:rsidRPr="004324A7">
        <w:rPr>
          <w:rFonts w:ascii="Times New Roman" w:hAnsi="Times New Roman" w:cs="Times New Roman"/>
        </w:rPr>
        <w:t>determined by the Friedman test. Post hoc pairwise comparisons were performed with Dunn</w:t>
      </w:r>
      <w:r>
        <w:rPr>
          <w:rFonts w:ascii="Times New Roman" w:hAnsi="Times New Roman" w:cs="Times New Roman"/>
        </w:rPr>
        <w:t>’</w:t>
      </w:r>
      <w:r w:rsidRPr="004324A7">
        <w:rPr>
          <w:rFonts w:ascii="Times New Roman" w:hAnsi="Times New Roman" w:cs="Times New Roman"/>
        </w:rPr>
        <w:t>s correction for multiple comparisons.</w:t>
      </w:r>
    </w:p>
    <w:p w14:paraId="71A49EC6" w14:textId="5E8FEE40" w:rsidR="003D4150" w:rsidRPr="003D4150" w:rsidRDefault="003D4150" w:rsidP="003D4150">
      <w:pPr>
        <w:rPr>
          <w:rFonts w:ascii="Times New Roman" w:hAnsi="Times New Roman" w:cs="Times New Roman"/>
        </w:rPr>
      </w:pPr>
      <w:r w:rsidRPr="000260E4">
        <w:rPr>
          <w:rFonts w:ascii="Times New Roman" w:hAnsi="Times New Roman" w:cs="Times New Roman" w:hint="eastAsia"/>
        </w:rPr>
        <w:t>*</w:t>
      </w:r>
      <w:r w:rsidR="00AE4868" w:rsidRPr="00AE4868">
        <w:rPr>
          <w:rFonts w:ascii="Times New Roman" w:hAnsi="Times New Roman" w:cs="Times New Roman" w:hint="eastAsia"/>
          <w:i/>
          <w:iCs/>
        </w:rPr>
        <w:t>p</w:t>
      </w:r>
      <w:r w:rsidRPr="000260E4">
        <w:rPr>
          <w:rFonts w:ascii="Times New Roman" w:hAnsi="Times New Roman" w:cs="Times New Roman"/>
        </w:rPr>
        <w:t xml:space="preserve"> &lt; 0.05 v</w:t>
      </w:r>
      <w:r w:rsidRPr="000260E4">
        <w:rPr>
          <w:rFonts w:ascii="Times New Roman" w:hAnsi="Times New Roman" w:cs="Times New Roman" w:hint="eastAsia"/>
        </w:rPr>
        <w:t>ersus</w:t>
      </w:r>
      <w:r>
        <w:rPr>
          <w:rFonts w:ascii="Times New Roman" w:hAnsi="Times New Roman" w:cs="Times New Roman" w:hint="eastAsia"/>
        </w:rPr>
        <w:t xml:space="preserve"> PSV Baseline.</w:t>
      </w:r>
    </w:p>
    <w:p w14:paraId="3B4B052B" w14:textId="440BA663" w:rsidR="003D4150" w:rsidRPr="000260E4" w:rsidRDefault="003D4150" w:rsidP="003D4150">
      <w:pPr>
        <w:rPr>
          <w:rFonts w:ascii="Times New Roman" w:hAnsi="Times New Roman" w:cs="Times New Roman"/>
        </w:rPr>
      </w:pPr>
      <w:r w:rsidRPr="00AE4868">
        <w:rPr>
          <w:rFonts w:ascii="Times New Roman" w:hAnsi="Times New Roman" w:cs="Times New Roman"/>
          <w:vertAlign w:val="superscript"/>
        </w:rPr>
        <w:t>†</w:t>
      </w:r>
      <w:r w:rsidR="00AE4868" w:rsidRPr="00AE4868">
        <w:rPr>
          <w:rFonts w:ascii="Times New Roman" w:hAnsi="Times New Roman" w:cs="Times New Roman" w:hint="eastAsia"/>
          <w:i/>
          <w:iCs/>
        </w:rPr>
        <w:t>p</w:t>
      </w:r>
      <w:r w:rsidR="00916E53">
        <w:rPr>
          <w:rFonts w:ascii="Times New Roman" w:hAnsi="Times New Roman" w:cs="Times New Roman" w:hint="eastAsia"/>
        </w:rPr>
        <w:t xml:space="preserve"> </w:t>
      </w:r>
      <w:r w:rsidRPr="000260E4">
        <w:rPr>
          <w:rFonts w:ascii="Times New Roman" w:hAnsi="Times New Roman" w:cs="Times New Roman"/>
        </w:rPr>
        <w:t>&lt; 0.05 v</w:t>
      </w:r>
      <w:r w:rsidRPr="000260E4">
        <w:rPr>
          <w:rFonts w:ascii="Times New Roman" w:hAnsi="Times New Roman" w:cs="Times New Roman" w:hint="eastAsia"/>
        </w:rPr>
        <w:t>ersus</w:t>
      </w:r>
      <w:r w:rsidRPr="000260E4">
        <w:rPr>
          <w:rFonts w:ascii="Times New Roman" w:hAnsi="Times New Roman" w:cs="Times New Roman"/>
        </w:rPr>
        <w:t xml:space="preserve"> T</w:t>
      </w:r>
      <w:r w:rsidR="008F155E">
        <w:rPr>
          <w:rFonts w:ascii="Times New Roman" w:hAnsi="Times New Roman" w:cs="Times New Roman" w:hint="eastAsia"/>
        </w:rPr>
        <w:t>-</w:t>
      </w:r>
      <w:r w:rsidRPr="000260E4">
        <w:rPr>
          <w:rFonts w:ascii="Times New Roman" w:hAnsi="Times New Roman" w:cs="Times New Roman"/>
        </w:rPr>
        <w:t>piece</w:t>
      </w:r>
      <w:r w:rsidRPr="000260E4">
        <w:rPr>
          <w:rFonts w:ascii="Times New Roman" w:hAnsi="Times New Roman" w:cs="Times New Roman" w:hint="eastAsia"/>
        </w:rPr>
        <w:t>.</w:t>
      </w:r>
    </w:p>
    <w:p w14:paraId="481206A8" w14:textId="3415B3F3" w:rsidR="003D4150" w:rsidRPr="000260E4" w:rsidRDefault="003D4150" w:rsidP="003D4150">
      <w:pPr>
        <w:rPr>
          <w:rFonts w:ascii="Times New Roman" w:hAnsi="Times New Roman" w:cs="Times New Roman"/>
        </w:rPr>
      </w:pPr>
      <w:r w:rsidRPr="00AE4868">
        <w:rPr>
          <w:rFonts w:ascii="Times New Roman" w:hAnsi="Times New Roman" w:cs="Times New Roman"/>
          <w:vertAlign w:val="superscript"/>
        </w:rPr>
        <w:t>‡</w:t>
      </w:r>
      <w:r w:rsidR="00AE4868" w:rsidRPr="00AE4868">
        <w:rPr>
          <w:rFonts w:ascii="Times New Roman" w:hAnsi="Times New Roman" w:cs="Times New Roman" w:hint="eastAsia"/>
          <w:i/>
          <w:iCs/>
        </w:rPr>
        <w:t>p</w:t>
      </w:r>
      <w:r w:rsidRPr="000260E4">
        <w:rPr>
          <w:rFonts w:ascii="Times New Roman" w:hAnsi="Times New Roman" w:cs="Times New Roman"/>
        </w:rPr>
        <w:t xml:space="preserve"> &lt; 0.05 v</w:t>
      </w:r>
      <w:r w:rsidRPr="000260E4">
        <w:rPr>
          <w:rFonts w:ascii="Times New Roman" w:hAnsi="Times New Roman" w:cs="Times New Roman" w:hint="eastAsia"/>
        </w:rPr>
        <w:t>ersus</w:t>
      </w:r>
      <w:r w:rsidRPr="000260E4">
        <w:rPr>
          <w:rFonts w:ascii="Times New Roman" w:hAnsi="Times New Roman" w:cs="Times New Roman"/>
        </w:rPr>
        <w:t xml:space="preserve"> </w:t>
      </w:r>
      <w:r w:rsidR="001D0C49">
        <w:rPr>
          <w:rFonts w:ascii="Times New Roman" w:hAnsi="Times New Roman" w:cs="Times New Roman"/>
        </w:rPr>
        <w:t>HFO</w:t>
      </w:r>
      <w:r w:rsidRPr="000260E4">
        <w:rPr>
          <w:rFonts w:ascii="Times New Roman" w:hAnsi="Times New Roman" w:cs="Times New Roman" w:hint="eastAsia"/>
        </w:rPr>
        <w:t>–</w:t>
      </w:r>
      <w:r w:rsidRPr="000260E4">
        <w:rPr>
          <w:rFonts w:ascii="Times New Roman" w:hAnsi="Times New Roman" w:cs="Times New Roman"/>
        </w:rPr>
        <w:t>9.8</w:t>
      </w:r>
      <w:r w:rsidRPr="000260E4">
        <w:rPr>
          <w:rFonts w:ascii="Times New Roman" w:hAnsi="Times New Roman" w:cs="Times New Roman" w:hint="eastAsia"/>
        </w:rPr>
        <w:t xml:space="preserve"> (40L/min).</w:t>
      </w:r>
    </w:p>
    <w:p w14:paraId="7696322B" w14:textId="6E912BF3" w:rsidR="003D4150" w:rsidRPr="000260E4" w:rsidRDefault="003D4150" w:rsidP="003D4150">
      <w:pPr>
        <w:rPr>
          <w:rFonts w:ascii="Times New Roman" w:hAnsi="Times New Roman" w:cs="Times New Roman"/>
        </w:rPr>
      </w:pPr>
      <w:r w:rsidRPr="00AE4868">
        <w:rPr>
          <w:rFonts w:ascii="Times New Roman" w:hAnsi="Times New Roman" w:cs="Times New Roman"/>
          <w:vertAlign w:val="superscript"/>
        </w:rPr>
        <w:t>§</w:t>
      </w:r>
      <w:r w:rsidR="00AE4868" w:rsidRPr="00AE4868">
        <w:rPr>
          <w:rFonts w:ascii="Times New Roman" w:hAnsi="Times New Roman" w:cs="Times New Roman" w:hint="eastAsia"/>
          <w:i/>
          <w:iCs/>
        </w:rPr>
        <w:t>p</w:t>
      </w:r>
      <w:r w:rsidRPr="000260E4">
        <w:rPr>
          <w:rFonts w:ascii="Times New Roman" w:hAnsi="Times New Roman" w:cs="Times New Roman"/>
        </w:rPr>
        <w:t xml:space="preserve"> &lt; 0.05 v</w:t>
      </w:r>
      <w:r w:rsidRPr="000260E4">
        <w:rPr>
          <w:rFonts w:ascii="Times New Roman" w:hAnsi="Times New Roman" w:cs="Times New Roman" w:hint="eastAsia"/>
        </w:rPr>
        <w:t xml:space="preserve">ersus </w:t>
      </w:r>
      <w:r w:rsidRPr="000260E4">
        <w:rPr>
          <w:rFonts w:ascii="Times New Roman" w:hAnsi="Times New Roman" w:cs="Times New Roman"/>
        </w:rPr>
        <w:t xml:space="preserve"> </w:t>
      </w:r>
      <w:r w:rsidR="001D0C49">
        <w:rPr>
          <w:rFonts w:ascii="Times New Roman" w:hAnsi="Times New Roman" w:cs="Times New Roman"/>
        </w:rPr>
        <w:t>HFO</w:t>
      </w:r>
      <w:r w:rsidRPr="000260E4">
        <w:rPr>
          <w:rFonts w:ascii="Times New Roman" w:hAnsi="Times New Roman" w:cs="Times New Roman" w:hint="eastAsia"/>
        </w:rPr>
        <w:t>–</w:t>
      </w:r>
      <w:r w:rsidRPr="000260E4">
        <w:rPr>
          <w:rFonts w:ascii="Times New Roman" w:hAnsi="Times New Roman" w:cs="Times New Roman"/>
        </w:rPr>
        <w:t>9.8</w:t>
      </w:r>
      <w:r w:rsidRPr="000260E4">
        <w:rPr>
          <w:rFonts w:ascii="Times New Roman" w:hAnsi="Times New Roman" w:cs="Times New Roman" w:hint="eastAsia"/>
        </w:rPr>
        <w:t xml:space="preserve"> (60L/min).</w:t>
      </w:r>
    </w:p>
    <w:p w14:paraId="517EA5E0" w14:textId="3FA55070" w:rsidR="00751389" w:rsidRPr="00A6059F" w:rsidRDefault="00916E53" w:rsidP="00A6059F">
      <w:pPr>
        <w:rPr>
          <w:rFonts w:ascii="Times New Roman" w:hAnsi="Times New Roman" w:cs="Times New Roman"/>
        </w:rPr>
      </w:pPr>
      <w:proofErr w:type="spellStart"/>
      <w:r w:rsidRPr="00AE4868">
        <w:rPr>
          <w:rFonts w:ascii="Times New Roman" w:hAnsi="Times New Roman" w:cs="Times New Roman"/>
          <w:szCs w:val="21"/>
          <w:vertAlign w:val="superscript"/>
        </w:rPr>
        <w:t>ll</w:t>
      </w:r>
      <w:r w:rsidR="00AE4868" w:rsidRPr="00AE4868">
        <w:rPr>
          <w:rFonts w:ascii="Times New Roman" w:hAnsi="Times New Roman" w:cs="Times New Roman" w:hint="eastAsia"/>
          <w:i/>
          <w:iCs/>
        </w:rPr>
        <w:t>p</w:t>
      </w:r>
      <w:proofErr w:type="spellEnd"/>
      <w:r w:rsidR="003D4150" w:rsidRPr="000260E4">
        <w:rPr>
          <w:rFonts w:ascii="Times New Roman" w:hAnsi="Times New Roman" w:cs="Times New Roman"/>
        </w:rPr>
        <w:t xml:space="preserve"> &lt; 0.05 </w:t>
      </w:r>
      <w:r w:rsidR="003D4150" w:rsidRPr="000260E4">
        <w:rPr>
          <w:rFonts w:ascii="Times New Roman" w:hAnsi="Times New Roman" w:cs="Times New Roman" w:hint="eastAsia"/>
        </w:rPr>
        <w:t>versus</w:t>
      </w:r>
      <w:r w:rsidR="003D4150" w:rsidRPr="000260E4">
        <w:rPr>
          <w:rFonts w:ascii="Times New Roman" w:hAnsi="Times New Roman" w:cs="Times New Roman"/>
        </w:rPr>
        <w:t xml:space="preserve"> </w:t>
      </w:r>
      <w:r w:rsidR="001D0C49">
        <w:rPr>
          <w:rFonts w:ascii="Times New Roman" w:hAnsi="Times New Roman" w:cs="Times New Roman"/>
        </w:rPr>
        <w:t>HFO</w:t>
      </w:r>
      <w:r w:rsidR="003D4150" w:rsidRPr="000260E4">
        <w:rPr>
          <w:rFonts w:ascii="Times New Roman" w:hAnsi="Times New Roman" w:cs="Times New Roman" w:hint="eastAsia"/>
        </w:rPr>
        <w:t>–</w:t>
      </w:r>
      <w:r w:rsidR="003D4150" w:rsidRPr="000260E4">
        <w:rPr>
          <w:rFonts w:ascii="Times New Roman" w:hAnsi="Times New Roman" w:cs="Times New Roman" w:hint="eastAsia"/>
        </w:rPr>
        <w:t>6.9 (40L/min).</w:t>
      </w:r>
    </w:p>
    <w:p w14:paraId="74CCCA64" w14:textId="17D217E3" w:rsidR="00A6059F" w:rsidRDefault="00A6059F">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tbl>
      <w:tblPr>
        <w:tblStyle w:val="af2"/>
        <w:tblpPr w:leftFromText="180" w:rightFromText="180" w:vertAnchor="text" w:horzAnchor="margin" w:tblpY="450"/>
        <w:tblW w:w="14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1559"/>
        <w:gridCol w:w="1417"/>
        <w:gridCol w:w="1418"/>
        <w:gridCol w:w="1417"/>
        <w:gridCol w:w="1418"/>
        <w:gridCol w:w="1417"/>
        <w:gridCol w:w="1701"/>
        <w:gridCol w:w="993"/>
      </w:tblGrid>
      <w:tr w:rsidR="003E171C" w:rsidRPr="0049743C" w14:paraId="7A31CF5E" w14:textId="77777777" w:rsidTr="005737EF">
        <w:tc>
          <w:tcPr>
            <w:tcW w:w="2802" w:type="dxa"/>
            <w:tcBorders>
              <w:top w:val="single" w:sz="4" w:space="0" w:color="auto"/>
              <w:bottom w:val="single" w:sz="4" w:space="0" w:color="auto"/>
            </w:tcBorders>
          </w:tcPr>
          <w:p w14:paraId="4C939AD3" w14:textId="77777777" w:rsidR="003E171C" w:rsidRPr="0074685E" w:rsidRDefault="003E171C" w:rsidP="003E171C">
            <w:pPr>
              <w:rPr>
                <w:rFonts w:ascii="Times New Roman" w:hAnsi="Times New Roman" w:cs="Times New Roman"/>
                <w:szCs w:val="21"/>
              </w:rPr>
            </w:pPr>
          </w:p>
        </w:tc>
        <w:tc>
          <w:tcPr>
            <w:tcW w:w="1559" w:type="dxa"/>
            <w:tcBorders>
              <w:top w:val="single" w:sz="4" w:space="0" w:color="auto"/>
              <w:bottom w:val="single" w:sz="4" w:space="0" w:color="auto"/>
            </w:tcBorders>
          </w:tcPr>
          <w:p w14:paraId="55A76B17" w14:textId="77777777" w:rsidR="003E171C" w:rsidRPr="00AA4C41" w:rsidRDefault="003E171C" w:rsidP="003E171C">
            <w:pPr>
              <w:jc w:val="left"/>
              <w:rPr>
                <w:rFonts w:ascii="Times New Roman" w:hAnsi="Times New Roman" w:cs="Times New Roman"/>
                <w:szCs w:val="21"/>
              </w:rPr>
            </w:pPr>
            <w:r w:rsidRPr="00AA4C41">
              <w:rPr>
                <w:rFonts w:ascii="Times New Roman" w:hAnsi="Times New Roman" w:cs="Times New Roman" w:hint="eastAsia"/>
                <w:szCs w:val="21"/>
              </w:rPr>
              <w:t>PSV Baseline</w:t>
            </w:r>
          </w:p>
          <w:p w14:paraId="12C4346A" w14:textId="7E88AD16" w:rsidR="003E171C" w:rsidRDefault="003E171C" w:rsidP="003E171C">
            <w:pPr>
              <w:jc w:val="left"/>
              <w:rPr>
                <w:rFonts w:ascii="Times New Roman" w:hAnsi="Times New Roman" w:cs="Times New Roman"/>
                <w:szCs w:val="21"/>
              </w:rPr>
            </w:pPr>
            <w:r w:rsidRPr="00AA4C41">
              <w:rPr>
                <w:rFonts w:ascii="Times New Roman" w:hAnsi="Times New Roman" w:cs="Times New Roman" w:hint="eastAsia"/>
                <w:szCs w:val="21"/>
              </w:rPr>
              <w:t xml:space="preserve">PEEP </w:t>
            </w:r>
            <w:r>
              <w:rPr>
                <w:rFonts w:ascii="Times New Roman" w:hAnsi="Times New Roman" w:cs="Times New Roman" w:hint="eastAsia"/>
                <w:szCs w:val="21"/>
              </w:rPr>
              <w:t>5 (5-6) cmH</w:t>
            </w:r>
            <w:r w:rsidRPr="009D487B">
              <w:rPr>
                <w:rFonts w:ascii="Times New Roman" w:hAnsi="Times New Roman" w:cs="Times New Roman" w:hint="eastAsia"/>
                <w:szCs w:val="21"/>
                <w:vertAlign w:val="subscript"/>
              </w:rPr>
              <w:t>2</w:t>
            </w:r>
            <w:r>
              <w:rPr>
                <w:rFonts w:ascii="Times New Roman" w:hAnsi="Times New Roman" w:cs="Times New Roman" w:hint="eastAsia"/>
                <w:szCs w:val="21"/>
              </w:rPr>
              <w:t>O</w:t>
            </w:r>
            <w:r w:rsidRPr="00AA4C41">
              <w:rPr>
                <w:rFonts w:ascii="Times New Roman" w:hAnsi="Times New Roman" w:cs="Times New Roman" w:hint="eastAsia"/>
                <w:szCs w:val="21"/>
              </w:rPr>
              <w:t xml:space="preserve">, </w:t>
            </w:r>
          </w:p>
          <w:p w14:paraId="0C1B7EEF" w14:textId="7792407B" w:rsidR="003E171C" w:rsidRPr="0074685E" w:rsidRDefault="003E171C" w:rsidP="003E171C">
            <w:pPr>
              <w:jc w:val="left"/>
              <w:rPr>
                <w:rFonts w:ascii="Times New Roman" w:hAnsi="Times New Roman" w:cs="Times New Roman"/>
                <w:szCs w:val="21"/>
              </w:rPr>
            </w:pPr>
            <w:r w:rsidRPr="00AA4C41">
              <w:rPr>
                <w:rFonts w:ascii="Times New Roman" w:hAnsi="Times New Roman" w:cs="Times New Roman" w:hint="eastAsia"/>
                <w:szCs w:val="21"/>
              </w:rPr>
              <w:t>PS</w:t>
            </w:r>
            <w:r>
              <w:rPr>
                <w:rFonts w:ascii="Times New Roman" w:hAnsi="Times New Roman" w:cs="Times New Roman" w:hint="eastAsia"/>
                <w:szCs w:val="21"/>
              </w:rPr>
              <w:t>V</w:t>
            </w:r>
            <w:r w:rsidRPr="00AA4C41">
              <w:rPr>
                <w:rFonts w:ascii="Times New Roman" w:hAnsi="Times New Roman" w:cs="Times New Roman" w:hint="eastAsia"/>
                <w:szCs w:val="21"/>
              </w:rPr>
              <w:t xml:space="preserve"> </w:t>
            </w:r>
            <w:r>
              <w:rPr>
                <w:rFonts w:ascii="Times New Roman" w:hAnsi="Times New Roman" w:cs="Times New Roman" w:hint="eastAsia"/>
                <w:szCs w:val="21"/>
              </w:rPr>
              <w:t>8 (6-8) cmH</w:t>
            </w:r>
            <w:r w:rsidRPr="009D487B">
              <w:rPr>
                <w:rFonts w:ascii="Times New Roman" w:hAnsi="Times New Roman" w:cs="Times New Roman" w:hint="eastAsia"/>
                <w:szCs w:val="21"/>
                <w:vertAlign w:val="subscript"/>
              </w:rPr>
              <w:t>2</w:t>
            </w:r>
            <w:r>
              <w:rPr>
                <w:rFonts w:ascii="Times New Roman" w:hAnsi="Times New Roman" w:cs="Times New Roman" w:hint="eastAsia"/>
                <w:szCs w:val="21"/>
              </w:rPr>
              <w:t>O</w:t>
            </w:r>
          </w:p>
        </w:tc>
        <w:tc>
          <w:tcPr>
            <w:tcW w:w="1417" w:type="dxa"/>
            <w:tcBorders>
              <w:top w:val="single" w:sz="4" w:space="0" w:color="auto"/>
              <w:bottom w:val="single" w:sz="4" w:space="0" w:color="auto"/>
            </w:tcBorders>
          </w:tcPr>
          <w:p w14:paraId="15E141B0" w14:textId="77777777" w:rsidR="003E171C" w:rsidRPr="0074685E" w:rsidRDefault="003E171C" w:rsidP="003E171C">
            <w:pPr>
              <w:jc w:val="left"/>
              <w:rPr>
                <w:rFonts w:ascii="Times New Roman" w:hAnsi="Times New Roman" w:cs="Times New Roman"/>
                <w:szCs w:val="21"/>
              </w:rPr>
            </w:pPr>
            <w:r w:rsidRPr="0074685E">
              <w:rPr>
                <w:rFonts w:ascii="Times New Roman" w:hAnsi="Times New Roman" w:cs="Times New Roman"/>
                <w:szCs w:val="21"/>
              </w:rPr>
              <w:t>T–piece</w:t>
            </w:r>
          </w:p>
        </w:tc>
        <w:tc>
          <w:tcPr>
            <w:tcW w:w="1418" w:type="dxa"/>
            <w:tcBorders>
              <w:top w:val="single" w:sz="4" w:space="0" w:color="auto"/>
              <w:bottom w:val="single" w:sz="4" w:space="0" w:color="auto"/>
            </w:tcBorders>
          </w:tcPr>
          <w:p w14:paraId="286D3D42" w14:textId="77777777" w:rsidR="003E171C" w:rsidRPr="003E171C" w:rsidRDefault="003E171C" w:rsidP="003E171C">
            <w:pPr>
              <w:jc w:val="left"/>
              <w:rPr>
                <w:rFonts w:ascii="Times New Roman" w:hAnsi="Times New Roman" w:cs="Times New Roman"/>
                <w:szCs w:val="21"/>
              </w:rPr>
            </w:pPr>
            <w:r w:rsidRPr="003E171C">
              <w:rPr>
                <w:rFonts w:ascii="Times New Roman" w:hAnsi="Times New Roman" w:cs="Times New Roman"/>
                <w:szCs w:val="21"/>
              </w:rPr>
              <w:t>HFO−9.8</w:t>
            </w:r>
          </w:p>
          <w:p w14:paraId="3E642AE8" w14:textId="01D3D789" w:rsidR="003E171C" w:rsidRPr="0074685E" w:rsidRDefault="003E171C" w:rsidP="003E171C">
            <w:pPr>
              <w:jc w:val="left"/>
              <w:rPr>
                <w:rFonts w:ascii="Times New Roman" w:hAnsi="Times New Roman" w:cs="Times New Roman"/>
                <w:szCs w:val="21"/>
              </w:rPr>
            </w:pPr>
            <w:r w:rsidRPr="003E171C">
              <w:rPr>
                <w:rFonts w:ascii="Times New Roman" w:hAnsi="Times New Roman" w:cs="Times New Roman"/>
                <w:szCs w:val="21"/>
              </w:rPr>
              <w:t>(40L/min)</w:t>
            </w:r>
          </w:p>
        </w:tc>
        <w:tc>
          <w:tcPr>
            <w:tcW w:w="1417" w:type="dxa"/>
            <w:tcBorders>
              <w:top w:val="single" w:sz="4" w:space="0" w:color="auto"/>
              <w:bottom w:val="single" w:sz="4" w:space="0" w:color="auto"/>
            </w:tcBorders>
          </w:tcPr>
          <w:p w14:paraId="216FB248" w14:textId="77777777" w:rsidR="003E171C" w:rsidRPr="003E171C" w:rsidRDefault="003E171C" w:rsidP="003E171C">
            <w:pPr>
              <w:jc w:val="left"/>
              <w:rPr>
                <w:rFonts w:ascii="Times New Roman" w:hAnsi="Times New Roman" w:cs="Times New Roman"/>
                <w:szCs w:val="21"/>
              </w:rPr>
            </w:pPr>
            <w:r w:rsidRPr="003E171C">
              <w:rPr>
                <w:rFonts w:ascii="Times New Roman" w:hAnsi="Times New Roman" w:cs="Times New Roman"/>
                <w:szCs w:val="21"/>
              </w:rPr>
              <w:t>HFO−9.8</w:t>
            </w:r>
          </w:p>
          <w:p w14:paraId="500BF2DE" w14:textId="55173352" w:rsidR="003E171C" w:rsidRPr="0074685E" w:rsidRDefault="003E171C" w:rsidP="003E171C">
            <w:pPr>
              <w:jc w:val="left"/>
              <w:rPr>
                <w:rFonts w:ascii="Times New Roman" w:hAnsi="Times New Roman" w:cs="Times New Roman"/>
                <w:szCs w:val="21"/>
              </w:rPr>
            </w:pPr>
            <w:r w:rsidRPr="003E171C">
              <w:rPr>
                <w:rFonts w:ascii="Times New Roman" w:hAnsi="Times New Roman" w:cs="Times New Roman"/>
                <w:szCs w:val="21"/>
              </w:rPr>
              <w:t>(60L/min)</w:t>
            </w:r>
          </w:p>
        </w:tc>
        <w:tc>
          <w:tcPr>
            <w:tcW w:w="1418" w:type="dxa"/>
            <w:tcBorders>
              <w:top w:val="single" w:sz="4" w:space="0" w:color="auto"/>
              <w:bottom w:val="single" w:sz="4" w:space="0" w:color="auto"/>
            </w:tcBorders>
          </w:tcPr>
          <w:p w14:paraId="2C0BCC04" w14:textId="77777777" w:rsidR="003E171C" w:rsidRPr="003E171C" w:rsidRDefault="003E171C" w:rsidP="003E171C">
            <w:pPr>
              <w:jc w:val="left"/>
              <w:rPr>
                <w:rFonts w:ascii="Times New Roman" w:hAnsi="Times New Roman" w:cs="Times New Roman"/>
                <w:szCs w:val="21"/>
              </w:rPr>
            </w:pPr>
            <w:r w:rsidRPr="003E171C">
              <w:rPr>
                <w:rFonts w:ascii="Times New Roman" w:hAnsi="Times New Roman" w:cs="Times New Roman"/>
                <w:szCs w:val="21"/>
              </w:rPr>
              <w:t>HFO−6.9</w:t>
            </w:r>
          </w:p>
          <w:p w14:paraId="0D792869" w14:textId="5B9E7178" w:rsidR="003E171C" w:rsidRPr="0074685E" w:rsidRDefault="003E171C" w:rsidP="003E171C">
            <w:pPr>
              <w:jc w:val="left"/>
              <w:rPr>
                <w:rFonts w:ascii="Times New Roman" w:hAnsi="Times New Roman" w:cs="Times New Roman"/>
                <w:szCs w:val="21"/>
              </w:rPr>
            </w:pPr>
            <w:r w:rsidRPr="003E171C">
              <w:rPr>
                <w:rFonts w:ascii="Times New Roman" w:hAnsi="Times New Roman" w:cs="Times New Roman"/>
                <w:szCs w:val="21"/>
              </w:rPr>
              <w:t>(40L/min)</w:t>
            </w:r>
          </w:p>
        </w:tc>
        <w:tc>
          <w:tcPr>
            <w:tcW w:w="1417" w:type="dxa"/>
            <w:tcBorders>
              <w:top w:val="single" w:sz="4" w:space="0" w:color="auto"/>
              <w:bottom w:val="single" w:sz="4" w:space="0" w:color="auto"/>
            </w:tcBorders>
          </w:tcPr>
          <w:p w14:paraId="4399CD47" w14:textId="77777777" w:rsidR="003E171C" w:rsidRPr="003E171C" w:rsidRDefault="003E171C" w:rsidP="003E171C">
            <w:pPr>
              <w:jc w:val="left"/>
              <w:rPr>
                <w:rFonts w:ascii="Times New Roman" w:hAnsi="Times New Roman" w:cs="Times New Roman"/>
                <w:szCs w:val="21"/>
              </w:rPr>
            </w:pPr>
            <w:r w:rsidRPr="003E171C">
              <w:rPr>
                <w:rFonts w:ascii="Times New Roman" w:hAnsi="Times New Roman" w:cs="Times New Roman"/>
                <w:szCs w:val="21"/>
              </w:rPr>
              <w:t>HFO−6.9</w:t>
            </w:r>
          </w:p>
          <w:p w14:paraId="0E41C1EB" w14:textId="7E64EF5C" w:rsidR="003E171C" w:rsidRPr="0074685E" w:rsidRDefault="003E171C" w:rsidP="003E171C">
            <w:pPr>
              <w:jc w:val="left"/>
              <w:rPr>
                <w:rFonts w:ascii="Times New Roman" w:hAnsi="Times New Roman" w:cs="Times New Roman"/>
                <w:szCs w:val="21"/>
              </w:rPr>
            </w:pPr>
            <w:r w:rsidRPr="003E171C">
              <w:rPr>
                <w:rFonts w:ascii="Times New Roman" w:hAnsi="Times New Roman" w:cs="Times New Roman"/>
                <w:szCs w:val="21"/>
              </w:rPr>
              <w:t>(60L/min)</w:t>
            </w:r>
          </w:p>
        </w:tc>
        <w:tc>
          <w:tcPr>
            <w:tcW w:w="1701" w:type="dxa"/>
            <w:tcBorders>
              <w:top w:val="single" w:sz="4" w:space="0" w:color="auto"/>
              <w:bottom w:val="single" w:sz="4" w:space="0" w:color="auto"/>
            </w:tcBorders>
          </w:tcPr>
          <w:p w14:paraId="0BB8FA10" w14:textId="77777777" w:rsidR="003E171C" w:rsidRPr="0074685E" w:rsidRDefault="003E171C" w:rsidP="003E171C">
            <w:pPr>
              <w:jc w:val="left"/>
              <w:rPr>
                <w:rFonts w:ascii="Times New Roman" w:hAnsi="Times New Roman" w:cs="Times New Roman"/>
                <w:szCs w:val="21"/>
              </w:rPr>
            </w:pPr>
            <w:r w:rsidRPr="0074685E">
              <w:rPr>
                <w:rFonts w:ascii="Times New Roman" w:hAnsi="Times New Roman" w:cs="Times New Roman"/>
                <w:szCs w:val="21"/>
              </w:rPr>
              <w:t>Post</w:t>
            </w:r>
            <w:r w:rsidRPr="0074685E">
              <w:rPr>
                <w:rFonts w:ascii="Times New Roman" w:hAnsi="Times New Roman" w:cs="Times New Roman" w:hint="eastAsia"/>
                <w:szCs w:val="21"/>
              </w:rPr>
              <w:t>–</w:t>
            </w:r>
            <w:r w:rsidRPr="0074685E">
              <w:rPr>
                <w:rFonts w:ascii="Times New Roman" w:hAnsi="Times New Roman" w:cs="Times New Roman"/>
                <w:szCs w:val="21"/>
              </w:rPr>
              <w:t>extubation</w:t>
            </w:r>
          </w:p>
        </w:tc>
        <w:tc>
          <w:tcPr>
            <w:tcW w:w="993" w:type="dxa"/>
            <w:tcBorders>
              <w:top w:val="single" w:sz="4" w:space="0" w:color="auto"/>
              <w:bottom w:val="single" w:sz="4" w:space="0" w:color="auto"/>
            </w:tcBorders>
          </w:tcPr>
          <w:p w14:paraId="525DF94D" w14:textId="1F493F71" w:rsidR="003E171C" w:rsidRPr="0074685E" w:rsidRDefault="00CC13F0" w:rsidP="003E171C">
            <w:pPr>
              <w:jc w:val="left"/>
              <w:rPr>
                <w:rFonts w:ascii="Times New Roman" w:hAnsi="Times New Roman" w:cs="Times New Roman"/>
                <w:szCs w:val="21"/>
              </w:rPr>
            </w:pPr>
            <w:r w:rsidRPr="00CC13F0">
              <w:rPr>
                <w:rFonts w:ascii="Times New Roman" w:hAnsi="Times New Roman" w:cs="Times New Roman" w:hint="eastAsia"/>
                <w:i/>
                <w:iCs/>
                <w:szCs w:val="21"/>
              </w:rPr>
              <w:t>p</w:t>
            </w:r>
            <w:r>
              <w:rPr>
                <w:rFonts w:ascii="Times New Roman" w:hAnsi="Times New Roman" w:cs="Times New Roman" w:hint="eastAsia"/>
                <w:szCs w:val="21"/>
              </w:rPr>
              <w:t>-</w:t>
            </w:r>
            <w:r w:rsidR="003E171C" w:rsidRPr="0074685E">
              <w:rPr>
                <w:rFonts w:ascii="Times New Roman" w:hAnsi="Times New Roman" w:cs="Times New Roman"/>
                <w:szCs w:val="21"/>
              </w:rPr>
              <w:t>value</w:t>
            </w:r>
          </w:p>
        </w:tc>
      </w:tr>
      <w:tr w:rsidR="0074685E" w:rsidRPr="0049743C" w14:paraId="3488DC19" w14:textId="77777777" w:rsidTr="005737EF">
        <w:tc>
          <w:tcPr>
            <w:tcW w:w="2802" w:type="dxa"/>
            <w:tcBorders>
              <w:top w:val="single" w:sz="4" w:space="0" w:color="auto"/>
            </w:tcBorders>
          </w:tcPr>
          <w:p w14:paraId="63ED4587"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hint="eastAsia"/>
                <w:szCs w:val="21"/>
                <w:lang w:val="en-GB"/>
              </w:rPr>
              <w:t>Respiratory rate</w:t>
            </w:r>
            <w:r w:rsidRPr="0074685E">
              <w:rPr>
                <w:rFonts w:ascii="Times New Roman" w:hAnsi="Times New Roman" w:cs="Times New Roman"/>
                <w:szCs w:val="21"/>
              </w:rPr>
              <w:t>, breaths/min</w:t>
            </w:r>
          </w:p>
        </w:tc>
        <w:tc>
          <w:tcPr>
            <w:tcW w:w="1559" w:type="dxa"/>
            <w:tcBorders>
              <w:top w:val="single" w:sz="4" w:space="0" w:color="auto"/>
            </w:tcBorders>
          </w:tcPr>
          <w:p w14:paraId="209139F7" w14:textId="5D2EB7B9" w:rsidR="0074685E" w:rsidRPr="0074685E" w:rsidRDefault="0074685E" w:rsidP="0074685E">
            <w:pPr>
              <w:rPr>
                <w:rFonts w:ascii="Times New Roman" w:hAnsi="Times New Roman" w:cs="Times New Roman"/>
                <w:szCs w:val="21"/>
              </w:rPr>
            </w:pPr>
            <w:r>
              <w:rPr>
                <w:rFonts w:ascii="Times New Roman" w:hAnsi="Times New Roman" w:cs="Times New Roman" w:hint="eastAsia"/>
                <w:szCs w:val="21"/>
              </w:rPr>
              <w:t>17 (14</w:t>
            </w:r>
            <w:r>
              <w:rPr>
                <w:rFonts w:ascii="Times New Roman" w:hAnsi="Times New Roman" w:cs="Times New Roman" w:hint="eastAsia"/>
                <w:szCs w:val="21"/>
              </w:rPr>
              <w:t>–</w:t>
            </w:r>
            <w:r>
              <w:rPr>
                <w:rFonts w:ascii="Times New Roman" w:hAnsi="Times New Roman" w:cs="Times New Roman" w:hint="eastAsia"/>
                <w:szCs w:val="21"/>
              </w:rPr>
              <w:t>23)</w:t>
            </w:r>
          </w:p>
        </w:tc>
        <w:tc>
          <w:tcPr>
            <w:tcW w:w="1417" w:type="dxa"/>
            <w:tcBorders>
              <w:top w:val="single" w:sz="4" w:space="0" w:color="auto"/>
            </w:tcBorders>
          </w:tcPr>
          <w:p w14:paraId="7E697E1C" w14:textId="23A329C5"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rPr>
              <w:t>22 (1</w:t>
            </w:r>
            <w:r w:rsidRPr="0074685E">
              <w:rPr>
                <w:rFonts w:ascii="Times New Roman" w:hAnsi="Times New Roman" w:cs="Times New Roman" w:hint="eastAsia"/>
                <w:szCs w:val="21"/>
              </w:rPr>
              <w:t>6</w:t>
            </w:r>
            <w:r w:rsidRPr="0074685E">
              <w:rPr>
                <w:rFonts w:ascii="Times New Roman" w:hAnsi="Times New Roman" w:cs="Times New Roman"/>
                <w:szCs w:val="21"/>
              </w:rPr>
              <w:t>–27)</w:t>
            </w:r>
            <w:r w:rsidR="005737EF">
              <w:rPr>
                <w:rFonts w:ascii="Times New Roman" w:hAnsi="Times New Roman" w:cs="Times New Roman" w:hint="eastAsia"/>
                <w:szCs w:val="21"/>
              </w:rPr>
              <w:t xml:space="preserve"> </w:t>
            </w:r>
            <w:r w:rsidR="005737EF" w:rsidRPr="005737EF">
              <w:rPr>
                <w:rFonts w:ascii="Times New Roman" w:hAnsi="Times New Roman" w:cs="Times New Roman" w:hint="eastAsia"/>
                <w:szCs w:val="21"/>
                <w:vertAlign w:val="superscript"/>
              </w:rPr>
              <w:t>*</w:t>
            </w:r>
          </w:p>
        </w:tc>
        <w:tc>
          <w:tcPr>
            <w:tcW w:w="1418" w:type="dxa"/>
            <w:tcBorders>
              <w:top w:val="single" w:sz="4" w:space="0" w:color="auto"/>
            </w:tcBorders>
          </w:tcPr>
          <w:p w14:paraId="30180005" w14:textId="32462DBE"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rPr>
              <w:t>20 (16–27)</w:t>
            </w:r>
            <w:r w:rsidR="005737EF">
              <w:rPr>
                <w:rFonts w:ascii="Times New Roman" w:hAnsi="Times New Roman" w:cs="Times New Roman" w:hint="eastAsia"/>
                <w:szCs w:val="21"/>
              </w:rPr>
              <w:t xml:space="preserve"> </w:t>
            </w:r>
            <w:r w:rsidR="005737EF" w:rsidRPr="005737EF">
              <w:rPr>
                <w:rFonts w:ascii="Times New Roman" w:hAnsi="Times New Roman" w:cs="Times New Roman" w:hint="eastAsia"/>
                <w:szCs w:val="21"/>
                <w:vertAlign w:val="superscript"/>
              </w:rPr>
              <w:t>*</w:t>
            </w:r>
          </w:p>
        </w:tc>
        <w:tc>
          <w:tcPr>
            <w:tcW w:w="1417" w:type="dxa"/>
            <w:tcBorders>
              <w:top w:val="single" w:sz="4" w:space="0" w:color="auto"/>
            </w:tcBorders>
          </w:tcPr>
          <w:p w14:paraId="23C57F6F" w14:textId="4558466D"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rPr>
              <w:t>20 (16–27)</w:t>
            </w:r>
            <w:r w:rsidR="005737EF">
              <w:rPr>
                <w:rFonts w:ascii="Times New Roman" w:hAnsi="Times New Roman" w:cs="Times New Roman" w:hint="eastAsia"/>
                <w:szCs w:val="21"/>
              </w:rPr>
              <w:t xml:space="preserve"> </w:t>
            </w:r>
            <w:r w:rsidR="005737EF" w:rsidRPr="005737EF">
              <w:rPr>
                <w:rFonts w:ascii="Times New Roman" w:hAnsi="Times New Roman" w:cs="Times New Roman" w:hint="eastAsia"/>
                <w:szCs w:val="21"/>
                <w:vertAlign w:val="superscript"/>
              </w:rPr>
              <w:t>*</w:t>
            </w:r>
          </w:p>
        </w:tc>
        <w:tc>
          <w:tcPr>
            <w:tcW w:w="1418" w:type="dxa"/>
            <w:tcBorders>
              <w:top w:val="single" w:sz="4" w:space="0" w:color="auto"/>
            </w:tcBorders>
          </w:tcPr>
          <w:p w14:paraId="6AB680F7" w14:textId="1A90E348"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rPr>
              <w:t>20 (16–25)</w:t>
            </w:r>
            <w:r w:rsidRPr="0074685E">
              <w:rPr>
                <w:rFonts w:ascii="Times New Roman" w:hAnsi="Times New Roman" w:cs="Times New Roman" w:hint="eastAsia"/>
                <w:szCs w:val="21"/>
              </w:rPr>
              <w:t xml:space="preserve"> </w:t>
            </w:r>
            <w:r w:rsidR="005737EF" w:rsidRPr="005737EF">
              <w:rPr>
                <w:rFonts w:ascii="Times New Roman" w:hAnsi="Times New Roman" w:cs="Times New Roman" w:hint="eastAsia"/>
                <w:szCs w:val="21"/>
                <w:vertAlign w:val="superscript"/>
              </w:rPr>
              <w:t>*</w:t>
            </w:r>
          </w:p>
        </w:tc>
        <w:tc>
          <w:tcPr>
            <w:tcW w:w="1417" w:type="dxa"/>
            <w:tcBorders>
              <w:top w:val="single" w:sz="4" w:space="0" w:color="auto"/>
            </w:tcBorders>
          </w:tcPr>
          <w:p w14:paraId="767E740C" w14:textId="55B9827A"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rPr>
              <w:t>19 (16–24)</w:t>
            </w:r>
          </w:p>
        </w:tc>
        <w:tc>
          <w:tcPr>
            <w:tcW w:w="1701" w:type="dxa"/>
            <w:tcBorders>
              <w:top w:val="single" w:sz="4" w:space="0" w:color="auto"/>
            </w:tcBorders>
          </w:tcPr>
          <w:p w14:paraId="6C36D4E9"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hint="eastAsia"/>
                <w:szCs w:val="21"/>
              </w:rPr>
              <w:t>19 (16</w:t>
            </w:r>
            <w:r w:rsidRPr="0074685E">
              <w:rPr>
                <w:rFonts w:ascii="Times New Roman" w:hAnsi="Times New Roman" w:cs="Times New Roman" w:hint="eastAsia"/>
                <w:szCs w:val="21"/>
              </w:rPr>
              <w:t>–</w:t>
            </w:r>
            <w:r w:rsidRPr="0074685E">
              <w:rPr>
                <w:rFonts w:ascii="Times New Roman" w:hAnsi="Times New Roman" w:cs="Times New Roman" w:hint="eastAsia"/>
                <w:szCs w:val="21"/>
              </w:rPr>
              <w:t>25)</w:t>
            </w:r>
          </w:p>
        </w:tc>
        <w:tc>
          <w:tcPr>
            <w:tcW w:w="993" w:type="dxa"/>
            <w:tcBorders>
              <w:top w:val="single" w:sz="4" w:space="0" w:color="auto"/>
            </w:tcBorders>
          </w:tcPr>
          <w:p w14:paraId="0E92E5DC" w14:textId="534A263A" w:rsidR="0074685E" w:rsidRPr="0074685E" w:rsidRDefault="005737EF" w:rsidP="0074685E">
            <w:pPr>
              <w:rPr>
                <w:rFonts w:ascii="Times New Roman" w:hAnsi="Times New Roman" w:cs="Times New Roman"/>
                <w:szCs w:val="21"/>
              </w:rPr>
            </w:pPr>
            <w:r w:rsidRPr="003D4150">
              <w:rPr>
                <w:rFonts w:ascii="Times New Roman" w:hAnsi="Times New Roman" w:cs="Times New Roman"/>
                <w:szCs w:val="21"/>
              </w:rPr>
              <w:t>＜</w:t>
            </w:r>
            <w:r w:rsidRPr="003D4150">
              <w:rPr>
                <w:rFonts w:ascii="Times New Roman" w:hAnsi="Times New Roman" w:cs="Times New Roman"/>
                <w:szCs w:val="21"/>
              </w:rPr>
              <w:t>0.001</w:t>
            </w:r>
          </w:p>
        </w:tc>
      </w:tr>
      <w:tr w:rsidR="0074685E" w:rsidRPr="0049743C" w14:paraId="0B23F649" w14:textId="77777777" w:rsidTr="005737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02" w:type="dxa"/>
            <w:tcBorders>
              <w:top w:val="nil"/>
              <w:left w:val="nil"/>
              <w:bottom w:val="nil"/>
              <w:right w:val="nil"/>
            </w:tcBorders>
          </w:tcPr>
          <w:p w14:paraId="0170873F" w14:textId="2254133A" w:rsidR="0074685E" w:rsidRPr="0074685E" w:rsidRDefault="0074685E" w:rsidP="0074685E">
            <w:pPr>
              <w:rPr>
                <w:rFonts w:ascii="Times New Roman" w:hAnsi="Times New Roman" w:cs="Times New Roman" w:hint="eastAsia"/>
                <w:szCs w:val="21"/>
              </w:rPr>
            </w:pPr>
            <w:r w:rsidRPr="0074685E">
              <w:rPr>
                <w:rFonts w:ascii="Times New Roman" w:hAnsi="Times New Roman" w:cs="Times New Roman"/>
                <w:szCs w:val="21"/>
                <w:lang w:val="pl-PL"/>
              </w:rPr>
              <w:t>Heart rate, b</w:t>
            </w:r>
            <w:r w:rsidR="00545BCA">
              <w:rPr>
                <w:rFonts w:ascii="Times New Roman" w:hAnsi="Times New Roman" w:cs="Times New Roman" w:hint="eastAsia"/>
                <w:szCs w:val="21"/>
                <w:lang w:val="pl-PL"/>
              </w:rPr>
              <w:t>eats/min</w:t>
            </w:r>
          </w:p>
        </w:tc>
        <w:tc>
          <w:tcPr>
            <w:tcW w:w="1559" w:type="dxa"/>
            <w:tcBorders>
              <w:top w:val="nil"/>
              <w:left w:val="nil"/>
              <w:bottom w:val="nil"/>
              <w:right w:val="nil"/>
            </w:tcBorders>
          </w:tcPr>
          <w:p w14:paraId="55013F65" w14:textId="408A1090" w:rsidR="0074685E" w:rsidRPr="0074685E" w:rsidRDefault="0074685E" w:rsidP="0074685E">
            <w:pPr>
              <w:rPr>
                <w:rFonts w:ascii="Times New Roman" w:hAnsi="Times New Roman" w:cs="Times New Roman"/>
                <w:szCs w:val="21"/>
              </w:rPr>
            </w:pPr>
            <w:r>
              <w:rPr>
                <w:rFonts w:ascii="Times New Roman" w:hAnsi="Times New Roman" w:cs="Times New Roman" w:hint="eastAsia"/>
                <w:szCs w:val="21"/>
              </w:rPr>
              <w:t>89 (77-100)</w:t>
            </w:r>
          </w:p>
        </w:tc>
        <w:tc>
          <w:tcPr>
            <w:tcW w:w="1417" w:type="dxa"/>
            <w:tcBorders>
              <w:top w:val="nil"/>
              <w:left w:val="nil"/>
              <w:bottom w:val="nil"/>
              <w:right w:val="nil"/>
            </w:tcBorders>
            <w:vAlign w:val="center"/>
          </w:tcPr>
          <w:p w14:paraId="2BE9F8C9"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rPr>
              <w:t>89 (79–101)</w:t>
            </w:r>
          </w:p>
        </w:tc>
        <w:tc>
          <w:tcPr>
            <w:tcW w:w="1418" w:type="dxa"/>
            <w:tcBorders>
              <w:top w:val="nil"/>
              <w:left w:val="nil"/>
              <w:bottom w:val="nil"/>
              <w:right w:val="nil"/>
            </w:tcBorders>
            <w:vAlign w:val="center"/>
          </w:tcPr>
          <w:p w14:paraId="49F9F5F6"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rPr>
              <w:t>90 (75–104)</w:t>
            </w:r>
          </w:p>
        </w:tc>
        <w:tc>
          <w:tcPr>
            <w:tcW w:w="1417" w:type="dxa"/>
            <w:tcBorders>
              <w:top w:val="nil"/>
              <w:left w:val="nil"/>
              <w:bottom w:val="nil"/>
              <w:right w:val="nil"/>
            </w:tcBorders>
            <w:vAlign w:val="center"/>
          </w:tcPr>
          <w:p w14:paraId="155DA806"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lang w:val="en-GB"/>
              </w:rPr>
              <w:t>90 (78–103)</w:t>
            </w:r>
          </w:p>
        </w:tc>
        <w:tc>
          <w:tcPr>
            <w:tcW w:w="1418" w:type="dxa"/>
            <w:tcBorders>
              <w:top w:val="nil"/>
              <w:left w:val="nil"/>
              <w:bottom w:val="nil"/>
              <w:right w:val="nil"/>
            </w:tcBorders>
            <w:vAlign w:val="center"/>
          </w:tcPr>
          <w:p w14:paraId="4503B6DC"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rPr>
              <w:t>92 (79–105)</w:t>
            </w:r>
          </w:p>
        </w:tc>
        <w:tc>
          <w:tcPr>
            <w:tcW w:w="1417" w:type="dxa"/>
            <w:tcBorders>
              <w:top w:val="nil"/>
              <w:left w:val="nil"/>
              <w:bottom w:val="nil"/>
              <w:right w:val="nil"/>
            </w:tcBorders>
            <w:vAlign w:val="center"/>
          </w:tcPr>
          <w:p w14:paraId="3A8AF71B"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lang w:val="en-GB"/>
              </w:rPr>
              <w:t>91 (77–103)</w:t>
            </w:r>
          </w:p>
        </w:tc>
        <w:tc>
          <w:tcPr>
            <w:tcW w:w="1701" w:type="dxa"/>
            <w:tcBorders>
              <w:top w:val="nil"/>
              <w:left w:val="nil"/>
              <w:bottom w:val="nil"/>
              <w:right w:val="nil"/>
            </w:tcBorders>
          </w:tcPr>
          <w:p w14:paraId="003690D8" w14:textId="77777777" w:rsidR="0074685E" w:rsidRPr="0074685E" w:rsidRDefault="0074685E" w:rsidP="0074685E">
            <w:pPr>
              <w:rPr>
                <w:rFonts w:ascii="Times New Roman" w:hAnsi="Times New Roman" w:cs="Times New Roman"/>
                <w:szCs w:val="21"/>
                <w:lang w:val="pl-PL"/>
              </w:rPr>
            </w:pPr>
            <w:r w:rsidRPr="0074685E">
              <w:rPr>
                <w:rFonts w:ascii="Times New Roman" w:hAnsi="Times New Roman" w:cs="Times New Roman" w:hint="eastAsia"/>
                <w:szCs w:val="21"/>
                <w:lang w:val="pl-PL"/>
              </w:rPr>
              <w:t>90 (80</w:t>
            </w:r>
            <w:r w:rsidRPr="0074685E">
              <w:rPr>
                <w:rFonts w:ascii="Times New Roman" w:hAnsi="Times New Roman" w:cs="Times New Roman" w:hint="eastAsia"/>
                <w:szCs w:val="21"/>
                <w:lang w:val="pl-PL"/>
              </w:rPr>
              <w:t>–</w:t>
            </w:r>
            <w:r w:rsidRPr="0074685E">
              <w:rPr>
                <w:rFonts w:ascii="Times New Roman" w:hAnsi="Times New Roman" w:cs="Times New Roman" w:hint="eastAsia"/>
                <w:szCs w:val="21"/>
                <w:lang w:val="pl-PL"/>
              </w:rPr>
              <w:t>100)</w:t>
            </w:r>
          </w:p>
        </w:tc>
        <w:tc>
          <w:tcPr>
            <w:tcW w:w="993" w:type="dxa"/>
            <w:tcBorders>
              <w:top w:val="nil"/>
              <w:left w:val="nil"/>
              <w:bottom w:val="nil"/>
              <w:right w:val="nil"/>
            </w:tcBorders>
          </w:tcPr>
          <w:p w14:paraId="485F4D44"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lang w:val="pl-PL"/>
              </w:rPr>
              <w:t>0.</w:t>
            </w:r>
            <w:r w:rsidRPr="0074685E">
              <w:rPr>
                <w:rFonts w:ascii="Times New Roman" w:hAnsi="Times New Roman" w:cs="Times New Roman" w:hint="eastAsia"/>
                <w:szCs w:val="21"/>
                <w:lang w:val="pl-PL"/>
              </w:rPr>
              <w:t>78</w:t>
            </w:r>
          </w:p>
        </w:tc>
      </w:tr>
      <w:tr w:rsidR="0074685E" w:rsidRPr="0049743C" w14:paraId="5FA6810A" w14:textId="77777777" w:rsidTr="005737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02" w:type="dxa"/>
            <w:tcBorders>
              <w:top w:val="nil"/>
              <w:left w:val="nil"/>
              <w:bottom w:val="nil"/>
              <w:right w:val="nil"/>
            </w:tcBorders>
          </w:tcPr>
          <w:p w14:paraId="7DAC0271"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rPr>
              <w:t>Mean blood pressure, mm Hg</w:t>
            </w:r>
          </w:p>
        </w:tc>
        <w:tc>
          <w:tcPr>
            <w:tcW w:w="1559" w:type="dxa"/>
            <w:tcBorders>
              <w:top w:val="nil"/>
              <w:left w:val="nil"/>
              <w:bottom w:val="nil"/>
              <w:right w:val="nil"/>
            </w:tcBorders>
          </w:tcPr>
          <w:p w14:paraId="4AE6A488" w14:textId="26A0C773" w:rsidR="0074685E" w:rsidRPr="0074685E" w:rsidRDefault="0074685E" w:rsidP="0074685E">
            <w:pPr>
              <w:rPr>
                <w:rFonts w:ascii="Times New Roman" w:hAnsi="Times New Roman" w:cs="Times New Roman"/>
                <w:szCs w:val="21"/>
                <w:lang w:val="en-GB"/>
              </w:rPr>
            </w:pPr>
            <w:r>
              <w:rPr>
                <w:rFonts w:ascii="Times New Roman" w:hAnsi="Times New Roman" w:cs="Times New Roman" w:hint="eastAsia"/>
                <w:szCs w:val="21"/>
                <w:lang w:val="en-GB"/>
              </w:rPr>
              <w:t>93 (85-104)</w:t>
            </w:r>
          </w:p>
        </w:tc>
        <w:tc>
          <w:tcPr>
            <w:tcW w:w="1417" w:type="dxa"/>
            <w:tcBorders>
              <w:top w:val="nil"/>
              <w:left w:val="nil"/>
              <w:bottom w:val="nil"/>
              <w:right w:val="nil"/>
            </w:tcBorders>
            <w:vAlign w:val="center"/>
          </w:tcPr>
          <w:p w14:paraId="0D42DC70"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lang w:val="en-GB"/>
              </w:rPr>
              <w:t>95 (85–104)</w:t>
            </w:r>
          </w:p>
        </w:tc>
        <w:tc>
          <w:tcPr>
            <w:tcW w:w="1418" w:type="dxa"/>
            <w:tcBorders>
              <w:top w:val="nil"/>
              <w:left w:val="nil"/>
              <w:bottom w:val="nil"/>
              <w:right w:val="nil"/>
            </w:tcBorders>
            <w:vAlign w:val="center"/>
          </w:tcPr>
          <w:p w14:paraId="590F5ECC"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lang w:val="en-GB"/>
              </w:rPr>
              <w:t>92 (85–105)</w:t>
            </w:r>
          </w:p>
        </w:tc>
        <w:tc>
          <w:tcPr>
            <w:tcW w:w="1417" w:type="dxa"/>
            <w:tcBorders>
              <w:top w:val="nil"/>
              <w:left w:val="nil"/>
              <w:bottom w:val="nil"/>
              <w:right w:val="nil"/>
            </w:tcBorders>
            <w:vAlign w:val="center"/>
          </w:tcPr>
          <w:p w14:paraId="3DB49519"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lang w:val="en-GB"/>
              </w:rPr>
              <w:t>94 (87–104)</w:t>
            </w:r>
          </w:p>
        </w:tc>
        <w:tc>
          <w:tcPr>
            <w:tcW w:w="1418" w:type="dxa"/>
            <w:tcBorders>
              <w:top w:val="nil"/>
              <w:left w:val="nil"/>
              <w:bottom w:val="nil"/>
              <w:right w:val="nil"/>
            </w:tcBorders>
            <w:vAlign w:val="center"/>
          </w:tcPr>
          <w:p w14:paraId="53C8A384"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rPr>
              <w:t>93 (86–105)</w:t>
            </w:r>
          </w:p>
        </w:tc>
        <w:tc>
          <w:tcPr>
            <w:tcW w:w="1417" w:type="dxa"/>
            <w:tcBorders>
              <w:top w:val="nil"/>
              <w:left w:val="nil"/>
              <w:bottom w:val="nil"/>
              <w:right w:val="nil"/>
            </w:tcBorders>
            <w:vAlign w:val="center"/>
          </w:tcPr>
          <w:p w14:paraId="5335EB13"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rPr>
              <w:t>95 (88–106)</w:t>
            </w:r>
          </w:p>
        </w:tc>
        <w:tc>
          <w:tcPr>
            <w:tcW w:w="1701" w:type="dxa"/>
            <w:tcBorders>
              <w:top w:val="nil"/>
              <w:left w:val="nil"/>
              <w:bottom w:val="nil"/>
              <w:right w:val="nil"/>
            </w:tcBorders>
          </w:tcPr>
          <w:p w14:paraId="568815DD" w14:textId="77777777" w:rsidR="0074685E" w:rsidRPr="0074685E" w:rsidRDefault="0074685E" w:rsidP="0074685E">
            <w:pPr>
              <w:rPr>
                <w:rFonts w:ascii="Times New Roman" w:hAnsi="Times New Roman" w:cs="Times New Roman"/>
                <w:szCs w:val="21"/>
                <w:lang w:val="pl-PL"/>
              </w:rPr>
            </w:pPr>
            <w:r w:rsidRPr="0074685E">
              <w:rPr>
                <w:rFonts w:ascii="Times New Roman" w:hAnsi="Times New Roman" w:cs="Times New Roman" w:hint="eastAsia"/>
                <w:szCs w:val="21"/>
                <w:lang w:val="pl-PL"/>
              </w:rPr>
              <w:t>95 (89</w:t>
            </w:r>
            <w:r w:rsidRPr="0074685E">
              <w:rPr>
                <w:rFonts w:ascii="Times New Roman" w:hAnsi="Times New Roman" w:cs="Times New Roman" w:hint="eastAsia"/>
                <w:szCs w:val="21"/>
                <w:lang w:val="pl-PL"/>
              </w:rPr>
              <w:t>–</w:t>
            </w:r>
            <w:r w:rsidRPr="0074685E">
              <w:rPr>
                <w:rFonts w:ascii="Times New Roman" w:hAnsi="Times New Roman" w:cs="Times New Roman" w:hint="eastAsia"/>
                <w:szCs w:val="21"/>
                <w:lang w:val="pl-PL"/>
              </w:rPr>
              <w:t>104)</w:t>
            </w:r>
          </w:p>
        </w:tc>
        <w:tc>
          <w:tcPr>
            <w:tcW w:w="993" w:type="dxa"/>
            <w:tcBorders>
              <w:top w:val="nil"/>
              <w:left w:val="nil"/>
              <w:bottom w:val="nil"/>
              <w:right w:val="nil"/>
            </w:tcBorders>
          </w:tcPr>
          <w:p w14:paraId="3DBB9095"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lang w:val="pl-PL"/>
              </w:rPr>
              <w:t>0.</w:t>
            </w:r>
            <w:r w:rsidRPr="0074685E">
              <w:rPr>
                <w:rFonts w:ascii="Times New Roman" w:hAnsi="Times New Roman" w:cs="Times New Roman" w:hint="eastAsia"/>
                <w:szCs w:val="21"/>
                <w:lang w:val="pl-PL"/>
              </w:rPr>
              <w:t>43</w:t>
            </w:r>
          </w:p>
        </w:tc>
      </w:tr>
      <w:tr w:rsidR="0074685E" w:rsidRPr="0049743C" w14:paraId="7BF89ECE" w14:textId="77777777" w:rsidTr="005737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02" w:type="dxa"/>
            <w:tcBorders>
              <w:top w:val="nil"/>
              <w:left w:val="nil"/>
              <w:bottom w:val="nil"/>
              <w:right w:val="nil"/>
            </w:tcBorders>
          </w:tcPr>
          <w:p w14:paraId="11B13F77"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lang w:val="pl-PL"/>
              </w:rPr>
              <w:t>SpO</w:t>
            </w:r>
            <w:r w:rsidRPr="0074685E">
              <w:rPr>
                <w:rFonts w:ascii="Times New Roman" w:hAnsi="Times New Roman" w:cs="Times New Roman"/>
                <w:szCs w:val="21"/>
                <w:vertAlign w:val="subscript"/>
                <w:lang w:val="pl-PL"/>
              </w:rPr>
              <w:t>2</w:t>
            </w:r>
            <w:r w:rsidRPr="0074685E">
              <w:rPr>
                <w:rFonts w:ascii="Times New Roman" w:hAnsi="Times New Roman" w:cs="Times New Roman"/>
                <w:szCs w:val="21"/>
                <w:lang w:val="pl-PL"/>
              </w:rPr>
              <w:t>, %</w:t>
            </w:r>
          </w:p>
        </w:tc>
        <w:tc>
          <w:tcPr>
            <w:tcW w:w="1559" w:type="dxa"/>
            <w:tcBorders>
              <w:top w:val="nil"/>
              <w:left w:val="nil"/>
              <w:bottom w:val="nil"/>
              <w:right w:val="nil"/>
            </w:tcBorders>
          </w:tcPr>
          <w:p w14:paraId="57DC821C" w14:textId="3B6DEC13" w:rsidR="0074685E" w:rsidRPr="0074685E" w:rsidRDefault="0074685E" w:rsidP="0074685E">
            <w:pPr>
              <w:rPr>
                <w:rFonts w:ascii="Times New Roman" w:hAnsi="Times New Roman" w:cs="Times New Roman"/>
                <w:szCs w:val="21"/>
              </w:rPr>
            </w:pPr>
            <w:r>
              <w:rPr>
                <w:rFonts w:ascii="Times New Roman" w:hAnsi="Times New Roman" w:cs="Times New Roman" w:hint="eastAsia"/>
                <w:szCs w:val="21"/>
              </w:rPr>
              <w:t>100 (98-100)</w:t>
            </w:r>
          </w:p>
        </w:tc>
        <w:tc>
          <w:tcPr>
            <w:tcW w:w="1417" w:type="dxa"/>
            <w:tcBorders>
              <w:top w:val="nil"/>
              <w:left w:val="nil"/>
              <w:bottom w:val="nil"/>
              <w:right w:val="nil"/>
            </w:tcBorders>
            <w:vAlign w:val="center"/>
          </w:tcPr>
          <w:p w14:paraId="417849C2"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rPr>
              <w:t>99 (97–100)</w:t>
            </w:r>
          </w:p>
        </w:tc>
        <w:tc>
          <w:tcPr>
            <w:tcW w:w="1418" w:type="dxa"/>
            <w:tcBorders>
              <w:top w:val="nil"/>
              <w:left w:val="nil"/>
              <w:bottom w:val="nil"/>
              <w:right w:val="nil"/>
            </w:tcBorders>
            <w:vAlign w:val="center"/>
          </w:tcPr>
          <w:p w14:paraId="3EB26C4C"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rPr>
              <w:t>99 (98–100)</w:t>
            </w:r>
          </w:p>
        </w:tc>
        <w:tc>
          <w:tcPr>
            <w:tcW w:w="1417" w:type="dxa"/>
            <w:tcBorders>
              <w:top w:val="nil"/>
              <w:left w:val="nil"/>
              <w:bottom w:val="nil"/>
              <w:right w:val="nil"/>
            </w:tcBorders>
            <w:vAlign w:val="center"/>
          </w:tcPr>
          <w:p w14:paraId="5DF16AC3"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rPr>
              <w:t>99 (98–100)</w:t>
            </w:r>
          </w:p>
        </w:tc>
        <w:tc>
          <w:tcPr>
            <w:tcW w:w="1418" w:type="dxa"/>
            <w:tcBorders>
              <w:top w:val="nil"/>
              <w:left w:val="nil"/>
              <w:bottom w:val="nil"/>
              <w:right w:val="nil"/>
            </w:tcBorders>
            <w:vAlign w:val="center"/>
          </w:tcPr>
          <w:p w14:paraId="11999BCD"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rPr>
              <w:t>99 (98–100)</w:t>
            </w:r>
          </w:p>
        </w:tc>
        <w:tc>
          <w:tcPr>
            <w:tcW w:w="1417" w:type="dxa"/>
            <w:tcBorders>
              <w:top w:val="nil"/>
              <w:left w:val="nil"/>
              <w:bottom w:val="nil"/>
              <w:right w:val="nil"/>
            </w:tcBorders>
            <w:vAlign w:val="center"/>
          </w:tcPr>
          <w:p w14:paraId="4CFABC99"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rPr>
              <w:t>99 (98–100)</w:t>
            </w:r>
          </w:p>
        </w:tc>
        <w:tc>
          <w:tcPr>
            <w:tcW w:w="1701" w:type="dxa"/>
            <w:tcBorders>
              <w:top w:val="nil"/>
              <w:left w:val="nil"/>
              <w:bottom w:val="nil"/>
              <w:right w:val="nil"/>
            </w:tcBorders>
          </w:tcPr>
          <w:p w14:paraId="4A220B1B" w14:textId="77777777" w:rsidR="0074685E" w:rsidRPr="0074685E" w:rsidRDefault="0074685E" w:rsidP="0074685E">
            <w:pPr>
              <w:rPr>
                <w:rFonts w:ascii="Times New Roman" w:hAnsi="Times New Roman" w:cs="Times New Roman"/>
                <w:szCs w:val="21"/>
                <w:lang w:val="pl-PL"/>
              </w:rPr>
            </w:pPr>
            <w:r w:rsidRPr="0074685E">
              <w:rPr>
                <w:rFonts w:ascii="Times New Roman" w:hAnsi="Times New Roman" w:cs="Times New Roman" w:hint="eastAsia"/>
                <w:szCs w:val="21"/>
                <w:lang w:val="pl-PL"/>
              </w:rPr>
              <w:t>99 (98</w:t>
            </w:r>
            <w:r w:rsidRPr="0074685E">
              <w:rPr>
                <w:rFonts w:ascii="Times New Roman" w:hAnsi="Times New Roman" w:cs="Times New Roman" w:hint="eastAsia"/>
                <w:szCs w:val="21"/>
                <w:lang w:val="pl-PL"/>
              </w:rPr>
              <w:t>–</w:t>
            </w:r>
            <w:r w:rsidRPr="0074685E">
              <w:rPr>
                <w:rFonts w:ascii="Times New Roman" w:hAnsi="Times New Roman" w:cs="Times New Roman" w:hint="eastAsia"/>
                <w:szCs w:val="21"/>
                <w:lang w:val="pl-PL"/>
              </w:rPr>
              <w:t>99)</w:t>
            </w:r>
          </w:p>
        </w:tc>
        <w:tc>
          <w:tcPr>
            <w:tcW w:w="993" w:type="dxa"/>
            <w:tcBorders>
              <w:top w:val="nil"/>
              <w:left w:val="nil"/>
              <w:bottom w:val="nil"/>
              <w:right w:val="nil"/>
            </w:tcBorders>
          </w:tcPr>
          <w:p w14:paraId="1710D644" w14:textId="77777777"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lang w:val="pl-PL"/>
              </w:rPr>
              <w:t>0.</w:t>
            </w:r>
            <w:r w:rsidRPr="0074685E">
              <w:rPr>
                <w:rFonts w:ascii="Times New Roman" w:hAnsi="Times New Roman" w:cs="Times New Roman" w:hint="eastAsia"/>
                <w:szCs w:val="21"/>
                <w:lang w:val="pl-PL"/>
              </w:rPr>
              <w:t>19</w:t>
            </w:r>
          </w:p>
        </w:tc>
      </w:tr>
      <w:tr w:rsidR="0074685E" w:rsidRPr="0049743C" w14:paraId="1C820A6E" w14:textId="77777777" w:rsidTr="005737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02" w:type="dxa"/>
            <w:tcBorders>
              <w:top w:val="nil"/>
              <w:left w:val="nil"/>
              <w:bottom w:val="single" w:sz="4" w:space="0" w:color="auto"/>
              <w:right w:val="nil"/>
            </w:tcBorders>
          </w:tcPr>
          <w:p w14:paraId="0BF13635" w14:textId="2742EE72" w:rsidR="0074685E" w:rsidRPr="0074685E" w:rsidRDefault="00436EBD" w:rsidP="0074685E">
            <w:pPr>
              <w:rPr>
                <w:rFonts w:ascii="Times New Roman" w:hAnsi="Times New Roman" w:cs="Times New Roman"/>
                <w:szCs w:val="21"/>
              </w:rPr>
            </w:pPr>
            <w:r>
              <w:rPr>
                <w:rFonts w:ascii="Cambria Math" w:hAnsi="Cambria Math" w:cs="Cambria Math"/>
                <w:szCs w:val="21"/>
                <w:lang w:val="pl-PL"/>
              </w:rPr>
              <w:t>∆</w:t>
            </w:r>
            <w:r w:rsidR="0074685E" w:rsidRPr="0074685E">
              <w:rPr>
                <w:rFonts w:ascii="Times New Roman" w:hAnsi="Times New Roman" w:cs="Times New Roman"/>
                <w:szCs w:val="21"/>
                <w:lang w:val="pl-PL"/>
              </w:rPr>
              <w:t xml:space="preserve">Pes, </w:t>
            </w:r>
            <w:r w:rsidR="0074685E" w:rsidRPr="0074685E">
              <w:rPr>
                <w:rFonts w:ascii="Times New Roman" w:hAnsi="Times New Roman" w:cs="Times New Roman"/>
                <w:szCs w:val="21"/>
              </w:rPr>
              <w:t>cm H</w:t>
            </w:r>
            <w:r w:rsidR="0074685E" w:rsidRPr="0074685E">
              <w:rPr>
                <w:rFonts w:ascii="Times New Roman" w:hAnsi="Times New Roman" w:cs="Times New Roman"/>
                <w:szCs w:val="21"/>
                <w:vertAlign w:val="subscript"/>
              </w:rPr>
              <w:t>2</w:t>
            </w:r>
            <w:r w:rsidR="0074685E" w:rsidRPr="0074685E">
              <w:rPr>
                <w:rFonts w:ascii="Times New Roman" w:hAnsi="Times New Roman" w:cs="Times New Roman"/>
                <w:szCs w:val="21"/>
              </w:rPr>
              <w:t>O</w:t>
            </w:r>
          </w:p>
        </w:tc>
        <w:tc>
          <w:tcPr>
            <w:tcW w:w="1559" w:type="dxa"/>
            <w:tcBorders>
              <w:top w:val="nil"/>
              <w:left w:val="nil"/>
              <w:bottom w:val="single" w:sz="4" w:space="0" w:color="auto"/>
              <w:right w:val="nil"/>
            </w:tcBorders>
          </w:tcPr>
          <w:p w14:paraId="3FB93BFD" w14:textId="4578C6BD" w:rsidR="0074685E" w:rsidRPr="0074685E" w:rsidRDefault="0074685E" w:rsidP="0074685E">
            <w:pPr>
              <w:rPr>
                <w:rFonts w:ascii="Times New Roman" w:hAnsi="Times New Roman" w:cs="Times New Roman"/>
                <w:szCs w:val="21"/>
                <w:lang w:val="pl-PL"/>
              </w:rPr>
            </w:pPr>
            <w:r>
              <w:rPr>
                <w:rFonts w:ascii="Times New Roman" w:hAnsi="Times New Roman" w:cs="Times New Roman" w:hint="eastAsia"/>
                <w:szCs w:val="21"/>
              </w:rPr>
              <w:t>8 (7</w:t>
            </w:r>
            <w:r>
              <w:rPr>
                <w:rFonts w:ascii="Times New Roman" w:hAnsi="Times New Roman" w:cs="Times New Roman" w:hint="eastAsia"/>
                <w:szCs w:val="21"/>
              </w:rPr>
              <w:t>–</w:t>
            </w:r>
            <w:r>
              <w:rPr>
                <w:rFonts w:ascii="Times New Roman" w:hAnsi="Times New Roman" w:cs="Times New Roman" w:hint="eastAsia"/>
                <w:szCs w:val="21"/>
              </w:rPr>
              <w:t>14)</w:t>
            </w:r>
          </w:p>
        </w:tc>
        <w:tc>
          <w:tcPr>
            <w:tcW w:w="1417" w:type="dxa"/>
            <w:tcBorders>
              <w:top w:val="nil"/>
              <w:left w:val="nil"/>
              <w:bottom w:val="single" w:sz="4" w:space="0" w:color="auto"/>
              <w:right w:val="nil"/>
            </w:tcBorders>
          </w:tcPr>
          <w:p w14:paraId="403F1D3F" w14:textId="344373E0"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lang w:val="pl-PL"/>
              </w:rPr>
              <w:t>1</w:t>
            </w:r>
            <w:r w:rsidRPr="0074685E">
              <w:rPr>
                <w:rFonts w:ascii="Times New Roman" w:hAnsi="Times New Roman" w:cs="Times New Roman" w:hint="eastAsia"/>
                <w:szCs w:val="21"/>
              </w:rPr>
              <w:t>5 (11</w:t>
            </w:r>
            <w:r w:rsidRPr="0074685E">
              <w:rPr>
                <w:rFonts w:ascii="Times New Roman" w:hAnsi="Times New Roman" w:cs="Times New Roman" w:hint="eastAsia"/>
                <w:szCs w:val="21"/>
              </w:rPr>
              <w:t>–</w:t>
            </w:r>
            <w:r w:rsidRPr="0074685E">
              <w:rPr>
                <w:rFonts w:ascii="Times New Roman" w:hAnsi="Times New Roman" w:cs="Times New Roman" w:hint="eastAsia"/>
                <w:szCs w:val="21"/>
              </w:rPr>
              <w:t>16)</w:t>
            </w:r>
            <w:r w:rsidR="003274D4">
              <w:rPr>
                <w:rFonts w:ascii="Times New Roman" w:hAnsi="Times New Roman" w:cs="Times New Roman" w:hint="eastAsia"/>
                <w:szCs w:val="21"/>
              </w:rPr>
              <w:t xml:space="preserve"> </w:t>
            </w:r>
            <w:r w:rsidR="003274D4" w:rsidRPr="005737EF">
              <w:rPr>
                <w:rFonts w:ascii="Times New Roman" w:hAnsi="Times New Roman" w:cs="Times New Roman" w:hint="eastAsia"/>
                <w:szCs w:val="21"/>
                <w:vertAlign w:val="superscript"/>
              </w:rPr>
              <w:t>*</w:t>
            </w:r>
          </w:p>
        </w:tc>
        <w:tc>
          <w:tcPr>
            <w:tcW w:w="1418" w:type="dxa"/>
            <w:tcBorders>
              <w:top w:val="nil"/>
              <w:left w:val="nil"/>
              <w:bottom w:val="single" w:sz="4" w:space="0" w:color="auto"/>
              <w:right w:val="nil"/>
            </w:tcBorders>
          </w:tcPr>
          <w:p w14:paraId="5051C68A" w14:textId="20BA1F23"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lang w:val="pl-PL"/>
              </w:rPr>
              <w:t>1</w:t>
            </w:r>
            <w:r w:rsidRPr="0074685E">
              <w:rPr>
                <w:rFonts w:ascii="Times New Roman" w:hAnsi="Times New Roman" w:cs="Times New Roman" w:hint="eastAsia"/>
                <w:szCs w:val="21"/>
                <w:lang w:val="pl-PL"/>
              </w:rPr>
              <w:t>4 (10</w:t>
            </w:r>
            <w:r w:rsidRPr="0074685E">
              <w:rPr>
                <w:rFonts w:ascii="Times New Roman" w:hAnsi="Times New Roman" w:cs="Times New Roman" w:hint="eastAsia"/>
                <w:szCs w:val="21"/>
                <w:lang w:val="pl-PL"/>
              </w:rPr>
              <w:t>–</w:t>
            </w:r>
            <w:r w:rsidRPr="0074685E">
              <w:rPr>
                <w:rFonts w:ascii="Times New Roman" w:hAnsi="Times New Roman" w:cs="Times New Roman" w:hint="eastAsia"/>
                <w:szCs w:val="21"/>
                <w:lang w:val="pl-PL"/>
              </w:rPr>
              <w:t>17)</w:t>
            </w:r>
            <w:r w:rsidR="003274D4">
              <w:rPr>
                <w:rFonts w:ascii="Times New Roman" w:hAnsi="Times New Roman" w:cs="Times New Roman" w:hint="eastAsia"/>
                <w:szCs w:val="21"/>
              </w:rPr>
              <w:t xml:space="preserve"> </w:t>
            </w:r>
            <w:r w:rsidR="003274D4" w:rsidRPr="005737EF">
              <w:rPr>
                <w:rFonts w:ascii="Times New Roman" w:hAnsi="Times New Roman" w:cs="Times New Roman" w:hint="eastAsia"/>
                <w:szCs w:val="21"/>
                <w:vertAlign w:val="superscript"/>
              </w:rPr>
              <w:t>*</w:t>
            </w:r>
          </w:p>
        </w:tc>
        <w:tc>
          <w:tcPr>
            <w:tcW w:w="1417" w:type="dxa"/>
            <w:tcBorders>
              <w:top w:val="nil"/>
              <w:left w:val="nil"/>
              <w:bottom w:val="single" w:sz="4" w:space="0" w:color="auto"/>
              <w:right w:val="nil"/>
            </w:tcBorders>
          </w:tcPr>
          <w:p w14:paraId="6C3A6F00" w14:textId="4F99EA02"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lang w:val="pl-PL"/>
              </w:rPr>
              <w:t>1</w:t>
            </w:r>
            <w:r w:rsidRPr="0074685E">
              <w:rPr>
                <w:rFonts w:ascii="Times New Roman" w:hAnsi="Times New Roman" w:cs="Times New Roman" w:hint="eastAsia"/>
                <w:szCs w:val="21"/>
                <w:lang w:val="pl-PL"/>
              </w:rPr>
              <w:t>3 (10</w:t>
            </w:r>
            <w:r w:rsidRPr="0074685E">
              <w:rPr>
                <w:rFonts w:ascii="Times New Roman" w:hAnsi="Times New Roman" w:cs="Times New Roman" w:hint="eastAsia"/>
                <w:szCs w:val="21"/>
                <w:lang w:val="pl-PL"/>
              </w:rPr>
              <w:t>–</w:t>
            </w:r>
            <w:r w:rsidRPr="0074685E">
              <w:rPr>
                <w:rFonts w:ascii="Times New Roman" w:hAnsi="Times New Roman" w:cs="Times New Roman" w:hint="eastAsia"/>
                <w:szCs w:val="21"/>
                <w:lang w:val="pl-PL"/>
              </w:rPr>
              <w:t>17)</w:t>
            </w:r>
            <w:r w:rsidR="003274D4">
              <w:rPr>
                <w:rFonts w:ascii="Times New Roman" w:hAnsi="Times New Roman" w:cs="Times New Roman" w:hint="eastAsia"/>
                <w:szCs w:val="21"/>
              </w:rPr>
              <w:t xml:space="preserve"> </w:t>
            </w:r>
            <w:r w:rsidR="003274D4" w:rsidRPr="005737EF">
              <w:rPr>
                <w:rFonts w:ascii="Times New Roman" w:hAnsi="Times New Roman" w:cs="Times New Roman" w:hint="eastAsia"/>
                <w:szCs w:val="21"/>
                <w:vertAlign w:val="superscript"/>
              </w:rPr>
              <w:t>*</w:t>
            </w:r>
          </w:p>
        </w:tc>
        <w:tc>
          <w:tcPr>
            <w:tcW w:w="1418" w:type="dxa"/>
            <w:tcBorders>
              <w:top w:val="nil"/>
              <w:left w:val="nil"/>
              <w:bottom w:val="single" w:sz="4" w:space="0" w:color="auto"/>
              <w:right w:val="nil"/>
            </w:tcBorders>
          </w:tcPr>
          <w:p w14:paraId="18C14F29" w14:textId="071CE945"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lang w:val="pl-PL"/>
              </w:rPr>
              <w:t>1</w:t>
            </w:r>
            <w:r w:rsidRPr="0074685E">
              <w:rPr>
                <w:rFonts w:ascii="Times New Roman" w:hAnsi="Times New Roman" w:cs="Times New Roman" w:hint="eastAsia"/>
                <w:szCs w:val="21"/>
                <w:lang w:val="pl-PL"/>
              </w:rPr>
              <w:t>4 (10</w:t>
            </w:r>
            <w:r w:rsidRPr="0074685E">
              <w:rPr>
                <w:rFonts w:ascii="Times New Roman" w:hAnsi="Times New Roman" w:cs="Times New Roman" w:hint="eastAsia"/>
                <w:szCs w:val="21"/>
                <w:lang w:val="pl-PL"/>
              </w:rPr>
              <w:t>–</w:t>
            </w:r>
            <w:r w:rsidRPr="0074685E">
              <w:rPr>
                <w:rFonts w:ascii="Times New Roman" w:hAnsi="Times New Roman" w:cs="Times New Roman" w:hint="eastAsia"/>
                <w:szCs w:val="21"/>
                <w:lang w:val="pl-PL"/>
              </w:rPr>
              <w:t>17)</w:t>
            </w:r>
            <w:r w:rsidR="003274D4">
              <w:rPr>
                <w:rFonts w:ascii="Times New Roman" w:hAnsi="Times New Roman" w:cs="Times New Roman" w:hint="eastAsia"/>
                <w:szCs w:val="21"/>
              </w:rPr>
              <w:t xml:space="preserve"> </w:t>
            </w:r>
            <w:r w:rsidR="003274D4" w:rsidRPr="005737EF">
              <w:rPr>
                <w:rFonts w:ascii="Times New Roman" w:hAnsi="Times New Roman" w:cs="Times New Roman" w:hint="eastAsia"/>
                <w:szCs w:val="21"/>
                <w:vertAlign w:val="superscript"/>
              </w:rPr>
              <w:t>*</w:t>
            </w:r>
          </w:p>
        </w:tc>
        <w:tc>
          <w:tcPr>
            <w:tcW w:w="1417" w:type="dxa"/>
            <w:tcBorders>
              <w:top w:val="nil"/>
              <w:left w:val="nil"/>
              <w:bottom w:val="single" w:sz="4" w:space="0" w:color="auto"/>
              <w:right w:val="nil"/>
            </w:tcBorders>
          </w:tcPr>
          <w:p w14:paraId="4B068A9F" w14:textId="67A97CD3" w:rsidR="0074685E" w:rsidRPr="0074685E" w:rsidRDefault="0074685E" w:rsidP="0074685E">
            <w:pPr>
              <w:rPr>
                <w:rFonts w:ascii="Times New Roman" w:hAnsi="Times New Roman" w:cs="Times New Roman"/>
                <w:szCs w:val="21"/>
              </w:rPr>
            </w:pPr>
            <w:r w:rsidRPr="0074685E">
              <w:rPr>
                <w:rFonts w:ascii="Times New Roman" w:hAnsi="Times New Roman" w:cs="Times New Roman"/>
                <w:szCs w:val="21"/>
                <w:lang w:val="pl-PL"/>
              </w:rPr>
              <w:t>1</w:t>
            </w:r>
            <w:r w:rsidRPr="0074685E">
              <w:rPr>
                <w:rFonts w:ascii="Times New Roman" w:hAnsi="Times New Roman" w:cs="Times New Roman" w:hint="eastAsia"/>
                <w:szCs w:val="21"/>
                <w:lang w:val="pl-PL"/>
              </w:rPr>
              <w:t>3 (10</w:t>
            </w:r>
            <w:r w:rsidRPr="0074685E">
              <w:rPr>
                <w:rFonts w:ascii="Times New Roman" w:hAnsi="Times New Roman" w:cs="Times New Roman" w:hint="eastAsia"/>
                <w:szCs w:val="21"/>
                <w:lang w:val="pl-PL"/>
              </w:rPr>
              <w:t>–</w:t>
            </w:r>
            <w:r w:rsidRPr="0074685E">
              <w:rPr>
                <w:rFonts w:ascii="Times New Roman" w:hAnsi="Times New Roman" w:cs="Times New Roman" w:hint="eastAsia"/>
                <w:szCs w:val="21"/>
                <w:lang w:val="pl-PL"/>
              </w:rPr>
              <w:t>16)</w:t>
            </w:r>
            <w:r w:rsidR="003274D4">
              <w:rPr>
                <w:rFonts w:ascii="Times New Roman" w:hAnsi="Times New Roman" w:cs="Times New Roman" w:hint="eastAsia"/>
                <w:szCs w:val="21"/>
              </w:rPr>
              <w:t xml:space="preserve"> </w:t>
            </w:r>
            <w:r w:rsidR="003274D4" w:rsidRPr="005737EF">
              <w:rPr>
                <w:rFonts w:ascii="Times New Roman" w:hAnsi="Times New Roman" w:cs="Times New Roman" w:hint="eastAsia"/>
                <w:szCs w:val="21"/>
                <w:vertAlign w:val="superscript"/>
              </w:rPr>
              <w:t>*</w:t>
            </w:r>
          </w:p>
        </w:tc>
        <w:tc>
          <w:tcPr>
            <w:tcW w:w="1701" w:type="dxa"/>
            <w:tcBorders>
              <w:top w:val="nil"/>
              <w:left w:val="nil"/>
              <w:bottom w:val="single" w:sz="4" w:space="0" w:color="auto"/>
              <w:right w:val="nil"/>
            </w:tcBorders>
          </w:tcPr>
          <w:p w14:paraId="5500CE7A" w14:textId="1DC2A9DD" w:rsidR="0074685E" w:rsidRPr="0074685E" w:rsidRDefault="0074685E" w:rsidP="0074685E">
            <w:pPr>
              <w:rPr>
                <w:rFonts w:ascii="Times New Roman" w:hAnsi="Times New Roman" w:cs="Times New Roman"/>
                <w:szCs w:val="21"/>
                <w:lang w:val="pl-PL"/>
              </w:rPr>
            </w:pPr>
            <w:r w:rsidRPr="0074685E">
              <w:rPr>
                <w:rFonts w:ascii="Times New Roman" w:hAnsi="Times New Roman" w:cs="Times New Roman" w:hint="eastAsia"/>
                <w:szCs w:val="21"/>
                <w:lang w:val="pl-PL"/>
              </w:rPr>
              <w:t>15 (11</w:t>
            </w:r>
            <w:r w:rsidRPr="0074685E">
              <w:rPr>
                <w:rFonts w:ascii="Times New Roman" w:hAnsi="Times New Roman" w:cs="Times New Roman" w:hint="eastAsia"/>
                <w:szCs w:val="21"/>
                <w:lang w:val="pl-PL"/>
              </w:rPr>
              <w:t>–</w:t>
            </w:r>
            <w:r w:rsidRPr="0074685E">
              <w:rPr>
                <w:rFonts w:ascii="Times New Roman" w:hAnsi="Times New Roman" w:cs="Times New Roman" w:hint="eastAsia"/>
                <w:szCs w:val="21"/>
                <w:lang w:val="pl-PL"/>
              </w:rPr>
              <w:t>17)</w:t>
            </w:r>
            <w:r w:rsidR="003274D4">
              <w:rPr>
                <w:rFonts w:ascii="Times New Roman" w:hAnsi="Times New Roman" w:cs="Times New Roman" w:hint="eastAsia"/>
                <w:szCs w:val="21"/>
              </w:rPr>
              <w:t xml:space="preserve"> </w:t>
            </w:r>
            <w:r w:rsidR="003274D4" w:rsidRPr="005737EF">
              <w:rPr>
                <w:rFonts w:ascii="Times New Roman" w:hAnsi="Times New Roman" w:cs="Times New Roman" w:hint="eastAsia"/>
                <w:szCs w:val="21"/>
                <w:vertAlign w:val="superscript"/>
              </w:rPr>
              <w:t>*</w:t>
            </w:r>
          </w:p>
        </w:tc>
        <w:tc>
          <w:tcPr>
            <w:tcW w:w="993" w:type="dxa"/>
            <w:tcBorders>
              <w:top w:val="nil"/>
              <w:left w:val="nil"/>
              <w:bottom w:val="single" w:sz="4" w:space="0" w:color="auto"/>
              <w:right w:val="nil"/>
            </w:tcBorders>
          </w:tcPr>
          <w:p w14:paraId="1AFDFA8F" w14:textId="1D314D42" w:rsidR="0074685E" w:rsidRPr="0074685E" w:rsidRDefault="003274D4" w:rsidP="0074685E">
            <w:pPr>
              <w:rPr>
                <w:rFonts w:ascii="Times New Roman" w:hAnsi="Times New Roman" w:cs="Times New Roman"/>
                <w:szCs w:val="21"/>
                <w:lang w:val="pl-PL"/>
              </w:rPr>
            </w:pPr>
            <w:r w:rsidRPr="003D4150">
              <w:rPr>
                <w:rFonts w:ascii="Times New Roman" w:hAnsi="Times New Roman" w:cs="Times New Roman"/>
                <w:szCs w:val="21"/>
              </w:rPr>
              <w:t>＜</w:t>
            </w:r>
            <w:r w:rsidRPr="003D4150">
              <w:rPr>
                <w:rFonts w:ascii="Times New Roman" w:hAnsi="Times New Roman" w:cs="Times New Roman"/>
                <w:szCs w:val="21"/>
              </w:rPr>
              <w:t>0.001</w:t>
            </w:r>
          </w:p>
        </w:tc>
      </w:tr>
    </w:tbl>
    <w:p w14:paraId="59873EB0" w14:textId="11493930" w:rsidR="00983713" w:rsidRPr="0049743C" w:rsidRDefault="00983713" w:rsidP="00983713">
      <w:pPr>
        <w:rPr>
          <w:rFonts w:ascii="Times New Roman" w:hAnsi="Times New Roman" w:cs="Times New Roman"/>
          <w:sz w:val="24"/>
          <w:szCs w:val="24"/>
        </w:rPr>
      </w:pPr>
      <w:r w:rsidRPr="0049743C">
        <w:rPr>
          <w:rFonts w:ascii="Times New Roman" w:hAnsi="Times New Roman" w:cs="Times New Roman"/>
          <w:b/>
          <w:bCs/>
          <w:sz w:val="24"/>
          <w:szCs w:val="24"/>
        </w:rPr>
        <w:t>Table S</w:t>
      </w:r>
      <w:r w:rsidR="00096AA5">
        <w:rPr>
          <w:rFonts w:ascii="Times New Roman" w:hAnsi="Times New Roman" w:cs="Times New Roman" w:hint="eastAsia"/>
          <w:b/>
          <w:bCs/>
          <w:sz w:val="24"/>
          <w:szCs w:val="24"/>
        </w:rPr>
        <w:t>4</w:t>
      </w:r>
      <w:r w:rsidRPr="0049743C">
        <w:rPr>
          <w:rFonts w:ascii="Times New Roman" w:hAnsi="Times New Roman" w:cs="Times New Roman"/>
          <w:b/>
          <w:bCs/>
          <w:sz w:val="24"/>
          <w:szCs w:val="24"/>
        </w:rPr>
        <w:t xml:space="preserve">. </w:t>
      </w:r>
      <w:r w:rsidRPr="0049743C">
        <w:rPr>
          <w:rFonts w:ascii="Times New Roman" w:hAnsi="Times New Roman" w:cs="Times New Roman"/>
          <w:sz w:val="24"/>
          <w:szCs w:val="24"/>
        </w:rPr>
        <w:t>Physiological and esophageal pressure variables</w:t>
      </w:r>
      <w:r w:rsidR="0074685E">
        <w:rPr>
          <w:rFonts w:ascii="Times New Roman" w:hAnsi="Times New Roman" w:cs="Times New Roman" w:hint="eastAsia"/>
          <w:sz w:val="24"/>
          <w:szCs w:val="24"/>
        </w:rPr>
        <w:t xml:space="preserve"> </w:t>
      </w:r>
      <w:r w:rsidR="0074685E" w:rsidRPr="006B7A97">
        <w:rPr>
          <w:rFonts w:ascii="Times New Roman" w:hAnsi="Times New Roman" w:cs="Times New Roman" w:hint="eastAsia"/>
          <w:sz w:val="24"/>
          <w:szCs w:val="24"/>
        </w:rPr>
        <w:t xml:space="preserve">at </w:t>
      </w:r>
      <w:r w:rsidR="0074685E">
        <w:rPr>
          <w:rFonts w:ascii="Times New Roman" w:hAnsi="Times New Roman" w:cs="Times New Roman" w:hint="eastAsia"/>
          <w:sz w:val="24"/>
          <w:szCs w:val="24"/>
        </w:rPr>
        <w:t xml:space="preserve">PSV </w:t>
      </w:r>
      <w:r w:rsidR="0074685E" w:rsidRPr="006B7A97">
        <w:rPr>
          <w:rFonts w:ascii="Times New Roman" w:hAnsi="Times New Roman" w:cs="Times New Roman" w:hint="eastAsia"/>
          <w:sz w:val="24"/>
          <w:szCs w:val="24"/>
        </w:rPr>
        <w:t>baseline</w:t>
      </w:r>
      <w:r w:rsidR="0074685E">
        <w:rPr>
          <w:rFonts w:ascii="Times New Roman" w:hAnsi="Times New Roman" w:cs="Times New Roman" w:hint="eastAsia"/>
          <w:sz w:val="24"/>
          <w:szCs w:val="24"/>
        </w:rPr>
        <w:t>,</w:t>
      </w:r>
      <w:r w:rsidRPr="0049743C">
        <w:rPr>
          <w:rFonts w:ascii="Times New Roman" w:hAnsi="Times New Roman" w:cs="Times New Roman"/>
          <w:sz w:val="24"/>
          <w:szCs w:val="24"/>
        </w:rPr>
        <w:t xml:space="preserve"> </w:t>
      </w:r>
      <w:r w:rsidR="00B01894" w:rsidRPr="00B01894">
        <w:rPr>
          <w:rFonts w:ascii="Times New Roman" w:hAnsi="Times New Roman" w:cs="Times New Roman"/>
          <w:sz w:val="24"/>
          <w:szCs w:val="24"/>
        </w:rPr>
        <w:t xml:space="preserve">across the five study phases, </w:t>
      </w:r>
      <w:r w:rsidRPr="0049743C">
        <w:rPr>
          <w:rFonts w:ascii="Times New Roman" w:hAnsi="Times New Roman" w:cs="Times New Roman"/>
          <w:sz w:val="24"/>
          <w:szCs w:val="24"/>
        </w:rPr>
        <w:t>and after extubation</w:t>
      </w:r>
    </w:p>
    <w:p w14:paraId="47ACB66A" w14:textId="5999D68F" w:rsidR="00983713" w:rsidRPr="0049743C" w:rsidRDefault="00AE4868" w:rsidP="00983713">
      <w:pPr>
        <w:rPr>
          <w:rFonts w:ascii="Times New Roman" w:hAnsi="Times New Roman" w:cs="Times New Roman" w:hint="eastAsia"/>
          <w:sz w:val="24"/>
          <w:szCs w:val="24"/>
        </w:rPr>
      </w:pPr>
      <w:r w:rsidRPr="00AE4868">
        <w:rPr>
          <w:rFonts w:ascii="Times New Roman" w:hAnsi="Times New Roman" w:cs="Times New Roman"/>
          <w:sz w:val="24"/>
          <w:szCs w:val="24"/>
        </w:rPr>
        <w:t>PSV: pressure support ventilation; PEEP: positive end-expiratory pressure; HFO-9.8: HFO via endotracheal tube with a 9.8 mm expiratory port; HFO-6.9: HFO via endotracheal tube with a 6.9 mm expiratory port;</w:t>
      </w:r>
      <w:r w:rsidR="00BD69BC" w:rsidRPr="00BD69BC">
        <w:rPr>
          <w:rFonts w:ascii="Times New Roman" w:hAnsi="Times New Roman" w:cs="Times New Roman"/>
          <w:i/>
          <w:iCs/>
          <w:sz w:val="24"/>
          <w:szCs w:val="24"/>
        </w:rPr>
        <w:t xml:space="preserve"> </w:t>
      </w:r>
      <w:r w:rsidR="00436EBD">
        <w:rPr>
          <w:rFonts w:ascii="Cambria Math" w:hAnsi="Cambria Math" w:cs="Cambria Math"/>
          <w:sz w:val="24"/>
          <w:szCs w:val="24"/>
        </w:rPr>
        <w:t>∆</w:t>
      </w:r>
      <w:r w:rsidR="00983713" w:rsidRPr="0049743C">
        <w:rPr>
          <w:rFonts w:ascii="Times New Roman" w:hAnsi="Times New Roman" w:cs="Times New Roman"/>
          <w:sz w:val="24"/>
          <w:szCs w:val="24"/>
        </w:rPr>
        <w:t>Pes</w:t>
      </w:r>
      <w:r>
        <w:rPr>
          <w:rFonts w:ascii="Times New Roman" w:hAnsi="Times New Roman" w:cs="Times New Roman" w:hint="eastAsia"/>
          <w:sz w:val="24"/>
          <w:szCs w:val="24"/>
        </w:rPr>
        <w:t>:</w:t>
      </w:r>
      <w:r w:rsidR="00983713" w:rsidRPr="0049743C">
        <w:rPr>
          <w:rFonts w:ascii="Times New Roman" w:hAnsi="Times New Roman" w:cs="Times New Roman"/>
          <w:sz w:val="24"/>
          <w:szCs w:val="24"/>
        </w:rPr>
        <w:t xml:space="preserve"> tidal swing of esophageal pressure during inspiration</w:t>
      </w:r>
      <w:r>
        <w:rPr>
          <w:rFonts w:ascii="Times New Roman" w:hAnsi="Times New Roman" w:cs="Times New Roman" w:hint="eastAsia"/>
          <w:sz w:val="24"/>
          <w:szCs w:val="24"/>
        </w:rPr>
        <w:t>.</w:t>
      </w:r>
    </w:p>
    <w:p w14:paraId="47DEDD45" w14:textId="6020FFEE" w:rsidR="00983713" w:rsidRPr="0049743C" w:rsidRDefault="00983713" w:rsidP="00983713">
      <w:pPr>
        <w:rPr>
          <w:rFonts w:ascii="Times New Roman" w:hAnsi="Times New Roman" w:cs="Times New Roman"/>
          <w:sz w:val="24"/>
          <w:szCs w:val="24"/>
        </w:rPr>
      </w:pPr>
      <w:r w:rsidRPr="0049743C">
        <w:rPr>
          <w:rFonts w:ascii="Times New Roman" w:hAnsi="Times New Roman" w:cs="Times New Roman"/>
          <w:sz w:val="24"/>
          <w:szCs w:val="24"/>
        </w:rPr>
        <w:t>Data are presented as median.</w:t>
      </w:r>
      <w:r w:rsidRPr="0049743C">
        <w:rPr>
          <w:rFonts w:ascii="Times New Roman" w:hAnsi="Times New Roman" w:cs="Times New Roman" w:hint="eastAsia"/>
          <w:sz w:val="24"/>
          <w:szCs w:val="24"/>
        </w:rPr>
        <w:t xml:space="preserve"> </w:t>
      </w:r>
      <w:r w:rsidR="00CC13F0" w:rsidRPr="00CC13F0">
        <w:rPr>
          <w:rFonts w:ascii="Times New Roman" w:hAnsi="Times New Roman" w:cs="Times New Roman" w:hint="eastAsia"/>
          <w:i/>
          <w:iCs/>
          <w:sz w:val="24"/>
          <w:szCs w:val="24"/>
        </w:rPr>
        <w:t>p</w:t>
      </w:r>
      <w:r w:rsidR="00CC13F0">
        <w:rPr>
          <w:rFonts w:ascii="Times New Roman" w:hAnsi="Times New Roman" w:cs="Times New Roman" w:hint="eastAsia"/>
          <w:sz w:val="24"/>
          <w:szCs w:val="24"/>
        </w:rPr>
        <w:t>-</w:t>
      </w:r>
      <w:r w:rsidRPr="0049743C">
        <w:rPr>
          <w:rFonts w:ascii="Times New Roman" w:hAnsi="Times New Roman" w:cs="Times New Roman" w:hint="eastAsia"/>
          <w:sz w:val="24"/>
          <w:szCs w:val="24"/>
        </w:rPr>
        <w:t xml:space="preserve">values represent global differences across </w:t>
      </w:r>
      <w:r w:rsidR="001D44FE">
        <w:rPr>
          <w:rFonts w:ascii="Times New Roman" w:hAnsi="Times New Roman" w:cs="Times New Roman" w:hint="eastAsia"/>
          <w:sz w:val="24"/>
          <w:szCs w:val="24"/>
        </w:rPr>
        <w:t xml:space="preserve">PSV </w:t>
      </w:r>
      <w:r w:rsidR="001D44FE" w:rsidRPr="006B7A97">
        <w:rPr>
          <w:rFonts w:ascii="Times New Roman" w:hAnsi="Times New Roman" w:cs="Times New Roman" w:hint="eastAsia"/>
          <w:sz w:val="24"/>
          <w:szCs w:val="24"/>
        </w:rPr>
        <w:t>baseline</w:t>
      </w:r>
      <w:r w:rsidR="001D44FE">
        <w:rPr>
          <w:rFonts w:ascii="Times New Roman" w:hAnsi="Times New Roman" w:cs="Times New Roman" w:hint="eastAsia"/>
          <w:sz w:val="24"/>
          <w:szCs w:val="24"/>
        </w:rPr>
        <w:t xml:space="preserve">, </w:t>
      </w:r>
      <w:r w:rsidRPr="0049743C">
        <w:rPr>
          <w:rFonts w:ascii="Times New Roman" w:hAnsi="Times New Roman" w:cs="Times New Roman" w:hint="eastAsia"/>
          <w:sz w:val="24"/>
          <w:szCs w:val="24"/>
        </w:rPr>
        <w:t xml:space="preserve">five </w:t>
      </w:r>
      <w:r w:rsidR="001D44FE">
        <w:rPr>
          <w:rFonts w:ascii="Times New Roman" w:hAnsi="Times New Roman" w:cs="Times New Roman" w:hint="eastAsia"/>
          <w:sz w:val="24"/>
          <w:szCs w:val="24"/>
        </w:rPr>
        <w:t xml:space="preserve">study </w:t>
      </w:r>
      <w:r w:rsidRPr="0049743C">
        <w:rPr>
          <w:rFonts w:ascii="Times New Roman" w:hAnsi="Times New Roman" w:cs="Times New Roman" w:hint="eastAsia"/>
          <w:sz w:val="24"/>
          <w:szCs w:val="24"/>
        </w:rPr>
        <w:t xml:space="preserve">phases and post extubation determined by </w:t>
      </w:r>
      <w:r w:rsidRPr="0049743C">
        <w:rPr>
          <w:rFonts w:ascii="Times New Roman" w:hAnsi="Times New Roman" w:cs="Times New Roman"/>
          <w:sz w:val="24"/>
          <w:szCs w:val="24"/>
        </w:rPr>
        <w:t>Friedman test.</w:t>
      </w:r>
      <w:r w:rsidR="008F155E">
        <w:rPr>
          <w:rFonts w:ascii="Times New Roman" w:hAnsi="Times New Roman" w:cs="Times New Roman" w:hint="eastAsia"/>
          <w:sz w:val="24"/>
          <w:szCs w:val="24"/>
        </w:rPr>
        <w:t xml:space="preserve"> </w:t>
      </w:r>
      <w:r w:rsidR="008F155E" w:rsidRPr="008F155E">
        <w:rPr>
          <w:rFonts w:ascii="Times New Roman" w:hAnsi="Times New Roman" w:cs="Times New Roman"/>
          <w:sz w:val="24"/>
          <w:szCs w:val="24"/>
        </w:rPr>
        <w:t>Post hoc pairwise comparisons were performed with Dunn’s correction for multiple comparisons.</w:t>
      </w:r>
    </w:p>
    <w:p w14:paraId="10DBCE42" w14:textId="5B3366FE" w:rsidR="005737EF" w:rsidRDefault="00983713" w:rsidP="00983713">
      <w:pPr>
        <w:rPr>
          <w:rFonts w:ascii="Times New Roman" w:hAnsi="Times New Roman" w:cs="Times New Roman"/>
          <w:sz w:val="24"/>
          <w:szCs w:val="24"/>
        </w:rPr>
      </w:pPr>
      <w:r w:rsidRPr="0049743C">
        <w:rPr>
          <w:rFonts w:ascii="Times New Roman" w:hAnsi="Times New Roman" w:cs="Times New Roman"/>
          <w:sz w:val="24"/>
          <w:szCs w:val="24"/>
        </w:rPr>
        <w:t>*</w:t>
      </w:r>
      <w:r w:rsidR="005737EF" w:rsidRPr="005737EF">
        <w:rPr>
          <w:rFonts w:ascii="Times New Roman" w:hAnsi="Times New Roman" w:cs="Times New Roman"/>
          <w:sz w:val="24"/>
          <w:szCs w:val="24"/>
        </w:rPr>
        <w:t xml:space="preserve"> P &lt; 0.05 versus PSV Baseline.</w:t>
      </w:r>
    </w:p>
    <w:p w14:paraId="046FF0C1" w14:textId="77777777" w:rsidR="00983713" w:rsidRDefault="00983713">
      <w:pPr>
        <w:widowControl/>
        <w:jc w:val="left"/>
        <w:rPr>
          <w:rFonts w:ascii="Times New Roman" w:hAnsi="Times New Roman" w:cs="Times New Roman"/>
          <w:b/>
          <w:bCs/>
          <w:sz w:val="24"/>
          <w:szCs w:val="24"/>
          <w:lang w:val="en-GB"/>
        </w:rPr>
      </w:pPr>
      <w:r>
        <w:rPr>
          <w:rFonts w:ascii="Times New Roman" w:hAnsi="Times New Roman" w:cs="Times New Roman"/>
          <w:b/>
          <w:bCs/>
          <w:sz w:val="24"/>
          <w:szCs w:val="24"/>
          <w:lang w:val="en-GB"/>
        </w:rPr>
        <w:br w:type="page"/>
      </w:r>
    </w:p>
    <w:p w14:paraId="7084C199" w14:textId="03F6BF66" w:rsidR="00256EA9" w:rsidRPr="0049743C" w:rsidRDefault="00256EA9" w:rsidP="00C47E7A">
      <w:pPr>
        <w:rPr>
          <w:rFonts w:ascii="Times New Roman" w:hAnsi="Times New Roman" w:cs="Times New Roman"/>
          <w:sz w:val="24"/>
          <w:szCs w:val="24"/>
        </w:rPr>
      </w:pPr>
      <w:r w:rsidRPr="0049743C">
        <w:rPr>
          <w:rFonts w:ascii="Times New Roman" w:hAnsi="Times New Roman" w:cs="Times New Roman" w:hint="eastAsia"/>
          <w:b/>
          <w:bCs/>
          <w:sz w:val="24"/>
          <w:szCs w:val="24"/>
        </w:rPr>
        <w:lastRenderedPageBreak/>
        <w:t>Table S</w:t>
      </w:r>
      <w:r w:rsidR="00096AA5">
        <w:rPr>
          <w:rFonts w:ascii="Times New Roman" w:hAnsi="Times New Roman" w:cs="Times New Roman" w:hint="eastAsia"/>
          <w:b/>
          <w:bCs/>
          <w:sz w:val="24"/>
          <w:szCs w:val="24"/>
        </w:rPr>
        <w:t>5</w:t>
      </w:r>
      <w:r w:rsidRPr="0049743C">
        <w:rPr>
          <w:rFonts w:ascii="Times New Roman" w:hAnsi="Times New Roman" w:cs="Times New Roman" w:hint="eastAsia"/>
          <w:b/>
          <w:bCs/>
          <w:sz w:val="24"/>
          <w:szCs w:val="24"/>
        </w:rPr>
        <w:t xml:space="preserve">. </w:t>
      </w:r>
      <w:r w:rsidRPr="0049743C">
        <w:rPr>
          <w:rFonts w:ascii="Times New Roman" w:hAnsi="Times New Roman" w:cs="Times New Roman"/>
          <w:sz w:val="24"/>
          <w:szCs w:val="24"/>
        </w:rPr>
        <w:t xml:space="preserve">Physiological variables at baseline </w:t>
      </w:r>
      <w:r w:rsidR="00B01894">
        <w:rPr>
          <w:rFonts w:ascii="Times New Roman" w:hAnsi="Times New Roman" w:cs="Times New Roman" w:hint="eastAsia"/>
          <w:sz w:val="24"/>
          <w:szCs w:val="24"/>
        </w:rPr>
        <w:t>prior to</w:t>
      </w:r>
      <w:r w:rsidRPr="0049743C">
        <w:rPr>
          <w:rFonts w:ascii="Times New Roman" w:hAnsi="Times New Roman" w:cs="Times New Roman"/>
          <w:sz w:val="24"/>
          <w:szCs w:val="24"/>
        </w:rPr>
        <w:t xml:space="preserve"> each</w:t>
      </w:r>
      <w:r w:rsidR="00697D6E" w:rsidRPr="0049743C">
        <w:rPr>
          <w:rFonts w:ascii="Times New Roman" w:hAnsi="Times New Roman" w:cs="Times New Roman" w:hint="eastAsia"/>
          <w:sz w:val="24"/>
          <w:szCs w:val="24"/>
        </w:rPr>
        <w:t xml:space="preserve"> study</w:t>
      </w:r>
      <w:r w:rsidRPr="0049743C">
        <w:rPr>
          <w:rFonts w:ascii="Times New Roman" w:hAnsi="Times New Roman" w:cs="Times New Roman"/>
          <w:sz w:val="24"/>
          <w:szCs w:val="24"/>
        </w:rPr>
        <w:t xml:space="preserve"> phase</w:t>
      </w:r>
    </w:p>
    <w:tbl>
      <w:tblPr>
        <w:tblStyle w:val="af2"/>
        <w:tblpPr w:leftFromText="180" w:rightFromText="180" w:vertAnchor="text" w:horzAnchor="margin" w:tblpY="1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1842"/>
        <w:gridCol w:w="1701"/>
        <w:gridCol w:w="1843"/>
        <w:gridCol w:w="2126"/>
        <w:gridCol w:w="2127"/>
        <w:gridCol w:w="1134"/>
      </w:tblGrid>
      <w:tr w:rsidR="00256EA9" w:rsidRPr="0049743C" w14:paraId="35E2F604" w14:textId="77777777" w:rsidTr="005D6128">
        <w:tc>
          <w:tcPr>
            <w:tcW w:w="3261" w:type="dxa"/>
            <w:tcBorders>
              <w:top w:val="single" w:sz="4" w:space="0" w:color="auto"/>
              <w:bottom w:val="single" w:sz="4" w:space="0" w:color="auto"/>
            </w:tcBorders>
          </w:tcPr>
          <w:p w14:paraId="2ACA48F1" w14:textId="77777777" w:rsidR="00256EA9" w:rsidRPr="0049743C" w:rsidRDefault="00256EA9" w:rsidP="00BB0FE1">
            <w:pPr>
              <w:rPr>
                <w:rFonts w:ascii="Times New Roman" w:hAnsi="Times New Roman" w:cs="Times New Roman"/>
                <w:sz w:val="24"/>
                <w:szCs w:val="24"/>
              </w:rPr>
            </w:pPr>
          </w:p>
        </w:tc>
        <w:tc>
          <w:tcPr>
            <w:tcW w:w="1842" w:type="dxa"/>
            <w:tcBorders>
              <w:top w:val="single" w:sz="4" w:space="0" w:color="auto"/>
              <w:bottom w:val="single" w:sz="4" w:space="0" w:color="auto"/>
            </w:tcBorders>
          </w:tcPr>
          <w:p w14:paraId="2D5D0D42" w14:textId="289067A4" w:rsidR="00256EA9" w:rsidRPr="0049743C" w:rsidRDefault="00256EA9" w:rsidP="00BB0FE1">
            <w:pPr>
              <w:rPr>
                <w:rFonts w:ascii="Times New Roman" w:hAnsi="Times New Roman" w:cs="Times New Roman"/>
                <w:sz w:val="24"/>
                <w:szCs w:val="24"/>
              </w:rPr>
            </w:pPr>
            <w:r w:rsidRPr="0049743C">
              <w:rPr>
                <w:rFonts w:ascii="Times New Roman" w:hAnsi="Times New Roman" w:cs="Times New Roman" w:hint="eastAsia"/>
                <w:sz w:val="24"/>
                <w:szCs w:val="24"/>
              </w:rPr>
              <w:t>Baseline 1</w:t>
            </w:r>
          </w:p>
        </w:tc>
        <w:tc>
          <w:tcPr>
            <w:tcW w:w="1701" w:type="dxa"/>
            <w:tcBorders>
              <w:top w:val="single" w:sz="4" w:space="0" w:color="auto"/>
              <w:bottom w:val="single" w:sz="4" w:space="0" w:color="auto"/>
            </w:tcBorders>
          </w:tcPr>
          <w:p w14:paraId="552AECD9" w14:textId="7A21E002" w:rsidR="00256EA9" w:rsidRPr="0049743C" w:rsidRDefault="00256EA9" w:rsidP="00BB0FE1">
            <w:pPr>
              <w:rPr>
                <w:rFonts w:ascii="Times New Roman" w:hAnsi="Times New Roman" w:cs="Times New Roman"/>
                <w:sz w:val="24"/>
                <w:szCs w:val="24"/>
              </w:rPr>
            </w:pPr>
            <w:r w:rsidRPr="0049743C">
              <w:rPr>
                <w:rFonts w:ascii="Times New Roman" w:hAnsi="Times New Roman" w:cs="Times New Roman" w:hint="eastAsia"/>
                <w:sz w:val="24"/>
                <w:szCs w:val="24"/>
              </w:rPr>
              <w:t>Baseline 2</w:t>
            </w:r>
          </w:p>
        </w:tc>
        <w:tc>
          <w:tcPr>
            <w:tcW w:w="1843" w:type="dxa"/>
            <w:tcBorders>
              <w:top w:val="single" w:sz="4" w:space="0" w:color="auto"/>
              <w:bottom w:val="single" w:sz="4" w:space="0" w:color="auto"/>
            </w:tcBorders>
          </w:tcPr>
          <w:p w14:paraId="5B70940A" w14:textId="27EA2FAF" w:rsidR="00256EA9" w:rsidRPr="0049743C" w:rsidRDefault="00256EA9" w:rsidP="00BB0FE1">
            <w:pPr>
              <w:rPr>
                <w:rFonts w:ascii="Times New Roman" w:hAnsi="Times New Roman" w:cs="Times New Roman"/>
                <w:sz w:val="24"/>
                <w:szCs w:val="24"/>
              </w:rPr>
            </w:pPr>
            <w:r w:rsidRPr="0049743C">
              <w:rPr>
                <w:rFonts w:ascii="Times New Roman" w:hAnsi="Times New Roman" w:cs="Times New Roman" w:hint="eastAsia"/>
                <w:sz w:val="24"/>
                <w:szCs w:val="24"/>
              </w:rPr>
              <w:t>Baseline 3</w:t>
            </w:r>
          </w:p>
        </w:tc>
        <w:tc>
          <w:tcPr>
            <w:tcW w:w="2126" w:type="dxa"/>
            <w:tcBorders>
              <w:top w:val="single" w:sz="4" w:space="0" w:color="auto"/>
              <w:bottom w:val="single" w:sz="4" w:space="0" w:color="auto"/>
            </w:tcBorders>
          </w:tcPr>
          <w:p w14:paraId="68C59380" w14:textId="2E0BC749" w:rsidR="00256EA9" w:rsidRPr="0049743C" w:rsidRDefault="00256EA9" w:rsidP="00BB0FE1">
            <w:pPr>
              <w:rPr>
                <w:rFonts w:ascii="Times New Roman" w:hAnsi="Times New Roman" w:cs="Times New Roman"/>
                <w:sz w:val="24"/>
                <w:szCs w:val="24"/>
              </w:rPr>
            </w:pPr>
            <w:r w:rsidRPr="0049743C">
              <w:rPr>
                <w:rFonts w:ascii="Times New Roman" w:hAnsi="Times New Roman" w:cs="Times New Roman" w:hint="eastAsia"/>
                <w:sz w:val="24"/>
                <w:szCs w:val="24"/>
              </w:rPr>
              <w:t>Baseline 4</w:t>
            </w:r>
          </w:p>
        </w:tc>
        <w:tc>
          <w:tcPr>
            <w:tcW w:w="2127" w:type="dxa"/>
            <w:tcBorders>
              <w:top w:val="single" w:sz="4" w:space="0" w:color="auto"/>
              <w:bottom w:val="single" w:sz="4" w:space="0" w:color="auto"/>
            </w:tcBorders>
          </w:tcPr>
          <w:p w14:paraId="0956F772" w14:textId="11C41DF3" w:rsidR="00256EA9" w:rsidRPr="0049743C" w:rsidRDefault="00256EA9" w:rsidP="00BB0FE1">
            <w:pPr>
              <w:rPr>
                <w:rFonts w:ascii="Times New Roman" w:hAnsi="Times New Roman" w:cs="Times New Roman"/>
                <w:sz w:val="24"/>
                <w:szCs w:val="24"/>
              </w:rPr>
            </w:pPr>
            <w:r w:rsidRPr="0049743C">
              <w:rPr>
                <w:rFonts w:ascii="Times New Roman" w:hAnsi="Times New Roman" w:cs="Times New Roman" w:hint="eastAsia"/>
                <w:sz w:val="24"/>
                <w:szCs w:val="24"/>
              </w:rPr>
              <w:t>Baseline 5</w:t>
            </w:r>
          </w:p>
        </w:tc>
        <w:tc>
          <w:tcPr>
            <w:tcW w:w="1134" w:type="dxa"/>
            <w:tcBorders>
              <w:top w:val="single" w:sz="4" w:space="0" w:color="auto"/>
              <w:bottom w:val="single" w:sz="4" w:space="0" w:color="auto"/>
            </w:tcBorders>
          </w:tcPr>
          <w:p w14:paraId="685F94F9" w14:textId="58D53101" w:rsidR="00256EA9" w:rsidRPr="0049743C" w:rsidRDefault="00CC13F0" w:rsidP="00BB0FE1">
            <w:pPr>
              <w:rPr>
                <w:rFonts w:ascii="Times New Roman" w:hAnsi="Times New Roman" w:cs="Times New Roman"/>
                <w:sz w:val="24"/>
                <w:szCs w:val="24"/>
              </w:rPr>
            </w:pPr>
            <w:r w:rsidRPr="00CC13F0">
              <w:rPr>
                <w:rFonts w:ascii="Times New Roman" w:hAnsi="Times New Roman" w:cs="Times New Roman" w:hint="eastAsia"/>
                <w:i/>
                <w:iCs/>
                <w:sz w:val="24"/>
                <w:szCs w:val="24"/>
              </w:rPr>
              <w:t>p</w:t>
            </w:r>
            <w:r>
              <w:rPr>
                <w:rFonts w:ascii="Times New Roman" w:hAnsi="Times New Roman" w:cs="Times New Roman" w:hint="eastAsia"/>
                <w:sz w:val="24"/>
                <w:szCs w:val="24"/>
              </w:rPr>
              <w:t>-</w:t>
            </w:r>
            <w:r w:rsidR="00256EA9" w:rsidRPr="0049743C">
              <w:rPr>
                <w:rFonts w:ascii="Times New Roman" w:hAnsi="Times New Roman" w:cs="Times New Roman"/>
                <w:sz w:val="24"/>
                <w:szCs w:val="24"/>
              </w:rPr>
              <w:t>value</w:t>
            </w:r>
          </w:p>
        </w:tc>
      </w:tr>
      <w:tr w:rsidR="00B01DF8" w:rsidRPr="0049743C" w14:paraId="1CAAD45B" w14:textId="77777777" w:rsidTr="005D6128">
        <w:tc>
          <w:tcPr>
            <w:tcW w:w="3261" w:type="dxa"/>
            <w:tcBorders>
              <w:top w:val="single" w:sz="4" w:space="0" w:color="auto"/>
            </w:tcBorders>
          </w:tcPr>
          <w:p w14:paraId="13251326" w14:textId="17972DC9" w:rsidR="00B01DF8" w:rsidRPr="0049743C" w:rsidRDefault="002518B7" w:rsidP="00BB0FE1">
            <w:pPr>
              <w:rPr>
                <w:rFonts w:ascii="Times New Roman" w:hAnsi="Times New Roman" w:cs="Times New Roman"/>
                <w:sz w:val="24"/>
                <w:szCs w:val="24"/>
              </w:rPr>
            </w:pPr>
            <w:r>
              <w:rPr>
                <w:rFonts w:ascii="Times New Roman" w:hAnsi="Times New Roman" w:cs="Times New Roman" w:hint="eastAsia"/>
                <w:sz w:val="24"/>
                <w:szCs w:val="24"/>
              </w:rPr>
              <w:t>R</w:t>
            </w:r>
            <w:r w:rsidRPr="0049743C">
              <w:rPr>
                <w:rFonts w:ascii="Times New Roman" w:hAnsi="Times New Roman" w:cs="Times New Roman" w:hint="eastAsia"/>
                <w:sz w:val="24"/>
                <w:szCs w:val="24"/>
              </w:rPr>
              <w:t>espiratory rate</w:t>
            </w:r>
            <w:r w:rsidR="00B01DF8" w:rsidRPr="0049743C">
              <w:rPr>
                <w:rFonts w:ascii="Times New Roman" w:hAnsi="Times New Roman" w:cs="Times New Roman"/>
                <w:sz w:val="24"/>
                <w:szCs w:val="24"/>
              </w:rPr>
              <w:t>, breaths/min</w:t>
            </w:r>
          </w:p>
        </w:tc>
        <w:tc>
          <w:tcPr>
            <w:tcW w:w="1842" w:type="dxa"/>
            <w:tcBorders>
              <w:top w:val="single" w:sz="4" w:space="0" w:color="auto"/>
            </w:tcBorders>
          </w:tcPr>
          <w:p w14:paraId="105C48FD" w14:textId="57903AC0" w:rsidR="00B01DF8" w:rsidRPr="0049743C" w:rsidRDefault="00B01DF8" w:rsidP="00BB0FE1">
            <w:pPr>
              <w:rPr>
                <w:rFonts w:ascii="Times New Roman" w:hAnsi="Times New Roman" w:cs="Times New Roman"/>
                <w:sz w:val="24"/>
                <w:szCs w:val="24"/>
              </w:rPr>
            </w:pPr>
            <w:r w:rsidRPr="0049743C">
              <w:rPr>
                <w:rFonts w:ascii="Times New Roman" w:hAnsi="Times New Roman" w:cs="Times New Roman" w:hint="eastAsia"/>
                <w:sz w:val="24"/>
                <w:szCs w:val="24"/>
              </w:rPr>
              <w:t>20 (14</w:t>
            </w:r>
            <w:r w:rsidR="00D04A0F">
              <w:rPr>
                <w:rFonts w:ascii="Times New Roman" w:hAnsi="Times New Roman" w:cs="Times New Roman" w:hint="eastAsia"/>
                <w:sz w:val="24"/>
                <w:szCs w:val="24"/>
              </w:rPr>
              <w:t>–</w:t>
            </w:r>
            <w:r w:rsidRPr="0049743C">
              <w:rPr>
                <w:rFonts w:ascii="Times New Roman" w:hAnsi="Times New Roman" w:cs="Times New Roman" w:hint="eastAsia"/>
                <w:sz w:val="24"/>
                <w:szCs w:val="24"/>
              </w:rPr>
              <w:t>25)</w:t>
            </w:r>
          </w:p>
        </w:tc>
        <w:tc>
          <w:tcPr>
            <w:tcW w:w="1701" w:type="dxa"/>
            <w:tcBorders>
              <w:top w:val="single" w:sz="4" w:space="0" w:color="auto"/>
            </w:tcBorders>
          </w:tcPr>
          <w:p w14:paraId="3F68BD85" w14:textId="299AEC21" w:rsidR="00B01DF8" w:rsidRPr="0049743C" w:rsidRDefault="00B01DF8" w:rsidP="00BB0FE1">
            <w:pPr>
              <w:rPr>
                <w:rFonts w:ascii="Times New Roman" w:hAnsi="Times New Roman" w:cs="Times New Roman"/>
                <w:sz w:val="24"/>
                <w:szCs w:val="24"/>
              </w:rPr>
            </w:pPr>
            <w:r w:rsidRPr="0049743C">
              <w:rPr>
                <w:rFonts w:ascii="Times New Roman" w:hAnsi="Times New Roman" w:cs="Times New Roman" w:hint="eastAsia"/>
                <w:sz w:val="24"/>
                <w:szCs w:val="24"/>
              </w:rPr>
              <w:t>19 (14</w:t>
            </w:r>
            <w:r w:rsidR="00D04A0F">
              <w:rPr>
                <w:rFonts w:ascii="Times New Roman" w:hAnsi="Times New Roman" w:cs="Times New Roman" w:hint="eastAsia"/>
                <w:sz w:val="24"/>
                <w:szCs w:val="24"/>
              </w:rPr>
              <w:t>–</w:t>
            </w:r>
            <w:r w:rsidRPr="0049743C">
              <w:rPr>
                <w:rFonts w:ascii="Times New Roman" w:hAnsi="Times New Roman" w:cs="Times New Roman" w:hint="eastAsia"/>
                <w:sz w:val="24"/>
                <w:szCs w:val="24"/>
              </w:rPr>
              <w:t>24)</w:t>
            </w:r>
          </w:p>
        </w:tc>
        <w:tc>
          <w:tcPr>
            <w:tcW w:w="1843" w:type="dxa"/>
            <w:tcBorders>
              <w:top w:val="single" w:sz="4" w:space="0" w:color="auto"/>
            </w:tcBorders>
          </w:tcPr>
          <w:p w14:paraId="303B6638" w14:textId="32ECA9F7" w:rsidR="00B01DF8" w:rsidRPr="0049743C" w:rsidRDefault="00B01DF8" w:rsidP="00BB0FE1">
            <w:pPr>
              <w:rPr>
                <w:rFonts w:ascii="Times New Roman" w:hAnsi="Times New Roman" w:cs="Times New Roman"/>
                <w:sz w:val="24"/>
                <w:szCs w:val="24"/>
              </w:rPr>
            </w:pPr>
            <w:r w:rsidRPr="0049743C">
              <w:rPr>
                <w:rFonts w:ascii="Times New Roman" w:hAnsi="Times New Roman" w:cs="Times New Roman" w:hint="eastAsia"/>
                <w:sz w:val="24"/>
                <w:szCs w:val="24"/>
              </w:rPr>
              <w:t>19 (15</w:t>
            </w:r>
            <w:r w:rsidR="00D04A0F">
              <w:rPr>
                <w:rFonts w:ascii="Times New Roman" w:hAnsi="Times New Roman" w:cs="Times New Roman" w:hint="eastAsia"/>
                <w:sz w:val="24"/>
                <w:szCs w:val="24"/>
              </w:rPr>
              <w:t>–</w:t>
            </w:r>
            <w:r w:rsidRPr="0049743C">
              <w:rPr>
                <w:rFonts w:ascii="Times New Roman" w:hAnsi="Times New Roman" w:cs="Times New Roman" w:hint="eastAsia"/>
                <w:sz w:val="24"/>
                <w:szCs w:val="24"/>
              </w:rPr>
              <w:t>25)</w:t>
            </w:r>
          </w:p>
        </w:tc>
        <w:tc>
          <w:tcPr>
            <w:tcW w:w="2126" w:type="dxa"/>
            <w:tcBorders>
              <w:top w:val="single" w:sz="4" w:space="0" w:color="auto"/>
            </w:tcBorders>
          </w:tcPr>
          <w:p w14:paraId="71CD3015" w14:textId="2DDA75C4" w:rsidR="00B01DF8" w:rsidRPr="0049743C" w:rsidRDefault="00B01DF8" w:rsidP="00BB0FE1">
            <w:pPr>
              <w:rPr>
                <w:rFonts w:ascii="Times New Roman" w:hAnsi="Times New Roman" w:cs="Times New Roman"/>
                <w:sz w:val="24"/>
                <w:szCs w:val="24"/>
              </w:rPr>
            </w:pPr>
            <w:r w:rsidRPr="0049743C">
              <w:rPr>
                <w:rFonts w:ascii="Times New Roman" w:hAnsi="Times New Roman" w:cs="Times New Roman" w:hint="eastAsia"/>
                <w:sz w:val="24"/>
                <w:szCs w:val="24"/>
              </w:rPr>
              <w:t>19 (14</w:t>
            </w:r>
            <w:r w:rsidR="00D04A0F">
              <w:rPr>
                <w:rFonts w:ascii="Times New Roman" w:hAnsi="Times New Roman" w:cs="Times New Roman" w:hint="eastAsia"/>
                <w:sz w:val="24"/>
                <w:szCs w:val="24"/>
              </w:rPr>
              <w:t>–</w:t>
            </w:r>
            <w:r w:rsidRPr="0049743C">
              <w:rPr>
                <w:rFonts w:ascii="Times New Roman" w:hAnsi="Times New Roman" w:cs="Times New Roman" w:hint="eastAsia"/>
                <w:sz w:val="24"/>
                <w:szCs w:val="24"/>
              </w:rPr>
              <w:t>25)</w:t>
            </w:r>
          </w:p>
        </w:tc>
        <w:tc>
          <w:tcPr>
            <w:tcW w:w="2127" w:type="dxa"/>
            <w:tcBorders>
              <w:top w:val="single" w:sz="4" w:space="0" w:color="auto"/>
            </w:tcBorders>
          </w:tcPr>
          <w:p w14:paraId="67BA893E" w14:textId="4EEDAA42" w:rsidR="00B01DF8" w:rsidRPr="0049743C" w:rsidRDefault="00B01DF8" w:rsidP="00BB0FE1">
            <w:pPr>
              <w:rPr>
                <w:rFonts w:ascii="Times New Roman" w:hAnsi="Times New Roman" w:cs="Times New Roman"/>
                <w:sz w:val="24"/>
                <w:szCs w:val="24"/>
              </w:rPr>
            </w:pPr>
            <w:r w:rsidRPr="0049743C">
              <w:rPr>
                <w:rFonts w:ascii="Times New Roman" w:hAnsi="Times New Roman" w:cs="Times New Roman" w:hint="eastAsia"/>
                <w:sz w:val="24"/>
                <w:szCs w:val="24"/>
              </w:rPr>
              <w:t>20 (14</w:t>
            </w:r>
            <w:r w:rsidR="00D04A0F">
              <w:rPr>
                <w:rFonts w:ascii="Times New Roman" w:hAnsi="Times New Roman" w:cs="Times New Roman" w:hint="eastAsia"/>
                <w:sz w:val="24"/>
                <w:szCs w:val="24"/>
              </w:rPr>
              <w:t>–</w:t>
            </w:r>
            <w:r w:rsidRPr="0049743C">
              <w:rPr>
                <w:rFonts w:ascii="Times New Roman" w:hAnsi="Times New Roman" w:cs="Times New Roman" w:hint="eastAsia"/>
                <w:sz w:val="24"/>
                <w:szCs w:val="24"/>
              </w:rPr>
              <w:t>25)</w:t>
            </w:r>
          </w:p>
        </w:tc>
        <w:tc>
          <w:tcPr>
            <w:tcW w:w="1134" w:type="dxa"/>
            <w:tcBorders>
              <w:top w:val="single" w:sz="4" w:space="0" w:color="auto"/>
            </w:tcBorders>
          </w:tcPr>
          <w:p w14:paraId="7A2FF3D9" w14:textId="0D3F7B0C" w:rsidR="00B01DF8" w:rsidRPr="0049743C" w:rsidRDefault="00B01DF8" w:rsidP="00BB0FE1">
            <w:pPr>
              <w:rPr>
                <w:rFonts w:ascii="Times New Roman" w:hAnsi="Times New Roman" w:cs="Times New Roman"/>
                <w:sz w:val="24"/>
                <w:szCs w:val="24"/>
              </w:rPr>
            </w:pPr>
            <w:r w:rsidRPr="0049743C">
              <w:rPr>
                <w:rFonts w:ascii="Times New Roman" w:hAnsi="Times New Roman" w:cs="Times New Roman" w:hint="eastAsia"/>
                <w:sz w:val="24"/>
                <w:szCs w:val="24"/>
              </w:rPr>
              <w:t>0.41</w:t>
            </w:r>
          </w:p>
        </w:tc>
      </w:tr>
      <w:tr w:rsidR="00256EA9" w:rsidRPr="0049743C" w14:paraId="067E8175" w14:textId="77777777" w:rsidTr="005D61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1" w:type="dxa"/>
            <w:tcBorders>
              <w:top w:val="nil"/>
              <w:left w:val="nil"/>
              <w:bottom w:val="nil"/>
              <w:right w:val="nil"/>
            </w:tcBorders>
          </w:tcPr>
          <w:p w14:paraId="7A1F87F7" w14:textId="6C3C3F02" w:rsidR="00256EA9" w:rsidRPr="0049743C" w:rsidRDefault="00256EA9" w:rsidP="00256EA9">
            <w:pPr>
              <w:rPr>
                <w:rFonts w:ascii="Times New Roman" w:hAnsi="Times New Roman" w:cs="Times New Roman" w:hint="eastAsia"/>
                <w:sz w:val="24"/>
                <w:szCs w:val="24"/>
              </w:rPr>
            </w:pPr>
            <w:r w:rsidRPr="0049743C">
              <w:rPr>
                <w:rFonts w:ascii="Times New Roman" w:hAnsi="Times New Roman" w:cs="Times New Roman"/>
                <w:sz w:val="24"/>
                <w:szCs w:val="24"/>
                <w:lang w:val="pl-PL"/>
              </w:rPr>
              <w:t>Heart rate, b</w:t>
            </w:r>
            <w:r w:rsidR="00CC13F0">
              <w:rPr>
                <w:rFonts w:ascii="Times New Roman" w:hAnsi="Times New Roman" w:cs="Times New Roman" w:hint="eastAsia"/>
                <w:sz w:val="24"/>
                <w:szCs w:val="24"/>
                <w:lang w:val="pl-PL"/>
              </w:rPr>
              <w:t>eats/min</w:t>
            </w:r>
          </w:p>
        </w:tc>
        <w:tc>
          <w:tcPr>
            <w:tcW w:w="1842" w:type="dxa"/>
            <w:tcBorders>
              <w:top w:val="nil"/>
              <w:left w:val="nil"/>
              <w:bottom w:val="nil"/>
              <w:right w:val="nil"/>
            </w:tcBorders>
            <w:vAlign w:val="center"/>
          </w:tcPr>
          <w:p w14:paraId="26B015C1" w14:textId="77777777" w:rsidR="00256EA9" w:rsidRPr="0049743C" w:rsidRDefault="00256EA9" w:rsidP="00BB0FE1">
            <w:pPr>
              <w:rPr>
                <w:rFonts w:ascii="Times New Roman" w:hAnsi="Times New Roman" w:cs="Times New Roman"/>
                <w:sz w:val="24"/>
                <w:szCs w:val="24"/>
              </w:rPr>
            </w:pPr>
            <w:r w:rsidRPr="0049743C">
              <w:rPr>
                <w:rFonts w:ascii="Times New Roman" w:hAnsi="Times New Roman" w:cs="Times New Roman"/>
                <w:sz w:val="24"/>
                <w:szCs w:val="24"/>
              </w:rPr>
              <w:t>91 (80–100)</w:t>
            </w:r>
          </w:p>
        </w:tc>
        <w:tc>
          <w:tcPr>
            <w:tcW w:w="1701" w:type="dxa"/>
            <w:tcBorders>
              <w:top w:val="nil"/>
              <w:left w:val="nil"/>
              <w:bottom w:val="nil"/>
              <w:right w:val="nil"/>
            </w:tcBorders>
            <w:vAlign w:val="center"/>
          </w:tcPr>
          <w:p w14:paraId="4C3F4CE0" w14:textId="77777777" w:rsidR="00256EA9" w:rsidRPr="0049743C" w:rsidRDefault="00256EA9" w:rsidP="00BB0FE1">
            <w:pPr>
              <w:rPr>
                <w:rFonts w:ascii="Times New Roman" w:hAnsi="Times New Roman" w:cs="Times New Roman"/>
                <w:sz w:val="24"/>
                <w:szCs w:val="24"/>
              </w:rPr>
            </w:pPr>
            <w:r w:rsidRPr="0049743C">
              <w:rPr>
                <w:rFonts w:ascii="Times New Roman" w:hAnsi="Times New Roman" w:cs="Times New Roman"/>
                <w:sz w:val="24"/>
                <w:szCs w:val="24"/>
              </w:rPr>
              <w:t>90 (72–107)</w:t>
            </w:r>
          </w:p>
        </w:tc>
        <w:tc>
          <w:tcPr>
            <w:tcW w:w="1843" w:type="dxa"/>
            <w:tcBorders>
              <w:top w:val="nil"/>
              <w:left w:val="nil"/>
              <w:bottom w:val="nil"/>
              <w:right w:val="nil"/>
            </w:tcBorders>
            <w:vAlign w:val="center"/>
          </w:tcPr>
          <w:p w14:paraId="33751D52" w14:textId="77777777" w:rsidR="00256EA9" w:rsidRPr="0049743C" w:rsidRDefault="00256EA9" w:rsidP="00BB0FE1">
            <w:pPr>
              <w:rPr>
                <w:rFonts w:ascii="Times New Roman" w:hAnsi="Times New Roman" w:cs="Times New Roman"/>
                <w:sz w:val="24"/>
                <w:szCs w:val="24"/>
              </w:rPr>
            </w:pPr>
            <w:r w:rsidRPr="0049743C">
              <w:rPr>
                <w:rFonts w:ascii="Times New Roman" w:hAnsi="Times New Roman" w:cs="Times New Roman"/>
                <w:sz w:val="24"/>
                <w:szCs w:val="24"/>
              </w:rPr>
              <w:t>87 (77–99)</w:t>
            </w:r>
          </w:p>
        </w:tc>
        <w:tc>
          <w:tcPr>
            <w:tcW w:w="2126" w:type="dxa"/>
            <w:tcBorders>
              <w:top w:val="nil"/>
              <w:left w:val="nil"/>
              <w:bottom w:val="nil"/>
              <w:right w:val="nil"/>
            </w:tcBorders>
            <w:vAlign w:val="center"/>
          </w:tcPr>
          <w:p w14:paraId="2EF29481" w14:textId="77777777" w:rsidR="00256EA9" w:rsidRPr="0049743C" w:rsidRDefault="00256EA9" w:rsidP="00BB0FE1">
            <w:pPr>
              <w:rPr>
                <w:rFonts w:ascii="Times New Roman" w:hAnsi="Times New Roman" w:cs="Times New Roman"/>
                <w:sz w:val="24"/>
                <w:szCs w:val="24"/>
              </w:rPr>
            </w:pPr>
            <w:r w:rsidRPr="0049743C">
              <w:rPr>
                <w:rFonts w:ascii="Times New Roman" w:hAnsi="Times New Roman" w:cs="Times New Roman"/>
                <w:sz w:val="24"/>
                <w:szCs w:val="24"/>
              </w:rPr>
              <w:t>90 (80–104)</w:t>
            </w:r>
          </w:p>
        </w:tc>
        <w:tc>
          <w:tcPr>
            <w:tcW w:w="2127" w:type="dxa"/>
            <w:tcBorders>
              <w:top w:val="nil"/>
              <w:left w:val="nil"/>
              <w:bottom w:val="nil"/>
              <w:right w:val="nil"/>
            </w:tcBorders>
            <w:vAlign w:val="center"/>
          </w:tcPr>
          <w:p w14:paraId="2B37D7CE" w14:textId="77777777" w:rsidR="00256EA9" w:rsidRPr="0049743C" w:rsidRDefault="00256EA9" w:rsidP="00BB0FE1">
            <w:pPr>
              <w:rPr>
                <w:rFonts w:ascii="Times New Roman" w:hAnsi="Times New Roman" w:cs="Times New Roman"/>
                <w:sz w:val="24"/>
                <w:szCs w:val="24"/>
              </w:rPr>
            </w:pPr>
            <w:r w:rsidRPr="0049743C">
              <w:rPr>
                <w:rFonts w:ascii="Times New Roman" w:hAnsi="Times New Roman" w:cs="Times New Roman"/>
                <w:sz w:val="24"/>
                <w:szCs w:val="24"/>
              </w:rPr>
              <w:t>89 (77–99)</w:t>
            </w:r>
          </w:p>
        </w:tc>
        <w:tc>
          <w:tcPr>
            <w:tcW w:w="1134" w:type="dxa"/>
            <w:tcBorders>
              <w:top w:val="nil"/>
              <w:left w:val="nil"/>
              <w:bottom w:val="nil"/>
              <w:right w:val="nil"/>
            </w:tcBorders>
          </w:tcPr>
          <w:p w14:paraId="185EC37E" w14:textId="78625664" w:rsidR="00256EA9" w:rsidRPr="0049743C" w:rsidRDefault="00256EA9" w:rsidP="00BB0FE1">
            <w:pPr>
              <w:rPr>
                <w:rFonts w:ascii="Times New Roman" w:hAnsi="Times New Roman" w:cs="Times New Roman"/>
                <w:sz w:val="24"/>
                <w:szCs w:val="24"/>
              </w:rPr>
            </w:pPr>
            <w:r w:rsidRPr="0049743C">
              <w:rPr>
                <w:rFonts w:ascii="Times New Roman" w:hAnsi="Times New Roman" w:cs="Times New Roman"/>
                <w:sz w:val="24"/>
                <w:szCs w:val="24"/>
                <w:lang w:val="pl-PL"/>
              </w:rPr>
              <w:t>0.</w:t>
            </w:r>
            <w:r w:rsidR="008B6C68" w:rsidRPr="0049743C">
              <w:rPr>
                <w:rFonts w:ascii="Times New Roman" w:hAnsi="Times New Roman" w:cs="Times New Roman" w:hint="eastAsia"/>
                <w:sz w:val="24"/>
                <w:szCs w:val="24"/>
                <w:lang w:val="pl-PL"/>
              </w:rPr>
              <w:t>49</w:t>
            </w:r>
          </w:p>
        </w:tc>
      </w:tr>
      <w:tr w:rsidR="00256EA9" w:rsidRPr="0049743C" w14:paraId="7FD4E175" w14:textId="77777777" w:rsidTr="00BB0F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1" w:type="dxa"/>
            <w:tcBorders>
              <w:top w:val="nil"/>
              <w:left w:val="nil"/>
              <w:bottom w:val="nil"/>
              <w:right w:val="nil"/>
            </w:tcBorders>
          </w:tcPr>
          <w:p w14:paraId="3E392053" w14:textId="77777777" w:rsidR="00256EA9" w:rsidRPr="0049743C" w:rsidRDefault="00256EA9" w:rsidP="00256EA9">
            <w:pPr>
              <w:rPr>
                <w:rFonts w:ascii="Times New Roman" w:hAnsi="Times New Roman" w:cs="Times New Roman"/>
                <w:sz w:val="24"/>
                <w:szCs w:val="24"/>
              </w:rPr>
            </w:pPr>
            <w:r w:rsidRPr="0049743C">
              <w:rPr>
                <w:rFonts w:ascii="Times New Roman" w:hAnsi="Times New Roman" w:cs="Times New Roman"/>
                <w:sz w:val="24"/>
                <w:szCs w:val="24"/>
              </w:rPr>
              <w:t>Mean blood pressure, mm Hg</w:t>
            </w:r>
          </w:p>
        </w:tc>
        <w:tc>
          <w:tcPr>
            <w:tcW w:w="1842" w:type="dxa"/>
            <w:tcBorders>
              <w:top w:val="nil"/>
              <w:left w:val="nil"/>
              <w:bottom w:val="nil"/>
              <w:right w:val="nil"/>
            </w:tcBorders>
            <w:vAlign w:val="center"/>
          </w:tcPr>
          <w:p w14:paraId="3099DA2F" w14:textId="77777777" w:rsidR="00256EA9" w:rsidRPr="0049743C" w:rsidRDefault="00256EA9" w:rsidP="00BB0FE1">
            <w:pPr>
              <w:rPr>
                <w:rFonts w:ascii="Times New Roman" w:hAnsi="Times New Roman" w:cs="Times New Roman"/>
                <w:sz w:val="24"/>
                <w:szCs w:val="24"/>
              </w:rPr>
            </w:pPr>
            <w:r w:rsidRPr="0049743C">
              <w:rPr>
                <w:rFonts w:ascii="Times New Roman" w:hAnsi="Times New Roman" w:cs="Times New Roman"/>
                <w:sz w:val="24"/>
                <w:szCs w:val="24"/>
              </w:rPr>
              <w:t>92 (84–100)</w:t>
            </w:r>
          </w:p>
        </w:tc>
        <w:tc>
          <w:tcPr>
            <w:tcW w:w="1701" w:type="dxa"/>
            <w:tcBorders>
              <w:top w:val="nil"/>
              <w:left w:val="nil"/>
              <w:bottom w:val="nil"/>
              <w:right w:val="nil"/>
            </w:tcBorders>
            <w:vAlign w:val="center"/>
          </w:tcPr>
          <w:p w14:paraId="1954023C" w14:textId="77777777" w:rsidR="00256EA9" w:rsidRPr="0049743C" w:rsidRDefault="00256EA9" w:rsidP="00BB0FE1">
            <w:pPr>
              <w:rPr>
                <w:rFonts w:ascii="Times New Roman" w:hAnsi="Times New Roman" w:cs="Times New Roman"/>
                <w:sz w:val="24"/>
                <w:szCs w:val="24"/>
              </w:rPr>
            </w:pPr>
            <w:r w:rsidRPr="0049743C">
              <w:rPr>
                <w:rFonts w:ascii="Times New Roman" w:hAnsi="Times New Roman" w:cs="Times New Roman"/>
                <w:sz w:val="24"/>
                <w:szCs w:val="24"/>
              </w:rPr>
              <w:t>91 (83–105)</w:t>
            </w:r>
          </w:p>
        </w:tc>
        <w:tc>
          <w:tcPr>
            <w:tcW w:w="1843" w:type="dxa"/>
            <w:tcBorders>
              <w:top w:val="nil"/>
              <w:left w:val="nil"/>
              <w:bottom w:val="nil"/>
              <w:right w:val="nil"/>
            </w:tcBorders>
            <w:vAlign w:val="center"/>
          </w:tcPr>
          <w:p w14:paraId="46E68460" w14:textId="77777777" w:rsidR="00256EA9" w:rsidRPr="0049743C" w:rsidRDefault="00256EA9" w:rsidP="00BB0FE1">
            <w:pPr>
              <w:rPr>
                <w:rFonts w:ascii="Times New Roman" w:hAnsi="Times New Roman" w:cs="Times New Roman"/>
                <w:sz w:val="24"/>
                <w:szCs w:val="24"/>
              </w:rPr>
            </w:pPr>
            <w:r w:rsidRPr="0049743C">
              <w:rPr>
                <w:rFonts w:ascii="Times New Roman" w:hAnsi="Times New Roman" w:cs="Times New Roman"/>
                <w:sz w:val="24"/>
                <w:szCs w:val="24"/>
              </w:rPr>
              <w:t>94 (82–103)</w:t>
            </w:r>
          </w:p>
        </w:tc>
        <w:tc>
          <w:tcPr>
            <w:tcW w:w="2126" w:type="dxa"/>
            <w:tcBorders>
              <w:top w:val="nil"/>
              <w:left w:val="nil"/>
              <w:bottom w:val="nil"/>
              <w:right w:val="nil"/>
            </w:tcBorders>
            <w:vAlign w:val="center"/>
          </w:tcPr>
          <w:p w14:paraId="147122C8" w14:textId="77777777" w:rsidR="00256EA9" w:rsidRPr="0049743C" w:rsidRDefault="00256EA9" w:rsidP="00BB0FE1">
            <w:pPr>
              <w:rPr>
                <w:rFonts w:ascii="Times New Roman" w:hAnsi="Times New Roman" w:cs="Times New Roman"/>
                <w:sz w:val="24"/>
                <w:szCs w:val="24"/>
              </w:rPr>
            </w:pPr>
            <w:r w:rsidRPr="0049743C">
              <w:rPr>
                <w:rFonts w:ascii="Times New Roman" w:hAnsi="Times New Roman" w:cs="Times New Roman"/>
                <w:sz w:val="24"/>
                <w:szCs w:val="24"/>
              </w:rPr>
              <w:t>94 (88–105)</w:t>
            </w:r>
          </w:p>
        </w:tc>
        <w:tc>
          <w:tcPr>
            <w:tcW w:w="2127" w:type="dxa"/>
            <w:tcBorders>
              <w:top w:val="nil"/>
              <w:left w:val="nil"/>
              <w:bottom w:val="nil"/>
              <w:right w:val="nil"/>
            </w:tcBorders>
            <w:vAlign w:val="center"/>
          </w:tcPr>
          <w:p w14:paraId="53500635" w14:textId="77777777" w:rsidR="00256EA9" w:rsidRPr="0049743C" w:rsidRDefault="00256EA9" w:rsidP="00BB0FE1">
            <w:pPr>
              <w:rPr>
                <w:rFonts w:ascii="Times New Roman" w:hAnsi="Times New Roman" w:cs="Times New Roman"/>
                <w:sz w:val="24"/>
                <w:szCs w:val="24"/>
              </w:rPr>
            </w:pPr>
            <w:r w:rsidRPr="0049743C">
              <w:rPr>
                <w:rFonts w:ascii="Times New Roman" w:hAnsi="Times New Roman" w:cs="Times New Roman"/>
                <w:sz w:val="24"/>
                <w:szCs w:val="24"/>
              </w:rPr>
              <w:t>93 (88–106)</w:t>
            </w:r>
          </w:p>
        </w:tc>
        <w:tc>
          <w:tcPr>
            <w:tcW w:w="1134" w:type="dxa"/>
            <w:tcBorders>
              <w:top w:val="nil"/>
              <w:left w:val="nil"/>
              <w:bottom w:val="nil"/>
              <w:right w:val="nil"/>
            </w:tcBorders>
          </w:tcPr>
          <w:p w14:paraId="400AF7E5" w14:textId="5CC14E3F" w:rsidR="00256EA9" w:rsidRPr="0049743C" w:rsidRDefault="00256EA9" w:rsidP="00BB0FE1">
            <w:pPr>
              <w:rPr>
                <w:rFonts w:ascii="Times New Roman" w:hAnsi="Times New Roman" w:cs="Times New Roman"/>
                <w:sz w:val="24"/>
                <w:szCs w:val="24"/>
              </w:rPr>
            </w:pPr>
            <w:r w:rsidRPr="0049743C">
              <w:rPr>
                <w:rFonts w:ascii="Times New Roman" w:hAnsi="Times New Roman" w:cs="Times New Roman"/>
                <w:sz w:val="24"/>
                <w:szCs w:val="24"/>
                <w:lang w:val="pl-PL"/>
              </w:rPr>
              <w:t>0.</w:t>
            </w:r>
            <w:r w:rsidR="008B6C68" w:rsidRPr="0049743C">
              <w:rPr>
                <w:rFonts w:ascii="Times New Roman" w:hAnsi="Times New Roman" w:cs="Times New Roman" w:hint="eastAsia"/>
                <w:sz w:val="24"/>
                <w:szCs w:val="24"/>
                <w:lang w:val="pl-PL"/>
              </w:rPr>
              <w:t>24</w:t>
            </w:r>
          </w:p>
        </w:tc>
      </w:tr>
      <w:tr w:rsidR="00256EA9" w:rsidRPr="0049743C" w14:paraId="12C02DF2" w14:textId="77777777" w:rsidTr="00705C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1" w:type="dxa"/>
            <w:tcBorders>
              <w:top w:val="nil"/>
              <w:left w:val="nil"/>
              <w:bottom w:val="nil"/>
              <w:right w:val="nil"/>
            </w:tcBorders>
          </w:tcPr>
          <w:p w14:paraId="24DA3A78" w14:textId="77777777" w:rsidR="00256EA9" w:rsidRPr="0049743C" w:rsidRDefault="00256EA9" w:rsidP="00256EA9">
            <w:pPr>
              <w:rPr>
                <w:rFonts w:ascii="Times New Roman" w:hAnsi="Times New Roman" w:cs="Times New Roman"/>
                <w:sz w:val="24"/>
                <w:szCs w:val="24"/>
              </w:rPr>
            </w:pPr>
            <w:r w:rsidRPr="0049743C">
              <w:rPr>
                <w:rFonts w:ascii="Times New Roman" w:hAnsi="Times New Roman" w:cs="Times New Roman"/>
                <w:sz w:val="24"/>
                <w:szCs w:val="24"/>
                <w:lang w:val="pl-PL"/>
              </w:rPr>
              <w:t>SpO</w:t>
            </w:r>
            <w:r w:rsidRPr="0049743C">
              <w:rPr>
                <w:rFonts w:ascii="Times New Roman" w:hAnsi="Times New Roman" w:cs="Times New Roman"/>
                <w:sz w:val="24"/>
                <w:szCs w:val="24"/>
                <w:vertAlign w:val="subscript"/>
                <w:lang w:val="pl-PL"/>
              </w:rPr>
              <w:t>2</w:t>
            </w:r>
            <w:r w:rsidRPr="0049743C">
              <w:rPr>
                <w:rFonts w:ascii="Times New Roman" w:hAnsi="Times New Roman" w:cs="Times New Roman"/>
                <w:sz w:val="24"/>
                <w:szCs w:val="24"/>
                <w:lang w:val="pl-PL"/>
              </w:rPr>
              <w:t>, %</w:t>
            </w:r>
          </w:p>
        </w:tc>
        <w:tc>
          <w:tcPr>
            <w:tcW w:w="1842" w:type="dxa"/>
            <w:tcBorders>
              <w:top w:val="nil"/>
              <w:left w:val="nil"/>
              <w:bottom w:val="nil"/>
              <w:right w:val="nil"/>
            </w:tcBorders>
            <w:vAlign w:val="center"/>
          </w:tcPr>
          <w:p w14:paraId="6301D5E6" w14:textId="77777777" w:rsidR="00256EA9" w:rsidRPr="0049743C" w:rsidRDefault="00256EA9" w:rsidP="00BB0FE1">
            <w:pPr>
              <w:rPr>
                <w:rFonts w:ascii="Times New Roman" w:hAnsi="Times New Roman" w:cs="Times New Roman"/>
                <w:sz w:val="24"/>
                <w:szCs w:val="24"/>
              </w:rPr>
            </w:pPr>
            <w:r w:rsidRPr="0049743C">
              <w:rPr>
                <w:rFonts w:ascii="Times New Roman" w:hAnsi="Times New Roman" w:cs="Times New Roman"/>
                <w:sz w:val="24"/>
                <w:szCs w:val="24"/>
              </w:rPr>
              <w:t>99 (98–100)</w:t>
            </w:r>
          </w:p>
        </w:tc>
        <w:tc>
          <w:tcPr>
            <w:tcW w:w="1701" w:type="dxa"/>
            <w:tcBorders>
              <w:top w:val="nil"/>
              <w:left w:val="nil"/>
              <w:bottom w:val="nil"/>
              <w:right w:val="nil"/>
            </w:tcBorders>
            <w:vAlign w:val="center"/>
          </w:tcPr>
          <w:p w14:paraId="5877BD42" w14:textId="77777777" w:rsidR="00256EA9" w:rsidRPr="0049743C" w:rsidRDefault="00256EA9" w:rsidP="00BB0FE1">
            <w:pPr>
              <w:rPr>
                <w:rFonts w:ascii="Times New Roman" w:hAnsi="Times New Roman" w:cs="Times New Roman"/>
                <w:sz w:val="24"/>
                <w:szCs w:val="24"/>
              </w:rPr>
            </w:pPr>
            <w:r w:rsidRPr="0049743C">
              <w:rPr>
                <w:rFonts w:ascii="Times New Roman" w:hAnsi="Times New Roman" w:cs="Times New Roman"/>
                <w:sz w:val="24"/>
                <w:szCs w:val="24"/>
              </w:rPr>
              <w:t>99 (98–100)</w:t>
            </w:r>
          </w:p>
        </w:tc>
        <w:tc>
          <w:tcPr>
            <w:tcW w:w="1843" w:type="dxa"/>
            <w:tcBorders>
              <w:top w:val="nil"/>
              <w:left w:val="nil"/>
              <w:bottom w:val="nil"/>
              <w:right w:val="nil"/>
            </w:tcBorders>
            <w:vAlign w:val="center"/>
          </w:tcPr>
          <w:p w14:paraId="04A46B9D" w14:textId="77777777" w:rsidR="00256EA9" w:rsidRPr="0049743C" w:rsidRDefault="00256EA9" w:rsidP="00BB0FE1">
            <w:pPr>
              <w:rPr>
                <w:rFonts w:ascii="Times New Roman" w:hAnsi="Times New Roman" w:cs="Times New Roman"/>
                <w:sz w:val="24"/>
                <w:szCs w:val="24"/>
              </w:rPr>
            </w:pPr>
            <w:r w:rsidRPr="0049743C">
              <w:rPr>
                <w:rFonts w:ascii="Times New Roman" w:hAnsi="Times New Roman" w:cs="Times New Roman"/>
                <w:sz w:val="24"/>
                <w:szCs w:val="24"/>
              </w:rPr>
              <w:t>99 (99–100)</w:t>
            </w:r>
          </w:p>
        </w:tc>
        <w:tc>
          <w:tcPr>
            <w:tcW w:w="2126" w:type="dxa"/>
            <w:tcBorders>
              <w:top w:val="nil"/>
              <w:left w:val="nil"/>
              <w:bottom w:val="nil"/>
              <w:right w:val="nil"/>
            </w:tcBorders>
            <w:vAlign w:val="center"/>
          </w:tcPr>
          <w:p w14:paraId="32C12952" w14:textId="77777777" w:rsidR="00256EA9" w:rsidRPr="0049743C" w:rsidRDefault="00256EA9" w:rsidP="00BB0FE1">
            <w:pPr>
              <w:rPr>
                <w:rFonts w:ascii="Times New Roman" w:hAnsi="Times New Roman" w:cs="Times New Roman"/>
                <w:sz w:val="24"/>
                <w:szCs w:val="24"/>
              </w:rPr>
            </w:pPr>
            <w:r w:rsidRPr="0049743C">
              <w:rPr>
                <w:rFonts w:ascii="Times New Roman" w:hAnsi="Times New Roman" w:cs="Times New Roman"/>
                <w:sz w:val="24"/>
                <w:szCs w:val="24"/>
              </w:rPr>
              <w:t>99 (99–100)</w:t>
            </w:r>
          </w:p>
        </w:tc>
        <w:tc>
          <w:tcPr>
            <w:tcW w:w="2127" w:type="dxa"/>
            <w:tcBorders>
              <w:top w:val="nil"/>
              <w:left w:val="nil"/>
              <w:bottom w:val="nil"/>
              <w:right w:val="nil"/>
            </w:tcBorders>
            <w:vAlign w:val="center"/>
          </w:tcPr>
          <w:p w14:paraId="375B0CFA" w14:textId="77777777" w:rsidR="00256EA9" w:rsidRPr="0049743C" w:rsidRDefault="00256EA9" w:rsidP="00BB0FE1">
            <w:pPr>
              <w:rPr>
                <w:rFonts w:ascii="Times New Roman" w:hAnsi="Times New Roman" w:cs="Times New Roman"/>
                <w:sz w:val="24"/>
                <w:szCs w:val="24"/>
              </w:rPr>
            </w:pPr>
            <w:r w:rsidRPr="0049743C">
              <w:rPr>
                <w:rFonts w:ascii="Times New Roman" w:hAnsi="Times New Roman" w:cs="Times New Roman"/>
                <w:sz w:val="24"/>
                <w:szCs w:val="24"/>
              </w:rPr>
              <w:t>99 (98–100)</w:t>
            </w:r>
          </w:p>
        </w:tc>
        <w:tc>
          <w:tcPr>
            <w:tcW w:w="1134" w:type="dxa"/>
            <w:tcBorders>
              <w:top w:val="nil"/>
              <w:left w:val="nil"/>
              <w:bottom w:val="nil"/>
              <w:right w:val="nil"/>
            </w:tcBorders>
          </w:tcPr>
          <w:p w14:paraId="3B0D92A9" w14:textId="6C1EDD56" w:rsidR="00256EA9" w:rsidRPr="0049743C" w:rsidRDefault="00256EA9" w:rsidP="00BB0FE1">
            <w:pPr>
              <w:rPr>
                <w:rFonts w:ascii="Times New Roman" w:hAnsi="Times New Roman" w:cs="Times New Roman"/>
                <w:sz w:val="24"/>
                <w:szCs w:val="24"/>
              </w:rPr>
            </w:pPr>
            <w:r w:rsidRPr="0049743C">
              <w:rPr>
                <w:rFonts w:ascii="Times New Roman" w:hAnsi="Times New Roman" w:cs="Times New Roman"/>
                <w:sz w:val="24"/>
                <w:szCs w:val="24"/>
                <w:lang w:val="pl-PL"/>
              </w:rPr>
              <w:t>0.</w:t>
            </w:r>
            <w:r w:rsidR="008B6C68" w:rsidRPr="0049743C">
              <w:rPr>
                <w:rFonts w:ascii="Times New Roman" w:hAnsi="Times New Roman" w:cs="Times New Roman" w:hint="eastAsia"/>
                <w:sz w:val="24"/>
                <w:szCs w:val="24"/>
                <w:lang w:val="pl-PL"/>
              </w:rPr>
              <w:t>46</w:t>
            </w:r>
          </w:p>
        </w:tc>
      </w:tr>
      <w:tr w:rsidR="008B6C68" w:rsidRPr="0049743C" w14:paraId="58E8BF99" w14:textId="77777777" w:rsidTr="00705C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61" w:type="dxa"/>
            <w:tcBorders>
              <w:top w:val="nil"/>
              <w:left w:val="nil"/>
              <w:bottom w:val="single" w:sz="4" w:space="0" w:color="auto"/>
              <w:right w:val="nil"/>
            </w:tcBorders>
          </w:tcPr>
          <w:p w14:paraId="7AE75D31" w14:textId="5EA139FA" w:rsidR="008B6C68" w:rsidRPr="0049743C" w:rsidRDefault="008B6C68" w:rsidP="00256EA9">
            <w:pPr>
              <w:rPr>
                <w:rFonts w:ascii="Times New Roman" w:hAnsi="Times New Roman" w:cs="Times New Roman"/>
                <w:sz w:val="24"/>
                <w:szCs w:val="24"/>
              </w:rPr>
            </w:pPr>
            <w:r w:rsidRPr="0049743C">
              <w:rPr>
                <w:rFonts w:ascii="Times New Roman" w:hAnsi="Times New Roman" w:cs="Times New Roman" w:hint="eastAsia"/>
                <w:sz w:val="24"/>
                <w:szCs w:val="24"/>
              </w:rPr>
              <w:t>EtCO</w:t>
            </w:r>
            <w:r w:rsidRPr="0049743C">
              <w:rPr>
                <w:rFonts w:ascii="Times New Roman" w:hAnsi="Times New Roman" w:cs="Times New Roman" w:hint="eastAsia"/>
                <w:sz w:val="24"/>
                <w:szCs w:val="24"/>
                <w:vertAlign w:val="subscript"/>
              </w:rPr>
              <w:t>2</w:t>
            </w:r>
            <w:r w:rsidRPr="0049743C">
              <w:rPr>
                <w:rFonts w:ascii="Times New Roman" w:hAnsi="Times New Roman" w:cs="Times New Roman" w:hint="eastAsia"/>
                <w:sz w:val="24"/>
                <w:szCs w:val="24"/>
              </w:rPr>
              <w:t>, mm Hg</w:t>
            </w:r>
          </w:p>
        </w:tc>
        <w:tc>
          <w:tcPr>
            <w:tcW w:w="1842" w:type="dxa"/>
            <w:tcBorders>
              <w:top w:val="nil"/>
              <w:left w:val="nil"/>
              <w:bottom w:val="single" w:sz="4" w:space="0" w:color="auto"/>
              <w:right w:val="nil"/>
            </w:tcBorders>
            <w:vAlign w:val="center"/>
          </w:tcPr>
          <w:p w14:paraId="18EF158B" w14:textId="17EF82B8" w:rsidR="008B6C68" w:rsidRPr="0049743C" w:rsidRDefault="008B6C68" w:rsidP="00BB0FE1">
            <w:pPr>
              <w:rPr>
                <w:rFonts w:ascii="Times New Roman" w:hAnsi="Times New Roman" w:cs="Times New Roman"/>
                <w:sz w:val="24"/>
                <w:szCs w:val="24"/>
              </w:rPr>
            </w:pPr>
            <w:r w:rsidRPr="0049743C">
              <w:rPr>
                <w:rFonts w:ascii="Times New Roman" w:hAnsi="Times New Roman" w:cs="Times New Roman" w:hint="eastAsia"/>
                <w:sz w:val="24"/>
                <w:szCs w:val="24"/>
              </w:rPr>
              <w:t>39 (32</w:t>
            </w:r>
            <w:r w:rsidR="00D04A0F">
              <w:rPr>
                <w:rFonts w:ascii="Times New Roman" w:hAnsi="Times New Roman" w:cs="Times New Roman" w:hint="eastAsia"/>
                <w:sz w:val="24"/>
                <w:szCs w:val="24"/>
              </w:rPr>
              <w:t>–</w:t>
            </w:r>
            <w:r w:rsidRPr="0049743C">
              <w:rPr>
                <w:rFonts w:ascii="Times New Roman" w:hAnsi="Times New Roman" w:cs="Times New Roman" w:hint="eastAsia"/>
                <w:sz w:val="24"/>
                <w:szCs w:val="24"/>
              </w:rPr>
              <w:t>43)</w:t>
            </w:r>
          </w:p>
        </w:tc>
        <w:tc>
          <w:tcPr>
            <w:tcW w:w="1701" w:type="dxa"/>
            <w:tcBorders>
              <w:top w:val="nil"/>
              <w:left w:val="nil"/>
              <w:bottom w:val="single" w:sz="4" w:space="0" w:color="auto"/>
              <w:right w:val="nil"/>
            </w:tcBorders>
            <w:vAlign w:val="center"/>
          </w:tcPr>
          <w:p w14:paraId="271A28F9" w14:textId="138C68C5" w:rsidR="008B6C68" w:rsidRPr="0049743C" w:rsidRDefault="008B6C68" w:rsidP="00BB0FE1">
            <w:pPr>
              <w:rPr>
                <w:rFonts w:ascii="Times New Roman" w:hAnsi="Times New Roman" w:cs="Times New Roman"/>
                <w:sz w:val="24"/>
                <w:szCs w:val="24"/>
              </w:rPr>
            </w:pPr>
            <w:r w:rsidRPr="0049743C">
              <w:rPr>
                <w:rFonts w:ascii="Times New Roman" w:hAnsi="Times New Roman" w:cs="Times New Roman" w:hint="eastAsia"/>
                <w:sz w:val="24"/>
                <w:szCs w:val="24"/>
              </w:rPr>
              <w:t>38 (34</w:t>
            </w:r>
            <w:r w:rsidR="00D04A0F">
              <w:rPr>
                <w:rFonts w:ascii="Times New Roman" w:hAnsi="Times New Roman" w:cs="Times New Roman" w:hint="eastAsia"/>
                <w:sz w:val="24"/>
                <w:szCs w:val="24"/>
              </w:rPr>
              <w:t>–</w:t>
            </w:r>
            <w:r w:rsidRPr="0049743C">
              <w:rPr>
                <w:rFonts w:ascii="Times New Roman" w:hAnsi="Times New Roman" w:cs="Times New Roman" w:hint="eastAsia"/>
                <w:sz w:val="24"/>
                <w:szCs w:val="24"/>
              </w:rPr>
              <w:t>42)</w:t>
            </w:r>
          </w:p>
        </w:tc>
        <w:tc>
          <w:tcPr>
            <w:tcW w:w="1843" w:type="dxa"/>
            <w:tcBorders>
              <w:top w:val="nil"/>
              <w:left w:val="nil"/>
              <w:bottom w:val="single" w:sz="4" w:space="0" w:color="auto"/>
              <w:right w:val="nil"/>
            </w:tcBorders>
            <w:vAlign w:val="center"/>
          </w:tcPr>
          <w:p w14:paraId="31A2AA21" w14:textId="572E9CAF" w:rsidR="008B6C68" w:rsidRPr="0049743C" w:rsidRDefault="008B6C68" w:rsidP="00BB0FE1">
            <w:pPr>
              <w:rPr>
                <w:rFonts w:ascii="Times New Roman" w:hAnsi="Times New Roman" w:cs="Times New Roman"/>
                <w:sz w:val="24"/>
                <w:szCs w:val="24"/>
              </w:rPr>
            </w:pPr>
            <w:r w:rsidRPr="0049743C">
              <w:rPr>
                <w:rFonts w:ascii="Times New Roman" w:hAnsi="Times New Roman" w:cs="Times New Roman" w:hint="eastAsia"/>
                <w:sz w:val="24"/>
                <w:szCs w:val="24"/>
              </w:rPr>
              <w:t>40 (33</w:t>
            </w:r>
            <w:r w:rsidR="00D04A0F">
              <w:rPr>
                <w:rFonts w:ascii="Times New Roman" w:hAnsi="Times New Roman" w:cs="Times New Roman" w:hint="eastAsia"/>
                <w:sz w:val="24"/>
                <w:szCs w:val="24"/>
              </w:rPr>
              <w:t>–</w:t>
            </w:r>
            <w:r w:rsidRPr="0049743C">
              <w:rPr>
                <w:rFonts w:ascii="Times New Roman" w:hAnsi="Times New Roman" w:cs="Times New Roman" w:hint="eastAsia"/>
                <w:sz w:val="24"/>
                <w:szCs w:val="24"/>
              </w:rPr>
              <w:t>43)</w:t>
            </w:r>
          </w:p>
        </w:tc>
        <w:tc>
          <w:tcPr>
            <w:tcW w:w="2126" w:type="dxa"/>
            <w:tcBorders>
              <w:top w:val="nil"/>
              <w:left w:val="nil"/>
              <w:bottom w:val="single" w:sz="4" w:space="0" w:color="auto"/>
              <w:right w:val="nil"/>
            </w:tcBorders>
            <w:vAlign w:val="center"/>
          </w:tcPr>
          <w:p w14:paraId="48658D61" w14:textId="099F6C3F" w:rsidR="008B6C68" w:rsidRPr="0049743C" w:rsidRDefault="008B6C68" w:rsidP="00BB0FE1">
            <w:pPr>
              <w:rPr>
                <w:rFonts w:ascii="Times New Roman" w:hAnsi="Times New Roman" w:cs="Times New Roman"/>
                <w:sz w:val="24"/>
                <w:szCs w:val="24"/>
              </w:rPr>
            </w:pPr>
            <w:r w:rsidRPr="0049743C">
              <w:rPr>
                <w:rFonts w:ascii="Times New Roman" w:hAnsi="Times New Roman" w:cs="Times New Roman" w:hint="eastAsia"/>
                <w:sz w:val="24"/>
                <w:szCs w:val="24"/>
              </w:rPr>
              <w:t>40 (35</w:t>
            </w:r>
            <w:r w:rsidR="00D04A0F">
              <w:rPr>
                <w:rFonts w:ascii="Times New Roman" w:hAnsi="Times New Roman" w:cs="Times New Roman" w:hint="eastAsia"/>
                <w:sz w:val="24"/>
                <w:szCs w:val="24"/>
              </w:rPr>
              <w:t>–</w:t>
            </w:r>
            <w:r w:rsidRPr="0049743C">
              <w:rPr>
                <w:rFonts w:ascii="Times New Roman" w:hAnsi="Times New Roman" w:cs="Times New Roman" w:hint="eastAsia"/>
                <w:sz w:val="24"/>
                <w:szCs w:val="24"/>
              </w:rPr>
              <w:t>43)</w:t>
            </w:r>
          </w:p>
        </w:tc>
        <w:tc>
          <w:tcPr>
            <w:tcW w:w="2127" w:type="dxa"/>
            <w:tcBorders>
              <w:top w:val="nil"/>
              <w:left w:val="nil"/>
              <w:bottom w:val="single" w:sz="4" w:space="0" w:color="auto"/>
              <w:right w:val="nil"/>
            </w:tcBorders>
            <w:vAlign w:val="center"/>
          </w:tcPr>
          <w:p w14:paraId="7AED9076" w14:textId="1242CBFE" w:rsidR="008B6C68" w:rsidRPr="0049743C" w:rsidRDefault="008B6C68" w:rsidP="00BB0FE1">
            <w:pPr>
              <w:rPr>
                <w:rFonts w:ascii="Times New Roman" w:hAnsi="Times New Roman" w:cs="Times New Roman"/>
                <w:sz w:val="24"/>
                <w:szCs w:val="24"/>
              </w:rPr>
            </w:pPr>
            <w:r w:rsidRPr="0049743C">
              <w:rPr>
                <w:rFonts w:ascii="Times New Roman" w:hAnsi="Times New Roman" w:cs="Times New Roman" w:hint="eastAsia"/>
                <w:sz w:val="24"/>
                <w:szCs w:val="24"/>
              </w:rPr>
              <w:t>39 (34</w:t>
            </w:r>
            <w:r w:rsidR="00D04A0F">
              <w:rPr>
                <w:rFonts w:ascii="Times New Roman" w:hAnsi="Times New Roman" w:cs="Times New Roman" w:hint="eastAsia"/>
                <w:sz w:val="24"/>
                <w:szCs w:val="24"/>
              </w:rPr>
              <w:t>–</w:t>
            </w:r>
            <w:r w:rsidRPr="0049743C">
              <w:rPr>
                <w:rFonts w:ascii="Times New Roman" w:hAnsi="Times New Roman" w:cs="Times New Roman" w:hint="eastAsia"/>
                <w:sz w:val="24"/>
                <w:szCs w:val="24"/>
              </w:rPr>
              <w:t>43)</w:t>
            </w:r>
          </w:p>
        </w:tc>
        <w:tc>
          <w:tcPr>
            <w:tcW w:w="1134" w:type="dxa"/>
            <w:tcBorders>
              <w:top w:val="nil"/>
              <w:left w:val="nil"/>
              <w:bottom w:val="single" w:sz="4" w:space="0" w:color="auto"/>
              <w:right w:val="nil"/>
            </w:tcBorders>
          </w:tcPr>
          <w:p w14:paraId="06CBF0FD" w14:textId="094128DD" w:rsidR="008B6C68" w:rsidRPr="0049743C" w:rsidRDefault="008B6C68" w:rsidP="00BB0FE1">
            <w:pPr>
              <w:rPr>
                <w:rFonts w:ascii="Times New Roman" w:hAnsi="Times New Roman" w:cs="Times New Roman"/>
                <w:sz w:val="24"/>
                <w:szCs w:val="24"/>
                <w:lang w:val="pl-PL"/>
              </w:rPr>
            </w:pPr>
            <w:r w:rsidRPr="0049743C">
              <w:rPr>
                <w:rFonts w:ascii="Times New Roman" w:hAnsi="Times New Roman" w:cs="Times New Roman" w:hint="eastAsia"/>
                <w:sz w:val="24"/>
                <w:szCs w:val="24"/>
                <w:lang w:val="pl-PL"/>
              </w:rPr>
              <w:t>0.72</w:t>
            </w:r>
          </w:p>
        </w:tc>
      </w:tr>
    </w:tbl>
    <w:p w14:paraId="56A0E3D1" w14:textId="37677E51" w:rsidR="00256EA9" w:rsidRPr="0049743C" w:rsidRDefault="00705C93" w:rsidP="00C47E7A">
      <w:pPr>
        <w:rPr>
          <w:rFonts w:ascii="Times New Roman" w:hAnsi="Times New Roman" w:cs="Times New Roman"/>
          <w:sz w:val="24"/>
          <w:szCs w:val="24"/>
        </w:rPr>
      </w:pPr>
      <w:r w:rsidRPr="0049743C">
        <w:rPr>
          <w:rFonts w:ascii="Times New Roman" w:hAnsi="Times New Roman" w:cs="Times New Roman" w:hint="eastAsia"/>
          <w:sz w:val="24"/>
          <w:szCs w:val="24"/>
        </w:rPr>
        <w:t>EtCO</w:t>
      </w:r>
      <w:r w:rsidRPr="0049743C">
        <w:rPr>
          <w:rFonts w:ascii="Times New Roman" w:hAnsi="Times New Roman" w:cs="Times New Roman" w:hint="eastAsia"/>
          <w:sz w:val="24"/>
          <w:szCs w:val="24"/>
          <w:vertAlign w:val="subscript"/>
        </w:rPr>
        <w:t>2</w:t>
      </w:r>
      <w:r w:rsidR="00CC13F0">
        <w:rPr>
          <w:rFonts w:ascii="Times New Roman" w:hAnsi="Times New Roman" w:cs="Times New Roman" w:hint="eastAsia"/>
          <w:sz w:val="24"/>
          <w:szCs w:val="24"/>
        </w:rPr>
        <w:t>:</w:t>
      </w:r>
      <w:r w:rsidRPr="0049743C">
        <w:rPr>
          <w:rFonts w:ascii="Times New Roman" w:hAnsi="Times New Roman" w:cs="Times New Roman" w:hint="eastAsia"/>
          <w:sz w:val="24"/>
          <w:szCs w:val="24"/>
        </w:rPr>
        <w:t xml:space="preserve"> end</w:t>
      </w:r>
      <w:r w:rsidR="00EC065A">
        <w:rPr>
          <w:rFonts w:ascii="Times New Roman" w:hAnsi="Times New Roman" w:cs="Times New Roman" w:hint="eastAsia"/>
          <w:sz w:val="24"/>
          <w:szCs w:val="24"/>
        </w:rPr>
        <w:t>-</w:t>
      </w:r>
      <w:r w:rsidRPr="0049743C">
        <w:rPr>
          <w:rFonts w:ascii="Times New Roman" w:hAnsi="Times New Roman" w:cs="Times New Roman" w:hint="eastAsia"/>
          <w:sz w:val="24"/>
          <w:szCs w:val="24"/>
        </w:rPr>
        <w:t>tidal carbon dioxide pressure.</w:t>
      </w:r>
    </w:p>
    <w:p w14:paraId="04840FE5" w14:textId="72D45BFE" w:rsidR="00216AFD" w:rsidRDefault="00705C93" w:rsidP="00C47E7A">
      <w:pPr>
        <w:rPr>
          <w:rFonts w:ascii="Times New Roman" w:hAnsi="Times New Roman" w:cs="Times New Roman"/>
          <w:sz w:val="24"/>
          <w:szCs w:val="24"/>
        </w:rPr>
      </w:pPr>
      <w:r w:rsidRPr="0049743C">
        <w:rPr>
          <w:rFonts w:ascii="Times New Roman" w:hAnsi="Times New Roman" w:cs="Times New Roman" w:hint="eastAsia"/>
          <w:sz w:val="24"/>
          <w:szCs w:val="24"/>
        </w:rPr>
        <w:t>Data are presented as median (</w:t>
      </w:r>
      <w:r w:rsidR="002518B7" w:rsidRPr="002518B7">
        <w:rPr>
          <w:rFonts w:ascii="Times New Roman" w:hAnsi="Times New Roman" w:cs="Times New Roman"/>
          <w:sz w:val="24"/>
          <w:szCs w:val="24"/>
        </w:rPr>
        <w:t>interquartile range</w:t>
      </w:r>
      <w:r w:rsidRPr="0049743C">
        <w:rPr>
          <w:rFonts w:ascii="Times New Roman" w:hAnsi="Times New Roman" w:cs="Times New Roman" w:hint="eastAsia"/>
          <w:sz w:val="24"/>
          <w:szCs w:val="24"/>
        </w:rPr>
        <w:t>).</w:t>
      </w:r>
      <w:r w:rsidR="00DA3CAC" w:rsidRPr="0049743C">
        <w:rPr>
          <w:rFonts w:ascii="Times New Roman" w:hAnsi="Times New Roman" w:cs="Times New Roman" w:hint="eastAsia"/>
          <w:sz w:val="24"/>
          <w:szCs w:val="24"/>
        </w:rPr>
        <w:t xml:space="preserve"> </w:t>
      </w:r>
      <w:r w:rsidR="00CC13F0" w:rsidRPr="00CC13F0">
        <w:rPr>
          <w:rFonts w:ascii="Times New Roman" w:hAnsi="Times New Roman" w:cs="Times New Roman" w:hint="eastAsia"/>
          <w:i/>
          <w:iCs/>
          <w:sz w:val="24"/>
          <w:szCs w:val="24"/>
        </w:rPr>
        <w:t>p</w:t>
      </w:r>
      <w:r w:rsidR="00CC13F0">
        <w:rPr>
          <w:rFonts w:ascii="Times New Roman" w:hAnsi="Times New Roman" w:cs="Times New Roman" w:hint="eastAsia"/>
          <w:sz w:val="24"/>
          <w:szCs w:val="24"/>
        </w:rPr>
        <w:t>-</w:t>
      </w:r>
      <w:r w:rsidR="00DA3CAC" w:rsidRPr="0049743C">
        <w:rPr>
          <w:rFonts w:ascii="Times New Roman" w:hAnsi="Times New Roman" w:cs="Times New Roman" w:hint="eastAsia"/>
          <w:sz w:val="24"/>
          <w:szCs w:val="24"/>
        </w:rPr>
        <w:t>values represent global differences across five baseline phases determined by Friedman test.</w:t>
      </w:r>
    </w:p>
    <w:p w14:paraId="4979DEBA" w14:textId="63626EC5" w:rsidR="005A50FC" w:rsidRDefault="005A50FC">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68CFE00B" w14:textId="4F358EE4" w:rsidR="0049743C" w:rsidRPr="006F7F1C" w:rsidRDefault="0049743C" w:rsidP="0049743C">
      <w:pPr>
        <w:rPr>
          <w:rFonts w:ascii="Times New Roman" w:hAnsi="Times New Roman" w:cs="Times New Roman"/>
          <w:sz w:val="24"/>
          <w:szCs w:val="24"/>
        </w:rPr>
      </w:pPr>
      <w:r w:rsidRPr="008B6024">
        <w:rPr>
          <w:rFonts w:ascii="Times New Roman" w:hAnsi="Times New Roman" w:cs="Times New Roman"/>
          <w:b/>
          <w:bCs/>
          <w:sz w:val="24"/>
          <w:szCs w:val="24"/>
        </w:rPr>
        <w:lastRenderedPageBreak/>
        <w:t>Table S</w:t>
      </w:r>
      <w:r w:rsidR="00096AA5">
        <w:rPr>
          <w:rFonts w:ascii="Times New Roman" w:hAnsi="Times New Roman" w:cs="Times New Roman" w:hint="eastAsia"/>
          <w:b/>
          <w:bCs/>
          <w:sz w:val="24"/>
          <w:szCs w:val="24"/>
        </w:rPr>
        <w:t>6</w:t>
      </w:r>
      <w:r w:rsidRPr="008B6024">
        <w:rPr>
          <w:rFonts w:ascii="Times New Roman" w:hAnsi="Times New Roman" w:cs="Times New Roman"/>
          <w:b/>
          <w:bCs/>
          <w:sz w:val="24"/>
          <w:szCs w:val="24"/>
        </w:rPr>
        <w:t xml:space="preserve">. </w:t>
      </w:r>
      <w:r w:rsidRPr="008B6024">
        <w:rPr>
          <w:rFonts w:ascii="Times New Roman" w:hAnsi="Times New Roman" w:cs="Times New Roman"/>
          <w:sz w:val="24"/>
          <w:szCs w:val="24"/>
        </w:rPr>
        <w:t>Bench</w:t>
      </w:r>
      <w:r w:rsidR="00D04A0F">
        <w:rPr>
          <w:rFonts w:ascii="Times New Roman" w:hAnsi="Times New Roman" w:cs="Times New Roman"/>
          <w:sz w:val="24"/>
          <w:szCs w:val="24"/>
        </w:rPr>
        <w:t>–</w:t>
      </w:r>
      <w:r w:rsidRPr="008B6024">
        <w:rPr>
          <w:rFonts w:ascii="Times New Roman" w:hAnsi="Times New Roman" w:cs="Times New Roman"/>
          <w:sz w:val="24"/>
          <w:szCs w:val="24"/>
        </w:rPr>
        <w:t>derived respiratory mechanics across flow rates and</w:t>
      </w:r>
      <w:r w:rsidR="00A442C8">
        <w:rPr>
          <w:rFonts w:ascii="Times New Roman" w:hAnsi="Times New Roman" w:cs="Times New Roman" w:hint="eastAsia"/>
          <w:sz w:val="24"/>
          <w:szCs w:val="24"/>
        </w:rPr>
        <w:t xml:space="preserve"> expiratory port</w:t>
      </w:r>
      <w:r w:rsidRPr="008B6024">
        <w:rPr>
          <w:rFonts w:ascii="Times New Roman" w:hAnsi="Times New Roman" w:cs="Times New Roman"/>
          <w:sz w:val="24"/>
          <w:szCs w:val="24"/>
        </w:rPr>
        <w:t xml:space="preserve"> diameters</w:t>
      </w:r>
    </w:p>
    <w:tbl>
      <w:tblPr>
        <w:tblStyle w:val="af2"/>
        <w:tblW w:w="0" w:type="auto"/>
        <w:tblLook w:val="04A0" w:firstRow="1" w:lastRow="0" w:firstColumn="1" w:lastColumn="0" w:noHBand="0" w:noVBand="1"/>
      </w:tblPr>
      <w:tblGrid>
        <w:gridCol w:w="2518"/>
        <w:gridCol w:w="1843"/>
        <w:gridCol w:w="1843"/>
        <w:gridCol w:w="1842"/>
        <w:gridCol w:w="1985"/>
        <w:gridCol w:w="1843"/>
        <w:gridCol w:w="1417"/>
      </w:tblGrid>
      <w:tr w:rsidR="0049743C" w:rsidRPr="00B858BB" w14:paraId="7E0F364D" w14:textId="77777777" w:rsidTr="003E171C">
        <w:tc>
          <w:tcPr>
            <w:tcW w:w="13291" w:type="dxa"/>
            <w:gridSpan w:val="7"/>
            <w:tcBorders>
              <w:left w:val="nil"/>
              <w:bottom w:val="nil"/>
              <w:right w:val="nil"/>
            </w:tcBorders>
          </w:tcPr>
          <w:p w14:paraId="09D2FBB6" w14:textId="77777777" w:rsidR="0049743C" w:rsidRPr="000509C6" w:rsidRDefault="0049743C" w:rsidP="007B1F34">
            <w:pPr>
              <w:rPr>
                <w:rFonts w:ascii="Times New Roman" w:hAnsi="Times New Roman" w:cs="Times New Roman"/>
                <w:b/>
                <w:bCs/>
                <w:sz w:val="24"/>
                <w:szCs w:val="24"/>
              </w:rPr>
            </w:pPr>
            <w:r w:rsidRPr="000509C6">
              <w:rPr>
                <w:rFonts w:ascii="Times New Roman" w:hAnsi="Times New Roman" w:cs="Times New Roman"/>
                <w:b/>
                <w:bCs/>
                <w:sz w:val="24"/>
                <w:szCs w:val="24"/>
              </w:rPr>
              <w:t>PEEP, cm H</w:t>
            </w:r>
            <w:r w:rsidRPr="000509C6">
              <w:rPr>
                <w:rFonts w:ascii="Times New Roman" w:hAnsi="Times New Roman" w:cs="Times New Roman"/>
                <w:b/>
                <w:bCs/>
                <w:sz w:val="24"/>
                <w:szCs w:val="24"/>
                <w:vertAlign w:val="subscript"/>
              </w:rPr>
              <w:t>2</w:t>
            </w:r>
            <w:r w:rsidRPr="000509C6">
              <w:rPr>
                <w:rFonts w:ascii="Times New Roman" w:hAnsi="Times New Roman" w:cs="Times New Roman"/>
                <w:b/>
                <w:bCs/>
                <w:sz w:val="24"/>
                <w:szCs w:val="24"/>
              </w:rPr>
              <w:t>O</w:t>
            </w:r>
          </w:p>
        </w:tc>
      </w:tr>
      <w:tr w:rsidR="0049743C" w:rsidRPr="00B858BB" w14:paraId="46B564F5" w14:textId="77777777" w:rsidTr="003E171C">
        <w:tc>
          <w:tcPr>
            <w:tcW w:w="2518" w:type="dxa"/>
            <w:tcBorders>
              <w:top w:val="nil"/>
              <w:left w:val="nil"/>
              <w:bottom w:val="nil"/>
              <w:right w:val="nil"/>
            </w:tcBorders>
          </w:tcPr>
          <w:p w14:paraId="28A3293A" w14:textId="143A08D2" w:rsidR="0049743C" w:rsidRPr="000509C6" w:rsidRDefault="008F155E" w:rsidP="007B1F34">
            <w:pPr>
              <w:rPr>
                <w:rFonts w:ascii="Times New Roman" w:hAnsi="Times New Roman" w:cs="Times New Roman"/>
                <w:sz w:val="24"/>
                <w:szCs w:val="24"/>
              </w:rPr>
            </w:pPr>
            <w:r>
              <w:rPr>
                <w:rFonts w:ascii="Times New Roman" w:hAnsi="Times New Roman" w:cs="Times New Roman" w:hint="eastAsia"/>
                <w:sz w:val="24"/>
                <w:szCs w:val="24"/>
              </w:rPr>
              <w:t>Flow rate</w:t>
            </w:r>
          </w:p>
        </w:tc>
        <w:tc>
          <w:tcPr>
            <w:tcW w:w="1843" w:type="dxa"/>
            <w:tcBorders>
              <w:top w:val="nil"/>
              <w:left w:val="nil"/>
              <w:bottom w:val="nil"/>
              <w:right w:val="nil"/>
            </w:tcBorders>
          </w:tcPr>
          <w:p w14:paraId="16715649"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10 L/min</w:t>
            </w:r>
          </w:p>
        </w:tc>
        <w:tc>
          <w:tcPr>
            <w:tcW w:w="1843" w:type="dxa"/>
            <w:tcBorders>
              <w:top w:val="nil"/>
              <w:left w:val="nil"/>
              <w:bottom w:val="nil"/>
              <w:right w:val="nil"/>
            </w:tcBorders>
          </w:tcPr>
          <w:p w14:paraId="1507FB8C"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20 L/min</w:t>
            </w:r>
          </w:p>
        </w:tc>
        <w:tc>
          <w:tcPr>
            <w:tcW w:w="1842" w:type="dxa"/>
            <w:tcBorders>
              <w:top w:val="nil"/>
              <w:left w:val="nil"/>
              <w:bottom w:val="nil"/>
              <w:right w:val="nil"/>
            </w:tcBorders>
          </w:tcPr>
          <w:p w14:paraId="6E49F935"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30 L/min</w:t>
            </w:r>
          </w:p>
        </w:tc>
        <w:tc>
          <w:tcPr>
            <w:tcW w:w="1985" w:type="dxa"/>
            <w:tcBorders>
              <w:top w:val="nil"/>
              <w:left w:val="nil"/>
              <w:bottom w:val="nil"/>
              <w:right w:val="nil"/>
            </w:tcBorders>
          </w:tcPr>
          <w:p w14:paraId="26EA4DCF"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40 L/min</w:t>
            </w:r>
          </w:p>
        </w:tc>
        <w:tc>
          <w:tcPr>
            <w:tcW w:w="1843" w:type="dxa"/>
            <w:tcBorders>
              <w:top w:val="nil"/>
              <w:left w:val="nil"/>
              <w:bottom w:val="nil"/>
              <w:right w:val="nil"/>
            </w:tcBorders>
          </w:tcPr>
          <w:p w14:paraId="05B7B2E1"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50 L/min</w:t>
            </w:r>
          </w:p>
        </w:tc>
        <w:tc>
          <w:tcPr>
            <w:tcW w:w="1417" w:type="dxa"/>
            <w:tcBorders>
              <w:top w:val="nil"/>
              <w:left w:val="nil"/>
              <w:bottom w:val="nil"/>
              <w:right w:val="nil"/>
            </w:tcBorders>
          </w:tcPr>
          <w:p w14:paraId="73560973"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60 L/min</w:t>
            </w:r>
          </w:p>
        </w:tc>
      </w:tr>
      <w:tr w:rsidR="0049743C" w:rsidRPr="00B858BB" w14:paraId="7A9F9ED0" w14:textId="77777777" w:rsidTr="003E171C">
        <w:tc>
          <w:tcPr>
            <w:tcW w:w="2518" w:type="dxa"/>
            <w:tcBorders>
              <w:top w:val="nil"/>
              <w:left w:val="nil"/>
              <w:bottom w:val="nil"/>
              <w:right w:val="nil"/>
            </w:tcBorders>
          </w:tcPr>
          <w:p w14:paraId="37EEDF4D" w14:textId="4E7318F8" w:rsidR="0049743C" w:rsidRPr="000509C6" w:rsidRDefault="001D0C49" w:rsidP="007B1F34">
            <w:pPr>
              <w:rPr>
                <w:rFonts w:ascii="Times New Roman" w:hAnsi="Times New Roman" w:cs="Times New Roman"/>
                <w:sz w:val="24"/>
                <w:szCs w:val="24"/>
              </w:rPr>
            </w:pPr>
            <w:r>
              <w:rPr>
                <w:rFonts w:ascii="Times New Roman" w:hAnsi="Times New Roman" w:cs="Times New Roman"/>
                <w:sz w:val="24"/>
                <w:szCs w:val="24"/>
              </w:rPr>
              <w:t>HF</w:t>
            </w:r>
            <w:r w:rsidR="003E171C">
              <w:rPr>
                <w:rFonts w:ascii="Times New Roman" w:hAnsi="Times New Roman" w:cs="Times New Roman" w:hint="eastAsia"/>
                <w:sz w:val="24"/>
                <w:szCs w:val="24"/>
              </w:rPr>
              <w:t>O</w:t>
            </w:r>
            <w:r w:rsidR="00D04A0F">
              <w:rPr>
                <w:rFonts w:ascii="Times New Roman" w:hAnsi="Times New Roman" w:cs="Times New Roman"/>
                <w:sz w:val="24"/>
                <w:szCs w:val="24"/>
              </w:rPr>
              <w:t>–</w:t>
            </w:r>
            <w:r w:rsidR="0049743C" w:rsidRPr="000509C6">
              <w:rPr>
                <w:rFonts w:ascii="Times New Roman" w:hAnsi="Times New Roman" w:cs="Times New Roman"/>
                <w:sz w:val="24"/>
                <w:szCs w:val="24"/>
              </w:rPr>
              <w:t>6.9</w:t>
            </w:r>
          </w:p>
        </w:tc>
        <w:tc>
          <w:tcPr>
            <w:tcW w:w="1843" w:type="dxa"/>
            <w:tcBorders>
              <w:top w:val="nil"/>
              <w:left w:val="nil"/>
              <w:bottom w:val="nil"/>
              <w:right w:val="nil"/>
            </w:tcBorders>
            <w:vAlign w:val="center"/>
          </w:tcPr>
          <w:p w14:paraId="61F94DB5" w14:textId="77777777" w:rsidR="0049743C" w:rsidRPr="000509C6" w:rsidRDefault="0049743C" w:rsidP="007B1F34">
            <w:pPr>
              <w:rPr>
                <w:rFonts w:ascii="Times New Roman" w:hAnsi="Times New Roman" w:cs="Times New Roman"/>
                <w:sz w:val="24"/>
                <w:szCs w:val="24"/>
              </w:rPr>
            </w:pPr>
            <w:r w:rsidRPr="000509C6">
              <w:rPr>
                <w:rFonts w:ascii="Times New Roman" w:eastAsia="等线" w:hAnsi="Times New Roman" w:cs="Times New Roman"/>
                <w:color w:val="000000"/>
                <w:sz w:val="24"/>
                <w:szCs w:val="24"/>
              </w:rPr>
              <w:t>0.3 ± 0.1</w:t>
            </w:r>
          </w:p>
        </w:tc>
        <w:tc>
          <w:tcPr>
            <w:tcW w:w="1843" w:type="dxa"/>
            <w:tcBorders>
              <w:top w:val="nil"/>
              <w:left w:val="nil"/>
              <w:bottom w:val="nil"/>
              <w:right w:val="nil"/>
            </w:tcBorders>
            <w:vAlign w:val="center"/>
          </w:tcPr>
          <w:p w14:paraId="3427168F" w14:textId="77777777" w:rsidR="0049743C" w:rsidRPr="000509C6" w:rsidRDefault="0049743C" w:rsidP="007B1F34">
            <w:pPr>
              <w:rPr>
                <w:rFonts w:ascii="Times New Roman" w:hAnsi="Times New Roman" w:cs="Times New Roman"/>
                <w:sz w:val="24"/>
                <w:szCs w:val="24"/>
              </w:rPr>
            </w:pPr>
            <w:r w:rsidRPr="000509C6">
              <w:rPr>
                <w:rFonts w:ascii="Times New Roman" w:eastAsia="等线" w:hAnsi="Times New Roman" w:cs="Times New Roman"/>
                <w:color w:val="000000"/>
                <w:sz w:val="24"/>
                <w:szCs w:val="24"/>
              </w:rPr>
              <w:t>0.9 ± 0.1</w:t>
            </w:r>
          </w:p>
        </w:tc>
        <w:tc>
          <w:tcPr>
            <w:tcW w:w="1842" w:type="dxa"/>
            <w:tcBorders>
              <w:top w:val="nil"/>
              <w:left w:val="nil"/>
              <w:bottom w:val="nil"/>
              <w:right w:val="nil"/>
            </w:tcBorders>
            <w:vAlign w:val="center"/>
          </w:tcPr>
          <w:p w14:paraId="5A9944D0" w14:textId="77777777" w:rsidR="0049743C" w:rsidRPr="000509C6" w:rsidRDefault="0049743C" w:rsidP="007B1F34">
            <w:pPr>
              <w:rPr>
                <w:rFonts w:ascii="Times New Roman" w:hAnsi="Times New Roman" w:cs="Times New Roman"/>
                <w:sz w:val="24"/>
                <w:szCs w:val="24"/>
              </w:rPr>
            </w:pPr>
            <w:r w:rsidRPr="000509C6">
              <w:rPr>
                <w:rFonts w:ascii="Times New Roman" w:eastAsia="等线" w:hAnsi="Times New Roman" w:cs="Times New Roman"/>
                <w:color w:val="000000"/>
                <w:sz w:val="24"/>
                <w:szCs w:val="24"/>
              </w:rPr>
              <w:t>1.6 ± 0.2</w:t>
            </w:r>
          </w:p>
        </w:tc>
        <w:tc>
          <w:tcPr>
            <w:tcW w:w="1985" w:type="dxa"/>
            <w:tcBorders>
              <w:top w:val="nil"/>
              <w:left w:val="nil"/>
              <w:bottom w:val="nil"/>
              <w:right w:val="nil"/>
            </w:tcBorders>
            <w:vAlign w:val="center"/>
          </w:tcPr>
          <w:p w14:paraId="44F1C9BC" w14:textId="77777777" w:rsidR="0049743C" w:rsidRPr="000509C6" w:rsidRDefault="0049743C" w:rsidP="007B1F34">
            <w:pPr>
              <w:rPr>
                <w:rFonts w:ascii="Times New Roman" w:hAnsi="Times New Roman" w:cs="Times New Roman"/>
                <w:sz w:val="24"/>
                <w:szCs w:val="24"/>
              </w:rPr>
            </w:pPr>
            <w:r w:rsidRPr="000509C6">
              <w:rPr>
                <w:rFonts w:ascii="Times New Roman" w:eastAsia="等线" w:hAnsi="Times New Roman" w:cs="Times New Roman"/>
                <w:color w:val="000000"/>
                <w:sz w:val="24"/>
                <w:szCs w:val="24"/>
              </w:rPr>
              <w:t>2.8 ± 0.2</w:t>
            </w:r>
          </w:p>
        </w:tc>
        <w:tc>
          <w:tcPr>
            <w:tcW w:w="1843" w:type="dxa"/>
            <w:tcBorders>
              <w:top w:val="nil"/>
              <w:left w:val="nil"/>
              <w:bottom w:val="nil"/>
              <w:right w:val="nil"/>
            </w:tcBorders>
            <w:vAlign w:val="center"/>
          </w:tcPr>
          <w:p w14:paraId="0AD519E6" w14:textId="77777777" w:rsidR="0049743C" w:rsidRPr="000509C6" w:rsidRDefault="0049743C" w:rsidP="007B1F34">
            <w:pPr>
              <w:rPr>
                <w:rFonts w:ascii="Times New Roman" w:hAnsi="Times New Roman" w:cs="Times New Roman"/>
                <w:sz w:val="24"/>
                <w:szCs w:val="24"/>
              </w:rPr>
            </w:pPr>
            <w:r w:rsidRPr="000509C6">
              <w:rPr>
                <w:rFonts w:ascii="Times New Roman" w:eastAsia="等线" w:hAnsi="Times New Roman" w:cs="Times New Roman"/>
                <w:color w:val="000000"/>
                <w:sz w:val="24"/>
                <w:szCs w:val="24"/>
              </w:rPr>
              <w:t>4.3 ± 0.2</w:t>
            </w:r>
          </w:p>
        </w:tc>
        <w:tc>
          <w:tcPr>
            <w:tcW w:w="1417" w:type="dxa"/>
            <w:tcBorders>
              <w:top w:val="nil"/>
              <w:left w:val="nil"/>
              <w:bottom w:val="nil"/>
              <w:right w:val="nil"/>
            </w:tcBorders>
            <w:vAlign w:val="center"/>
          </w:tcPr>
          <w:p w14:paraId="2C4F55E9" w14:textId="77777777" w:rsidR="0049743C" w:rsidRPr="000509C6" w:rsidRDefault="0049743C" w:rsidP="007B1F34">
            <w:pPr>
              <w:rPr>
                <w:rFonts w:ascii="Times New Roman" w:hAnsi="Times New Roman" w:cs="Times New Roman"/>
                <w:sz w:val="24"/>
                <w:szCs w:val="24"/>
              </w:rPr>
            </w:pPr>
            <w:r w:rsidRPr="000509C6">
              <w:rPr>
                <w:rFonts w:ascii="Times New Roman" w:eastAsia="等线" w:hAnsi="Times New Roman" w:cs="Times New Roman"/>
                <w:color w:val="000000"/>
                <w:sz w:val="24"/>
                <w:szCs w:val="24"/>
              </w:rPr>
              <w:t>6.0 ± 0.2</w:t>
            </w:r>
          </w:p>
        </w:tc>
      </w:tr>
      <w:tr w:rsidR="0049743C" w:rsidRPr="00B858BB" w14:paraId="4EFA336D" w14:textId="77777777" w:rsidTr="003E171C">
        <w:tc>
          <w:tcPr>
            <w:tcW w:w="2518" w:type="dxa"/>
            <w:tcBorders>
              <w:top w:val="nil"/>
              <w:left w:val="nil"/>
              <w:bottom w:val="nil"/>
              <w:right w:val="nil"/>
            </w:tcBorders>
          </w:tcPr>
          <w:p w14:paraId="589C833A" w14:textId="45C83C4F" w:rsidR="0049743C" w:rsidRPr="000509C6" w:rsidRDefault="001D0C49" w:rsidP="007B1F34">
            <w:pPr>
              <w:rPr>
                <w:rFonts w:ascii="Times New Roman" w:hAnsi="Times New Roman" w:cs="Times New Roman"/>
                <w:sz w:val="24"/>
                <w:szCs w:val="24"/>
              </w:rPr>
            </w:pPr>
            <w:r>
              <w:rPr>
                <w:rFonts w:ascii="Times New Roman" w:hAnsi="Times New Roman" w:cs="Times New Roman"/>
                <w:sz w:val="24"/>
                <w:szCs w:val="24"/>
              </w:rPr>
              <w:t>HFO</w:t>
            </w:r>
            <w:r w:rsidR="00D04A0F">
              <w:rPr>
                <w:rFonts w:ascii="Times New Roman" w:hAnsi="Times New Roman" w:cs="Times New Roman"/>
                <w:sz w:val="24"/>
                <w:szCs w:val="24"/>
              </w:rPr>
              <w:t>–</w:t>
            </w:r>
            <w:r w:rsidR="0049743C" w:rsidRPr="000509C6">
              <w:rPr>
                <w:rFonts w:ascii="Times New Roman" w:hAnsi="Times New Roman" w:cs="Times New Roman"/>
                <w:sz w:val="24"/>
                <w:szCs w:val="24"/>
              </w:rPr>
              <w:t>8.6</w:t>
            </w:r>
          </w:p>
        </w:tc>
        <w:tc>
          <w:tcPr>
            <w:tcW w:w="1843" w:type="dxa"/>
            <w:tcBorders>
              <w:top w:val="nil"/>
              <w:left w:val="nil"/>
              <w:bottom w:val="nil"/>
              <w:right w:val="nil"/>
            </w:tcBorders>
            <w:vAlign w:val="center"/>
          </w:tcPr>
          <w:p w14:paraId="0763370B" w14:textId="77777777" w:rsidR="0049743C" w:rsidRPr="000509C6" w:rsidRDefault="0049743C" w:rsidP="007B1F34">
            <w:pPr>
              <w:rPr>
                <w:rFonts w:ascii="Times New Roman" w:hAnsi="Times New Roman" w:cs="Times New Roman"/>
                <w:sz w:val="24"/>
                <w:szCs w:val="24"/>
              </w:rPr>
            </w:pPr>
            <w:r w:rsidRPr="000509C6">
              <w:rPr>
                <w:rFonts w:ascii="Times New Roman" w:eastAsia="等线" w:hAnsi="Times New Roman" w:cs="Times New Roman"/>
                <w:color w:val="000000"/>
                <w:sz w:val="24"/>
                <w:szCs w:val="24"/>
              </w:rPr>
              <w:t>0.2 ± 0.1</w:t>
            </w:r>
          </w:p>
        </w:tc>
        <w:tc>
          <w:tcPr>
            <w:tcW w:w="1843" w:type="dxa"/>
            <w:tcBorders>
              <w:top w:val="nil"/>
              <w:left w:val="nil"/>
              <w:bottom w:val="nil"/>
              <w:right w:val="nil"/>
            </w:tcBorders>
            <w:vAlign w:val="center"/>
          </w:tcPr>
          <w:p w14:paraId="044354DA" w14:textId="77777777" w:rsidR="0049743C" w:rsidRPr="000509C6" w:rsidRDefault="0049743C" w:rsidP="007B1F34">
            <w:pPr>
              <w:rPr>
                <w:rFonts w:ascii="Times New Roman" w:hAnsi="Times New Roman" w:cs="Times New Roman"/>
                <w:sz w:val="24"/>
                <w:szCs w:val="24"/>
              </w:rPr>
            </w:pPr>
            <w:r w:rsidRPr="000509C6">
              <w:rPr>
                <w:rFonts w:ascii="Times New Roman" w:eastAsia="等线" w:hAnsi="Times New Roman" w:cs="Times New Roman"/>
                <w:color w:val="000000"/>
                <w:sz w:val="24"/>
                <w:szCs w:val="24"/>
              </w:rPr>
              <w:t>0.6 ± 0.1</w:t>
            </w:r>
          </w:p>
        </w:tc>
        <w:tc>
          <w:tcPr>
            <w:tcW w:w="1842" w:type="dxa"/>
            <w:tcBorders>
              <w:top w:val="nil"/>
              <w:left w:val="nil"/>
              <w:bottom w:val="nil"/>
              <w:right w:val="nil"/>
            </w:tcBorders>
            <w:vAlign w:val="center"/>
          </w:tcPr>
          <w:p w14:paraId="261AD6FC" w14:textId="77777777" w:rsidR="0049743C" w:rsidRPr="000509C6" w:rsidRDefault="0049743C" w:rsidP="007B1F34">
            <w:pPr>
              <w:rPr>
                <w:rFonts w:ascii="Times New Roman" w:hAnsi="Times New Roman" w:cs="Times New Roman"/>
                <w:sz w:val="24"/>
                <w:szCs w:val="24"/>
              </w:rPr>
            </w:pPr>
            <w:r w:rsidRPr="000509C6">
              <w:rPr>
                <w:rFonts w:ascii="Times New Roman" w:eastAsia="等线" w:hAnsi="Times New Roman" w:cs="Times New Roman"/>
                <w:color w:val="000000"/>
                <w:sz w:val="24"/>
                <w:szCs w:val="24"/>
              </w:rPr>
              <w:t>1.1 ± 0.1</w:t>
            </w:r>
          </w:p>
        </w:tc>
        <w:tc>
          <w:tcPr>
            <w:tcW w:w="1985" w:type="dxa"/>
            <w:tcBorders>
              <w:top w:val="nil"/>
              <w:left w:val="nil"/>
              <w:bottom w:val="nil"/>
              <w:right w:val="nil"/>
            </w:tcBorders>
            <w:vAlign w:val="center"/>
          </w:tcPr>
          <w:p w14:paraId="6EB64654" w14:textId="77777777" w:rsidR="0049743C" w:rsidRPr="000509C6" w:rsidRDefault="0049743C" w:rsidP="007B1F34">
            <w:pPr>
              <w:rPr>
                <w:rFonts w:ascii="Times New Roman" w:hAnsi="Times New Roman" w:cs="Times New Roman"/>
                <w:sz w:val="24"/>
                <w:szCs w:val="24"/>
              </w:rPr>
            </w:pPr>
            <w:r w:rsidRPr="000509C6">
              <w:rPr>
                <w:rFonts w:ascii="Times New Roman" w:eastAsia="等线" w:hAnsi="Times New Roman" w:cs="Times New Roman"/>
                <w:color w:val="000000"/>
                <w:sz w:val="24"/>
                <w:szCs w:val="24"/>
              </w:rPr>
              <w:t>1.9 ± 0.1</w:t>
            </w:r>
          </w:p>
        </w:tc>
        <w:tc>
          <w:tcPr>
            <w:tcW w:w="1843" w:type="dxa"/>
            <w:tcBorders>
              <w:top w:val="nil"/>
              <w:left w:val="nil"/>
              <w:bottom w:val="nil"/>
              <w:right w:val="nil"/>
            </w:tcBorders>
            <w:vAlign w:val="center"/>
          </w:tcPr>
          <w:p w14:paraId="61B4FAFA" w14:textId="77777777" w:rsidR="0049743C" w:rsidRPr="000509C6" w:rsidRDefault="0049743C" w:rsidP="007B1F34">
            <w:pPr>
              <w:rPr>
                <w:rFonts w:ascii="Times New Roman" w:hAnsi="Times New Roman" w:cs="Times New Roman"/>
                <w:sz w:val="24"/>
                <w:szCs w:val="24"/>
              </w:rPr>
            </w:pPr>
            <w:r w:rsidRPr="000509C6">
              <w:rPr>
                <w:rFonts w:ascii="Times New Roman" w:eastAsia="等线" w:hAnsi="Times New Roman" w:cs="Times New Roman"/>
                <w:color w:val="000000"/>
                <w:sz w:val="24"/>
                <w:szCs w:val="24"/>
              </w:rPr>
              <w:t>2.9 ± 0.2</w:t>
            </w:r>
          </w:p>
        </w:tc>
        <w:tc>
          <w:tcPr>
            <w:tcW w:w="1417" w:type="dxa"/>
            <w:tcBorders>
              <w:top w:val="nil"/>
              <w:left w:val="nil"/>
              <w:bottom w:val="nil"/>
              <w:right w:val="nil"/>
            </w:tcBorders>
            <w:vAlign w:val="center"/>
          </w:tcPr>
          <w:p w14:paraId="770D2966" w14:textId="77777777" w:rsidR="0049743C" w:rsidRPr="000509C6" w:rsidRDefault="0049743C" w:rsidP="007B1F34">
            <w:pPr>
              <w:rPr>
                <w:rFonts w:ascii="Times New Roman" w:hAnsi="Times New Roman" w:cs="Times New Roman"/>
                <w:sz w:val="24"/>
                <w:szCs w:val="24"/>
              </w:rPr>
            </w:pPr>
            <w:r w:rsidRPr="000509C6">
              <w:rPr>
                <w:rFonts w:ascii="Times New Roman" w:eastAsia="等线" w:hAnsi="Times New Roman" w:cs="Times New Roman"/>
                <w:color w:val="000000"/>
                <w:sz w:val="24"/>
                <w:szCs w:val="24"/>
              </w:rPr>
              <w:t>4.2 ± 0.2</w:t>
            </w:r>
          </w:p>
        </w:tc>
      </w:tr>
      <w:tr w:rsidR="0049743C" w:rsidRPr="00B858BB" w14:paraId="6BCAA246" w14:textId="77777777" w:rsidTr="003E171C">
        <w:tc>
          <w:tcPr>
            <w:tcW w:w="2518" w:type="dxa"/>
            <w:tcBorders>
              <w:top w:val="nil"/>
              <w:left w:val="nil"/>
              <w:bottom w:val="nil"/>
              <w:right w:val="nil"/>
            </w:tcBorders>
          </w:tcPr>
          <w:p w14:paraId="6F93C2B9" w14:textId="2DBE73B3" w:rsidR="0049743C" w:rsidRPr="000509C6" w:rsidRDefault="001D0C49" w:rsidP="007B1F34">
            <w:pPr>
              <w:rPr>
                <w:rFonts w:ascii="Times New Roman" w:hAnsi="Times New Roman" w:cs="Times New Roman"/>
                <w:sz w:val="24"/>
                <w:szCs w:val="24"/>
              </w:rPr>
            </w:pPr>
            <w:r>
              <w:rPr>
                <w:rFonts w:ascii="Times New Roman" w:hAnsi="Times New Roman" w:cs="Times New Roman"/>
                <w:sz w:val="24"/>
                <w:szCs w:val="24"/>
              </w:rPr>
              <w:t>HFO</w:t>
            </w:r>
            <w:r w:rsidR="00D04A0F">
              <w:rPr>
                <w:rFonts w:ascii="Times New Roman" w:hAnsi="Times New Roman" w:cs="Times New Roman"/>
                <w:sz w:val="24"/>
                <w:szCs w:val="24"/>
              </w:rPr>
              <w:t>–</w:t>
            </w:r>
            <w:r w:rsidR="0049743C" w:rsidRPr="000509C6">
              <w:rPr>
                <w:rFonts w:ascii="Times New Roman" w:hAnsi="Times New Roman" w:cs="Times New Roman"/>
                <w:sz w:val="24"/>
                <w:szCs w:val="24"/>
              </w:rPr>
              <w:t>9.8</w:t>
            </w:r>
          </w:p>
        </w:tc>
        <w:tc>
          <w:tcPr>
            <w:tcW w:w="1843" w:type="dxa"/>
            <w:tcBorders>
              <w:top w:val="nil"/>
              <w:left w:val="nil"/>
              <w:bottom w:val="nil"/>
              <w:right w:val="nil"/>
            </w:tcBorders>
            <w:vAlign w:val="center"/>
          </w:tcPr>
          <w:p w14:paraId="12A22327" w14:textId="77777777" w:rsidR="0049743C" w:rsidRPr="000509C6" w:rsidRDefault="0049743C" w:rsidP="007B1F34">
            <w:pPr>
              <w:rPr>
                <w:rFonts w:ascii="Times New Roman" w:hAnsi="Times New Roman" w:cs="Times New Roman"/>
                <w:sz w:val="24"/>
                <w:szCs w:val="24"/>
              </w:rPr>
            </w:pPr>
            <w:r w:rsidRPr="000509C6">
              <w:rPr>
                <w:rFonts w:ascii="Times New Roman" w:eastAsia="等线" w:hAnsi="Times New Roman" w:cs="Times New Roman"/>
                <w:color w:val="000000"/>
                <w:sz w:val="24"/>
                <w:szCs w:val="24"/>
              </w:rPr>
              <w:t>0.1 ± 0.1</w:t>
            </w:r>
          </w:p>
        </w:tc>
        <w:tc>
          <w:tcPr>
            <w:tcW w:w="1843" w:type="dxa"/>
            <w:tcBorders>
              <w:top w:val="nil"/>
              <w:left w:val="nil"/>
              <w:bottom w:val="nil"/>
              <w:right w:val="nil"/>
            </w:tcBorders>
            <w:vAlign w:val="center"/>
          </w:tcPr>
          <w:p w14:paraId="712B5107" w14:textId="77777777" w:rsidR="0049743C" w:rsidRPr="000509C6" w:rsidRDefault="0049743C" w:rsidP="007B1F34">
            <w:pPr>
              <w:rPr>
                <w:rFonts w:ascii="Times New Roman" w:hAnsi="Times New Roman" w:cs="Times New Roman"/>
                <w:sz w:val="24"/>
                <w:szCs w:val="24"/>
              </w:rPr>
            </w:pPr>
            <w:r w:rsidRPr="000509C6">
              <w:rPr>
                <w:rFonts w:ascii="Times New Roman" w:eastAsia="等线" w:hAnsi="Times New Roman" w:cs="Times New Roman"/>
                <w:color w:val="000000"/>
                <w:sz w:val="24"/>
                <w:szCs w:val="24"/>
              </w:rPr>
              <w:t>0.3 ± 0.1</w:t>
            </w:r>
          </w:p>
        </w:tc>
        <w:tc>
          <w:tcPr>
            <w:tcW w:w="1842" w:type="dxa"/>
            <w:tcBorders>
              <w:top w:val="nil"/>
              <w:left w:val="nil"/>
              <w:bottom w:val="nil"/>
              <w:right w:val="nil"/>
            </w:tcBorders>
            <w:vAlign w:val="center"/>
          </w:tcPr>
          <w:p w14:paraId="25D06CC9" w14:textId="77777777" w:rsidR="0049743C" w:rsidRPr="000509C6" w:rsidRDefault="0049743C" w:rsidP="007B1F34">
            <w:pPr>
              <w:rPr>
                <w:rFonts w:ascii="Times New Roman" w:hAnsi="Times New Roman" w:cs="Times New Roman"/>
                <w:sz w:val="24"/>
                <w:szCs w:val="24"/>
              </w:rPr>
            </w:pPr>
            <w:r w:rsidRPr="000509C6">
              <w:rPr>
                <w:rFonts w:ascii="Times New Roman" w:eastAsia="等线" w:hAnsi="Times New Roman" w:cs="Times New Roman"/>
                <w:color w:val="000000"/>
                <w:sz w:val="24"/>
                <w:szCs w:val="24"/>
              </w:rPr>
              <w:t>0.6 ± 0.1</w:t>
            </w:r>
          </w:p>
        </w:tc>
        <w:tc>
          <w:tcPr>
            <w:tcW w:w="1985" w:type="dxa"/>
            <w:tcBorders>
              <w:top w:val="nil"/>
              <w:left w:val="nil"/>
              <w:bottom w:val="nil"/>
              <w:right w:val="nil"/>
            </w:tcBorders>
            <w:vAlign w:val="center"/>
          </w:tcPr>
          <w:p w14:paraId="47EA1C95" w14:textId="77777777" w:rsidR="0049743C" w:rsidRPr="000509C6" w:rsidRDefault="0049743C" w:rsidP="007B1F34">
            <w:pPr>
              <w:rPr>
                <w:rFonts w:ascii="Times New Roman" w:hAnsi="Times New Roman" w:cs="Times New Roman"/>
                <w:sz w:val="24"/>
                <w:szCs w:val="24"/>
              </w:rPr>
            </w:pPr>
            <w:r w:rsidRPr="000509C6">
              <w:rPr>
                <w:rFonts w:ascii="Times New Roman" w:eastAsia="等线" w:hAnsi="Times New Roman" w:cs="Times New Roman"/>
                <w:color w:val="000000"/>
                <w:sz w:val="24"/>
                <w:szCs w:val="24"/>
              </w:rPr>
              <w:t>1.0 ± 0.1</w:t>
            </w:r>
          </w:p>
        </w:tc>
        <w:tc>
          <w:tcPr>
            <w:tcW w:w="1843" w:type="dxa"/>
            <w:tcBorders>
              <w:top w:val="nil"/>
              <w:left w:val="nil"/>
              <w:bottom w:val="nil"/>
              <w:right w:val="nil"/>
            </w:tcBorders>
            <w:vAlign w:val="center"/>
          </w:tcPr>
          <w:p w14:paraId="7B57577E" w14:textId="77777777" w:rsidR="0049743C" w:rsidRPr="000509C6" w:rsidRDefault="0049743C" w:rsidP="007B1F34">
            <w:pPr>
              <w:rPr>
                <w:rFonts w:ascii="Times New Roman" w:hAnsi="Times New Roman" w:cs="Times New Roman"/>
                <w:sz w:val="24"/>
                <w:szCs w:val="24"/>
              </w:rPr>
            </w:pPr>
            <w:r w:rsidRPr="000509C6">
              <w:rPr>
                <w:rFonts w:ascii="Times New Roman" w:eastAsia="等线" w:hAnsi="Times New Roman" w:cs="Times New Roman"/>
                <w:color w:val="000000"/>
                <w:sz w:val="24"/>
                <w:szCs w:val="24"/>
              </w:rPr>
              <w:t>1.5 ± 0.1</w:t>
            </w:r>
          </w:p>
        </w:tc>
        <w:tc>
          <w:tcPr>
            <w:tcW w:w="1417" w:type="dxa"/>
            <w:tcBorders>
              <w:top w:val="nil"/>
              <w:left w:val="nil"/>
              <w:bottom w:val="nil"/>
              <w:right w:val="nil"/>
            </w:tcBorders>
            <w:vAlign w:val="center"/>
          </w:tcPr>
          <w:p w14:paraId="60C47508" w14:textId="77777777" w:rsidR="0049743C" w:rsidRPr="000509C6" w:rsidRDefault="0049743C" w:rsidP="007B1F34">
            <w:pPr>
              <w:rPr>
                <w:rFonts w:ascii="Times New Roman" w:hAnsi="Times New Roman" w:cs="Times New Roman"/>
                <w:sz w:val="24"/>
                <w:szCs w:val="24"/>
              </w:rPr>
            </w:pPr>
            <w:r w:rsidRPr="000509C6">
              <w:rPr>
                <w:rFonts w:ascii="Times New Roman" w:eastAsia="等线" w:hAnsi="Times New Roman" w:cs="Times New Roman"/>
                <w:color w:val="000000"/>
                <w:sz w:val="24"/>
                <w:szCs w:val="24"/>
              </w:rPr>
              <w:t>2.2 ± 0.1</w:t>
            </w:r>
          </w:p>
        </w:tc>
      </w:tr>
      <w:tr w:rsidR="0049743C" w:rsidRPr="00B858BB" w14:paraId="1F28565B" w14:textId="77777777" w:rsidTr="003E171C">
        <w:tc>
          <w:tcPr>
            <w:tcW w:w="2518" w:type="dxa"/>
            <w:tcBorders>
              <w:top w:val="nil"/>
              <w:left w:val="nil"/>
              <w:bottom w:val="nil"/>
              <w:right w:val="nil"/>
            </w:tcBorders>
          </w:tcPr>
          <w:p w14:paraId="57C0469F" w14:textId="24C28272" w:rsidR="0049743C" w:rsidRPr="000509C6" w:rsidRDefault="001D0C49" w:rsidP="007B1F34">
            <w:pPr>
              <w:rPr>
                <w:rFonts w:ascii="Times New Roman" w:hAnsi="Times New Roman" w:cs="Times New Roman"/>
                <w:sz w:val="24"/>
                <w:szCs w:val="24"/>
              </w:rPr>
            </w:pPr>
            <w:r>
              <w:rPr>
                <w:rFonts w:ascii="Times New Roman" w:hAnsi="Times New Roman" w:cs="Times New Roman"/>
                <w:sz w:val="24"/>
                <w:szCs w:val="24"/>
              </w:rPr>
              <w:t>HF</w:t>
            </w:r>
            <w:r w:rsidR="003E171C">
              <w:rPr>
                <w:rFonts w:ascii="Times New Roman" w:hAnsi="Times New Roman" w:cs="Times New Roman" w:hint="eastAsia"/>
                <w:sz w:val="24"/>
                <w:szCs w:val="24"/>
              </w:rPr>
              <w:t>O</w:t>
            </w:r>
            <w:r w:rsidR="00D04A0F">
              <w:rPr>
                <w:rFonts w:ascii="Times New Roman" w:hAnsi="Times New Roman" w:cs="Times New Roman"/>
                <w:sz w:val="24"/>
                <w:szCs w:val="24"/>
              </w:rPr>
              <w:t>–</w:t>
            </w:r>
            <w:r w:rsidR="0049743C" w:rsidRPr="000509C6">
              <w:rPr>
                <w:rFonts w:ascii="Times New Roman" w:hAnsi="Times New Roman" w:cs="Times New Roman"/>
                <w:sz w:val="24"/>
                <w:szCs w:val="24"/>
              </w:rPr>
              <w:t>14.6</w:t>
            </w:r>
          </w:p>
        </w:tc>
        <w:tc>
          <w:tcPr>
            <w:tcW w:w="1843" w:type="dxa"/>
            <w:tcBorders>
              <w:top w:val="nil"/>
              <w:left w:val="nil"/>
              <w:bottom w:val="nil"/>
              <w:right w:val="nil"/>
            </w:tcBorders>
            <w:vAlign w:val="center"/>
          </w:tcPr>
          <w:p w14:paraId="066230E2" w14:textId="77777777" w:rsidR="0049743C" w:rsidRPr="000509C6" w:rsidRDefault="0049743C" w:rsidP="007B1F34">
            <w:pPr>
              <w:rPr>
                <w:rFonts w:ascii="Times New Roman" w:hAnsi="Times New Roman" w:cs="Times New Roman"/>
                <w:sz w:val="24"/>
                <w:szCs w:val="24"/>
              </w:rPr>
            </w:pPr>
            <w:r w:rsidRPr="000509C6">
              <w:rPr>
                <w:rFonts w:ascii="Times New Roman" w:eastAsia="等线" w:hAnsi="Times New Roman" w:cs="Times New Roman"/>
                <w:color w:val="000000"/>
                <w:sz w:val="24"/>
                <w:szCs w:val="24"/>
              </w:rPr>
              <w:t>0.1 ± 0.0</w:t>
            </w:r>
          </w:p>
        </w:tc>
        <w:tc>
          <w:tcPr>
            <w:tcW w:w="1843" w:type="dxa"/>
            <w:tcBorders>
              <w:top w:val="nil"/>
              <w:left w:val="nil"/>
              <w:bottom w:val="nil"/>
              <w:right w:val="nil"/>
            </w:tcBorders>
            <w:vAlign w:val="center"/>
          </w:tcPr>
          <w:p w14:paraId="7FFA0FE3" w14:textId="77777777" w:rsidR="0049743C" w:rsidRPr="000509C6" w:rsidRDefault="0049743C" w:rsidP="007B1F34">
            <w:pPr>
              <w:rPr>
                <w:rFonts w:ascii="Times New Roman" w:hAnsi="Times New Roman" w:cs="Times New Roman"/>
                <w:sz w:val="24"/>
                <w:szCs w:val="24"/>
              </w:rPr>
            </w:pPr>
            <w:r w:rsidRPr="000509C6">
              <w:rPr>
                <w:rFonts w:ascii="Times New Roman" w:eastAsia="等线" w:hAnsi="Times New Roman" w:cs="Times New Roman"/>
                <w:color w:val="000000"/>
                <w:sz w:val="24"/>
                <w:szCs w:val="24"/>
              </w:rPr>
              <w:t>0.1 ± 0.1</w:t>
            </w:r>
          </w:p>
        </w:tc>
        <w:tc>
          <w:tcPr>
            <w:tcW w:w="1842" w:type="dxa"/>
            <w:tcBorders>
              <w:top w:val="nil"/>
              <w:left w:val="nil"/>
              <w:bottom w:val="nil"/>
              <w:right w:val="nil"/>
            </w:tcBorders>
            <w:vAlign w:val="center"/>
          </w:tcPr>
          <w:p w14:paraId="374063BD" w14:textId="77777777" w:rsidR="0049743C" w:rsidRPr="000509C6" w:rsidRDefault="0049743C" w:rsidP="007B1F34">
            <w:pPr>
              <w:rPr>
                <w:rFonts w:ascii="Times New Roman" w:hAnsi="Times New Roman" w:cs="Times New Roman"/>
                <w:sz w:val="24"/>
                <w:szCs w:val="24"/>
              </w:rPr>
            </w:pPr>
            <w:r w:rsidRPr="000509C6">
              <w:rPr>
                <w:rFonts w:ascii="Times New Roman" w:eastAsia="等线" w:hAnsi="Times New Roman" w:cs="Times New Roman"/>
                <w:color w:val="000000"/>
                <w:sz w:val="24"/>
                <w:szCs w:val="24"/>
              </w:rPr>
              <w:t>0.3 ± 0.0</w:t>
            </w:r>
          </w:p>
        </w:tc>
        <w:tc>
          <w:tcPr>
            <w:tcW w:w="1985" w:type="dxa"/>
            <w:tcBorders>
              <w:top w:val="nil"/>
              <w:left w:val="nil"/>
              <w:bottom w:val="nil"/>
              <w:right w:val="nil"/>
            </w:tcBorders>
            <w:vAlign w:val="center"/>
          </w:tcPr>
          <w:p w14:paraId="3C3F0F45" w14:textId="77777777" w:rsidR="0049743C" w:rsidRPr="000509C6" w:rsidRDefault="0049743C" w:rsidP="007B1F34">
            <w:pPr>
              <w:rPr>
                <w:rFonts w:ascii="Times New Roman" w:hAnsi="Times New Roman" w:cs="Times New Roman"/>
                <w:sz w:val="24"/>
                <w:szCs w:val="24"/>
              </w:rPr>
            </w:pPr>
            <w:r w:rsidRPr="000509C6">
              <w:rPr>
                <w:rFonts w:ascii="Times New Roman" w:eastAsia="等线" w:hAnsi="Times New Roman" w:cs="Times New Roman"/>
                <w:color w:val="000000"/>
                <w:sz w:val="24"/>
                <w:szCs w:val="24"/>
              </w:rPr>
              <w:t>0.4 ± 0.1</w:t>
            </w:r>
          </w:p>
        </w:tc>
        <w:tc>
          <w:tcPr>
            <w:tcW w:w="1843" w:type="dxa"/>
            <w:tcBorders>
              <w:top w:val="nil"/>
              <w:left w:val="nil"/>
              <w:bottom w:val="nil"/>
              <w:right w:val="nil"/>
            </w:tcBorders>
            <w:vAlign w:val="center"/>
          </w:tcPr>
          <w:p w14:paraId="5A399A17" w14:textId="77777777" w:rsidR="0049743C" w:rsidRPr="000509C6" w:rsidRDefault="0049743C" w:rsidP="007B1F34">
            <w:pPr>
              <w:rPr>
                <w:rFonts w:ascii="Times New Roman" w:hAnsi="Times New Roman" w:cs="Times New Roman"/>
                <w:sz w:val="24"/>
                <w:szCs w:val="24"/>
              </w:rPr>
            </w:pPr>
            <w:r w:rsidRPr="000509C6">
              <w:rPr>
                <w:rFonts w:ascii="Times New Roman" w:eastAsia="等线" w:hAnsi="Times New Roman" w:cs="Times New Roman"/>
                <w:color w:val="000000"/>
                <w:sz w:val="24"/>
                <w:szCs w:val="24"/>
              </w:rPr>
              <w:t>0.7 ± 0.1</w:t>
            </w:r>
          </w:p>
        </w:tc>
        <w:tc>
          <w:tcPr>
            <w:tcW w:w="1417" w:type="dxa"/>
            <w:tcBorders>
              <w:top w:val="nil"/>
              <w:left w:val="nil"/>
              <w:bottom w:val="nil"/>
              <w:right w:val="nil"/>
            </w:tcBorders>
            <w:vAlign w:val="center"/>
          </w:tcPr>
          <w:p w14:paraId="6ED93DE4" w14:textId="77777777" w:rsidR="0049743C" w:rsidRPr="000509C6" w:rsidRDefault="0049743C" w:rsidP="007B1F34">
            <w:pPr>
              <w:rPr>
                <w:rFonts w:ascii="Times New Roman" w:hAnsi="Times New Roman" w:cs="Times New Roman"/>
                <w:sz w:val="24"/>
                <w:szCs w:val="24"/>
              </w:rPr>
            </w:pPr>
            <w:r w:rsidRPr="000509C6">
              <w:rPr>
                <w:rFonts w:ascii="Times New Roman" w:eastAsia="等线" w:hAnsi="Times New Roman" w:cs="Times New Roman"/>
                <w:color w:val="000000"/>
                <w:sz w:val="24"/>
                <w:szCs w:val="24"/>
              </w:rPr>
              <w:t>0.9 ± 0.1</w:t>
            </w:r>
          </w:p>
        </w:tc>
      </w:tr>
      <w:tr w:rsidR="0049743C" w:rsidRPr="00B858BB" w14:paraId="4A7B6940" w14:textId="77777777" w:rsidTr="003E171C">
        <w:tc>
          <w:tcPr>
            <w:tcW w:w="13291" w:type="dxa"/>
            <w:gridSpan w:val="7"/>
            <w:tcBorders>
              <w:top w:val="nil"/>
              <w:left w:val="nil"/>
              <w:bottom w:val="single" w:sz="4" w:space="0" w:color="auto"/>
              <w:right w:val="nil"/>
            </w:tcBorders>
          </w:tcPr>
          <w:p w14:paraId="6985A4B7" w14:textId="71B0725C" w:rsidR="0049743C" w:rsidRPr="00CE57FC" w:rsidRDefault="0049743C" w:rsidP="007B1F34">
            <w:pPr>
              <w:rPr>
                <w:rFonts w:ascii="Times New Roman" w:hAnsi="Times New Roman" w:cs="Times New Roman"/>
                <w:i/>
                <w:iCs/>
                <w:sz w:val="24"/>
                <w:szCs w:val="24"/>
              </w:rPr>
            </w:pPr>
            <w:r w:rsidRPr="00CE57FC">
              <w:rPr>
                <w:rFonts w:ascii="Times New Roman" w:hAnsi="Times New Roman" w:cs="Times New Roman"/>
                <w:i/>
                <w:iCs/>
                <w:sz w:val="24"/>
                <w:szCs w:val="24"/>
              </w:rPr>
              <w:t>Linear mixed</w:t>
            </w:r>
            <w:r w:rsidR="00D04A0F">
              <w:rPr>
                <w:rFonts w:ascii="Times New Roman" w:hAnsi="Times New Roman" w:cs="Times New Roman"/>
                <w:i/>
                <w:iCs/>
                <w:sz w:val="24"/>
                <w:szCs w:val="24"/>
              </w:rPr>
              <w:t>–</w:t>
            </w:r>
            <w:r w:rsidRPr="00CE57FC">
              <w:rPr>
                <w:rFonts w:ascii="Times New Roman" w:hAnsi="Times New Roman" w:cs="Times New Roman"/>
                <w:i/>
                <w:iCs/>
                <w:sz w:val="24"/>
                <w:szCs w:val="24"/>
              </w:rPr>
              <w:t>effects modeling demonstrated:</w:t>
            </w:r>
          </w:p>
          <w:p w14:paraId="470D0182" w14:textId="5BAD4A8D" w:rsidR="0049743C" w:rsidRPr="00CE57FC" w:rsidRDefault="0049743C" w:rsidP="007B1F34">
            <w:pPr>
              <w:rPr>
                <w:rFonts w:ascii="Times New Roman" w:hAnsi="Times New Roman" w:cs="Times New Roman"/>
                <w:sz w:val="24"/>
                <w:szCs w:val="24"/>
              </w:rPr>
            </w:pPr>
            <w:r w:rsidRPr="00CE57FC">
              <w:rPr>
                <w:rFonts w:ascii="Times New Roman" w:hAnsi="Times New Roman" w:cs="Times New Roman"/>
                <w:sz w:val="24"/>
                <w:szCs w:val="24"/>
              </w:rPr>
              <w:t xml:space="preserve">Flow main effect, </w:t>
            </w:r>
            <w:r w:rsidR="00CC13F0"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58FFA9D3" w14:textId="5739B752" w:rsidR="0049743C" w:rsidRPr="00CE57FC" w:rsidRDefault="008A5DCC" w:rsidP="007B1F34">
            <w:pPr>
              <w:rPr>
                <w:rFonts w:ascii="Times New Roman" w:hAnsi="Times New Roman" w:cs="Times New Roman"/>
                <w:sz w:val="24"/>
                <w:szCs w:val="24"/>
              </w:rPr>
            </w:pPr>
            <w:r>
              <w:rPr>
                <w:rFonts w:ascii="Times New Roman" w:hAnsi="Times New Roman" w:cs="Times New Roman" w:hint="eastAsia"/>
                <w:sz w:val="24"/>
                <w:szCs w:val="24"/>
              </w:rPr>
              <w:t>D</w:t>
            </w:r>
            <w:r w:rsidR="0049743C" w:rsidRPr="00CE57FC">
              <w:rPr>
                <w:rFonts w:ascii="Times New Roman" w:hAnsi="Times New Roman" w:cs="Times New Roman"/>
                <w:sz w:val="24"/>
                <w:szCs w:val="24"/>
              </w:rPr>
              <w:t xml:space="preserve">iameter main effect, </w:t>
            </w:r>
            <w:r w:rsidR="00CC13F0" w:rsidRPr="00CC13F0">
              <w:rPr>
                <w:rFonts w:ascii="Times New Roman" w:hAnsi="Times New Roman" w:cs="Times New Roman" w:hint="eastAsia"/>
                <w:i/>
                <w:iCs/>
                <w:sz w:val="24"/>
                <w:szCs w:val="24"/>
              </w:rPr>
              <w:t>p</w:t>
            </w:r>
            <w:r w:rsidR="0049743C" w:rsidRPr="00CE57FC">
              <w:rPr>
                <w:rFonts w:ascii="Times New Roman" w:hAnsi="Times New Roman" w:cs="Times New Roman"/>
                <w:sz w:val="24"/>
                <w:szCs w:val="24"/>
              </w:rPr>
              <w:t xml:space="preserve"> &lt; 0.001;</w:t>
            </w:r>
          </w:p>
          <w:p w14:paraId="6322D612" w14:textId="73AC00D8"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 xml:space="preserve">Flow × diameter interaction, </w:t>
            </w:r>
            <w:r w:rsidR="00CC13F0" w:rsidRPr="00CC13F0">
              <w:rPr>
                <w:rFonts w:ascii="Times New Roman" w:hAnsi="Times New Roman" w:cs="Times New Roman" w:hint="eastAsia"/>
                <w:i/>
                <w:iCs/>
                <w:sz w:val="24"/>
                <w:szCs w:val="24"/>
              </w:rPr>
              <w:t>p</w:t>
            </w:r>
            <w:r w:rsidRPr="000509C6">
              <w:rPr>
                <w:rFonts w:ascii="Times New Roman" w:hAnsi="Times New Roman" w:cs="Times New Roman"/>
                <w:sz w:val="24"/>
                <w:szCs w:val="24"/>
              </w:rPr>
              <w:t xml:space="preserve"> &lt; 0.001.</w:t>
            </w:r>
          </w:p>
        </w:tc>
      </w:tr>
      <w:tr w:rsidR="0049743C" w:rsidRPr="00B858BB" w14:paraId="333CFAFD" w14:textId="77777777" w:rsidTr="003E171C">
        <w:tc>
          <w:tcPr>
            <w:tcW w:w="13291" w:type="dxa"/>
            <w:gridSpan w:val="7"/>
            <w:tcBorders>
              <w:left w:val="nil"/>
              <w:bottom w:val="nil"/>
              <w:right w:val="nil"/>
            </w:tcBorders>
          </w:tcPr>
          <w:p w14:paraId="7B8187A0" w14:textId="00AA00D0" w:rsidR="0049743C" w:rsidRPr="000509C6" w:rsidRDefault="0049743C" w:rsidP="007B1F34">
            <w:pPr>
              <w:rPr>
                <w:rFonts w:ascii="Times New Roman" w:hAnsi="Times New Roman" w:cs="Times New Roman"/>
                <w:b/>
                <w:bCs/>
                <w:sz w:val="24"/>
                <w:szCs w:val="24"/>
              </w:rPr>
            </w:pPr>
            <w:r w:rsidRPr="000509C6">
              <w:rPr>
                <w:rFonts w:ascii="Times New Roman" w:eastAsia="Songti SC" w:hAnsi="Times New Roman" w:cs="Times New Roman"/>
                <w:b/>
                <w:bCs/>
                <w:sz w:val="24"/>
                <w:szCs w:val="24"/>
                <w:lang w:val="en-GB"/>
              </w:rPr>
              <w:t xml:space="preserve">Peak inspiratory </w:t>
            </w:r>
            <w:r w:rsidR="00453173" w:rsidRPr="00453173">
              <w:rPr>
                <w:rFonts w:ascii="Times New Roman" w:eastAsia="Songti SC" w:hAnsi="Times New Roman" w:cs="Times New Roman"/>
                <w:b/>
                <w:bCs/>
                <w:sz w:val="24"/>
                <w:szCs w:val="24"/>
                <w:lang w:val="en-GB"/>
              </w:rPr>
              <w:t>airway pressure</w:t>
            </w:r>
            <w:r w:rsidRPr="000509C6">
              <w:rPr>
                <w:rFonts w:ascii="Times New Roman" w:eastAsia="Songti SC" w:hAnsi="Times New Roman" w:cs="Times New Roman"/>
                <w:b/>
                <w:bCs/>
                <w:sz w:val="24"/>
                <w:szCs w:val="24"/>
                <w:lang w:val="en-GB"/>
              </w:rPr>
              <w:t>, cm H₂O</w:t>
            </w:r>
          </w:p>
        </w:tc>
      </w:tr>
      <w:tr w:rsidR="0049743C" w:rsidRPr="00B858BB" w14:paraId="59B26B7B" w14:textId="77777777" w:rsidTr="003E171C">
        <w:tc>
          <w:tcPr>
            <w:tcW w:w="2518" w:type="dxa"/>
            <w:tcBorders>
              <w:top w:val="nil"/>
              <w:left w:val="nil"/>
              <w:bottom w:val="nil"/>
              <w:right w:val="nil"/>
            </w:tcBorders>
          </w:tcPr>
          <w:p w14:paraId="45758B1C" w14:textId="2DD3BBF6" w:rsidR="0049743C" w:rsidRPr="000509C6" w:rsidRDefault="008F155E" w:rsidP="007B1F34">
            <w:pPr>
              <w:rPr>
                <w:rFonts w:ascii="Times New Roman" w:hAnsi="Times New Roman" w:cs="Times New Roman"/>
                <w:sz w:val="24"/>
                <w:szCs w:val="24"/>
              </w:rPr>
            </w:pPr>
            <w:r>
              <w:rPr>
                <w:rFonts w:ascii="Times New Roman" w:hAnsi="Times New Roman" w:cs="Times New Roman" w:hint="eastAsia"/>
                <w:sz w:val="24"/>
                <w:szCs w:val="24"/>
              </w:rPr>
              <w:t>Flow rate</w:t>
            </w:r>
          </w:p>
        </w:tc>
        <w:tc>
          <w:tcPr>
            <w:tcW w:w="1843" w:type="dxa"/>
            <w:tcBorders>
              <w:top w:val="nil"/>
              <w:left w:val="nil"/>
              <w:bottom w:val="nil"/>
              <w:right w:val="nil"/>
            </w:tcBorders>
          </w:tcPr>
          <w:p w14:paraId="49668AC9"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10 L/min</w:t>
            </w:r>
          </w:p>
        </w:tc>
        <w:tc>
          <w:tcPr>
            <w:tcW w:w="1843" w:type="dxa"/>
            <w:tcBorders>
              <w:top w:val="nil"/>
              <w:left w:val="nil"/>
              <w:bottom w:val="nil"/>
              <w:right w:val="nil"/>
            </w:tcBorders>
          </w:tcPr>
          <w:p w14:paraId="7DE72425"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20 L/min</w:t>
            </w:r>
          </w:p>
        </w:tc>
        <w:tc>
          <w:tcPr>
            <w:tcW w:w="1842" w:type="dxa"/>
            <w:tcBorders>
              <w:top w:val="nil"/>
              <w:left w:val="nil"/>
              <w:bottom w:val="nil"/>
              <w:right w:val="nil"/>
            </w:tcBorders>
          </w:tcPr>
          <w:p w14:paraId="2762AB8F"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30 L/min</w:t>
            </w:r>
          </w:p>
        </w:tc>
        <w:tc>
          <w:tcPr>
            <w:tcW w:w="1985" w:type="dxa"/>
            <w:tcBorders>
              <w:top w:val="nil"/>
              <w:left w:val="nil"/>
              <w:bottom w:val="nil"/>
              <w:right w:val="nil"/>
            </w:tcBorders>
          </w:tcPr>
          <w:p w14:paraId="0F5C5A34"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40 L/min</w:t>
            </w:r>
          </w:p>
        </w:tc>
        <w:tc>
          <w:tcPr>
            <w:tcW w:w="1843" w:type="dxa"/>
            <w:tcBorders>
              <w:top w:val="nil"/>
              <w:left w:val="nil"/>
              <w:bottom w:val="nil"/>
              <w:right w:val="nil"/>
            </w:tcBorders>
          </w:tcPr>
          <w:p w14:paraId="64FD3AC8"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50 L/min</w:t>
            </w:r>
          </w:p>
        </w:tc>
        <w:tc>
          <w:tcPr>
            <w:tcW w:w="1417" w:type="dxa"/>
            <w:tcBorders>
              <w:top w:val="nil"/>
              <w:left w:val="nil"/>
              <w:bottom w:val="nil"/>
              <w:right w:val="nil"/>
            </w:tcBorders>
          </w:tcPr>
          <w:p w14:paraId="61C4E5D8"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60 L/min</w:t>
            </w:r>
          </w:p>
        </w:tc>
      </w:tr>
      <w:tr w:rsidR="003E171C" w:rsidRPr="00B858BB" w14:paraId="5016AF52" w14:textId="77777777" w:rsidTr="003E171C">
        <w:tc>
          <w:tcPr>
            <w:tcW w:w="2518" w:type="dxa"/>
            <w:tcBorders>
              <w:top w:val="nil"/>
              <w:left w:val="nil"/>
              <w:bottom w:val="nil"/>
              <w:right w:val="nil"/>
            </w:tcBorders>
          </w:tcPr>
          <w:p w14:paraId="2CD2299F" w14:textId="75F7CAC9"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6.9</w:t>
            </w:r>
          </w:p>
        </w:tc>
        <w:tc>
          <w:tcPr>
            <w:tcW w:w="1843" w:type="dxa"/>
            <w:tcBorders>
              <w:top w:val="nil"/>
              <w:left w:val="nil"/>
              <w:bottom w:val="nil"/>
              <w:right w:val="nil"/>
            </w:tcBorders>
            <w:vAlign w:val="center"/>
          </w:tcPr>
          <w:p w14:paraId="15938DBC" w14:textId="04D5C47B"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1.5 ± 1.1</w:t>
            </w:r>
          </w:p>
        </w:tc>
        <w:tc>
          <w:tcPr>
            <w:tcW w:w="1843" w:type="dxa"/>
            <w:tcBorders>
              <w:top w:val="nil"/>
              <w:left w:val="nil"/>
              <w:bottom w:val="nil"/>
              <w:right w:val="nil"/>
            </w:tcBorders>
            <w:vAlign w:val="center"/>
          </w:tcPr>
          <w:p w14:paraId="58B11806" w14:textId="6BE56C7D"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1.2 ± 1.1</w:t>
            </w:r>
          </w:p>
        </w:tc>
        <w:tc>
          <w:tcPr>
            <w:tcW w:w="1842" w:type="dxa"/>
            <w:tcBorders>
              <w:top w:val="nil"/>
              <w:left w:val="nil"/>
              <w:bottom w:val="nil"/>
              <w:right w:val="nil"/>
            </w:tcBorders>
            <w:vAlign w:val="center"/>
          </w:tcPr>
          <w:p w14:paraId="1CF376E6" w14:textId="567EFCE3"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0.7 ± 1.1</w:t>
            </w:r>
          </w:p>
        </w:tc>
        <w:tc>
          <w:tcPr>
            <w:tcW w:w="1985" w:type="dxa"/>
            <w:tcBorders>
              <w:top w:val="nil"/>
              <w:left w:val="nil"/>
              <w:bottom w:val="nil"/>
              <w:right w:val="nil"/>
            </w:tcBorders>
            <w:vAlign w:val="center"/>
          </w:tcPr>
          <w:p w14:paraId="43250B6E"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0.1 ± 1.3</w:t>
            </w:r>
          </w:p>
        </w:tc>
        <w:tc>
          <w:tcPr>
            <w:tcW w:w="1843" w:type="dxa"/>
            <w:tcBorders>
              <w:top w:val="nil"/>
              <w:left w:val="nil"/>
              <w:bottom w:val="nil"/>
              <w:right w:val="nil"/>
            </w:tcBorders>
            <w:vAlign w:val="center"/>
          </w:tcPr>
          <w:p w14:paraId="7F344570"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1.2 ± 1.4</w:t>
            </w:r>
          </w:p>
        </w:tc>
        <w:tc>
          <w:tcPr>
            <w:tcW w:w="1417" w:type="dxa"/>
            <w:tcBorders>
              <w:top w:val="nil"/>
              <w:left w:val="nil"/>
              <w:bottom w:val="nil"/>
              <w:right w:val="nil"/>
            </w:tcBorders>
            <w:vAlign w:val="center"/>
          </w:tcPr>
          <w:p w14:paraId="1358C8A9"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2.7 ± 1.4</w:t>
            </w:r>
          </w:p>
        </w:tc>
      </w:tr>
      <w:tr w:rsidR="003E171C" w:rsidRPr="00B858BB" w14:paraId="4E8F4975" w14:textId="77777777" w:rsidTr="003E171C">
        <w:tc>
          <w:tcPr>
            <w:tcW w:w="2518" w:type="dxa"/>
            <w:tcBorders>
              <w:top w:val="nil"/>
              <w:left w:val="nil"/>
              <w:bottom w:val="nil"/>
              <w:right w:val="nil"/>
            </w:tcBorders>
          </w:tcPr>
          <w:p w14:paraId="1150B1E9" w14:textId="2254A422"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8.6</w:t>
            </w:r>
          </w:p>
        </w:tc>
        <w:tc>
          <w:tcPr>
            <w:tcW w:w="1843" w:type="dxa"/>
            <w:tcBorders>
              <w:top w:val="nil"/>
              <w:left w:val="nil"/>
              <w:bottom w:val="nil"/>
              <w:right w:val="nil"/>
            </w:tcBorders>
            <w:vAlign w:val="center"/>
          </w:tcPr>
          <w:p w14:paraId="5FC5F84E" w14:textId="2204EEFF"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1.6 ± 1.2</w:t>
            </w:r>
          </w:p>
        </w:tc>
        <w:tc>
          <w:tcPr>
            <w:tcW w:w="1843" w:type="dxa"/>
            <w:tcBorders>
              <w:top w:val="nil"/>
              <w:left w:val="nil"/>
              <w:bottom w:val="nil"/>
              <w:right w:val="nil"/>
            </w:tcBorders>
            <w:vAlign w:val="center"/>
          </w:tcPr>
          <w:p w14:paraId="48D3BF2C" w14:textId="7B02DA9D"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1.4 ± 1.2</w:t>
            </w:r>
          </w:p>
        </w:tc>
        <w:tc>
          <w:tcPr>
            <w:tcW w:w="1842" w:type="dxa"/>
            <w:tcBorders>
              <w:top w:val="nil"/>
              <w:left w:val="nil"/>
              <w:bottom w:val="nil"/>
              <w:right w:val="nil"/>
            </w:tcBorders>
            <w:vAlign w:val="center"/>
          </w:tcPr>
          <w:p w14:paraId="7E59D7F8" w14:textId="36750EDC"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1.1 ± 1.2</w:t>
            </w:r>
          </w:p>
        </w:tc>
        <w:tc>
          <w:tcPr>
            <w:tcW w:w="1985" w:type="dxa"/>
            <w:tcBorders>
              <w:top w:val="nil"/>
              <w:left w:val="nil"/>
              <w:bottom w:val="nil"/>
              <w:right w:val="nil"/>
            </w:tcBorders>
            <w:vAlign w:val="center"/>
          </w:tcPr>
          <w:p w14:paraId="57BF2EE4" w14:textId="6743D350"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0.6 ± 1.2</w:t>
            </w:r>
          </w:p>
        </w:tc>
        <w:tc>
          <w:tcPr>
            <w:tcW w:w="1843" w:type="dxa"/>
            <w:tcBorders>
              <w:top w:val="nil"/>
              <w:left w:val="nil"/>
              <w:bottom w:val="nil"/>
              <w:right w:val="nil"/>
            </w:tcBorders>
            <w:vAlign w:val="center"/>
          </w:tcPr>
          <w:p w14:paraId="5C76CCF3"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 ± 1.3</w:t>
            </w:r>
          </w:p>
        </w:tc>
        <w:tc>
          <w:tcPr>
            <w:tcW w:w="1417" w:type="dxa"/>
            <w:tcBorders>
              <w:top w:val="nil"/>
              <w:left w:val="nil"/>
              <w:bottom w:val="nil"/>
              <w:right w:val="nil"/>
            </w:tcBorders>
            <w:vAlign w:val="center"/>
          </w:tcPr>
          <w:p w14:paraId="54A1643D"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1.2 ± 1.4</w:t>
            </w:r>
          </w:p>
        </w:tc>
      </w:tr>
      <w:tr w:rsidR="003E171C" w:rsidRPr="00B858BB" w14:paraId="6F4B51AC" w14:textId="77777777" w:rsidTr="003E171C">
        <w:tc>
          <w:tcPr>
            <w:tcW w:w="2518" w:type="dxa"/>
            <w:tcBorders>
              <w:top w:val="nil"/>
              <w:left w:val="nil"/>
              <w:bottom w:val="nil"/>
              <w:right w:val="nil"/>
            </w:tcBorders>
          </w:tcPr>
          <w:p w14:paraId="6A01EA6A" w14:textId="65DD50B0"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9.8</w:t>
            </w:r>
          </w:p>
        </w:tc>
        <w:tc>
          <w:tcPr>
            <w:tcW w:w="1843" w:type="dxa"/>
            <w:tcBorders>
              <w:top w:val="nil"/>
              <w:left w:val="nil"/>
              <w:bottom w:val="nil"/>
              <w:right w:val="nil"/>
            </w:tcBorders>
            <w:vAlign w:val="center"/>
          </w:tcPr>
          <w:p w14:paraId="668AC756" w14:textId="43F529F1"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1.5 ± 1.1</w:t>
            </w:r>
          </w:p>
        </w:tc>
        <w:tc>
          <w:tcPr>
            <w:tcW w:w="1843" w:type="dxa"/>
            <w:tcBorders>
              <w:top w:val="nil"/>
              <w:left w:val="nil"/>
              <w:bottom w:val="nil"/>
              <w:right w:val="nil"/>
            </w:tcBorders>
            <w:vAlign w:val="center"/>
          </w:tcPr>
          <w:p w14:paraId="750E1E7B" w14:textId="3268B8F7"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1.4 ± 1.1</w:t>
            </w:r>
          </w:p>
        </w:tc>
        <w:tc>
          <w:tcPr>
            <w:tcW w:w="1842" w:type="dxa"/>
            <w:tcBorders>
              <w:top w:val="nil"/>
              <w:left w:val="nil"/>
              <w:bottom w:val="nil"/>
              <w:right w:val="nil"/>
            </w:tcBorders>
            <w:vAlign w:val="center"/>
          </w:tcPr>
          <w:p w14:paraId="39B458A2" w14:textId="0FDC2B2E"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1.2 ± 1.1</w:t>
            </w:r>
          </w:p>
        </w:tc>
        <w:tc>
          <w:tcPr>
            <w:tcW w:w="1985" w:type="dxa"/>
            <w:tcBorders>
              <w:top w:val="nil"/>
              <w:left w:val="nil"/>
              <w:bottom w:val="nil"/>
              <w:right w:val="nil"/>
            </w:tcBorders>
            <w:vAlign w:val="center"/>
          </w:tcPr>
          <w:p w14:paraId="56B913BF" w14:textId="6DC984D5"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0.9 ± 1.1</w:t>
            </w:r>
          </w:p>
        </w:tc>
        <w:tc>
          <w:tcPr>
            <w:tcW w:w="1843" w:type="dxa"/>
            <w:tcBorders>
              <w:top w:val="nil"/>
              <w:left w:val="nil"/>
              <w:bottom w:val="nil"/>
              <w:right w:val="nil"/>
            </w:tcBorders>
            <w:vAlign w:val="center"/>
          </w:tcPr>
          <w:p w14:paraId="15375883" w14:textId="18908512"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0.6 ± 1.1</w:t>
            </w:r>
          </w:p>
        </w:tc>
        <w:tc>
          <w:tcPr>
            <w:tcW w:w="1417" w:type="dxa"/>
            <w:tcBorders>
              <w:top w:val="nil"/>
              <w:left w:val="nil"/>
              <w:bottom w:val="nil"/>
              <w:right w:val="nil"/>
            </w:tcBorders>
            <w:vAlign w:val="center"/>
          </w:tcPr>
          <w:p w14:paraId="074B5011"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0.0 ± 1.2</w:t>
            </w:r>
          </w:p>
        </w:tc>
      </w:tr>
      <w:tr w:rsidR="003E171C" w:rsidRPr="00B858BB" w14:paraId="6E8CC125" w14:textId="77777777" w:rsidTr="003E171C">
        <w:tc>
          <w:tcPr>
            <w:tcW w:w="2518" w:type="dxa"/>
            <w:tcBorders>
              <w:top w:val="nil"/>
              <w:left w:val="nil"/>
              <w:bottom w:val="nil"/>
              <w:right w:val="nil"/>
            </w:tcBorders>
          </w:tcPr>
          <w:p w14:paraId="378927D9" w14:textId="5F150B04"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14.6</w:t>
            </w:r>
          </w:p>
        </w:tc>
        <w:tc>
          <w:tcPr>
            <w:tcW w:w="1843" w:type="dxa"/>
            <w:tcBorders>
              <w:top w:val="nil"/>
              <w:left w:val="nil"/>
              <w:bottom w:val="nil"/>
              <w:right w:val="nil"/>
            </w:tcBorders>
            <w:vAlign w:val="center"/>
          </w:tcPr>
          <w:p w14:paraId="23CA8D1F" w14:textId="5EB61BA8"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1.5 ± 1.0</w:t>
            </w:r>
          </w:p>
        </w:tc>
        <w:tc>
          <w:tcPr>
            <w:tcW w:w="1843" w:type="dxa"/>
            <w:tcBorders>
              <w:top w:val="nil"/>
              <w:left w:val="nil"/>
              <w:bottom w:val="nil"/>
              <w:right w:val="nil"/>
            </w:tcBorders>
            <w:vAlign w:val="center"/>
          </w:tcPr>
          <w:p w14:paraId="2C949735" w14:textId="113CB8A5"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1.4 ± 1.0</w:t>
            </w:r>
          </w:p>
        </w:tc>
        <w:tc>
          <w:tcPr>
            <w:tcW w:w="1842" w:type="dxa"/>
            <w:tcBorders>
              <w:top w:val="nil"/>
              <w:left w:val="nil"/>
              <w:bottom w:val="nil"/>
              <w:right w:val="nil"/>
            </w:tcBorders>
            <w:vAlign w:val="center"/>
          </w:tcPr>
          <w:p w14:paraId="5B79A7E4" w14:textId="293FD8DD"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1.4 ± 1.0</w:t>
            </w:r>
          </w:p>
        </w:tc>
        <w:tc>
          <w:tcPr>
            <w:tcW w:w="1985" w:type="dxa"/>
            <w:tcBorders>
              <w:top w:val="nil"/>
              <w:left w:val="nil"/>
              <w:bottom w:val="nil"/>
              <w:right w:val="nil"/>
            </w:tcBorders>
            <w:vAlign w:val="center"/>
          </w:tcPr>
          <w:p w14:paraId="652AB549" w14:textId="7B7AE9CD"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1.3 ± 1.0</w:t>
            </w:r>
          </w:p>
        </w:tc>
        <w:tc>
          <w:tcPr>
            <w:tcW w:w="1843" w:type="dxa"/>
            <w:tcBorders>
              <w:top w:val="nil"/>
              <w:left w:val="nil"/>
              <w:bottom w:val="nil"/>
              <w:right w:val="nil"/>
            </w:tcBorders>
            <w:vAlign w:val="center"/>
          </w:tcPr>
          <w:p w14:paraId="32799B18" w14:textId="005FE1B4"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1.2 ± 1.1</w:t>
            </w:r>
          </w:p>
        </w:tc>
        <w:tc>
          <w:tcPr>
            <w:tcW w:w="1417" w:type="dxa"/>
            <w:tcBorders>
              <w:top w:val="nil"/>
              <w:left w:val="nil"/>
              <w:bottom w:val="nil"/>
              <w:right w:val="nil"/>
            </w:tcBorders>
            <w:vAlign w:val="center"/>
          </w:tcPr>
          <w:p w14:paraId="7E3FBEEF" w14:textId="5067511B"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1.0 ± 1.0</w:t>
            </w:r>
          </w:p>
        </w:tc>
      </w:tr>
      <w:tr w:rsidR="0049743C" w:rsidRPr="00B858BB" w14:paraId="06B30161" w14:textId="77777777" w:rsidTr="003E171C">
        <w:tc>
          <w:tcPr>
            <w:tcW w:w="13291" w:type="dxa"/>
            <w:gridSpan w:val="7"/>
            <w:tcBorders>
              <w:top w:val="nil"/>
              <w:left w:val="nil"/>
              <w:bottom w:val="single" w:sz="4" w:space="0" w:color="auto"/>
              <w:right w:val="nil"/>
            </w:tcBorders>
          </w:tcPr>
          <w:p w14:paraId="5DADAA8F" w14:textId="77777777" w:rsidR="00CC13F0" w:rsidRPr="00CE57FC" w:rsidRDefault="00CC13F0" w:rsidP="00CC13F0">
            <w:pPr>
              <w:rPr>
                <w:rFonts w:ascii="Times New Roman" w:hAnsi="Times New Roman" w:cs="Times New Roman"/>
                <w:i/>
                <w:iCs/>
                <w:sz w:val="24"/>
                <w:szCs w:val="24"/>
              </w:rPr>
            </w:pPr>
            <w:r w:rsidRPr="00CE57FC">
              <w:rPr>
                <w:rFonts w:ascii="Times New Roman" w:hAnsi="Times New Roman" w:cs="Times New Roman"/>
                <w:i/>
                <w:iCs/>
                <w:sz w:val="24"/>
                <w:szCs w:val="24"/>
              </w:rPr>
              <w:t>Linear mixed</w:t>
            </w:r>
            <w:r>
              <w:rPr>
                <w:rFonts w:ascii="Times New Roman" w:hAnsi="Times New Roman" w:cs="Times New Roman"/>
                <w:i/>
                <w:iCs/>
                <w:sz w:val="24"/>
                <w:szCs w:val="24"/>
              </w:rPr>
              <w:t>–</w:t>
            </w:r>
            <w:r w:rsidRPr="00CE57FC">
              <w:rPr>
                <w:rFonts w:ascii="Times New Roman" w:hAnsi="Times New Roman" w:cs="Times New Roman"/>
                <w:i/>
                <w:iCs/>
                <w:sz w:val="24"/>
                <w:szCs w:val="24"/>
              </w:rPr>
              <w:t>effects modeling demonstrated:</w:t>
            </w:r>
          </w:p>
          <w:p w14:paraId="6A751181" w14:textId="77777777" w:rsidR="00CC13F0" w:rsidRPr="00CE57FC" w:rsidRDefault="00CC13F0" w:rsidP="00CC13F0">
            <w:pPr>
              <w:rPr>
                <w:rFonts w:ascii="Times New Roman" w:hAnsi="Times New Roman" w:cs="Times New Roman"/>
                <w:sz w:val="24"/>
                <w:szCs w:val="24"/>
              </w:rPr>
            </w:pPr>
            <w:r w:rsidRPr="00CE57FC">
              <w:rPr>
                <w:rFonts w:ascii="Times New Roman" w:hAnsi="Times New Roman" w:cs="Times New Roman"/>
                <w:sz w:val="24"/>
                <w:szCs w:val="24"/>
              </w:rPr>
              <w:t xml:space="preserve">Flow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282D6EBC" w14:textId="77777777" w:rsidR="00CC13F0" w:rsidRPr="00CE57FC" w:rsidRDefault="00CC13F0" w:rsidP="00CC13F0">
            <w:pPr>
              <w:rPr>
                <w:rFonts w:ascii="Times New Roman" w:hAnsi="Times New Roman" w:cs="Times New Roman"/>
                <w:sz w:val="24"/>
                <w:szCs w:val="24"/>
              </w:rPr>
            </w:pPr>
            <w:r>
              <w:rPr>
                <w:rFonts w:ascii="Times New Roman" w:hAnsi="Times New Roman" w:cs="Times New Roman" w:hint="eastAsia"/>
                <w:sz w:val="24"/>
                <w:szCs w:val="24"/>
              </w:rPr>
              <w:t>D</w:t>
            </w:r>
            <w:r w:rsidRPr="00CE57FC">
              <w:rPr>
                <w:rFonts w:ascii="Times New Roman" w:hAnsi="Times New Roman" w:cs="Times New Roman"/>
                <w:sz w:val="24"/>
                <w:szCs w:val="24"/>
              </w:rPr>
              <w:t xml:space="preserve">iameter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7A50BEC2" w14:textId="71FDF936" w:rsidR="0049743C" w:rsidRPr="000509C6" w:rsidRDefault="00CC13F0" w:rsidP="00CC13F0">
            <w:pPr>
              <w:rPr>
                <w:rFonts w:ascii="Times New Roman" w:hAnsi="Times New Roman" w:cs="Times New Roman"/>
                <w:sz w:val="24"/>
                <w:szCs w:val="24"/>
              </w:rPr>
            </w:pPr>
            <w:r w:rsidRPr="000509C6">
              <w:rPr>
                <w:rFonts w:ascii="Times New Roman" w:hAnsi="Times New Roman" w:cs="Times New Roman"/>
                <w:sz w:val="24"/>
                <w:szCs w:val="24"/>
              </w:rPr>
              <w:t xml:space="preserve">Flow × diameter interaction, </w:t>
            </w:r>
            <w:r w:rsidRPr="00CC13F0">
              <w:rPr>
                <w:rFonts w:ascii="Times New Roman" w:hAnsi="Times New Roman" w:cs="Times New Roman" w:hint="eastAsia"/>
                <w:i/>
                <w:iCs/>
                <w:sz w:val="24"/>
                <w:szCs w:val="24"/>
              </w:rPr>
              <w:t>p</w:t>
            </w:r>
            <w:r w:rsidRPr="000509C6">
              <w:rPr>
                <w:rFonts w:ascii="Times New Roman" w:hAnsi="Times New Roman" w:cs="Times New Roman"/>
                <w:sz w:val="24"/>
                <w:szCs w:val="24"/>
              </w:rPr>
              <w:t xml:space="preserve"> &lt; 0.001.</w:t>
            </w:r>
          </w:p>
        </w:tc>
      </w:tr>
      <w:tr w:rsidR="0049743C" w:rsidRPr="00B858BB" w14:paraId="29F2BF7F" w14:textId="77777777" w:rsidTr="003E171C">
        <w:tc>
          <w:tcPr>
            <w:tcW w:w="13291" w:type="dxa"/>
            <w:gridSpan w:val="7"/>
            <w:tcBorders>
              <w:left w:val="nil"/>
              <w:bottom w:val="nil"/>
              <w:right w:val="nil"/>
            </w:tcBorders>
          </w:tcPr>
          <w:p w14:paraId="1C48A51B" w14:textId="73D46BE9" w:rsidR="0049743C" w:rsidRPr="000509C6" w:rsidRDefault="0049743C" w:rsidP="007B1F34">
            <w:pPr>
              <w:rPr>
                <w:rFonts w:ascii="Times New Roman" w:hAnsi="Times New Roman" w:cs="Times New Roman"/>
                <w:b/>
                <w:bCs/>
                <w:sz w:val="24"/>
                <w:szCs w:val="24"/>
              </w:rPr>
            </w:pPr>
            <w:r w:rsidRPr="000509C6">
              <w:rPr>
                <w:rFonts w:ascii="Times New Roman" w:eastAsia="Songti SC" w:hAnsi="Times New Roman" w:cs="Times New Roman"/>
                <w:b/>
                <w:bCs/>
                <w:sz w:val="24"/>
                <w:szCs w:val="24"/>
                <w:lang w:val="en-GB"/>
              </w:rPr>
              <w:t xml:space="preserve">Mean inspiratory </w:t>
            </w:r>
            <w:r w:rsidR="00453173" w:rsidRPr="00453173">
              <w:rPr>
                <w:rFonts w:ascii="Times New Roman" w:eastAsia="Songti SC" w:hAnsi="Times New Roman" w:cs="Times New Roman"/>
                <w:b/>
                <w:bCs/>
                <w:sz w:val="24"/>
                <w:szCs w:val="24"/>
                <w:lang w:val="en-GB"/>
              </w:rPr>
              <w:t>airway pressure</w:t>
            </w:r>
            <w:r w:rsidRPr="000509C6">
              <w:rPr>
                <w:rFonts w:ascii="Times New Roman" w:eastAsia="Songti SC" w:hAnsi="Times New Roman" w:cs="Times New Roman"/>
                <w:b/>
                <w:bCs/>
                <w:sz w:val="24"/>
                <w:szCs w:val="24"/>
                <w:lang w:val="en-GB"/>
              </w:rPr>
              <w:t>, cm H₂O</w:t>
            </w:r>
          </w:p>
        </w:tc>
      </w:tr>
      <w:tr w:rsidR="0049743C" w:rsidRPr="00B858BB" w14:paraId="0674734C" w14:textId="77777777" w:rsidTr="003E171C">
        <w:tc>
          <w:tcPr>
            <w:tcW w:w="2518" w:type="dxa"/>
            <w:tcBorders>
              <w:top w:val="nil"/>
              <w:left w:val="nil"/>
              <w:bottom w:val="nil"/>
              <w:right w:val="nil"/>
            </w:tcBorders>
          </w:tcPr>
          <w:p w14:paraId="60A937F0" w14:textId="33748FDA" w:rsidR="0049743C" w:rsidRPr="000509C6" w:rsidRDefault="008F155E" w:rsidP="007B1F34">
            <w:pPr>
              <w:rPr>
                <w:rFonts w:ascii="Times New Roman" w:hAnsi="Times New Roman" w:cs="Times New Roman"/>
                <w:sz w:val="24"/>
                <w:szCs w:val="24"/>
              </w:rPr>
            </w:pPr>
            <w:r>
              <w:rPr>
                <w:rFonts w:ascii="Times New Roman" w:hAnsi="Times New Roman" w:cs="Times New Roman" w:hint="eastAsia"/>
                <w:sz w:val="24"/>
                <w:szCs w:val="24"/>
              </w:rPr>
              <w:t>Flow rate</w:t>
            </w:r>
          </w:p>
        </w:tc>
        <w:tc>
          <w:tcPr>
            <w:tcW w:w="1843" w:type="dxa"/>
            <w:tcBorders>
              <w:top w:val="nil"/>
              <w:left w:val="nil"/>
              <w:bottom w:val="nil"/>
              <w:right w:val="nil"/>
            </w:tcBorders>
          </w:tcPr>
          <w:p w14:paraId="56D3D2FE"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10 L/min</w:t>
            </w:r>
          </w:p>
        </w:tc>
        <w:tc>
          <w:tcPr>
            <w:tcW w:w="1843" w:type="dxa"/>
            <w:tcBorders>
              <w:top w:val="nil"/>
              <w:left w:val="nil"/>
              <w:bottom w:val="nil"/>
              <w:right w:val="nil"/>
            </w:tcBorders>
          </w:tcPr>
          <w:p w14:paraId="17524E31"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20 L/min</w:t>
            </w:r>
          </w:p>
        </w:tc>
        <w:tc>
          <w:tcPr>
            <w:tcW w:w="1842" w:type="dxa"/>
            <w:tcBorders>
              <w:top w:val="nil"/>
              <w:left w:val="nil"/>
              <w:bottom w:val="nil"/>
              <w:right w:val="nil"/>
            </w:tcBorders>
          </w:tcPr>
          <w:p w14:paraId="4B8E6134"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30 L/min</w:t>
            </w:r>
          </w:p>
        </w:tc>
        <w:tc>
          <w:tcPr>
            <w:tcW w:w="1985" w:type="dxa"/>
            <w:tcBorders>
              <w:top w:val="nil"/>
              <w:left w:val="nil"/>
              <w:bottom w:val="nil"/>
              <w:right w:val="nil"/>
            </w:tcBorders>
          </w:tcPr>
          <w:p w14:paraId="3033D298"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40 L/min</w:t>
            </w:r>
          </w:p>
        </w:tc>
        <w:tc>
          <w:tcPr>
            <w:tcW w:w="1843" w:type="dxa"/>
            <w:tcBorders>
              <w:top w:val="nil"/>
              <w:left w:val="nil"/>
              <w:bottom w:val="nil"/>
              <w:right w:val="nil"/>
            </w:tcBorders>
          </w:tcPr>
          <w:p w14:paraId="4F22EEBB"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50 L/min</w:t>
            </w:r>
          </w:p>
        </w:tc>
        <w:tc>
          <w:tcPr>
            <w:tcW w:w="1417" w:type="dxa"/>
            <w:tcBorders>
              <w:top w:val="nil"/>
              <w:left w:val="nil"/>
              <w:bottom w:val="nil"/>
              <w:right w:val="nil"/>
            </w:tcBorders>
          </w:tcPr>
          <w:p w14:paraId="0A2D49CA"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60 L/min</w:t>
            </w:r>
          </w:p>
        </w:tc>
      </w:tr>
      <w:tr w:rsidR="003E171C" w:rsidRPr="00B858BB" w14:paraId="41D0FA4A" w14:textId="77777777" w:rsidTr="003E171C">
        <w:tc>
          <w:tcPr>
            <w:tcW w:w="2518" w:type="dxa"/>
            <w:tcBorders>
              <w:top w:val="nil"/>
              <w:left w:val="nil"/>
              <w:bottom w:val="nil"/>
              <w:right w:val="nil"/>
            </w:tcBorders>
          </w:tcPr>
          <w:p w14:paraId="3C77E4D4" w14:textId="61F6454D"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6.9</w:t>
            </w:r>
          </w:p>
        </w:tc>
        <w:tc>
          <w:tcPr>
            <w:tcW w:w="1843" w:type="dxa"/>
            <w:tcBorders>
              <w:top w:val="nil"/>
              <w:left w:val="nil"/>
              <w:bottom w:val="nil"/>
              <w:right w:val="nil"/>
            </w:tcBorders>
            <w:vAlign w:val="center"/>
          </w:tcPr>
          <w:p w14:paraId="5E927806" w14:textId="69A2EC39"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0.8 ± 0.7</w:t>
            </w:r>
          </w:p>
        </w:tc>
        <w:tc>
          <w:tcPr>
            <w:tcW w:w="1843" w:type="dxa"/>
            <w:tcBorders>
              <w:top w:val="nil"/>
              <w:left w:val="nil"/>
              <w:bottom w:val="nil"/>
              <w:right w:val="nil"/>
            </w:tcBorders>
            <w:vAlign w:val="center"/>
          </w:tcPr>
          <w:p w14:paraId="3413644F" w14:textId="714FEE32"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0.5 ± 0.6</w:t>
            </w:r>
          </w:p>
        </w:tc>
        <w:tc>
          <w:tcPr>
            <w:tcW w:w="1842" w:type="dxa"/>
            <w:tcBorders>
              <w:top w:val="nil"/>
              <w:left w:val="nil"/>
              <w:bottom w:val="nil"/>
              <w:right w:val="nil"/>
            </w:tcBorders>
            <w:vAlign w:val="center"/>
          </w:tcPr>
          <w:p w14:paraId="66FBF44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0.1 ± 0.7</w:t>
            </w:r>
          </w:p>
        </w:tc>
        <w:tc>
          <w:tcPr>
            <w:tcW w:w="1985" w:type="dxa"/>
            <w:tcBorders>
              <w:top w:val="nil"/>
              <w:left w:val="nil"/>
              <w:bottom w:val="nil"/>
              <w:right w:val="nil"/>
            </w:tcBorders>
            <w:vAlign w:val="center"/>
          </w:tcPr>
          <w:p w14:paraId="6AD72FDE"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1.0 ± 0.8</w:t>
            </w:r>
          </w:p>
        </w:tc>
        <w:tc>
          <w:tcPr>
            <w:tcW w:w="1843" w:type="dxa"/>
            <w:tcBorders>
              <w:top w:val="nil"/>
              <w:left w:val="nil"/>
              <w:bottom w:val="nil"/>
              <w:right w:val="nil"/>
            </w:tcBorders>
            <w:vAlign w:val="center"/>
          </w:tcPr>
          <w:p w14:paraId="5C543CF3"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2.2 ± 0.9</w:t>
            </w:r>
          </w:p>
        </w:tc>
        <w:tc>
          <w:tcPr>
            <w:tcW w:w="1417" w:type="dxa"/>
            <w:tcBorders>
              <w:top w:val="nil"/>
              <w:left w:val="nil"/>
              <w:bottom w:val="nil"/>
              <w:right w:val="nil"/>
            </w:tcBorders>
            <w:vAlign w:val="center"/>
          </w:tcPr>
          <w:p w14:paraId="26B3264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3.8 ± 0.9</w:t>
            </w:r>
          </w:p>
        </w:tc>
      </w:tr>
      <w:tr w:rsidR="003E171C" w:rsidRPr="00B858BB" w14:paraId="343B1B32" w14:textId="77777777" w:rsidTr="003E171C">
        <w:tc>
          <w:tcPr>
            <w:tcW w:w="2518" w:type="dxa"/>
            <w:tcBorders>
              <w:top w:val="nil"/>
              <w:left w:val="nil"/>
              <w:bottom w:val="nil"/>
              <w:right w:val="nil"/>
            </w:tcBorders>
          </w:tcPr>
          <w:p w14:paraId="091ECA12" w14:textId="47EA6287"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8.6</w:t>
            </w:r>
          </w:p>
        </w:tc>
        <w:tc>
          <w:tcPr>
            <w:tcW w:w="1843" w:type="dxa"/>
            <w:tcBorders>
              <w:top w:val="nil"/>
              <w:left w:val="nil"/>
              <w:bottom w:val="nil"/>
              <w:right w:val="nil"/>
            </w:tcBorders>
            <w:vAlign w:val="center"/>
          </w:tcPr>
          <w:p w14:paraId="7D3AB834" w14:textId="14A24969"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0.9 ± 0.7</w:t>
            </w:r>
          </w:p>
        </w:tc>
        <w:tc>
          <w:tcPr>
            <w:tcW w:w="1843" w:type="dxa"/>
            <w:tcBorders>
              <w:top w:val="nil"/>
              <w:left w:val="nil"/>
              <w:bottom w:val="nil"/>
              <w:right w:val="nil"/>
            </w:tcBorders>
            <w:vAlign w:val="center"/>
          </w:tcPr>
          <w:p w14:paraId="50B98E69" w14:textId="2B737932"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0.7 ± 0.7</w:t>
            </w:r>
          </w:p>
        </w:tc>
        <w:tc>
          <w:tcPr>
            <w:tcW w:w="1842" w:type="dxa"/>
            <w:tcBorders>
              <w:top w:val="nil"/>
              <w:left w:val="nil"/>
              <w:bottom w:val="nil"/>
              <w:right w:val="nil"/>
            </w:tcBorders>
            <w:vAlign w:val="center"/>
          </w:tcPr>
          <w:p w14:paraId="79994528" w14:textId="1B0A1657"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0.3 ± 0.7</w:t>
            </w:r>
          </w:p>
        </w:tc>
        <w:tc>
          <w:tcPr>
            <w:tcW w:w="1985" w:type="dxa"/>
            <w:tcBorders>
              <w:top w:val="nil"/>
              <w:left w:val="nil"/>
              <w:bottom w:val="nil"/>
              <w:right w:val="nil"/>
            </w:tcBorders>
            <w:vAlign w:val="center"/>
          </w:tcPr>
          <w:p w14:paraId="07FF08C5"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 ± 0.8</w:t>
            </w:r>
          </w:p>
        </w:tc>
        <w:tc>
          <w:tcPr>
            <w:tcW w:w="1843" w:type="dxa"/>
            <w:tcBorders>
              <w:top w:val="nil"/>
              <w:left w:val="nil"/>
              <w:bottom w:val="nil"/>
              <w:right w:val="nil"/>
            </w:tcBorders>
            <w:vAlign w:val="center"/>
          </w:tcPr>
          <w:p w14:paraId="5E001D25"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1.1 ± 0.8</w:t>
            </w:r>
          </w:p>
        </w:tc>
        <w:tc>
          <w:tcPr>
            <w:tcW w:w="1417" w:type="dxa"/>
            <w:tcBorders>
              <w:top w:val="nil"/>
              <w:left w:val="nil"/>
              <w:bottom w:val="nil"/>
              <w:right w:val="nil"/>
            </w:tcBorders>
            <w:vAlign w:val="center"/>
          </w:tcPr>
          <w:p w14:paraId="456AFB65"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2.3 ± 0.9</w:t>
            </w:r>
          </w:p>
        </w:tc>
      </w:tr>
      <w:tr w:rsidR="003E171C" w:rsidRPr="00B858BB" w14:paraId="0F283508" w14:textId="77777777" w:rsidTr="003E171C">
        <w:tc>
          <w:tcPr>
            <w:tcW w:w="2518" w:type="dxa"/>
            <w:tcBorders>
              <w:top w:val="nil"/>
              <w:left w:val="nil"/>
              <w:bottom w:val="nil"/>
              <w:right w:val="nil"/>
            </w:tcBorders>
          </w:tcPr>
          <w:p w14:paraId="5A8F2E45" w14:textId="7EE7E1A2"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9.8</w:t>
            </w:r>
          </w:p>
        </w:tc>
        <w:tc>
          <w:tcPr>
            <w:tcW w:w="1843" w:type="dxa"/>
            <w:tcBorders>
              <w:top w:val="nil"/>
              <w:left w:val="nil"/>
              <w:bottom w:val="nil"/>
              <w:right w:val="nil"/>
            </w:tcBorders>
            <w:vAlign w:val="center"/>
          </w:tcPr>
          <w:p w14:paraId="41EEF67E" w14:textId="46B923A3"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0.8 ± 0.6</w:t>
            </w:r>
          </w:p>
        </w:tc>
        <w:tc>
          <w:tcPr>
            <w:tcW w:w="1843" w:type="dxa"/>
            <w:tcBorders>
              <w:top w:val="nil"/>
              <w:left w:val="nil"/>
              <w:bottom w:val="nil"/>
              <w:right w:val="nil"/>
            </w:tcBorders>
            <w:vAlign w:val="center"/>
          </w:tcPr>
          <w:p w14:paraId="0773090F" w14:textId="53C46BD8"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0.7 ± 0.6</w:t>
            </w:r>
          </w:p>
        </w:tc>
        <w:tc>
          <w:tcPr>
            <w:tcW w:w="1842" w:type="dxa"/>
            <w:tcBorders>
              <w:top w:val="nil"/>
              <w:left w:val="nil"/>
              <w:bottom w:val="nil"/>
              <w:right w:val="nil"/>
            </w:tcBorders>
            <w:vAlign w:val="center"/>
          </w:tcPr>
          <w:p w14:paraId="632F2A49" w14:textId="4D830994"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0.5 ± 0.6</w:t>
            </w:r>
          </w:p>
        </w:tc>
        <w:tc>
          <w:tcPr>
            <w:tcW w:w="1985" w:type="dxa"/>
            <w:tcBorders>
              <w:top w:val="nil"/>
              <w:left w:val="nil"/>
              <w:bottom w:val="nil"/>
              <w:right w:val="nil"/>
            </w:tcBorders>
            <w:vAlign w:val="center"/>
          </w:tcPr>
          <w:p w14:paraId="2376284F" w14:textId="7B435E68"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0.2 ± 0.7</w:t>
            </w:r>
          </w:p>
        </w:tc>
        <w:tc>
          <w:tcPr>
            <w:tcW w:w="1843" w:type="dxa"/>
            <w:tcBorders>
              <w:top w:val="nil"/>
              <w:left w:val="nil"/>
              <w:bottom w:val="nil"/>
              <w:right w:val="nil"/>
            </w:tcBorders>
            <w:vAlign w:val="center"/>
          </w:tcPr>
          <w:p w14:paraId="06F526D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 ± 0.7</w:t>
            </w:r>
          </w:p>
        </w:tc>
        <w:tc>
          <w:tcPr>
            <w:tcW w:w="1417" w:type="dxa"/>
            <w:tcBorders>
              <w:top w:val="nil"/>
              <w:left w:val="nil"/>
              <w:bottom w:val="nil"/>
              <w:right w:val="nil"/>
            </w:tcBorders>
            <w:vAlign w:val="center"/>
          </w:tcPr>
          <w:p w14:paraId="05E07654"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0.8 ± 0.7</w:t>
            </w:r>
          </w:p>
        </w:tc>
      </w:tr>
      <w:tr w:rsidR="003E171C" w:rsidRPr="00B858BB" w14:paraId="107C6BFE" w14:textId="77777777" w:rsidTr="003E171C">
        <w:tc>
          <w:tcPr>
            <w:tcW w:w="2518" w:type="dxa"/>
            <w:tcBorders>
              <w:top w:val="nil"/>
              <w:left w:val="nil"/>
              <w:bottom w:val="nil"/>
              <w:right w:val="nil"/>
            </w:tcBorders>
          </w:tcPr>
          <w:p w14:paraId="14873672" w14:textId="31BB3C94"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14.6</w:t>
            </w:r>
          </w:p>
        </w:tc>
        <w:tc>
          <w:tcPr>
            <w:tcW w:w="1843" w:type="dxa"/>
            <w:tcBorders>
              <w:top w:val="nil"/>
              <w:left w:val="nil"/>
              <w:bottom w:val="nil"/>
              <w:right w:val="nil"/>
            </w:tcBorders>
            <w:vAlign w:val="center"/>
          </w:tcPr>
          <w:p w14:paraId="22407248" w14:textId="4EAB7578"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0.8 ± 0.6</w:t>
            </w:r>
          </w:p>
        </w:tc>
        <w:tc>
          <w:tcPr>
            <w:tcW w:w="1843" w:type="dxa"/>
            <w:tcBorders>
              <w:top w:val="nil"/>
              <w:left w:val="nil"/>
              <w:bottom w:val="nil"/>
              <w:right w:val="nil"/>
            </w:tcBorders>
            <w:vAlign w:val="center"/>
          </w:tcPr>
          <w:p w14:paraId="1D6CF6D8" w14:textId="2CD21ECD"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0.8 ± 0.6</w:t>
            </w:r>
          </w:p>
        </w:tc>
        <w:tc>
          <w:tcPr>
            <w:tcW w:w="1842" w:type="dxa"/>
            <w:tcBorders>
              <w:top w:val="nil"/>
              <w:left w:val="nil"/>
              <w:bottom w:val="nil"/>
              <w:right w:val="nil"/>
            </w:tcBorders>
            <w:vAlign w:val="center"/>
          </w:tcPr>
          <w:p w14:paraId="78468944" w14:textId="228D9FB2"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0.7 ± 0.6</w:t>
            </w:r>
          </w:p>
        </w:tc>
        <w:tc>
          <w:tcPr>
            <w:tcW w:w="1985" w:type="dxa"/>
            <w:tcBorders>
              <w:top w:val="nil"/>
              <w:left w:val="nil"/>
              <w:bottom w:val="nil"/>
              <w:right w:val="nil"/>
            </w:tcBorders>
            <w:vAlign w:val="center"/>
          </w:tcPr>
          <w:p w14:paraId="450CFCE0" w14:textId="25599E08"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0.6 ± 0.6</w:t>
            </w:r>
          </w:p>
        </w:tc>
        <w:tc>
          <w:tcPr>
            <w:tcW w:w="1843" w:type="dxa"/>
            <w:tcBorders>
              <w:top w:val="nil"/>
              <w:left w:val="nil"/>
              <w:bottom w:val="nil"/>
              <w:right w:val="nil"/>
            </w:tcBorders>
            <w:vAlign w:val="center"/>
          </w:tcPr>
          <w:p w14:paraId="1E4DEAEE" w14:textId="6051A61F"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0.5 ± 0.7</w:t>
            </w:r>
          </w:p>
        </w:tc>
        <w:tc>
          <w:tcPr>
            <w:tcW w:w="1417" w:type="dxa"/>
            <w:tcBorders>
              <w:top w:val="nil"/>
              <w:left w:val="nil"/>
              <w:bottom w:val="nil"/>
              <w:right w:val="nil"/>
            </w:tcBorders>
            <w:vAlign w:val="center"/>
          </w:tcPr>
          <w:p w14:paraId="2E3A5FDD" w14:textId="4F503DAE" w:rsidR="003E171C" w:rsidRPr="000509C6" w:rsidRDefault="003E171C" w:rsidP="003E171C">
            <w:pPr>
              <w:rPr>
                <w:rFonts w:ascii="Times New Roman" w:hAnsi="Times New Roman" w:cs="Times New Roman"/>
                <w:sz w:val="24"/>
                <w:szCs w:val="24"/>
              </w:rPr>
            </w:pPr>
            <w:r>
              <w:rPr>
                <w:rFonts w:ascii="Times New Roman" w:eastAsia="等线" w:hAnsi="Times New Roman" w:cs="Times New Roman"/>
                <w:color w:val="000000"/>
                <w:sz w:val="24"/>
                <w:szCs w:val="24"/>
              </w:rPr>
              <w:t>–</w:t>
            </w:r>
            <w:r w:rsidRPr="000509C6">
              <w:rPr>
                <w:rFonts w:ascii="Times New Roman" w:eastAsia="等线" w:hAnsi="Times New Roman" w:cs="Times New Roman"/>
                <w:color w:val="000000"/>
                <w:sz w:val="24"/>
                <w:szCs w:val="24"/>
              </w:rPr>
              <w:t>0.3 ± 0.6</w:t>
            </w:r>
          </w:p>
        </w:tc>
      </w:tr>
      <w:tr w:rsidR="0049743C" w:rsidRPr="00B858BB" w14:paraId="3A14A687" w14:textId="77777777" w:rsidTr="003E171C">
        <w:tc>
          <w:tcPr>
            <w:tcW w:w="13291" w:type="dxa"/>
            <w:gridSpan w:val="7"/>
            <w:tcBorders>
              <w:top w:val="nil"/>
              <w:left w:val="nil"/>
              <w:bottom w:val="single" w:sz="4" w:space="0" w:color="auto"/>
              <w:right w:val="nil"/>
            </w:tcBorders>
          </w:tcPr>
          <w:p w14:paraId="5DA131B0" w14:textId="77777777" w:rsidR="00CC13F0" w:rsidRPr="00CE57FC" w:rsidRDefault="00CC13F0" w:rsidP="00CC13F0">
            <w:pPr>
              <w:rPr>
                <w:rFonts w:ascii="Times New Roman" w:hAnsi="Times New Roman" w:cs="Times New Roman"/>
                <w:i/>
                <w:iCs/>
                <w:sz w:val="24"/>
                <w:szCs w:val="24"/>
              </w:rPr>
            </w:pPr>
            <w:r w:rsidRPr="00CE57FC">
              <w:rPr>
                <w:rFonts w:ascii="Times New Roman" w:hAnsi="Times New Roman" w:cs="Times New Roman"/>
                <w:i/>
                <w:iCs/>
                <w:sz w:val="24"/>
                <w:szCs w:val="24"/>
              </w:rPr>
              <w:t>Linear mixed</w:t>
            </w:r>
            <w:r>
              <w:rPr>
                <w:rFonts w:ascii="Times New Roman" w:hAnsi="Times New Roman" w:cs="Times New Roman"/>
                <w:i/>
                <w:iCs/>
                <w:sz w:val="24"/>
                <w:szCs w:val="24"/>
              </w:rPr>
              <w:t>–</w:t>
            </w:r>
            <w:r w:rsidRPr="00CE57FC">
              <w:rPr>
                <w:rFonts w:ascii="Times New Roman" w:hAnsi="Times New Roman" w:cs="Times New Roman"/>
                <w:i/>
                <w:iCs/>
                <w:sz w:val="24"/>
                <w:szCs w:val="24"/>
              </w:rPr>
              <w:t>effects modeling demonstrated:</w:t>
            </w:r>
          </w:p>
          <w:p w14:paraId="0BFC050F" w14:textId="77777777" w:rsidR="00CC13F0" w:rsidRPr="00CE57FC" w:rsidRDefault="00CC13F0" w:rsidP="00CC13F0">
            <w:pPr>
              <w:rPr>
                <w:rFonts w:ascii="Times New Roman" w:hAnsi="Times New Roman" w:cs="Times New Roman"/>
                <w:sz w:val="24"/>
                <w:szCs w:val="24"/>
              </w:rPr>
            </w:pPr>
            <w:r w:rsidRPr="00CE57FC">
              <w:rPr>
                <w:rFonts w:ascii="Times New Roman" w:hAnsi="Times New Roman" w:cs="Times New Roman"/>
                <w:sz w:val="24"/>
                <w:szCs w:val="24"/>
              </w:rPr>
              <w:t xml:space="preserve">Flow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5E5AB4F0" w14:textId="77777777" w:rsidR="00CC13F0" w:rsidRPr="00CE57FC" w:rsidRDefault="00CC13F0" w:rsidP="00CC13F0">
            <w:pPr>
              <w:rPr>
                <w:rFonts w:ascii="Times New Roman" w:hAnsi="Times New Roman" w:cs="Times New Roman"/>
                <w:sz w:val="24"/>
                <w:szCs w:val="24"/>
              </w:rPr>
            </w:pPr>
            <w:r>
              <w:rPr>
                <w:rFonts w:ascii="Times New Roman" w:hAnsi="Times New Roman" w:cs="Times New Roman" w:hint="eastAsia"/>
                <w:sz w:val="24"/>
                <w:szCs w:val="24"/>
              </w:rPr>
              <w:lastRenderedPageBreak/>
              <w:t>D</w:t>
            </w:r>
            <w:r w:rsidRPr="00CE57FC">
              <w:rPr>
                <w:rFonts w:ascii="Times New Roman" w:hAnsi="Times New Roman" w:cs="Times New Roman"/>
                <w:sz w:val="24"/>
                <w:szCs w:val="24"/>
              </w:rPr>
              <w:t xml:space="preserve">iameter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6494C349" w14:textId="58DC46A2" w:rsidR="0049743C" w:rsidRPr="000509C6" w:rsidRDefault="00CC13F0" w:rsidP="00CC13F0">
            <w:pPr>
              <w:rPr>
                <w:rFonts w:ascii="Times New Roman" w:hAnsi="Times New Roman" w:cs="Times New Roman"/>
                <w:sz w:val="24"/>
                <w:szCs w:val="24"/>
              </w:rPr>
            </w:pPr>
            <w:r w:rsidRPr="000509C6">
              <w:rPr>
                <w:rFonts w:ascii="Times New Roman" w:hAnsi="Times New Roman" w:cs="Times New Roman"/>
                <w:sz w:val="24"/>
                <w:szCs w:val="24"/>
              </w:rPr>
              <w:t xml:space="preserve">Flow × diameter interaction, </w:t>
            </w:r>
            <w:r w:rsidRPr="00CC13F0">
              <w:rPr>
                <w:rFonts w:ascii="Times New Roman" w:hAnsi="Times New Roman" w:cs="Times New Roman" w:hint="eastAsia"/>
                <w:i/>
                <w:iCs/>
                <w:sz w:val="24"/>
                <w:szCs w:val="24"/>
              </w:rPr>
              <w:t>p</w:t>
            </w:r>
            <w:r w:rsidRPr="000509C6">
              <w:rPr>
                <w:rFonts w:ascii="Times New Roman" w:hAnsi="Times New Roman" w:cs="Times New Roman"/>
                <w:sz w:val="24"/>
                <w:szCs w:val="24"/>
              </w:rPr>
              <w:t xml:space="preserve"> &lt; 0.001.</w:t>
            </w:r>
          </w:p>
        </w:tc>
      </w:tr>
      <w:tr w:rsidR="0049743C" w:rsidRPr="00B858BB" w14:paraId="13C6B491" w14:textId="77777777" w:rsidTr="003E171C">
        <w:tc>
          <w:tcPr>
            <w:tcW w:w="13291" w:type="dxa"/>
            <w:gridSpan w:val="7"/>
            <w:tcBorders>
              <w:left w:val="nil"/>
              <w:bottom w:val="nil"/>
              <w:right w:val="nil"/>
            </w:tcBorders>
          </w:tcPr>
          <w:p w14:paraId="45456F2C" w14:textId="65B69E73" w:rsidR="0049743C" w:rsidRPr="000509C6" w:rsidRDefault="0049743C" w:rsidP="007B1F34">
            <w:pPr>
              <w:rPr>
                <w:rFonts w:ascii="Times New Roman" w:hAnsi="Times New Roman" w:cs="Times New Roman"/>
                <w:b/>
                <w:bCs/>
                <w:sz w:val="24"/>
                <w:szCs w:val="24"/>
              </w:rPr>
            </w:pPr>
            <w:r w:rsidRPr="000509C6">
              <w:rPr>
                <w:rFonts w:ascii="Times New Roman" w:eastAsia="Songti SC" w:hAnsi="Times New Roman" w:cs="Times New Roman"/>
                <w:b/>
                <w:bCs/>
                <w:sz w:val="24"/>
                <w:szCs w:val="24"/>
                <w:lang w:val="en-GB"/>
              </w:rPr>
              <w:lastRenderedPageBreak/>
              <w:t xml:space="preserve">Peak expiratory </w:t>
            </w:r>
            <w:r w:rsidR="00453173" w:rsidRPr="00453173">
              <w:rPr>
                <w:rFonts w:ascii="Times New Roman" w:eastAsia="Songti SC" w:hAnsi="Times New Roman" w:cs="Times New Roman"/>
                <w:b/>
                <w:bCs/>
                <w:sz w:val="24"/>
                <w:szCs w:val="24"/>
                <w:lang w:val="en-GB"/>
              </w:rPr>
              <w:t>airway pressure</w:t>
            </w:r>
            <w:r w:rsidRPr="000509C6">
              <w:rPr>
                <w:rFonts w:ascii="Times New Roman" w:eastAsia="Songti SC" w:hAnsi="Times New Roman" w:cs="Times New Roman"/>
                <w:b/>
                <w:bCs/>
                <w:sz w:val="24"/>
                <w:szCs w:val="24"/>
                <w:lang w:val="en-GB"/>
              </w:rPr>
              <w:t>, cm H₂O</w:t>
            </w:r>
          </w:p>
        </w:tc>
      </w:tr>
      <w:tr w:rsidR="0049743C" w:rsidRPr="00B858BB" w14:paraId="560134E2" w14:textId="77777777" w:rsidTr="003E171C">
        <w:tc>
          <w:tcPr>
            <w:tcW w:w="2518" w:type="dxa"/>
            <w:tcBorders>
              <w:top w:val="nil"/>
              <w:left w:val="nil"/>
              <w:bottom w:val="nil"/>
              <w:right w:val="nil"/>
            </w:tcBorders>
          </w:tcPr>
          <w:p w14:paraId="4909E063" w14:textId="6826E002" w:rsidR="0049743C" w:rsidRPr="000509C6" w:rsidRDefault="008F155E" w:rsidP="007B1F34">
            <w:pPr>
              <w:rPr>
                <w:rFonts w:ascii="Times New Roman" w:hAnsi="Times New Roman" w:cs="Times New Roman"/>
                <w:sz w:val="24"/>
                <w:szCs w:val="24"/>
              </w:rPr>
            </w:pPr>
            <w:r>
              <w:rPr>
                <w:rFonts w:ascii="Times New Roman" w:hAnsi="Times New Roman" w:cs="Times New Roman" w:hint="eastAsia"/>
                <w:sz w:val="24"/>
                <w:szCs w:val="24"/>
              </w:rPr>
              <w:t>Flow rate</w:t>
            </w:r>
          </w:p>
        </w:tc>
        <w:tc>
          <w:tcPr>
            <w:tcW w:w="1843" w:type="dxa"/>
            <w:tcBorders>
              <w:top w:val="nil"/>
              <w:left w:val="nil"/>
              <w:bottom w:val="nil"/>
              <w:right w:val="nil"/>
            </w:tcBorders>
          </w:tcPr>
          <w:p w14:paraId="1AF21B45"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10 L/min</w:t>
            </w:r>
          </w:p>
        </w:tc>
        <w:tc>
          <w:tcPr>
            <w:tcW w:w="1843" w:type="dxa"/>
            <w:tcBorders>
              <w:top w:val="nil"/>
              <w:left w:val="nil"/>
              <w:bottom w:val="nil"/>
              <w:right w:val="nil"/>
            </w:tcBorders>
          </w:tcPr>
          <w:p w14:paraId="550CEFB8"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20 L/min</w:t>
            </w:r>
          </w:p>
        </w:tc>
        <w:tc>
          <w:tcPr>
            <w:tcW w:w="1842" w:type="dxa"/>
            <w:tcBorders>
              <w:top w:val="nil"/>
              <w:left w:val="nil"/>
              <w:bottom w:val="nil"/>
              <w:right w:val="nil"/>
            </w:tcBorders>
          </w:tcPr>
          <w:p w14:paraId="6C5554E3"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30 L/min</w:t>
            </w:r>
          </w:p>
        </w:tc>
        <w:tc>
          <w:tcPr>
            <w:tcW w:w="1985" w:type="dxa"/>
            <w:tcBorders>
              <w:top w:val="nil"/>
              <w:left w:val="nil"/>
              <w:bottom w:val="nil"/>
              <w:right w:val="nil"/>
            </w:tcBorders>
          </w:tcPr>
          <w:p w14:paraId="20A669A6"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40 L/min</w:t>
            </w:r>
          </w:p>
        </w:tc>
        <w:tc>
          <w:tcPr>
            <w:tcW w:w="1843" w:type="dxa"/>
            <w:tcBorders>
              <w:top w:val="nil"/>
              <w:left w:val="nil"/>
              <w:bottom w:val="nil"/>
              <w:right w:val="nil"/>
            </w:tcBorders>
          </w:tcPr>
          <w:p w14:paraId="2B2FCF69"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50 L/min</w:t>
            </w:r>
          </w:p>
        </w:tc>
        <w:tc>
          <w:tcPr>
            <w:tcW w:w="1417" w:type="dxa"/>
            <w:tcBorders>
              <w:top w:val="nil"/>
              <w:left w:val="nil"/>
              <w:bottom w:val="nil"/>
              <w:right w:val="nil"/>
            </w:tcBorders>
          </w:tcPr>
          <w:p w14:paraId="6434BB45"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60 L/min</w:t>
            </w:r>
          </w:p>
        </w:tc>
      </w:tr>
      <w:tr w:rsidR="003E171C" w:rsidRPr="00B858BB" w14:paraId="4CEEECB9" w14:textId="77777777" w:rsidTr="003E171C">
        <w:tc>
          <w:tcPr>
            <w:tcW w:w="2518" w:type="dxa"/>
            <w:tcBorders>
              <w:top w:val="nil"/>
              <w:left w:val="nil"/>
              <w:bottom w:val="nil"/>
              <w:right w:val="nil"/>
            </w:tcBorders>
          </w:tcPr>
          <w:p w14:paraId="0756B4BF" w14:textId="7D5E0A67"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6.9</w:t>
            </w:r>
          </w:p>
        </w:tc>
        <w:tc>
          <w:tcPr>
            <w:tcW w:w="1843" w:type="dxa"/>
            <w:tcBorders>
              <w:top w:val="nil"/>
              <w:left w:val="nil"/>
              <w:bottom w:val="nil"/>
              <w:right w:val="nil"/>
            </w:tcBorders>
            <w:vAlign w:val="center"/>
          </w:tcPr>
          <w:p w14:paraId="2460B36B"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1.4 ± 0.8</w:t>
            </w:r>
          </w:p>
        </w:tc>
        <w:tc>
          <w:tcPr>
            <w:tcW w:w="1843" w:type="dxa"/>
            <w:tcBorders>
              <w:top w:val="nil"/>
              <w:left w:val="nil"/>
              <w:bottom w:val="nil"/>
              <w:right w:val="nil"/>
            </w:tcBorders>
            <w:vAlign w:val="center"/>
          </w:tcPr>
          <w:p w14:paraId="2CCFD3E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1.9 ± 0.8</w:t>
            </w:r>
          </w:p>
        </w:tc>
        <w:tc>
          <w:tcPr>
            <w:tcW w:w="1842" w:type="dxa"/>
            <w:tcBorders>
              <w:top w:val="nil"/>
              <w:left w:val="nil"/>
              <w:bottom w:val="nil"/>
              <w:right w:val="nil"/>
            </w:tcBorders>
            <w:vAlign w:val="center"/>
          </w:tcPr>
          <w:p w14:paraId="3C01426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2.7 ± 0.8</w:t>
            </w:r>
          </w:p>
        </w:tc>
        <w:tc>
          <w:tcPr>
            <w:tcW w:w="1985" w:type="dxa"/>
            <w:tcBorders>
              <w:top w:val="nil"/>
              <w:left w:val="nil"/>
              <w:bottom w:val="nil"/>
              <w:right w:val="nil"/>
            </w:tcBorders>
            <w:vAlign w:val="center"/>
          </w:tcPr>
          <w:p w14:paraId="175E0C9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3.7 ± 0.8</w:t>
            </w:r>
          </w:p>
        </w:tc>
        <w:tc>
          <w:tcPr>
            <w:tcW w:w="1843" w:type="dxa"/>
            <w:tcBorders>
              <w:top w:val="nil"/>
              <w:left w:val="nil"/>
              <w:bottom w:val="nil"/>
              <w:right w:val="nil"/>
            </w:tcBorders>
            <w:vAlign w:val="center"/>
          </w:tcPr>
          <w:p w14:paraId="0E15D12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5.3 ± 0.8</w:t>
            </w:r>
          </w:p>
        </w:tc>
        <w:tc>
          <w:tcPr>
            <w:tcW w:w="1417" w:type="dxa"/>
            <w:tcBorders>
              <w:top w:val="nil"/>
              <w:left w:val="nil"/>
              <w:bottom w:val="nil"/>
              <w:right w:val="nil"/>
            </w:tcBorders>
            <w:vAlign w:val="center"/>
          </w:tcPr>
          <w:p w14:paraId="760585E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7.1 ± 0.8</w:t>
            </w:r>
          </w:p>
        </w:tc>
      </w:tr>
      <w:tr w:rsidR="003E171C" w:rsidRPr="00B858BB" w14:paraId="0C51020F" w14:textId="77777777" w:rsidTr="003E171C">
        <w:tc>
          <w:tcPr>
            <w:tcW w:w="2518" w:type="dxa"/>
            <w:tcBorders>
              <w:top w:val="nil"/>
              <w:left w:val="nil"/>
              <w:bottom w:val="nil"/>
              <w:right w:val="nil"/>
            </w:tcBorders>
          </w:tcPr>
          <w:p w14:paraId="04FC4E27" w14:textId="7FA38D13"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8.6</w:t>
            </w:r>
          </w:p>
        </w:tc>
        <w:tc>
          <w:tcPr>
            <w:tcW w:w="1843" w:type="dxa"/>
            <w:tcBorders>
              <w:top w:val="nil"/>
              <w:left w:val="nil"/>
              <w:bottom w:val="nil"/>
              <w:right w:val="nil"/>
            </w:tcBorders>
            <w:vAlign w:val="center"/>
          </w:tcPr>
          <w:p w14:paraId="5E4ED295"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1.3 ± 0.8</w:t>
            </w:r>
          </w:p>
        </w:tc>
        <w:tc>
          <w:tcPr>
            <w:tcW w:w="1843" w:type="dxa"/>
            <w:tcBorders>
              <w:top w:val="nil"/>
              <w:left w:val="nil"/>
              <w:bottom w:val="nil"/>
              <w:right w:val="nil"/>
            </w:tcBorders>
            <w:vAlign w:val="center"/>
          </w:tcPr>
          <w:p w14:paraId="10F1829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1.7 ± 0.8</w:t>
            </w:r>
          </w:p>
        </w:tc>
        <w:tc>
          <w:tcPr>
            <w:tcW w:w="1842" w:type="dxa"/>
            <w:tcBorders>
              <w:top w:val="nil"/>
              <w:left w:val="nil"/>
              <w:bottom w:val="nil"/>
              <w:right w:val="nil"/>
            </w:tcBorders>
            <w:vAlign w:val="center"/>
          </w:tcPr>
          <w:p w14:paraId="1C2C646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2.2 ± 0.8</w:t>
            </w:r>
          </w:p>
        </w:tc>
        <w:tc>
          <w:tcPr>
            <w:tcW w:w="1985" w:type="dxa"/>
            <w:tcBorders>
              <w:top w:val="nil"/>
              <w:left w:val="nil"/>
              <w:bottom w:val="nil"/>
              <w:right w:val="nil"/>
            </w:tcBorders>
            <w:vAlign w:val="center"/>
          </w:tcPr>
          <w:p w14:paraId="6E149310"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3.0 ± 0.8</w:t>
            </w:r>
          </w:p>
        </w:tc>
        <w:tc>
          <w:tcPr>
            <w:tcW w:w="1843" w:type="dxa"/>
            <w:tcBorders>
              <w:top w:val="nil"/>
              <w:left w:val="nil"/>
              <w:bottom w:val="nil"/>
              <w:right w:val="nil"/>
            </w:tcBorders>
            <w:vAlign w:val="center"/>
          </w:tcPr>
          <w:p w14:paraId="265AD03D"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4.1 ± 0.9</w:t>
            </w:r>
          </w:p>
        </w:tc>
        <w:tc>
          <w:tcPr>
            <w:tcW w:w="1417" w:type="dxa"/>
            <w:tcBorders>
              <w:top w:val="nil"/>
              <w:left w:val="nil"/>
              <w:bottom w:val="nil"/>
              <w:right w:val="nil"/>
            </w:tcBorders>
            <w:vAlign w:val="center"/>
          </w:tcPr>
          <w:p w14:paraId="04F37EB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5.3 ± 0.9</w:t>
            </w:r>
          </w:p>
        </w:tc>
      </w:tr>
      <w:tr w:rsidR="003E171C" w:rsidRPr="00B858BB" w14:paraId="3C33B9B1" w14:textId="77777777" w:rsidTr="003E171C">
        <w:tc>
          <w:tcPr>
            <w:tcW w:w="2518" w:type="dxa"/>
            <w:tcBorders>
              <w:top w:val="nil"/>
              <w:left w:val="nil"/>
              <w:bottom w:val="nil"/>
              <w:right w:val="nil"/>
            </w:tcBorders>
          </w:tcPr>
          <w:p w14:paraId="1AC8A92E" w14:textId="71945E1C"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9.8</w:t>
            </w:r>
          </w:p>
        </w:tc>
        <w:tc>
          <w:tcPr>
            <w:tcW w:w="1843" w:type="dxa"/>
            <w:tcBorders>
              <w:top w:val="nil"/>
              <w:left w:val="nil"/>
              <w:bottom w:val="nil"/>
              <w:right w:val="nil"/>
            </w:tcBorders>
            <w:vAlign w:val="center"/>
          </w:tcPr>
          <w:p w14:paraId="1F0F183D"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1.1 ± 0.7</w:t>
            </w:r>
          </w:p>
        </w:tc>
        <w:tc>
          <w:tcPr>
            <w:tcW w:w="1843" w:type="dxa"/>
            <w:tcBorders>
              <w:top w:val="nil"/>
              <w:left w:val="nil"/>
              <w:bottom w:val="nil"/>
              <w:right w:val="nil"/>
            </w:tcBorders>
            <w:vAlign w:val="center"/>
          </w:tcPr>
          <w:p w14:paraId="21219D6D"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1.3 ± 0.7</w:t>
            </w:r>
          </w:p>
        </w:tc>
        <w:tc>
          <w:tcPr>
            <w:tcW w:w="1842" w:type="dxa"/>
            <w:tcBorders>
              <w:top w:val="nil"/>
              <w:left w:val="nil"/>
              <w:bottom w:val="nil"/>
              <w:right w:val="nil"/>
            </w:tcBorders>
            <w:vAlign w:val="center"/>
          </w:tcPr>
          <w:p w14:paraId="21A11A1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1.6 ± 0.8</w:t>
            </w:r>
          </w:p>
        </w:tc>
        <w:tc>
          <w:tcPr>
            <w:tcW w:w="1985" w:type="dxa"/>
            <w:tcBorders>
              <w:top w:val="nil"/>
              <w:left w:val="nil"/>
              <w:bottom w:val="nil"/>
              <w:right w:val="nil"/>
            </w:tcBorders>
            <w:vAlign w:val="center"/>
          </w:tcPr>
          <w:p w14:paraId="3C72C6BD"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2.1 ± 0.8</w:t>
            </w:r>
          </w:p>
        </w:tc>
        <w:tc>
          <w:tcPr>
            <w:tcW w:w="1843" w:type="dxa"/>
            <w:tcBorders>
              <w:top w:val="nil"/>
              <w:left w:val="nil"/>
              <w:bottom w:val="nil"/>
              <w:right w:val="nil"/>
            </w:tcBorders>
            <w:vAlign w:val="center"/>
          </w:tcPr>
          <w:p w14:paraId="1A3F071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2.6 ± 0.8</w:t>
            </w:r>
          </w:p>
        </w:tc>
        <w:tc>
          <w:tcPr>
            <w:tcW w:w="1417" w:type="dxa"/>
            <w:tcBorders>
              <w:top w:val="nil"/>
              <w:left w:val="nil"/>
              <w:bottom w:val="nil"/>
              <w:right w:val="nil"/>
            </w:tcBorders>
            <w:vAlign w:val="center"/>
          </w:tcPr>
          <w:p w14:paraId="7EFFF3AA"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3.4 ± 0.8</w:t>
            </w:r>
          </w:p>
        </w:tc>
      </w:tr>
      <w:tr w:rsidR="003E171C" w:rsidRPr="00B858BB" w14:paraId="2FD8F698" w14:textId="77777777" w:rsidTr="003E171C">
        <w:tc>
          <w:tcPr>
            <w:tcW w:w="2518" w:type="dxa"/>
            <w:tcBorders>
              <w:top w:val="nil"/>
              <w:left w:val="nil"/>
              <w:bottom w:val="nil"/>
              <w:right w:val="nil"/>
            </w:tcBorders>
          </w:tcPr>
          <w:p w14:paraId="27679BBC" w14:textId="5570DACB"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14.6</w:t>
            </w:r>
          </w:p>
        </w:tc>
        <w:tc>
          <w:tcPr>
            <w:tcW w:w="1843" w:type="dxa"/>
            <w:tcBorders>
              <w:top w:val="nil"/>
              <w:left w:val="nil"/>
              <w:bottom w:val="nil"/>
              <w:right w:val="nil"/>
            </w:tcBorders>
            <w:vAlign w:val="center"/>
          </w:tcPr>
          <w:p w14:paraId="4CCE4C5E"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1.0 ± 0.7</w:t>
            </w:r>
          </w:p>
        </w:tc>
        <w:tc>
          <w:tcPr>
            <w:tcW w:w="1843" w:type="dxa"/>
            <w:tcBorders>
              <w:top w:val="nil"/>
              <w:left w:val="nil"/>
              <w:bottom w:val="nil"/>
              <w:right w:val="nil"/>
            </w:tcBorders>
            <w:vAlign w:val="center"/>
          </w:tcPr>
          <w:p w14:paraId="2154A085"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1.1 ± 0.7</w:t>
            </w:r>
          </w:p>
        </w:tc>
        <w:tc>
          <w:tcPr>
            <w:tcW w:w="1842" w:type="dxa"/>
            <w:tcBorders>
              <w:top w:val="nil"/>
              <w:left w:val="nil"/>
              <w:bottom w:val="nil"/>
              <w:right w:val="nil"/>
            </w:tcBorders>
            <w:vAlign w:val="center"/>
          </w:tcPr>
          <w:p w14:paraId="469ED726"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1.2 ± 0.7</w:t>
            </w:r>
          </w:p>
        </w:tc>
        <w:tc>
          <w:tcPr>
            <w:tcW w:w="1985" w:type="dxa"/>
            <w:tcBorders>
              <w:top w:val="nil"/>
              <w:left w:val="nil"/>
              <w:bottom w:val="nil"/>
              <w:right w:val="nil"/>
            </w:tcBorders>
            <w:vAlign w:val="center"/>
          </w:tcPr>
          <w:p w14:paraId="56B0958F"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1.4 ± 0.7</w:t>
            </w:r>
          </w:p>
        </w:tc>
        <w:tc>
          <w:tcPr>
            <w:tcW w:w="1843" w:type="dxa"/>
            <w:tcBorders>
              <w:top w:val="nil"/>
              <w:left w:val="nil"/>
              <w:bottom w:val="nil"/>
              <w:right w:val="nil"/>
            </w:tcBorders>
            <w:vAlign w:val="center"/>
          </w:tcPr>
          <w:p w14:paraId="4F667719"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1.6 ± 0.7</w:t>
            </w:r>
          </w:p>
        </w:tc>
        <w:tc>
          <w:tcPr>
            <w:tcW w:w="1417" w:type="dxa"/>
            <w:tcBorders>
              <w:top w:val="nil"/>
              <w:left w:val="nil"/>
              <w:bottom w:val="nil"/>
              <w:right w:val="nil"/>
            </w:tcBorders>
            <w:vAlign w:val="center"/>
          </w:tcPr>
          <w:p w14:paraId="28F3E65B"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1.9 ± 0.7</w:t>
            </w:r>
          </w:p>
        </w:tc>
      </w:tr>
      <w:tr w:rsidR="0049743C" w:rsidRPr="00B858BB" w14:paraId="375F204A" w14:textId="77777777" w:rsidTr="003E171C">
        <w:tc>
          <w:tcPr>
            <w:tcW w:w="13291" w:type="dxa"/>
            <w:gridSpan w:val="7"/>
            <w:tcBorders>
              <w:top w:val="nil"/>
              <w:left w:val="nil"/>
              <w:bottom w:val="single" w:sz="4" w:space="0" w:color="auto"/>
              <w:right w:val="nil"/>
            </w:tcBorders>
          </w:tcPr>
          <w:p w14:paraId="39AC86A6" w14:textId="77777777" w:rsidR="00CC13F0" w:rsidRPr="00CE57FC" w:rsidRDefault="00CC13F0" w:rsidP="00CC13F0">
            <w:pPr>
              <w:rPr>
                <w:rFonts w:ascii="Times New Roman" w:hAnsi="Times New Roman" w:cs="Times New Roman"/>
                <w:i/>
                <w:iCs/>
                <w:sz w:val="24"/>
                <w:szCs w:val="24"/>
              </w:rPr>
            </w:pPr>
            <w:r w:rsidRPr="00CE57FC">
              <w:rPr>
                <w:rFonts w:ascii="Times New Roman" w:hAnsi="Times New Roman" w:cs="Times New Roman"/>
                <w:i/>
                <w:iCs/>
                <w:sz w:val="24"/>
                <w:szCs w:val="24"/>
              </w:rPr>
              <w:t>Linear mixed</w:t>
            </w:r>
            <w:r>
              <w:rPr>
                <w:rFonts w:ascii="Times New Roman" w:hAnsi="Times New Roman" w:cs="Times New Roman"/>
                <w:i/>
                <w:iCs/>
                <w:sz w:val="24"/>
                <w:szCs w:val="24"/>
              </w:rPr>
              <w:t>–</w:t>
            </w:r>
            <w:r w:rsidRPr="00CE57FC">
              <w:rPr>
                <w:rFonts w:ascii="Times New Roman" w:hAnsi="Times New Roman" w:cs="Times New Roman"/>
                <w:i/>
                <w:iCs/>
                <w:sz w:val="24"/>
                <w:szCs w:val="24"/>
              </w:rPr>
              <w:t>effects modeling demonstrated:</w:t>
            </w:r>
          </w:p>
          <w:p w14:paraId="2AB65E8E" w14:textId="77777777" w:rsidR="00CC13F0" w:rsidRPr="00CE57FC" w:rsidRDefault="00CC13F0" w:rsidP="00CC13F0">
            <w:pPr>
              <w:rPr>
                <w:rFonts w:ascii="Times New Roman" w:hAnsi="Times New Roman" w:cs="Times New Roman"/>
                <w:sz w:val="24"/>
                <w:szCs w:val="24"/>
              </w:rPr>
            </w:pPr>
            <w:r w:rsidRPr="00CE57FC">
              <w:rPr>
                <w:rFonts w:ascii="Times New Roman" w:hAnsi="Times New Roman" w:cs="Times New Roman"/>
                <w:sz w:val="24"/>
                <w:szCs w:val="24"/>
              </w:rPr>
              <w:t xml:space="preserve">Flow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315635AB" w14:textId="77777777" w:rsidR="00CC13F0" w:rsidRPr="00CE57FC" w:rsidRDefault="00CC13F0" w:rsidP="00CC13F0">
            <w:pPr>
              <w:rPr>
                <w:rFonts w:ascii="Times New Roman" w:hAnsi="Times New Roman" w:cs="Times New Roman"/>
                <w:sz w:val="24"/>
                <w:szCs w:val="24"/>
              </w:rPr>
            </w:pPr>
            <w:r>
              <w:rPr>
                <w:rFonts w:ascii="Times New Roman" w:hAnsi="Times New Roman" w:cs="Times New Roman" w:hint="eastAsia"/>
                <w:sz w:val="24"/>
                <w:szCs w:val="24"/>
              </w:rPr>
              <w:t>D</w:t>
            </w:r>
            <w:r w:rsidRPr="00CE57FC">
              <w:rPr>
                <w:rFonts w:ascii="Times New Roman" w:hAnsi="Times New Roman" w:cs="Times New Roman"/>
                <w:sz w:val="24"/>
                <w:szCs w:val="24"/>
              </w:rPr>
              <w:t xml:space="preserve">iameter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5F64C179" w14:textId="5355B0EB" w:rsidR="0049743C" w:rsidRPr="000509C6" w:rsidRDefault="00CC13F0" w:rsidP="00CC13F0">
            <w:pPr>
              <w:rPr>
                <w:rFonts w:ascii="Times New Roman" w:hAnsi="Times New Roman" w:cs="Times New Roman"/>
                <w:sz w:val="24"/>
                <w:szCs w:val="24"/>
              </w:rPr>
            </w:pPr>
            <w:r w:rsidRPr="000509C6">
              <w:rPr>
                <w:rFonts w:ascii="Times New Roman" w:hAnsi="Times New Roman" w:cs="Times New Roman"/>
                <w:sz w:val="24"/>
                <w:szCs w:val="24"/>
              </w:rPr>
              <w:t xml:space="preserve">Flow × diameter interaction, </w:t>
            </w:r>
            <w:r w:rsidRPr="00CC13F0">
              <w:rPr>
                <w:rFonts w:ascii="Times New Roman" w:hAnsi="Times New Roman" w:cs="Times New Roman" w:hint="eastAsia"/>
                <w:i/>
                <w:iCs/>
                <w:sz w:val="24"/>
                <w:szCs w:val="24"/>
              </w:rPr>
              <w:t>p</w:t>
            </w:r>
            <w:r w:rsidRPr="000509C6">
              <w:rPr>
                <w:rFonts w:ascii="Times New Roman" w:hAnsi="Times New Roman" w:cs="Times New Roman"/>
                <w:sz w:val="24"/>
                <w:szCs w:val="24"/>
              </w:rPr>
              <w:t xml:space="preserve"> &lt; 0.001.</w:t>
            </w:r>
          </w:p>
        </w:tc>
      </w:tr>
      <w:tr w:rsidR="0049743C" w:rsidRPr="00B858BB" w14:paraId="1482FE1D" w14:textId="77777777" w:rsidTr="003E171C">
        <w:tc>
          <w:tcPr>
            <w:tcW w:w="13291" w:type="dxa"/>
            <w:gridSpan w:val="7"/>
            <w:tcBorders>
              <w:left w:val="nil"/>
              <w:bottom w:val="nil"/>
              <w:right w:val="nil"/>
            </w:tcBorders>
          </w:tcPr>
          <w:p w14:paraId="57668ED9" w14:textId="60302C32" w:rsidR="0049743C" w:rsidRPr="000509C6" w:rsidRDefault="0049743C" w:rsidP="007B1F34">
            <w:pPr>
              <w:rPr>
                <w:rFonts w:ascii="Times New Roman" w:hAnsi="Times New Roman" w:cs="Times New Roman"/>
                <w:b/>
                <w:bCs/>
                <w:sz w:val="24"/>
                <w:szCs w:val="24"/>
              </w:rPr>
            </w:pPr>
            <w:r w:rsidRPr="000509C6">
              <w:rPr>
                <w:rFonts w:ascii="Times New Roman" w:eastAsia="Songti SC" w:hAnsi="Times New Roman" w:cs="Times New Roman"/>
                <w:b/>
                <w:bCs/>
                <w:sz w:val="24"/>
                <w:szCs w:val="24"/>
                <w:lang w:val="en-GB"/>
              </w:rPr>
              <w:t>Mean expiratory</w:t>
            </w:r>
            <w:r w:rsidR="00453173">
              <w:rPr>
                <w:rFonts w:ascii="Times New Roman" w:eastAsia="Songti SC" w:hAnsi="Times New Roman" w:cs="Times New Roman" w:hint="eastAsia"/>
                <w:b/>
                <w:bCs/>
                <w:sz w:val="24"/>
                <w:szCs w:val="24"/>
                <w:lang w:val="en-GB"/>
              </w:rPr>
              <w:t xml:space="preserve"> </w:t>
            </w:r>
            <w:r w:rsidR="00453173" w:rsidRPr="00453173">
              <w:rPr>
                <w:rFonts w:ascii="Times New Roman" w:eastAsia="Songti SC" w:hAnsi="Times New Roman" w:cs="Times New Roman"/>
                <w:b/>
                <w:bCs/>
                <w:sz w:val="24"/>
                <w:szCs w:val="24"/>
                <w:lang w:val="en-GB"/>
              </w:rPr>
              <w:t>airway pressure</w:t>
            </w:r>
            <w:r w:rsidRPr="000509C6">
              <w:rPr>
                <w:rFonts w:ascii="Times New Roman" w:eastAsia="Songti SC" w:hAnsi="Times New Roman" w:cs="Times New Roman"/>
                <w:b/>
                <w:bCs/>
                <w:sz w:val="24"/>
                <w:szCs w:val="24"/>
                <w:lang w:val="en-GB"/>
              </w:rPr>
              <w:t>, cm H₂O</w:t>
            </w:r>
          </w:p>
        </w:tc>
      </w:tr>
      <w:tr w:rsidR="0049743C" w:rsidRPr="00B858BB" w14:paraId="2CFE65F9" w14:textId="77777777" w:rsidTr="003E171C">
        <w:tc>
          <w:tcPr>
            <w:tcW w:w="2518" w:type="dxa"/>
            <w:tcBorders>
              <w:top w:val="nil"/>
              <w:left w:val="nil"/>
              <w:bottom w:val="nil"/>
              <w:right w:val="nil"/>
            </w:tcBorders>
          </w:tcPr>
          <w:p w14:paraId="005B6BDE" w14:textId="24637BAC" w:rsidR="0049743C" w:rsidRPr="000509C6" w:rsidRDefault="008F155E" w:rsidP="007B1F34">
            <w:pPr>
              <w:rPr>
                <w:rFonts w:ascii="Times New Roman" w:hAnsi="Times New Roman" w:cs="Times New Roman"/>
                <w:sz w:val="24"/>
                <w:szCs w:val="24"/>
              </w:rPr>
            </w:pPr>
            <w:r>
              <w:rPr>
                <w:rFonts w:ascii="Times New Roman" w:hAnsi="Times New Roman" w:cs="Times New Roman" w:hint="eastAsia"/>
                <w:sz w:val="24"/>
                <w:szCs w:val="24"/>
              </w:rPr>
              <w:t>Flow rate</w:t>
            </w:r>
          </w:p>
        </w:tc>
        <w:tc>
          <w:tcPr>
            <w:tcW w:w="1843" w:type="dxa"/>
            <w:tcBorders>
              <w:top w:val="nil"/>
              <w:left w:val="nil"/>
              <w:bottom w:val="nil"/>
              <w:right w:val="nil"/>
            </w:tcBorders>
          </w:tcPr>
          <w:p w14:paraId="4E45C225"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10 L/min</w:t>
            </w:r>
          </w:p>
        </w:tc>
        <w:tc>
          <w:tcPr>
            <w:tcW w:w="1843" w:type="dxa"/>
            <w:tcBorders>
              <w:top w:val="nil"/>
              <w:left w:val="nil"/>
              <w:bottom w:val="nil"/>
              <w:right w:val="nil"/>
            </w:tcBorders>
          </w:tcPr>
          <w:p w14:paraId="6535DC82"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20 L/min</w:t>
            </w:r>
          </w:p>
        </w:tc>
        <w:tc>
          <w:tcPr>
            <w:tcW w:w="1842" w:type="dxa"/>
            <w:tcBorders>
              <w:top w:val="nil"/>
              <w:left w:val="nil"/>
              <w:bottom w:val="nil"/>
              <w:right w:val="nil"/>
            </w:tcBorders>
          </w:tcPr>
          <w:p w14:paraId="5E5951FF"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30 L/min</w:t>
            </w:r>
          </w:p>
        </w:tc>
        <w:tc>
          <w:tcPr>
            <w:tcW w:w="1985" w:type="dxa"/>
            <w:tcBorders>
              <w:top w:val="nil"/>
              <w:left w:val="nil"/>
              <w:bottom w:val="nil"/>
              <w:right w:val="nil"/>
            </w:tcBorders>
          </w:tcPr>
          <w:p w14:paraId="23AB9D9F"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40 L/min</w:t>
            </w:r>
          </w:p>
        </w:tc>
        <w:tc>
          <w:tcPr>
            <w:tcW w:w="1843" w:type="dxa"/>
            <w:tcBorders>
              <w:top w:val="nil"/>
              <w:left w:val="nil"/>
              <w:bottom w:val="nil"/>
              <w:right w:val="nil"/>
            </w:tcBorders>
          </w:tcPr>
          <w:p w14:paraId="09CAAB84"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50 L/min</w:t>
            </w:r>
          </w:p>
        </w:tc>
        <w:tc>
          <w:tcPr>
            <w:tcW w:w="1417" w:type="dxa"/>
            <w:tcBorders>
              <w:top w:val="nil"/>
              <w:left w:val="nil"/>
              <w:bottom w:val="nil"/>
              <w:right w:val="nil"/>
            </w:tcBorders>
          </w:tcPr>
          <w:p w14:paraId="3F2296C2"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60 L/min</w:t>
            </w:r>
          </w:p>
        </w:tc>
      </w:tr>
      <w:tr w:rsidR="003E171C" w:rsidRPr="00B858BB" w14:paraId="23DCE918" w14:textId="77777777" w:rsidTr="003E171C">
        <w:tc>
          <w:tcPr>
            <w:tcW w:w="2518" w:type="dxa"/>
            <w:tcBorders>
              <w:top w:val="nil"/>
              <w:left w:val="nil"/>
              <w:bottom w:val="nil"/>
              <w:right w:val="nil"/>
            </w:tcBorders>
          </w:tcPr>
          <w:p w14:paraId="369ABE99" w14:textId="29578BA8"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6.9</w:t>
            </w:r>
          </w:p>
        </w:tc>
        <w:tc>
          <w:tcPr>
            <w:tcW w:w="1843" w:type="dxa"/>
            <w:tcBorders>
              <w:top w:val="nil"/>
              <w:left w:val="nil"/>
              <w:bottom w:val="nil"/>
              <w:right w:val="nil"/>
            </w:tcBorders>
            <w:vAlign w:val="center"/>
          </w:tcPr>
          <w:p w14:paraId="698ED5D0"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0.6 ± 0.3</w:t>
            </w:r>
          </w:p>
        </w:tc>
        <w:tc>
          <w:tcPr>
            <w:tcW w:w="1843" w:type="dxa"/>
            <w:tcBorders>
              <w:top w:val="nil"/>
              <w:left w:val="nil"/>
              <w:bottom w:val="nil"/>
              <w:right w:val="nil"/>
            </w:tcBorders>
            <w:vAlign w:val="center"/>
          </w:tcPr>
          <w:p w14:paraId="27AD6B6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1.2 ± 0.3</w:t>
            </w:r>
          </w:p>
        </w:tc>
        <w:tc>
          <w:tcPr>
            <w:tcW w:w="1842" w:type="dxa"/>
            <w:tcBorders>
              <w:top w:val="nil"/>
              <w:left w:val="nil"/>
              <w:bottom w:val="nil"/>
              <w:right w:val="nil"/>
            </w:tcBorders>
            <w:vAlign w:val="center"/>
          </w:tcPr>
          <w:p w14:paraId="42FEE66D"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2.0 ± 0.3</w:t>
            </w:r>
          </w:p>
        </w:tc>
        <w:tc>
          <w:tcPr>
            <w:tcW w:w="1985" w:type="dxa"/>
            <w:tcBorders>
              <w:top w:val="nil"/>
              <w:left w:val="nil"/>
              <w:bottom w:val="nil"/>
              <w:right w:val="nil"/>
            </w:tcBorders>
            <w:vAlign w:val="center"/>
          </w:tcPr>
          <w:p w14:paraId="47DAB56B"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3.1 ± 0.4</w:t>
            </w:r>
          </w:p>
        </w:tc>
        <w:tc>
          <w:tcPr>
            <w:tcW w:w="1843" w:type="dxa"/>
            <w:tcBorders>
              <w:top w:val="nil"/>
              <w:left w:val="nil"/>
              <w:bottom w:val="nil"/>
              <w:right w:val="nil"/>
            </w:tcBorders>
            <w:vAlign w:val="center"/>
          </w:tcPr>
          <w:p w14:paraId="2C6EB133"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4.6 ± 0.4</w:t>
            </w:r>
          </w:p>
        </w:tc>
        <w:tc>
          <w:tcPr>
            <w:tcW w:w="1417" w:type="dxa"/>
            <w:tcBorders>
              <w:top w:val="nil"/>
              <w:left w:val="nil"/>
              <w:bottom w:val="nil"/>
              <w:right w:val="nil"/>
            </w:tcBorders>
            <w:vAlign w:val="center"/>
          </w:tcPr>
          <w:p w14:paraId="2D90B783"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6.4 ± 0.4</w:t>
            </w:r>
          </w:p>
        </w:tc>
      </w:tr>
      <w:tr w:rsidR="003E171C" w:rsidRPr="00B858BB" w14:paraId="489BE1DE" w14:textId="77777777" w:rsidTr="003E171C">
        <w:tc>
          <w:tcPr>
            <w:tcW w:w="2518" w:type="dxa"/>
            <w:tcBorders>
              <w:top w:val="nil"/>
              <w:left w:val="nil"/>
              <w:bottom w:val="nil"/>
              <w:right w:val="nil"/>
            </w:tcBorders>
          </w:tcPr>
          <w:p w14:paraId="6CE702A6" w14:textId="687456BC"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8.6</w:t>
            </w:r>
          </w:p>
        </w:tc>
        <w:tc>
          <w:tcPr>
            <w:tcW w:w="1843" w:type="dxa"/>
            <w:tcBorders>
              <w:top w:val="nil"/>
              <w:left w:val="nil"/>
              <w:bottom w:val="nil"/>
              <w:right w:val="nil"/>
            </w:tcBorders>
            <w:vAlign w:val="center"/>
          </w:tcPr>
          <w:p w14:paraId="755D9EB3"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0.5 ± 0.3</w:t>
            </w:r>
          </w:p>
        </w:tc>
        <w:tc>
          <w:tcPr>
            <w:tcW w:w="1843" w:type="dxa"/>
            <w:tcBorders>
              <w:top w:val="nil"/>
              <w:left w:val="nil"/>
              <w:bottom w:val="nil"/>
              <w:right w:val="nil"/>
            </w:tcBorders>
            <w:vAlign w:val="center"/>
          </w:tcPr>
          <w:p w14:paraId="239E37B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0.9 ± 0.3</w:t>
            </w:r>
          </w:p>
        </w:tc>
        <w:tc>
          <w:tcPr>
            <w:tcW w:w="1842" w:type="dxa"/>
            <w:tcBorders>
              <w:top w:val="nil"/>
              <w:left w:val="nil"/>
              <w:bottom w:val="nil"/>
              <w:right w:val="nil"/>
            </w:tcBorders>
            <w:vAlign w:val="center"/>
          </w:tcPr>
          <w:p w14:paraId="07CCE0C5"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 ± 0.3</w:t>
            </w:r>
          </w:p>
        </w:tc>
        <w:tc>
          <w:tcPr>
            <w:tcW w:w="1985" w:type="dxa"/>
            <w:tcBorders>
              <w:top w:val="nil"/>
              <w:left w:val="nil"/>
              <w:bottom w:val="nil"/>
              <w:right w:val="nil"/>
            </w:tcBorders>
            <w:vAlign w:val="center"/>
          </w:tcPr>
          <w:p w14:paraId="59D7A541"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2.3 ± 0.3</w:t>
            </w:r>
          </w:p>
        </w:tc>
        <w:tc>
          <w:tcPr>
            <w:tcW w:w="1843" w:type="dxa"/>
            <w:tcBorders>
              <w:top w:val="nil"/>
              <w:left w:val="nil"/>
              <w:bottom w:val="nil"/>
              <w:right w:val="nil"/>
            </w:tcBorders>
            <w:vAlign w:val="center"/>
          </w:tcPr>
          <w:p w14:paraId="40EB979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3.3 ± 0.4</w:t>
            </w:r>
          </w:p>
        </w:tc>
        <w:tc>
          <w:tcPr>
            <w:tcW w:w="1417" w:type="dxa"/>
            <w:tcBorders>
              <w:top w:val="nil"/>
              <w:left w:val="nil"/>
              <w:bottom w:val="nil"/>
              <w:right w:val="nil"/>
            </w:tcBorders>
            <w:vAlign w:val="center"/>
          </w:tcPr>
          <w:p w14:paraId="292341B1"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4.6 ± 0.4</w:t>
            </w:r>
          </w:p>
        </w:tc>
      </w:tr>
      <w:tr w:rsidR="003E171C" w:rsidRPr="00B858BB" w14:paraId="6F2899A7" w14:textId="77777777" w:rsidTr="003E171C">
        <w:tc>
          <w:tcPr>
            <w:tcW w:w="2518" w:type="dxa"/>
            <w:tcBorders>
              <w:top w:val="nil"/>
              <w:left w:val="nil"/>
              <w:bottom w:val="nil"/>
              <w:right w:val="nil"/>
            </w:tcBorders>
          </w:tcPr>
          <w:p w14:paraId="1F34CED4" w14:textId="239E22C4"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9.8</w:t>
            </w:r>
          </w:p>
        </w:tc>
        <w:tc>
          <w:tcPr>
            <w:tcW w:w="1843" w:type="dxa"/>
            <w:tcBorders>
              <w:top w:val="nil"/>
              <w:left w:val="nil"/>
              <w:bottom w:val="nil"/>
              <w:right w:val="nil"/>
            </w:tcBorders>
            <w:vAlign w:val="center"/>
          </w:tcPr>
          <w:p w14:paraId="47EF51F0"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0.4 ± 0.2</w:t>
            </w:r>
          </w:p>
        </w:tc>
        <w:tc>
          <w:tcPr>
            <w:tcW w:w="1843" w:type="dxa"/>
            <w:tcBorders>
              <w:top w:val="nil"/>
              <w:left w:val="nil"/>
              <w:bottom w:val="nil"/>
              <w:right w:val="nil"/>
            </w:tcBorders>
            <w:vAlign w:val="center"/>
          </w:tcPr>
          <w:p w14:paraId="4327437F"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0.6 ± 0.2</w:t>
            </w:r>
          </w:p>
        </w:tc>
        <w:tc>
          <w:tcPr>
            <w:tcW w:w="1842" w:type="dxa"/>
            <w:tcBorders>
              <w:top w:val="nil"/>
              <w:left w:val="nil"/>
              <w:bottom w:val="nil"/>
              <w:right w:val="nil"/>
            </w:tcBorders>
            <w:vAlign w:val="center"/>
          </w:tcPr>
          <w:p w14:paraId="54553AC6"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0.9 ± 0.3</w:t>
            </w:r>
          </w:p>
        </w:tc>
        <w:tc>
          <w:tcPr>
            <w:tcW w:w="1985" w:type="dxa"/>
            <w:tcBorders>
              <w:top w:val="nil"/>
              <w:left w:val="nil"/>
              <w:bottom w:val="nil"/>
              <w:right w:val="nil"/>
            </w:tcBorders>
            <w:vAlign w:val="center"/>
          </w:tcPr>
          <w:p w14:paraId="64BC9D63"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1.3 ± 0.3</w:t>
            </w:r>
          </w:p>
        </w:tc>
        <w:tc>
          <w:tcPr>
            <w:tcW w:w="1843" w:type="dxa"/>
            <w:tcBorders>
              <w:top w:val="nil"/>
              <w:left w:val="nil"/>
              <w:bottom w:val="nil"/>
              <w:right w:val="nil"/>
            </w:tcBorders>
            <w:vAlign w:val="center"/>
          </w:tcPr>
          <w:p w14:paraId="32EEC88A"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1.9 ± 0.3</w:t>
            </w:r>
          </w:p>
        </w:tc>
        <w:tc>
          <w:tcPr>
            <w:tcW w:w="1417" w:type="dxa"/>
            <w:tcBorders>
              <w:top w:val="nil"/>
              <w:left w:val="nil"/>
              <w:bottom w:val="nil"/>
              <w:right w:val="nil"/>
            </w:tcBorders>
            <w:vAlign w:val="center"/>
          </w:tcPr>
          <w:p w14:paraId="0D902D5A"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2.6 ± 0.3</w:t>
            </w:r>
          </w:p>
        </w:tc>
      </w:tr>
      <w:tr w:rsidR="003E171C" w:rsidRPr="00B858BB" w14:paraId="6915532D" w14:textId="77777777" w:rsidTr="003E171C">
        <w:tc>
          <w:tcPr>
            <w:tcW w:w="2518" w:type="dxa"/>
            <w:tcBorders>
              <w:top w:val="nil"/>
              <w:left w:val="nil"/>
              <w:bottom w:val="nil"/>
              <w:right w:val="nil"/>
            </w:tcBorders>
          </w:tcPr>
          <w:p w14:paraId="039B9235" w14:textId="4CB45D01"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14.6</w:t>
            </w:r>
          </w:p>
        </w:tc>
        <w:tc>
          <w:tcPr>
            <w:tcW w:w="1843" w:type="dxa"/>
            <w:tcBorders>
              <w:top w:val="nil"/>
              <w:left w:val="nil"/>
              <w:bottom w:val="nil"/>
              <w:right w:val="nil"/>
            </w:tcBorders>
            <w:vAlign w:val="center"/>
          </w:tcPr>
          <w:p w14:paraId="0244BC85"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 ± 0.2</w:t>
            </w:r>
          </w:p>
        </w:tc>
        <w:tc>
          <w:tcPr>
            <w:tcW w:w="1843" w:type="dxa"/>
            <w:tcBorders>
              <w:top w:val="nil"/>
              <w:left w:val="nil"/>
              <w:bottom w:val="nil"/>
              <w:right w:val="nil"/>
            </w:tcBorders>
            <w:vAlign w:val="center"/>
          </w:tcPr>
          <w:p w14:paraId="2200F5D0"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0.4 ± 0.2</w:t>
            </w:r>
          </w:p>
        </w:tc>
        <w:tc>
          <w:tcPr>
            <w:tcW w:w="1842" w:type="dxa"/>
            <w:tcBorders>
              <w:top w:val="nil"/>
              <w:left w:val="nil"/>
              <w:bottom w:val="nil"/>
              <w:right w:val="nil"/>
            </w:tcBorders>
            <w:vAlign w:val="center"/>
          </w:tcPr>
          <w:p w14:paraId="19E2E896"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0.5 ± 0.2</w:t>
            </w:r>
          </w:p>
        </w:tc>
        <w:tc>
          <w:tcPr>
            <w:tcW w:w="1985" w:type="dxa"/>
            <w:tcBorders>
              <w:top w:val="nil"/>
              <w:left w:val="nil"/>
              <w:bottom w:val="nil"/>
              <w:right w:val="nil"/>
            </w:tcBorders>
            <w:vAlign w:val="center"/>
          </w:tcPr>
          <w:p w14:paraId="31017991"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0.7 ± 0.2</w:t>
            </w:r>
          </w:p>
        </w:tc>
        <w:tc>
          <w:tcPr>
            <w:tcW w:w="1843" w:type="dxa"/>
            <w:tcBorders>
              <w:top w:val="nil"/>
              <w:left w:val="nil"/>
              <w:bottom w:val="nil"/>
              <w:right w:val="nil"/>
            </w:tcBorders>
            <w:vAlign w:val="center"/>
          </w:tcPr>
          <w:p w14:paraId="20A1768F"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0.9 ± 0.2</w:t>
            </w:r>
          </w:p>
        </w:tc>
        <w:tc>
          <w:tcPr>
            <w:tcW w:w="1417" w:type="dxa"/>
            <w:tcBorders>
              <w:top w:val="nil"/>
              <w:left w:val="nil"/>
              <w:bottom w:val="nil"/>
              <w:right w:val="nil"/>
            </w:tcBorders>
            <w:vAlign w:val="center"/>
          </w:tcPr>
          <w:p w14:paraId="6D4E1F5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1.2 ± 0.2</w:t>
            </w:r>
          </w:p>
        </w:tc>
      </w:tr>
      <w:tr w:rsidR="0049743C" w:rsidRPr="00B858BB" w14:paraId="74AF1F78" w14:textId="77777777" w:rsidTr="003E171C">
        <w:tc>
          <w:tcPr>
            <w:tcW w:w="13291" w:type="dxa"/>
            <w:gridSpan w:val="7"/>
            <w:tcBorders>
              <w:top w:val="nil"/>
              <w:left w:val="nil"/>
              <w:bottom w:val="single" w:sz="4" w:space="0" w:color="auto"/>
              <w:right w:val="nil"/>
            </w:tcBorders>
          </w:tcPr>
          <w:p w14:paraId="27CF906E" w14:textId="77777777" w:rsidR="00CC13F0" w:rsidRPr="00CE57FC" w:rsidRDefault="00CC13F0" w:rsidP="00CC13F0">
            <w:pPr>
              <w:rPr>
                <w:rFonts w:ascii="Times New Roman" w:hAnsi="Times New Roman" w:cs="Times New Roman"/>
                <w:i/>
                <w:iCs/>
                <w:sz w:val="24"/>
                <w:szCs w:val="24"/>
              </w:rPr>
            </w:pPr>
            <w:r w:rsidRPr="00CE57FC">
              <w:rPr>
                <w:rFonts w:ascii="Times New Roman" w:hAnsi="Times New Roman" w:cs="Times New Roman"/>
                <w:i/>
                <w:iCs/>
                <w:sz w:val="24"/>
                <w:szCs w:val="24"/>
              </w:rPr>
              <w:t>Linear mixed</w:t>
            </w:r>
            <w:r>
              <w:rPr>
                <w:rFonts w:ascii="Times New Roman" w:hAnsi="Times New Roman" w:cs="Times New Roman"/>
                <w:i/>
                <w:iCs/>
                <w:sz w:val="24"/>
                <w:szCs w:val="24"/>
              </w:rPr>
              <w:t>–</w:t>
            </w:r>
            <w:r w:rsidRPr="00CE57FC">
              <w:rPr>
                <w:rFonts w:ascii="Times New Roman" w:hAnsi="Times New Roman" w:cs="Times New Roman"/>
                <w:i/>
                <w:iCs/>
                <w:sz w:val="24"/>
                <w:szCs w:val="24"/>
              </w:rPr>
              <w:t>effects modeling demonstrated:</w:t>
            </w:r>
          </w:p>
          <w:p w14:paraId="60E482A8" w14:textId="77777777" w:rsidR="00CC13F0" w:rsidRPr="00CE57FC" w:rsidRDefault="00CC13F0" w:rsidP="00CC13F0">
            <w:pPr>
              <w:rPr>
                <w:rFonts w:ascii="Times New Roman" w:hAnsi="Times New Roman" w:cs="Times New Roman"/>
                <w:sz w:val="24"/>
                <w:szCs w:val="24"/>
              </w:rPr>
            </w:pPr>
            <w:r w:rsidRPr="00CE57FC">
              <w:rPr>
                <w:rFonts w:ascii="Times New Roman" w:hAnsi="Times New Roman" w:cs="Times New Roman"/>
                <w:sz w:val="24"/>
                <w:szCs w:val="24"/>
              </w:rPr>
              <w:t xml:space="preserve">Flow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397557CD" w14:textId="77777777" w:rsidR="00CC13F0" w:rsidRPr="00CE57FC" w:rsidRDefault="00CC13F0" w:rsidP="00CC13F0">
            <w:pPr>
              <w:rPr>
                <w:rFonts w:ascii="Times New Roman" w:hAnsi="Times New Roman" w:cs="Times New Roman"/>
                <w:sz w:val="24"/>
                <w:szCs w:val="24"/>
              </w:rPr>
            </w:pPr>
            <w:r>
              <w:rPr>
                <w:rFonts w:ascii="Times New Roman" w:hAnsi="Times New Roman" w:cs="Times New Roman" w:hint="eastAsia"/>
                <w:sz w:val="24"/>
                <w:szCs w:val="24"/>
              </w:rPr>
              <w:t>D</w:t>
            </w:r>
            <w:r w:rsidRPr="00CE57FC">
              <w:rPr>
                <w:rFonts w:ascii="Times New Roman" w:hAnsi="Times New Roman" w:cs="Times New Roman"/>
                <w:sz w:val="24"/>
                <w:szCs w:val="24"/>
              </w:rPr>
              <w:t xml:space="preserve">iameter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196C8ECD" w14:textId="65B6151C" w:rsidR="0049743C" w:rsidRPr="000509C6" w:rsidRDefault="00CC13F0" w:rsidP="00CC13F0">
            <w:pPr>
              <w:rPr>
                <w:rFonts w:ascii="Times New Roman" w:hAnsi="Times New Roman" w:cs="Times New Roman"/>
                <w:sz w:val="24"/>
                <w:szCs w:val="24"/>
              </w:rPr>
            </w:pPr>
            <w:r w:rsidRPr="000509C6">
              <w:rPr>
                <w:rFonts w:ascii="Times New Roman" w:hAnsi="Times New Roman" w:cs="Times New Roman"/>
                <w:sz w:val="24"/>
                <w:szCs w:val="24"/>
              </w:rPr>
              <w:t xml:space="preserve">Flow × diameter interaction, </w:t>
            </w:r>
            <w:r w:rsidRPr="00CC13F0">
              <w:rPr>
                <w:rFonts w:ascii="Times New Roman" w:hAnsi="Times New Roman" w:cs="Times New Roman" w:hint="eastAsia"/>
                <w:i/>
                <w:iCs/>
                <w:sz w:val="24"/>
                <w:szCs w:val="24"/>
              </w:rPr>
              <w:t>p</w:t>
            </w:r>
            <w:r w:rsidRPr="000509C6">
              <w:rPr>
                <w:rFonts w:ascii="Times New Roman" w:hAnsi="Times New Roman" w:cs="Times New Roman"/>
                <w:sz w:val="24"/>
                <w:szCs w:val="24"/>
              </w:rPr>
              <w:t xml:space="preserve"> &lt; 0.001.</w:t>
            </w:r>
          </w:p>
        </w:tc>
      </w:tr>
      <w:tr w:rsidR="0049743C" w:rsidRPr="003361BA" w14:paraId="13597497" w14:textId="77777777" w:rsidTr="003E171C">
        <w:tc>
          <w:tcPr>
            <w:tcW w:w="13291" w:type="dxa"/>
            <w:gridSpan w:val="7"/>
            <w:tcBorders>
              <w:left w:val="nil"/>
              <w:bottom w:val="nil"/>
              <w:right w:val="nil"/>
            </w:tcBorders>
          </w:tcPr>
          <w:p w14:paraId="7D5725FE" w14:textId="0FF223E6" w:rsidR="0049743C" w:rsidRPr="000509C6" w:rsidRDefault="00436EBD" w:rsidP="007B1F34">
            <w:pPr>
              <w:rPr>
                <w:rFonts w:ascii="Times New Roman" w:hAnsi="Times New Roman" w:cs="Times New Roman"/>
                <w:b/>
                <w:bCs/>
                <w:sz w:val="24"/>
                <w:szCs w:val="24"/>
                <w:lang w:val="pl-PL"/>
              </w:rPr>
            </w:pPr>
            <w:r>
              <w:rPr>
                <w:rFonts w:ascii="Cambria Math" w:hAnsi="Cambria Math" w:cs="Cambria Math"/>
                <w:b/>
                <w:bCs/>
                <w:sz w:val="24"/>
                <w:szCs w:val="24"/>
                <w:lang w:val="pl-PL"/>
              </w:rPr>
              <w:t>∆</w:t>
            </w:r>
            <w:r w:rsidR="0049743C" w:rsidRPr="000509C6">
              <w:rPr>
                <w:rFonts w:ascii="Times New Roman" w:hAnsi="Times New Roman" w:cs="Times New Roman"/>
                <w:b/>
                <w:bCs/>
                <w:sz w:val="24"/>
                <w:szCs w:val="24"/>
                <w:lang w:val="pl-PL"/>
              </w:rPr>
              <w:t>P</w:t>
            </w:r>
            <w:r w:rsidR="0049743C" w:rsidRPr="000509C6">
              <w:rPr>
                <w:rFonts w:ascii="Times New Roman" w:hAnsi="Times New Roman" w:cs="Times New Roman"/>
                <w:b/>
                <w:bCs/>
                <w:sz w:val="24"/>
                <w:szCs w:val="24"/>
                <w:vertAlign w:val="subscript"/>
                <w:lang w:val="pl-PL"/>
              </w:rPr>
              <w:t>L,dyn</w:t>
            </w:r>
            <w:r w:rsidR="0049743C" w:rsidRPr="000509C6">
              <w:rPr>
                <w:rFonts w:ascii="Times New Roman" w:hAnsi="Times New Roman" w:cs="Times New Roman"/>
                <w:b/>
                <w:bCs/>
                <w:sz w:val="24"/>
                <w:szCs w:val="24"/>
                <w:lang w:val="pl-PL"/>
              </w:rPr>
              <w:t>, cm H</w:t>
            </w:r>
            <w:r w:rsidR="0049743C" w:rsidRPr="000509C6">
              <w:rPr>
                <w:rFonts w:ascii="Times New Roman" w:hAnsi="Times New Roman" w:cs="Times New Roman"/>
                <w:b/>
                <w:bCs/>
                <w:sz w:val="24"/>
                <w:szCs w:val="24"/>
                <w:vertAlign w:val="subscript"/>
                <w:lang w:val="pl-PL"/>
              </w:rPr>
              <w:t>2</w:t>
            </w:r>
            <w:r w:rsidR="0049743C" w:rsidRPr="000509C6">
              <w:rPr>
                <w:rFonts w:ascii="Times New Roman" w:hAnsi="Times New Roman" w:cs="Times New Roman"/>
                <w:b/>
                <w:bCs/>
                <w:sz w:val="24"/>
                <w:szCs w:val="24"/>
                <w:lang w:val="pl-PL"/>
              </w:rPr>
              <w:t>O</w:t>
            </w:r>
          </w:p>
        </w:tc>
      </w:tr>
      <w:tr w:rsidR="0049743C" w:rsidRPr="00B858BB" w14:paraId="4D3F58DF" w14:textId="77777777" w:rsidTr="003E171C">
        <w:tc>
          <w:tcPr>
            <w:tcW w:w="2518" w:type="dxa"/>
            <w:tcBorders>
              <w:top w:val="nil"/>
              <w:left w:val="nil"/>
              <w:bottom w:val="nil"/>
              <w:right w:val="nil"/>
            </w:tcBorders>
          </w:tcPr>
          <w:p w14:paraId="69DA8D4F" w14:textId="38E6C1B1" w:rsidR="0049743C" w:rsidRPr="000509C6" w:rsidRDefault="008F155E" w:rsidP="007B1F34">
            <w:pPr>
              <w:rPr>
                <w:rFonts w:ascii="Times New Roman" w:hAnsi="Times New Roman" w:cs="Times New Roman"/>
                <w:sz w:val="24"/>
                <w:szCs w:val="24"/>
              </w:rPr>
            </w:pPr>
            <w:r>
              <w:rPr>
                <w:rFonts w:ascii="Times New Roman" w:hAnsi="Times New Roman" w:cs="Times New Roman" w:hint="eastAsia"/>
                <w:sz w:val="24"/>
                <w:szCs w:val="24"/>
              </w:rPr>
              <w:t>Flow rate</w:t>
            </w:r>
          </w:p>
        </w:tc>
        <w:tc>
          <w:tcPr>
            <w:tcW w:w="1843" w:type="dxa"/>
            <w:tcBorders>
              <w:top w:val="nil"/>
              <w:left w:val="nil"/>
              <w:bottom w:val="nil"/>
              <w:right w:val="nil"/>
            </w:tcBorders>
          </w:tcPr>
          <w:p w14:paraId="006C0258"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10 L/min</w:t>
            </w:r>
          </w:p>
        </w:tc>
        <w:tc>
          <w:tcPr>
            <w:tcW w:w="1843" w:type="dxa"/>
            <w:tcBorders>
              <w:top w:val="nil"/>
              <w:left w:val="nil"/>
              <w:bottom w:val="nil"/>
              <w:right w:val="nil"/>
            </w:tcBorders>
          </w:tcPr>
          <w:p w14:paraId="4AA299FF"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20 L/min</w:t>
            </w:r>
          </w:p>
        </w:tc>
        <w:tc>
          <w:tcPr>
            <w:tcW w:w="1842" w:type="dxa"/>
            <w:tcBorders>
              <w:top w:val="nil"/>
              <w:left w:val="nil"/>
              <w:bottom w:val="nil"/>
              <w:right w:val="nil"/>
            </w:tcBorders>
          </w:tcPr>
          <w:p w14:paraId="5AFAB609"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30 L/min</w:t>
            </w:r>
          </w:p>
        </w:tc>
        <w:tc>
          <w:tcPr>
            <w:tcW w:w="1985" w:type="dxa"/>
            <w:tcBorders>
              <w:top w:val="nil"/>
              <w:left w:val="nil"/>
              <w:bottom w:val="nil"/>
              <w:right w:val="nil"/>
            </w:tcBorders>
          </w:tcPr>
          <w:p w14:paraId="5F2659E0"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40 L/min</w:t>
            </w:r>
          </w:p>
        </w:tc>
        <w:tc>
          <w:tcPr>
            <w:tcW w:w="1843" w:type="dxa"/>
            <w:tcBorders>
              <w:top w:val="nil"/>
              <w:left w:val="nil"/>
              <w:bottom w:val="nil"/>
              <w:right w:val="nil"/>
            </w:tcBorders>
          </w:tcPr>
          <w:p w14:paraId="5D52C1B6"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50 L/min</w:t>
            </w:r>
          </w:p>
        </w:tc>
        <w:tc>
          <w:tcPr>
            <w:tcW w:w="1417" w:type="dxa"/>
            <w:tcBorders>
              <w:top w:val="nil"/>
              <w:left w:val="nil"/>
              <w:bottom w:val="nil"/>
              <w:right w:val="nil"/>
            </w:tcBorders>
          </w:tcPr>
          <w:p w14:paraId="4ADE4D11"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60 L/min</w:t>
            </w:r>
          </w:p>
        </w:tc>
      </w:tr>
      <w:tr w:rsidR="003E171C" w:rsidRPr="00B858BB" w14:paraId="3EF4F942" w14:textId="77777777" w:rsidTr="003E171C">
        <w:tc>
          <w:tcPr>
            <w:tcW w:w="2518" w:type="dxa"/>
            <w:tcBorders>
              <w:top w:val="nil"/>
              <w:left w:val="nil"/>
              <w:bottom w:val="nil"/>
              <w:right w:val="nil"/>
            </w:tcBorders>
          </w:tcPr>
          <w:p w14:paraId="124138BC" w14:textId="6C0B9A04"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6.9</w:t>
            </w:r>
          </w:p>
        </w:tc>
        <w:tc>
          <w:tcPr>
            <w:tcW w:w="1843" w:type="dxa"/>
            <w:tcBorders>
              <w:top w:val="nil"/>
              <w:left w:val="nil"/>
              <w:bottom w:val="nil"/>
              <w:right w:val="nil"/>
            </w:tcBorders>
            <w:vAlign w:val="center"/>
          </w:tcPr>
          <w:p w14:paraId="6B2A2FFA"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8.1 ± 3.2</w:t>
            </w:r>
          </w:p>
        </w:tc>
        <w:tc>
          <w:tcPr>
            <w:tcW w:w="1843" w:type="dxa"/>
            <w:tcBorders>
              <w:top w:val="nil"/>
              <w:left w:val="nil"/>
              <w:bottom w:val="nil"/>
              <w:right w:val="nil"/>
            </w:tcBorders>
            <w:vAlign w:val="center"/>
          </w:tcPr>
          <w:p w14:paraId="4C7F860D"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7.8 ± 3.1</w:t>
            </w:r>
          </w:p>
        </w:tc>
        <w:tc>
          <w:tcPr>
            <w:tcW w:w="1842" w:type="dxa"/>
            <w:tcBorders>
              <w:top w:val="nil"/>
              <w:left w:val="nil"/>
              <w:bottom w:val="nil"/>
              <w:right w:val="nil"/>
            </w:tcBorders>
            <w:vAlign w:val="center"/>
          </w:tcPr>
          <w:p w14:paraId="534680DB"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7.5 ± 3.0</w:t>
            </w:r>
          </w:p>
        </w:tc>
        <w:tc>
          <w:tcPr>
            <w:tcW w:w="1985" w:type="dxa"/>
            <w:tcBorders>
              <w:top w:val="nil"/>
              <w:left w:val="nil"/>
              <w:bottom w:val="nil"/>
              <w:right w:val="nil"/>
            </w:tcBorders>
            <w:vAlign w:val="center"/>
          </w:tcPr>
          <w:p w14:paraId="52CA2D1F"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7.2 ± 2.9</w:t>
            </w:r>
          </w:p>
        </w:tc>
        <w:tc>
          <w:tcPr>
            <w:tcW w:w="1843" w:type="dxa"/>
            <w:tcBorders>
              <w:top w:val="nil"/>
              <w:left w:val="nil"/>
              <w:bottom w:val="nil"/>
              <w:right w:val="nil"/>
            </w:tcBorders>
            <w:vAlign w:val="center"/>
          </w:tcPr>
          <w:p w14:paraId="3131D6C1"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6.9 ± 2.8</w:t>
            </w:r>
          </w:p>
        </w:tc>
        <w:tc>
          <w:tcPr>
            <w:tcW w:w="1417" w:type="dxa"/>
            <w:tcBorders>
              <w:top w:val="nil"/>
              <w:left w:val="nil"/>
              <w:bottom w:val="nil"/>
              <w:right w:val="nil"/>
            </w:tcBorders>
            <w:vAlign w:val="center"/>
          </w:tcPr>
          <w:p w14:paraId="6008717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6.6 ± 2.7</w:t>
            </w:r>
          </w:p>
        </w:tc>
      </w:tr>
      <w:tr w:rsidR="003E171C" w:rsidRPr="00B858BB" w14:paraId="7E095963" w14:textId="77777777" w:rsidTr="003E171C">
        <w:tc>
          <w:tcPr>
            <w:tcW w:w="2518" w:type="dxa"/>
            <w:tcBorders>
              <w:top w:val="nil"/>
              <w:left w:val="nil"/>
              <w:bottom w:val="nil"/>
              <w:right w:val="nil"/>
            </w:tcBorders>
          </w:tcPr>
          <w:p w14:paraId="570B2075" w14:textId="3C1F65DF"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8.6</w:t>
            </w:r>
          </w:p>
        </w:tc>
        <w:tc>
          <w:tcPr>
            <w:tcW w:w="1843" w:type="dxa"/>
            <w:tcBorders>
              <w:top w:val="nil"/>
              <w:left w:val="nil"/>
              <w:bottom w:val="nil"/>
              <w:right w:val="nil"/>
            </w:tcBorders>
            <w:vAlign w:val="center"/>
          </w:tcPr>
          <w:p w14:paraId="60E90D4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8.1 ± 3.1</w:t>
            </w:r>
          </w:p>
        </w:tc>
        <w:tc>
          <w:tcPr>
            <w:tcW w:w="1843" w:type="dxa"/>
            <w:tcBorders>
              <w:top w:val="nil"/>
              <w:left w:val="nil"/>
              <w:bottom w:val="nil"/>
              <w:right w:val="nil"/>
            </w:tcBorders>
            <w:vAlign w:val="center"/>
          </w:tcPr>
          <w:p w14:paraId="67AF68C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7.9 ± 3.1</w:t>
            </w:r>
          </w:p>
        </w:tc>
        <w:tc>
          <w:tcPr>
            <w:tcW w:w="1842" w:type="dxa"/>
            <w:tcBorders>
              <w:top w:val="nil"/>
              <w:left w:val="nil"/>
              <w:bottom w:val="nil"/>
              <w:right w:val="nil"/>
            </w:tcBorders>
            <w:vAlign w:val="center"/>
          </w:tcPr>
          <w:p w14:paraId="4F52C001"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7.7 ± 3.0</w:t>
            </w:r>
          </w:p>
        </w:tc>
        <w:tc>
          <w:tcPr>
            <w:tcW w:w="1985" w:type="dxa"/>
            <w:tcBorders>
              <w:top w:val="nil"/>
              <w:left w:val="nil"/>
              <w:bottom w:val="nil"/>
              <w:right w:val="nil"/>
            </w:tcBorders>
            <w:vAlign w:val="center"/>
          </w:tcPr>
          <w:p w14:paraId="349CC4E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7.4 ± 2.9</w:t>
            </w:r>
          </w:p>
        </w:tc>
        <w:tc>
          <w:tcPr>
            <w:tcW w:w="1843" w:type="dxa"/>
            <w:tcBorders>
              <w:top w:val="nil"/>
              <w:left w:val="nil"/>
              <w:bottom w:val="nil"/>
              <w:right w:val="nil"/>
            </w:tcBorders>
            <w:vAlign w:val="center"/>
          </w:tcPr>
          <w:p w14:paraId="7D3B7469"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7.2 ± 2.9</w:t>
            </w:r>
          </w:p>
        </w:tc>
        <w:tc>
          <w:tcPr>
            <w:tcW w:w="1417" w:type="dxa"/>
            <w:tcBorders>
              <w:top w:val="nil"/>
              <w:left w:val="nil"/>
              <w:bottom w:val="nil"/>
              <w:right w:val="nil"/>
            </w:tcBorders>
            <w:vAlign w:val="center"/>
          </w:tcPr>
          <w:p w14:paraId="6CEDE8D0"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7.0 ± 2.7</w:t>
            </w:r>
          </w:p>
        </w:tc>
      </w:tr>
      <w:tr w:rsidR="003E171C" w:rsidRPr="00B858BB" w14:paraId="6D3946CD" w14:textId="77777777" w:rsidTr="003E171C">
        <w:tc>
          <w:tcPr>
            <w:tcW w:w="2518" w:type="dxa"/>
            <w:tcBorders>
              <w:top w:val="nil"/>
              <w:left w:val="nil"/>
              <w:bottom w:val="nil"/>
              <w:right w:val="nil"/>
            </w:tcBorders>
          </w:tcPr>
          <w:p w14:paraId="47B72579" w14:textId="134080EB"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9.8</w:t>
            </w:r>
          </w:p>
        </w:tc>
        <w:tc>
          <w:tcPr>
            <w:tcW w:w="1843" w:type="dxa"/>
            <w:tcBorders>
              <w:top w:val="nil"/>
              <w:left w:val="nil"/>
              <w:bottom w:val="nil"/>
              <w:right w:val="nil"/>
            </w:tcBorders>
            <w:vAlign w:val="center"/>
          </w:tcPr>
          <w:p w14:paraId="58256C3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8.3 ± 3.1</w:t>
            </w:r>
          </w:p>
        </w:tc>
        <w:tc>
          <w:tcPr>
            <w:tcW w:w="1843" w:type="dxa"/>
            <w:tcBorders>
              <w:top w:val="nil"/>
              <w:left w:val="nil"/>
              <w:bottom w:val="nil"/>
              <w:right w:val="nil"/>
            </w:tcBorders>
            <w:vAlign w:val="center"/>
          </w:tcPr>
          <w:p w14:paraId="2EB4A0D1"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8.2 ± 3.2</w:t>
            </w:r>
          </w:p>
        </w:tc>
        <w:tc>
          <w:tcPr>
            <w:tcW w:w="1842" w:type="dxa"/>
            <w:tcBorders>
              <w:top w:val="nil"/>
              <w:left w:val="nil"/>
              <w:bottom w:val="nil"/>
              <w:right w:val="nil"/>
            </w:tcBorders>
            <w:vAlign w:val="center"/>
          </w:tcPr>
          <w:p w14:paraId="628A45EB"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8.1 ± 3.2</w:t>
            </w:r>
          </w:p>
        </w:tc>
        <w:tc>
          <w:tcPr>
            <w:tcW w:w="1985" w:type="dxa"/>
            <w:tcBorders>
              <w:top w:val="nil"/>
              <w:left w:val="nil"/>
              <w:bottom w:val="nil"/>
              <w:right w:val="nil"/>
            </w:tcBorders>
            <w:vAlign w:val="center"/>
          </w:tcPr>
          <w:p w14:paraId="6DA939F6"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8.0 ± 3.1</w:t>
            </w:r>
          </w:p>
        </w:tc>
        <w:tc>
          <w:tcPr>
            <w:tcW w:w="1843" w:type="dxa"/>
            <w:tcBorders>
              <w:top w:val="nil"/>
              <w:left w:val="nil"/>
              <w:bottom w:val="nil"/>
              <w:right w:val="nil"/>
            </w:tcBorders>
            <w:vAlign w:val="center"/>
          </w:tcPr>
          <w:p w14:paraId="10217A4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7.8 ± 3.0</w:t>
            </w:r>
          </w:p>
        </w:tc>
        <w:tc>
          <w:tcPr>
            <w:tcW w:w="1417" w:type="dxa"/>
            <w:tcBorders>
              <w:top w:val="nil"/>
              <w:left w:val="nil"/>
              <w:bottom w:val="nil"/>
              <w:right w:val="nil"/>
            </w:tcBorders>
            <w:vAlign w:val="center"/>
          </w:tcPr>
          <w:p w14:paraId="6F5D66AF"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7.7 ± 3.0</w:t>
            </w:r>
          </w:p>
        </w:tc>
      </w:tr>
      <w:tr w:rsidR="003E171C" w:rsidRPr="00B858BB" w14:paraId="554C3F34" w14:textId="77777777" w:rsidTr="003E171C">
        <w:tc>
          <w:tcPr>
            <w:tcW w:w="2518" w:type="dxa"/>
            <w:tcBorders>
              <w:top w:val="nil"/>
              <w:left w:val="nil"/>
              <w:bottom w:val="nil"/>
              <w:right w:val="nil"/>
            </w:tcBorders>
          </w:tcPr>
          <w:p w14:paraId="495E10CC" w14:textId="550871E8"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14.6</w:t>
            </w:r>
          </w:p>
        </w:tc>
        <w:tc>
          <w:tcPr>
            <w:tcW w:w="1843" w:type="dxa"/>
            <w:tcBorders>
              <w:top w:val="nil"/>
              <w:left w:val="nil"/>
              <w:bottom w:val="nil"/>
              <w:right w:val="nil"/>
            </w:tcBorders>
            <w:vAlign w:val="center"/>
          </w:tcPr>
          <w:p w14:paraId="38B7325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8.4 ± 3.2</w:t>
            </w:r>
          </w:p>
        </w:tc>
        <w:tc>
          <w:tcPr>
            <w:tcW w:w="1843" w:type="dxa"/>
            <w:tcBorders>
              <w:top w:val="nil"/>
              <w:left w:val="nil"/>
              <w:bottom w:val="nil"/>
              <w:right w:val="nil"/>
            </w:tcBorders>
            <w:vAlign w:val="center"/>
          </w:tcPr>
          <w:p w14:paraId="6713BB80"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8.4 ± 3.2</w:t>
            </w:r>
          </w:p>
        </w:tc>
        <w:tc>
          <w:tcPr>
            <w:tcW w:w="1842" w:type="dxa"/>
            <w:tcBorders>
              <w:top w:val="nil"/>
              <w:left w:val="nil"/>
              <w:bottom w:val="nil"/>
              <w:right w:val="nil"/>
            </w:tcBorders>
            <w:vAlign w:val="center"/>
          </w:tcPr>
          <w:p w14:paraId="7B0D13A9"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8.3 ± 3.2</w:t>
            </w:r>
          </w:p>
        </w:tc>
        <w:tc>
          <w:tcPr>
            <w:tcW w:w="1985" w:type="dxa"/>
            <w:tcBorders>
              <w:top w:val="nil"/>
              <w:left w:val="nil"/>
              <w:bottom w:val="nil"/>
              <w:right w:val="nil"/>
            </w:tcBorders>
            <w:vAlign w:val="center"/>
          </w:tcPr>
          <w:p w14:paraId="3FB82564"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8.2 ± 3.2</w:t>
            </w:r>
          </w:p>
        </w:tc>
        <w:tc>
          <w:tcPr>
            <w:tcW w:w="1843" w:type="dxa"/>
            <w:tcBorders>
              <w:top w:val="nil"/>
              <w:left w:val="nil"/>
              <w:bottom w:val="nil"/>
              <w:right w:val="nil"/>
            </w:tcBorders>
            <w:vAlign w:val="center"/>
          </w:tcPr>
          <w:p w14:paraId="167F55DB"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8.1 ± 3.2</w:t>
            </w:r>
          </w:p>
        </w:tc>
        <w:tc>
          <w:tcPr>
            <w:tcW w:w="1417" w:type="dxa"/>
            <w:tcBorders>
              <w:top w:val="nil"/>
              <w:left w:val="nil"/>
              <w:bottom w:val="nil"/>
              <w:right w:val="nil"/>
            </w:tcBorders>
            <w:vAlign w:val="center"/>
          </w:tcPr>
          <w:p w14:paraId="2E0D74F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8.0 ± 3.2</w:t>
            </w:r>
          </w:p>
        </w:tc>
      </w:tr>
      <w:tr w:rsidR="0049743C" w:rsidRPr="00B858BB" w14:paraId="69D7ADDC" w14:textId="77777777" w:rsidTr="003E171C">
        <w:tc>
          <w:tcPr>
            <w:tcW w:w="13291" w:type="dxa"/>
            <w:gridSpan w:val="7"/>
            <w:tcBorders>
              <w:top w:val="nil"/>
              <w:left w:val="nil"/>
              <w:bottom w:val="single" w:sz="4" w:space="0" w:color="auto"/>
              <w:right w:val="nil"/>
            </w:tcBorders>
          </w:tcPr>
          <w:p w14:paraId="69AA2A9B" w14:textId="77777777" w:rsidR="00CC13F0" w:rsidRPr="00CE57FC" w:rsidRDefault="00CC13F0" w:rsidP="00CC13F0">
            <w:pPr>
              <w:rPr>
                <w:rFonts w:ascii="Times New Roman" w:hAnsi="Times New Roman" w:cs="Times New Roman"/>
                <w:i/>
                <w:iCs/>
                <w:sz w:val="24"/>
                <w:szCs w:val="24"/>
              </w:rPr>
            </w:pPr>
            <w:r w:rsidRPr="00CE57FC">
              <w:rPr>
                <w:rFonts w:ascii="Times New Roman" w:hAnsi="Times New Roman" w:cs="Times New Roman"/>
                <w:i/>
                <w:iCs/>
                <w:sz w:val="24"/>
                <w:szCs w:val="24"/>
              </w:rPr>
              <w:t>Linear mixed</w:t>
            </w:r>
            <w:r>
              <w:rPr>
                <w:rFonts w:ascii="Times New Roman" w:hAnsi="Times New Roman" w:cs="Times New Roman"/>
                <w:i/>
                <w:iCs/>
                <w:sz w:val="24"/>
                <w:szCs w:val="24"/>
              </w:rPr>
              <w:t>–</w:t>
            </w:r>
            <w:r w:rsidRPr="00CE57FC">
              <w:rPr>
                <w:rFonts w:ascii="Times New Roman" w:hAnsi="Times New Roman" w:cs="Times New Roman"/>
                <w:i/>
                <w:iCs/>
                <w:sz w:val="24"/>
                <w:szCs w:val="24"/>
              </w:rPr>
              <w:t>effects modeling demonstrated:</w:t>
            </w:r>
          </w:p>
          <w:p w14:paraId="40317CD0" w14:textId="77777777" w:rsidR="00CC13F0" w:rsidRPr="00CE57FC" w:rsidRDefault="00CC13F0" w:rsidP="00CC13F0">
            <w:pPr>
              <w:rPr>
                <w:rFonts w:ascii="Times New Roman" w:hAnsi="Times New Roman" w:cs="Times New Roman"/>
                <w:sz w:val="24"/>
                <w:szCs w:val="24"/>
              </w:rPr>
            </w:pPr>
            <w:r w:rsidRPr="00CE57FC">
              <w:rPr>
                <w:rFonts w:ascii="Times New Roman" w:hAnsi="Times New Roman" w:cs="Times New Roman"/>
                <w:sz w:val="24"/>
                <w:szCs w:val="24"/>
              </w:rPr>
              <w:lastRenderedPageBreak/>
              <w:t xml:space="preserve">Flow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458DFEBF" w14:textId="77777777" w:rsidR="00CC13F0" w:rsidRPr="00CE57FC" w:rsidRDefault="00CC13F0" w:rsidP="00CC13F0">
            <w:pPr>
              <w:rPr>
                <w:rFonts w:ascii="Times New Roman" w:hAnsi="Times New Roman" w:cs="Times New Roman"/>
                <w:sz w:val="24"/>
                <w:szCs w:val="24"/>
              </w:rPr>
            </w:pPr>
            <w:r>
              <w:rPr>
                <w:rFonts w:ascii="Times New Roman" w:hAnsi="Times New Roman" w:cs="Times New Roman" w:hint="eastAsia"/>
                <w:sz w:val="24"/>
                <w:szCs w:val="24"/>
              </w:rPr>
              <w:t>D</w:t>
            </w:r>
            <w:r w:rsidRPr="00CE57FC">
              <w:rPr>
                <w:rFonts w:ascii="Times New Roman" w:hAnsi="Times New Roman" w:cs="Times New Roman"/>
                <w:sz w:val="24"/>
                <w:szCs w:val="24"/>
              </w:rPr>
              <w:t xml:space="preserve">iameter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414E09B8" w14:textId="7372AE4A" w:rsidR="0049743C" w:rsidRPr="000509C6" w:rsidRDefault="00CC13F0" w:rsidP="00CC13F0">
            <w:pPr>
              <w:rPr>
                <w:rFonts w:ascii="Times New Roman" w:hAnsi="Times New Roman" w:cs="Times New Roman"/>
                <w:sz w:val="24"/>
                <w:szCs w:val="24"/>
              </w:rPr>
            </w:pPr>
            <w:r w:rsidRPr="000509C6">
              <w:rPr>
                <w:rFonts w:ascii="Times New Roman" w:hAnsi="Times New Roman" w:cs="Times New Roman"/>
                <w:sz w:val="24"/>
                <w:szCs w:val="24"/>
              </w:rPr>
              <w:t xml:space="preserve">Flow × diameter interaction, </w:t>
            </w:r>
            <w:r w:rsidRPr="00CC13F0">
              <w:rPr>
                <w:rFonts w:ascii="Times New Roman" w:hAnsi="Times New Roman" w:cs="Times New Roman" w:hint="eastAsia"/>
                <w:i/>
                <w:iCs/>
                <w:sz w:val="24"/>
                <w:szCs w:val="24"/>
              </w:rPr>
              <w:t>p</w:t>
            </w:r>
            <w:r w:rsidRPr="000509C6">
              <w:rPr>
                <w:rFonts w:ascii="Times New Roman" w:hAnsi="Times New Roman" w:cs="Times New Roman"/>
                <w:sz w:val="24"/>
                <w:szCs w:val="24"/>
              </w:rPr>
              <w:t xml:space="preserve"> &lt; 0.001.</w:t>
            </w:r>
          </w:p>
        </w:tc>
      </w:tr>
      <w:tr w:rsidR="0049743C" w:rsidRPr="00B858BB" w14:paraId="32E729DA" w14:textId="77777777" w:rsidTr="003E171C">
        <w:tc>
          <w:tcPr>
            <w:tcW w:w="13291" w:type="dxa"/>
            <w:gridSpan w:val="7"/>
            <w:tcBorders>
              <w:left w:val="nil"/>
              <w:bottom w:val="nil"/>
              <w:right w:val="nil"/>
            </w:tcBorders>
          </w:tcPr>
          <w:p w14:paraId="1235BED8" w14:textId="36D8B289" w:rsidR="0049743C" w:rsidRPr="000509C6" w:rsidRDefault="00436EBD" w:rsidP="007B1F34">
            <w:pPr>
              <w:rPr>
                <w:rFonts w:ascii="Times New Roman" w:hAnsi="Times New Roman" w:cs="Times New Roman" w:hint="eastAsia"/>
                <w:b/>
                <w:bCs/>
                <w:sz w:val="24"/>
                <w:szCs w:val="24"/>
                <w:lang w:val="pl-PL"/>
              </w:rPr>
            </w:pPr>
            <w:r>
              <w:rPr>
                <w:rFonts w:ascii="Cambria Math" w:eastAsia="Songti SC" w:hAnsi="Cambria Math" w:cs="Cambria Math"/>
                <w:b/>
                <w:bCs/>
                <w:sz w:val="24"/>
                <w:szCs w:val="24"/>
                <w:lang w:val="en-GB"/>
              </w:rPr>
              <w:lastRenderedPageBreak/>
              <w:t>∆</w:t>
            </w:r>
            <w:r w:rsidR="0049743C" w:rsidRPr="000509C6">
              <w:rPr>
                <w:rFonts w:ascii="Times New Roman" w:eastAsia="Songti SC" w:hAnsi="Times New Roman" w:cs="Times New Roman"/>
                <w:b/>
                <w:bCs/>
                <w:sz w:val="24"/>
                <w:szCs w:val="24"/>
                <w:lang w:val="en-GB"/>
              </w:rPr>
              <w:t>EELV, m</w:t>
            </w:r>
            <w:r w:rsidR="00CC13F0">
              <w:rPr>
                <w:rFonts w:ascii="Times New Roman" w:eastAsia="Songti SC" w:hAnsi="Times New Roman" w:cs="Times New Roman" w:hint="eastAsia"/>
                <w:b/>
                <w:bCs/>
                <w:sz w:val="24"/>
                <w:szCs w:val="24"/>
                <w:lang w:val="en-GB"/>
              </w:rPr>
              <w:t>L</w:t>
            </w:r>
          </w:p>
        </w:tc>
      </w:tr>
      <w:tr w:rsidR="0049743C" w:rsidRPr="00B858BB" w14:paraId="55CB89D3" w14:textId="77777777" w:rsidTr="003E171C">
        <w:tc>
          <w:tcPr>
            <w:tcW w:w="2518" w:type="dxa"/>
            <w:tcBorders>
              <w:top w:val="nil"/>
              <w:left w:val="nil"/>
              <w:bottom w:val="nil"/>
              <w:right w:val="nil"/>
            </w:tcBorders>
          </w:tcPr>
          <w:p w14:paraId="693D71AD" w14:textId="59381D63" w:rsidR="0049743C" w:rsidRPr="000509C6" w:rsidRDefault="008F155E" w:rsidP="007B1F34">
            <w:pPr>
              <w:rPr>
                <w:rFonts w:ascii="Times New Roman" w:hAnsi="Times New Roman" w:cs="Times New Roman"/>
                <w:sz w:val="24"/>
                <w:szCs w:val="24"/>
              </w:rPr>
            </w:pPr>
            <w:r>
              <w:rPr>
                <w:rFonts w:ascii="Times New Roman" w:hAnsi="Times New Roman" w:cs="Times New Roman" w:hint="eastAsia"/>
                <w:sz w:val="24"/>
                <w:szCs w:val="24"/>
              </w:rPr>
              <w:t>Flow rate</w:t>
            </w:r>
          </w:p>
        </w:tc>
        <w:tc>
          <w:tcPr>
            <w:tcW w:w="1843" w:type="dxa"/>
            <w:tcBorders>
              <w:top w:val="nil"/>
              <w:left w:val="nil"/>
              <w:bottom w:val="nil"/>
              <w:right w:val="nil"/>
            </w:tcBorders>
          </w:tcPr>
          <w:p w14:paraId="753EDFBF"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10 L/min</w:t>
            </w:r>
          </w:p>
        </w:tc>
        <w:tc>
          <w:tcPr>
            <w:tcW w:w="1843" w:type="dxa"/>
            <w:tcBorders>
              <w:top w:val="nil"/>
              <w:left w:val="nil"/>
              <w:bottom w:val="nil"/>
              <w:right w:val="nil"/>
            </w:tcBorders>
          </w:tcPr>
          <w:p w14:paraId="081AA3CB"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20 L/min</w:t>
            </w:r>
          </w:p>
        </w:tc>
        <w:tc>
          <w:tcPr>
            <w:tcW w:w="1842" w:type="dxa"/>
            <w:tcBorders>
              <w:top w:val="nil"/>
              <w:left w:val="nil"/>
              <w:bottom w:val="nil"/>
              <w:right w:val="nil"/>
            </w:tcBorders>
          </w:tcPr>
          <w:p w14:paraId="010A4A8A"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30 L/min</w:t>
            </w:r>
          </w:p>
        </w:tc>
        <w:tc>
          <w:tcPr>
            <w:tcW w:w="1985" w:type="dxa"/>
            <w:tcBorders>
              <w:top w:val="nil"/>
              <w:left w:val="nil"/>
              <w:bottom w:val="nil"/>
              <w:right w:val="nil"/>
            </w:tcBorders>
          </w:tcPr>
          <w:p w14:paraId="02DA2E8F"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40 L/min</w:t>
            </w:r>
          </w:p>
        </w:tc>
        <w:tc>
          <w:tcPr>
            <w:tcW w:w="1843" w:type="dxa"/>
            <w:tcBorders>
              <w:top w:val="nil"/>
              <w:left w:val="nil"/>
              <w:bottom w:val="nil"/>
              <w:right w:val="nil"/>
            </w:tcBorders>
          </w:tcPr>
          <w:p w14:paraId="0738CDB0"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50 L/min</w:t>
            </w:r>
          </w:p>
        </w:tc>
        <w:tc>
          <w:tcPr>
            <w:tcW w:w="1417" w:type="dxa"/>
            <w:tcBorders>
              <w:top w:val="nil"/>
              <w:left w:val="nil"/>
              <w:bottom w:val="nil"/>
              <w:right w:val="nil"/>
            </w:tcBorders>
          </w:tcPr>
          <w:p w14:paraId="29379E95"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60 L/min</w:t>
            </w:r>
          </w:p>
        </w:tc>
      </w:tr>
      <w:tr w:rsidR="003E171C" w:rsidRPr="00B858BB" w14:paraId="34A9332C" w14:textId="77777777" w:rsidTr="003E171C">
        <w:tc>
          <w:tcPr>
            <w:tcW w:w="2518" w:type="dxa"/>
            <w:tcBorders>
              <w:top w:val="nil"/>
              <w:left w:val="nil"/>
              <w:bottom w:val="nil"/>
              <w:right w:val="nil"/>
            </w:tcBorders>
          </w:tcPr>
          <w:p w14:paraId="7C734043" w14:textId="1C03D58E"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6.9</w:t>
            </w:r>
          </w:p>
        </w:tc>
        <w:tc>
          <w:tcPr>
            <w:tcW w:w="1843" w:type="dxa"/>
            <w:tcBorders>
              <w:top w:val="nil"/>
              <w:left w:val="nil"/>
              <w:bottom w:val="nil"/>
              <w:right w:val="nil"/>
            </w:tcBorders>
            <w:vAlign w:val="center"/>
          </w:tcPr>
          <w:p w14:paraId="6C7537A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7 ± 3</w:t>
            </w:r>
          </w:p>
        </w:tc>
        <w:tc>
          <w:tcPr>
            <w:tcW w:w="1843" w:type="dxa"/>
            <w:tcBorders>
              <w:top w:val="nil"/>
              <w:left w:val="nil"/>
              <w:bottom w:val="nil"/>
              <w:right w:val="nil"/>
            </w:tcBorders>
            <w:vAlign w:val="center"/>
          </w:tcPr>
          <w:p w14:paraId="67E528D5"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 ± 6</w:t>
            </w:r>
          </w:p>
        </w:tc>
        <w:tc>
          <w:tcPr>
            <w:tcW w:w="1842" w:type="dxa"/>
            <w:tcBorders>
              <w:top w:val="nil"/>
              <w:left w:val="nil"/>
              <w:bottom w:val="nil"/>
              <w:right w:val="nil"/>
            </w:tcBorders>
            <w:vAlign w:val="center"/>
          </w:tcPr>
          <w:p w14:paraId="5D5C568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23 ± 9</w:t>
            </w:r>
          </w:p>
        </w:tc>
        <w:tc>
          <w:tcPr>
            <w:tcW w:w="1985" w:type="dxa"/>
            <w:tcBorders>
              <w:top w:val="nil"/>
              <w:left w:val="nil"/>
              <w:bottom w:val="nil"/>
              <w:right w:val="nil"/>
            </w:tcBorders>
            <w:vAlign w:val="center"/>
          </w:tcPr>
          <w:p w14:paraId="3A6F9EFB"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32 ± 12</w:t>
            </w:r>
          </w:p>
        </w:tc>
        <w:tc>
          <w:tcPr>
            <w:tcW w:w="1843" w:type="dxa"/>
            <w:tcBorders>
              <w:top w:val="nil"/>
              <w:left w:val="nil"/>
              <w:bottom w:val="nil"/>
              <w:right w:val="nil"/>
            </w:tcBorders>
            <w:vAlign w:val="center"/>
          </w:tcPr>
          <w:p w14:paraId="6732D04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39 ± 15</w:t>
            </w:r>
          </w:p>
        </w:tc>
        <w:tc>
          <w:tcPr>
            <w:tcW w:w="1417" w:type="dxa"/>
            <w:tcBorders>
              <w:top w:val="nil"/>
              <w:left w:val="nil"/>
              <w:bottom w:val="nil"/>
              <w:right w:val="nil"/>
            </w:tcBorders>
            <w:vAlign w:val="center"/>
          </w:tcPr>
          <w:p w14:paraId="236D56D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47 ± 17</w:t>
            </w:r>
          </w:p>
        </w:tc>
      </w:tr>
      <w:tr w:rsidR="003E171C" w:rsidRPr="00B858BB" w14:paraId="67564358" w14:textId="77777777" w:rsidTr="003E171C">
        <w:tc>
          <w:tcPr>
            <w:tcW w:w="2518" w:type="dxa"/>
            <w:tcBorders>
              <w:top w:val="nil"/>
              <w:left w:val="nil"/>
              <w:bottom w:val="nil"/>
              <w:right w:val="nil"/>
            </w:tcBorders>
          </w:tcPr>
          <w:p w14:paraId="5A1CFA3F" w14:textId="42C6C2A3"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8.6</w:t>
            </w:r>
          </w:p>
        </w:tc>
        <w:tc>
          <w:tcPr>
            <w:tcW w:w="1843" w:type="dxa"/>
            <w:tcBorders>
              <w:top w:val="nil"/>
              <w:left w:val="nil"/>
              <w:bottom w:val="nil"/>
              <w:right w:val="nil"/>
            </w:tcBorders>
            <w:vAlign w:val="center"/>
          </w:tcPr>
          <w:p w14:paraId="24B925DE"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7 ± 4</w:t>
            </w:r>
          </w:p>
        </w:tc>
        <w:tc>
          <w:tcPr>
            <w:tcW w:w="1843" w:type="dxa"/>
            <w:tcBorders>
              <w:top w:val="nil"/>
              <w:left w:val="nil"/>
              <w:bottom w:val="nil"/>
              <w:right w:val="nil"/>
            </w:tcBorders>
            <w:vAlign w:val="center"/>
          </w:tcPr>
          <w:p w14:paraId="6DEE8D76"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13 ± 5</w:t>
            </w:r>
          </w:p>
        </w:tc>
        <w:tc>
          <w:tcPr>
            <w:tcW w:w="1842" w:type="dxa"/>
            <w:tcBorders>
              <w:top w:val="nil"/>
              <w:left w:val="nil"/>
              <w:bottom w:val="nil"/>
              <w:right w:val="nil"/>
            </w:tcBorders>
            <w:vAlign w:val="center"/>
          </w:tcPr>
          <w:p w14:paraId="73B5E39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19 ± 7</w:t>
            </w:r>
          </w:p>
        </w:tc>
        <w:tc>
          <w:tcPr>
            <w:tcW w:w="1985" w:type="dxa"/>
            <w:tcBorders>
              <w:top w:val="nil"/>
              <w:left w:val="nil"/>
              <w:bottom w:val="nil"/>
              <w:right w:val="nil"/>
            </w:tcBorders>
            <w:vAlign w:val="center"/>
          </w:tcPr>
          <w:p w14:paraId="23E8540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25 ± 9</w:t>
            </w:r>
          </w:p>
        </w:tc>
        <w:tc>
          <w:tcPr>
            <w:tcW w:w="1843" w:type="dxa"/>
            <w:tcBorders>
              <w:top w:val="nil"/>
              <w:left w:val="nil"/>
              <w:bottom w:val="nil"/>
              <w:right w:val="nil"/>
            </w:tcBorders>
            <w:vAlign w:val="center"/>
          </w:tcPr>
          <w:p w14:paraId="22ED1B84"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32 ± 12</w:t>
            </w:r>
          </w:p>
        </w:tc>
        <w:tc>
          <w:tcPr>
            <w:tcW w:w="1417" w:type="dxa"/>
            <w:tcBorders>
              <w:top w:val="nil"/>
              <w:left w:val="nil"/>
              <w:bottom w:val="nil"/>
              <w:right w:val="nil"/>
            </w:tcBorders>
            <w:vAlign w:val="center"/>
          </w:tcPr>
          <w:p w14:paraId="7D45518B"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39 ± 15</w:t>
            </w:r>
          </w:p>
        </w:tc>
      </w:tr>
      <w:tr w:rsidR="003E171C" w:rsidRPr="00B858BB" w14:paraId="20982AF5" w14:textId="77777777" w:rsidTr="003E171C">
        <w:tc>
          <w:tcPr>
            <w:tcW w:w="2518" w:type="dxa"/>
            <w:tcBorders>
              <w:top w:val="nil"/>
              <w:left w:val="nil"/>
              <w:bottom w:val="nil"/>
              <w:right w:val="nil"/>
            </w:tcBorders>
          </w:tcPr>
          <w:p w14:paraId="73627EED" w14:textId="67B71B6A"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9.8</w:t>
            </w:r>
          </w:p>
        </w:tc>
        <w:tc>
          <w:tcPr>
            <w:tcW w:w="1843" w:type="dxa"/>
            <w:tcBorders>
              <w:top w:val="nil"/>
              <w:left w:val="nil"/>
              <w:bottom w:val="nil"/>
              <w:right w:val="nil"/>
            </w:tcBorders>
            <w:vAlign w:val="center"/>
          </w:tcPr>
          <w:p w14:paraId="24AC42E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3 ± 2</w:t>
            </w:r>
          </w:p>
        </w:tc>
        <w:tc>
          <w:tcPr>
            <w:tcW w:w="1843" w:type="dxa"/>
            <w:tcBorders>
              <w:top w:val="nil"/>
              <w:left w:val="nil"/>
              <w:bottom w:val="nil"/>
              <w:right w:val="nil"/>
            </w:tcBorders>
            <w:vAlign w:val="center"/>
          </w:tcPr>
          <w:p w14:paraId="7F8EAA7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5 ± 2</w:t>
            </w:r>
          </w:p>
        </w:tc>
        <w:tc>
          <w:tcPr>
            <w:tcW w:w="1842" w:type="dxa"/>
            <w:tcBorders>
              <w:top w:val="nil"/>
              <w:left w:val="nil"/>
              <w:bottom w:val="nil"/>
              <w:right w:val="nil"/>
            </w:tcBorders>
            <w:vAlign w:val="center"/>
          </w:tcPr>
          <w:p w14:paraId="1F2DC92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8 ± 3</w:t>
            </w:r>
          </w:p>
        </w:tc>
        <w:tc>
          <w:tcPr>
            <w:tcW w:w="1985" w:type="dxa"/>
            <w:tcBorders>
              <w:top w:val="nil"/>
              <w:left w:val="nil"/>
              <w:bottom w:val="nil"/>
              <w:right w:val="nil"/>
            </w:tcBorders>
            <w:vAlign w:val="center"/>
          </w:tcPr>
          <w:p w14:paraId="3A8AD32E"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12 ± 4</w:t>
            </w:r>
          </w:p>
        </w:tc>
        <w:tc>
          <w:tcPr>
            <w:tcW w:w="1843" w:type="dxa"/>
            <w:tcBorders>
              <w:top w:val="nil"/>
              <w:left w:val="nil"/>
              <w:bottom w:val="nil"/>
              <w:right w:val="nil"/>
            </w:tcBorders>
            <w:vAlign w:val="center"/>
          </w:tcPr>
          <w:p w14:paraId="7AD468C5"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14 ± 5</w:t>
            </w:r>
          </w:p>
        </w:tc>
        <w:tc>
          <w:tcPr>
            <w:tcW w:w="1417" w:type="dxa"/>
            <w:tcBorders>
              <w:top w:val="nil"/>
              <w:left w:val="nil"/>
              <w:bottom w:val="nil"/>
              <w:right w:val="nil"/>
            </w:tcBorders>
            <w:vAlign w:val="center"/>
          </w:tcPr>
          <w:p w14:paraId="41C43E55"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19 ± 8</w:t>
            </w:r>
          </w:p>
        </w:tc>
      </w:tr>
      <w:tr w:rsidR="003E171C" w:rsidRPr="00B858BB" w14:paraId="1EDAA1BC" w14:textId="77777777" w:rsidTr="003E171C">
        <w:tc>
          <w:tcPr>
            <w:tcW w:w="2518" w:type="dxa"/>
            <w:tcBorders>
              <w:top w:val="nil"/>
              <w:left w:val="nil"/>
              <w:bottom w:val="nil"/>
              <w:right w:val="nil"/>
            </w:tcBorders>
          </w:tcPr>
          <w:p w14:paraId="08B4B7F3" w14:textId="7CF7520D"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14.6</w:t>
            </w:r>
          </w:p>
        </w:tc>
        <w:tc>
          <w:tcPr>
            <w:tcW w:w="1843" w:type="dxa"/>
            <w:tcBorders>
              <w:top w:val="nil"/>
              <w:left w:val="nil"/>
              <w:bottom w:val="nil"/>
              <w:right w:val="nil"/>
            </w:tcBorders>
            <w:vAlign w:val="center"/>
          </w:tcPr>
          <w:p w14:paraId="1801889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 ± 1</w:t>
            </w:r>
          </w:p>
        </w:tc>
        <w:tc>
          <w:tcPr>
            <w:tcW w:w="1843" w:type="dxa"/>
            <w:tcBorders>
              <w:top w:val="nil"/>
              <w:left w:val="nil"/>
              <w:bottom w:val="nil"/>
              <w:right w:val="nil"/>
            </w:tcBorders>
            <w:vAlign w:val="center"/>
          </w:tcPr>
          <w:p w14:paraId="0DE111B9"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 ± 1</w:t>
            </w:r>
          </w:p>
        </w:tc>
        <w:tc>
          <w:tcPr>
            <w:tcW w:w="1842" w:type="dxa"/>
            <w:tcBorders>
              <w:top w:val="nil"/>
              <w:left w:val="nil"/>
              <w:bottom w:val="nil"/>
              <w:right w:val="nil"/>
            </w:tcBorders>
            <w:vAlign w:val="center"/>
          </w:tcPr>
          <w:p w14:paraId="0E71A10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4 ± 2</w:t>
            </w:r>
          </w:p>
        </w:tc>
        <w:tc>
          <w:tcPr>
            <w:tcW w:w="1985" w:type="dxa"/>
            <w:tcBorders>
              <w:top w:val="nil"/>
              <w:left w:val="nil"/>
              <w:bottom w:val="nil"/>
              <w:right w:val="nil"/>
            </w:tcBorders>
            <w:vAlign w:val="center"/>
          </w:tcPr>
          <w:p w14:paraId="383B5393"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6 ± 2</w:t>
            </w:r>
          </w:p>
        </w:tc>
        <w:tc>
          <w:tcPr>
            <w:tcW w:w="1843" w:type="dxa"/>
            <w:tcBorders>
              <w:top w:val="nil"/>
              <w:left w:val="nil"/>
              <w:bottom w:val="nil"/>
              <w:right w:val="nil"/>
            </w:tcBorders>
            <w:vAlign w:val="center"/>
          </w:tcPr>
          <w:p w14:paraId="5701F38F"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8 ± 3</w:t>
            </w:r>
          </w:p>
        </w:tc>
        <w:tc>
          <w:tcPr>
            <w:tcW w:w="1417" w:type="dxa"/>
            <w:tcBorders>
              <w:top w:val="nil"/>
              <w:left w:val="nil"/>
              <w:bottom w:val="nil"/>
              <w:right w:val="nil"/>
            </w:tcBorders>
            <w:vAlign w:val="center"/>
          </w:tcPr>
          <w:p w14:paraId="00E9A7E5"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12 ± 4</w:t>
            </w:r>
          </w:p>
        </w:tc>
      </w:tr>
      <w:tr w:rsidR="0049743C" w:rsidRPr="00B858BB" w14:paraId="2F24D9C9" w14:textId="77777777" w:rsidTr="003E171C">
        <w:tc>
          <w:tcPr>
            <w:tcW w:w="13291" w:type="dxa"/>
            <w:gridSpan w:val="7"/>
            <w:tcBorders>
              <w:top w:val="nil"/>
              <w:left w:val="nil"/>
              <w:bottom w:val="single" w:sz="4" w:space="0" w:color="auto"/>
              <w:right w:val="nil"/>
            </w:tcBorders>
          </w:tcPr>
          <w:p w14:paraId="613C38F1" w14:textId="77777777" w:rsidR="00CC13F0" w:rsidRPr="00CE57FC" w:rsidRDefault="00CC13F0" w:rsidP="00CC13F0">
            <w:pPr>
              <w:rPr>
                <w:rFonts w:ascii="Times New Roman" w:hAnsi="Times New Roman" w:cs="Times New Roman"/>
                <w:i/>
                <w:iCs/>
                <w:sz w:val="24"/>
                <w:szCs w:val="24"/>
              </w:rPr>
            </w:pPr>
            <w:r w:rsidRPr="00CE57FC">
              <w:rPr>
                <w:rFonts w:ascii="Times New Roman" w:hAnsi="Times New Roman" w:cs="Times New Roman"/>
                <w:i/>
                <w:iCs/>
                <w:sz w:val="24"/>
                <w:szCs w:val="24"/>
              </w:rPr>
              <w:t>Linear mixed</w:t>
            </w:r>
            <w:r>
              <w:rPr>
                <w:rFonts w:ascii="Times New Roman" w:hAnsi="Times New Roman" w:cs="Times New Roman"/>
                <w:i/>
                <w:iCs/>
                <w:sz w:val="24"/>
                <w:szCs w:val="24"/>
              </w:rPr>
              <w:t>–</w:t>
            </w:r>
            <w:r w:rsidRPr="00CE57FC">
              <w:rPr>
                <w:rFonts w:ascii="Times New Roman" w:hAnsi="Times New Roman" w:cs="Times New Roman"/>
                <w:i/>
                <w:iCs/>
                <w:sz w:val="24"/>
                <w:szCs w:val="24"/>
              </w:rPr>
              <w:t>effects modeling demonstrated:</w:t>
            </w:r>
          </w:p>
          <w:p w14:paraId="5E615708" w14:textId="77777777" w:rsidR="00CC13F0" w:rsidRPr="00CE57FC" w:rsidRDefault="00CC13F0" w:rsidP="00CC13F0">
            <w:pPr>
              <w:rPr>
                <w:rFonts w:ascii="Times New Roman" w:hAnsi="Times New Roman" w:cs="Times New Roman"/>
                <w:sz w:val="24"/>
                <w:szCs w:val="24"/>
              </w:rPr>
            </w:pPr>
            <w:r w:rsidRPr="00CE57FC">
              <w:rPr>
                <w:rFonts w:ascii="Times New Roman" w:hAnsi="Times New Roman" w:cs="Times New Roman"/>
                <w:sz w:val="24"/>
                <w:szCs w:val="24"/>
              </w:rPr>
              <w:t xml:space="preserve">Flow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5754B3CF" w14:textId="77777777" w:rsidR="00CC13F0" w:rsidRPr="00CE57FC" w:rsidRDefault="00CC13F0" w:rsidP="00CC13F0">
            <w:pPr>
              <w:rPr>
                <w:rFonts w:ascii="Times New Roman" w:hAnsi="Times New Roman" w:cs="Times New Roman"/>
                <w:sz w:val="24"/>
                <w:szCs w:val="24"/>
              </w:rPr>
            </w:pPr>
            <w:r>
              <w:rPr>
                <w:rFonts w:ascii="Times New Roman" w:hAnsi="Times New Roman" w:cs="Times New Roman" w:hint="eastAsia"/>
                <w:sz w:val="24"/>
                <w:szCs w:val="24"/>
              </w:rPr>
              <w:t>D</w:t>
            </w:r>
            <w:r w:rsidRPr="00CE57FC">
              <w:rPr>
                <w:rFonts w:ascii="Times New Roman" w:hAnsi="Times New Roman" w:cs="Times New Roman"/>
                <w:sz w:val="24"/>
                <w:szCs w:val="24"/>
              </w:rPr>
              <w:t xml:space="preserve">iameter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6EC8F9D2" w14:textId="6782E73C" w:rsidR="0049743C" w:rsidRPr="000509C6" w:rsidRDefault="00CC13F0" w:rsidP="00CC13F0">
            <w:pPr>
              <w:rPr>
                <w:rFonts w:ascii="Times New Roman" w:hAnsi="Times New Roman" w:cs="Times New Roman"/>
                <w:sz w:val="24"/>
                <w:szCs w:val="24"/>
              </w:rPr>
            </w:pPr>
            <w:r w:rsidRPr="000509C6">
              <w:rPr>
                <w:rFonts w:ascii="Times New Roman" w:hAnsi="Times New Roman" w:cs="Times New Roman"/>
                <w:sz w:val="24"/>
                <w:szCs w:val="24"/>
              </w:rPr>
              <w:t xml:space="preserve">Flow × diameter interaction, </w:t>
            </w:r>
            <w:r w:rsidRPr="00CC13F0">
              <w:rPr>
                <w:rFonts w:ascii="Times New Roman" w:hAnsi="Times New Roman" w:cs="Times New Roman" w:hint="eastAsia"/>
                <w:i/>
                <w:iCs/>
                <w:sz w:val="24"/>
                <w:szCs w:val="24"/>
              </w:rPr>
              <w:t>p</w:t>
            </w:r>
            <w:r w:rsidRPr="000509C6">
              <w:rPr>
                <w:rFonts w:ascii="Times New Roman" w:hAnsi="Times New Roman" w:cs="Times New Roman"/>
                <w:sz w:val="24"/>
                <w:szCs w:val="24"/>
              </w:rPr>
              <w:t xml:space="preserve"> &lt; 0.001.</w:t>
            </w:r>
          </w:p>
        </w:tc>
      </w:tr>
      <w:tr w:rsidR="0049743C" w:rsidRPr="00B858BB" w14:paraId="79D4418E" w14:textId="77777777" w:rsidTr="003E171C">
        <w:tc>
          <w:tcPr>
            <w:tcW w:w="13291" w:type="dxa"/>
            <w:gridSpan w:val="7"/>
            <w:tcBorders>
              <w:left w:val="nil"/>
              <w:bottom w:val="nil"/>
              <w:right w:val="nil"/>
            </w:tcBorders>
          </w:tcPr>
          <w:p w14:paraId="33C3CE76" w14:textId="42F08016" w:rsidR="0049743C" w:rsidRPr="000509C6" w:rsidRDefault="0049743C" w:rsidP="007B1F34">
            <w:pPr>
              <w:rPr>
                <w:rFonts w:ascii="Times New Roman" w:hAnsi="Times New Roman" w:cs="Times New Roman" w:hint="eastAsia"/>
                <w:b/>
                <w:bCs/>
                <w:sz w:val="24"/>
                <w:szCs w:val="24"/>
              </w:rPr>
            </w:pPr>
            <w:r w:rsidRPr="000509C6">
              <w:rPr>
                <w:rFonts w:ascii="Times New Roman" w:hAnsi="Times New Roman" w:cs="Times New Roman"/>
                <w:b/>
                <w:bCs/>
                <w:sz w:val="24"/>
                <w:szCs w:val="24"/>
              </w:rPr>
              <w:t>V</w:t>
            </w:r>
            <w:r w:rsidRPr="000509C6">
              <w:rPr>
                <w:rFonts w:ascii="Times New Roman" w:hAnsi="Times New Roman" w:cs="Times New Roman"/>
                <w:b/>
                <w:bCs/>
                <w:sz w:val="24"/>
                <w:szCs w:val="24"/>
                <w:vertAlign w:val="subscript"/>
              </w:rPr>
              <w:t>T</w:t>
            </w:r>
            <w:r w:rsidRPr="000509C6">
              <w:rPr>
                <w:rFonts w:ascii="Times New Roman" w:hAnsi="Times New Roman" w:cs="Times New Roman"/>
                <w:b/>
                <w:bCs/>
                <w:sz w:val="24"/>
                <w:szCs w:val="24"/>
              </w:rPr>
              <w:t>, m</w:t>
            </w:r>
            <w:r w:rsidR="00CC13F0">
              <w:rPr>
                <w:rFonts w:ascii="Times New Roman" w:hAnsi="Times New Roman" w:cs="Times New Roman" w:hint="eastAsia"/>
                <w:b/>
                <w:bCs/>
                <w:sz w:val="24"/>
                <w:szCs w:val="24"/>
              </w:rPr>
              <w:t>L</w:t>
            </w:r>
          </w:p>
        </w:tc>
      </w:tr>
      <w:tr w:rsidR="0049743C" w:rsidRPr="00B858BB" w14:paraId="0A5E7CEE" w14:textId="77777777" w:rsidTr="003E171C">
        <w:tc>
          <w:tcPr>
            <w:tcW w:w="2518" w:type="dxa"/>
            <w:tcBorders>
              <w:top w:val="nil"/>
              <w:left w:val="nil"/>
              <w:bottom w:val="nil"/>
              <w:right w:val="nil"/>
            </w:tcBorders>
          </w:tcPr>
          <w:p w14:paraId="5EE3E9BB" w14:textId="49079700" w:rsidR="0049743C" w:rsidRPr="000509C6" w:rsidRDefault="008F155E" w:rsidP="007B1F34">
            <w:pPr>
              <w:rPr>
                <w:rFonts w:ascii="Times New Roman" w:hAnsi="Times New Roman" w:cs="Times New Roman"/>
                <w:sz w:val="24"/>
                <w:szCs w:val="24"/>
              </w:rPr>
            </w:pPr>
            <w:r>
              <w:rPr>
                <w:rFonts w:ascii="Times New Roman" w:hAnsi="Times New Roman" w:cs="Times New Roman" w:hint="eastAsia"/>
                <w:sz w:val="24"/>
                <w:szCs w:val="24"/>
              </w:rPr>
              <w:t>Flow rate</w:t>
            </w:r>
          </w:p>
        </w:tc>
        <w:tc>
          <w:tcPr>
            <w:tcW w:w="1843" w:type="dxa"/>
            <w:tcBorders>
              <w:top w:val="nil"/>
              <w:left w:val="nil"/>
              <w:bottom w:val="nil"/>
              <w:right w:val="nil"/>
            </w:tcBorders>
          </w:tcPr>
          <w:p w14:paraId="688AA298"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10 L/min</w:t>
            </w:r>
          </w:p>
        </w:tc>
        <w:tc>
          <w:tcPr>
            <w:tcW w:w="1843" w:type="dxa"/>
            <w:tcBorders>
              <w:top w:val="nil"/>
              <w:left w:val="nil"/>
              <w:bottom w:val="nil"/>
              <w:right w:val="nil"/>
            </w:tcBorders>
          </w:tcPr>
          <w:p w14:paraId="298C7E22"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20 L/min</w:t>
            </w:r>
          </w:p>
        </w:tc>
        <w:tc>
          <w:tcPr>
            <w:tcW w:w="1842" w:type="dxa"/>
            <w:tcBorders>
              <w:top w:val="nil"/>
              <w:left w:val="nil"/>
              <w:bottom w:val="nil"/>
              <w:right w:val="nil"/>
            </w:tcBorders>
          </w:tcPr>
          <w:p w14:paraId="0DCF9AD2"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30 L/min</w:t>
            </w:r>
          </w:p>
        </w:tc>
        <w:tc>
          <w:tcPr>
            <w:tcW w:w="1985" w:type="dxa"/>
            <w:tcBorders>
              <w:top w:val="nil"/>
              <w:left w:val="nil"/>
              <w:bottom w:val="nil"/>
              <w:right w:val="nil"/>
            </w:tcBorders>
          </w:tcPr>
          <w:p w14:paraId="7073342A"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40 L/min</w:t>
            </w:r>
          </w:p>
        </w:tc>
        <w:tc>
          <w:tcPr>
            <w:tcW w:w="1843" w:type="dxa"/>
            <w:tcBorders>
              <w:top w:val="nil"/>
              <w:left w:val="nil"/>
              <w:bottom w:val="nil"/>
              <w:right w:val="nil"/>
            </w:tcBorders>
          </w:tcPr>
          <w:p w14:paraId="0EA53336"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50 L/min</w:t>
            </w:r>
          </w:p>
        </w:tc>
        <w:tc>
          <w:tcPr>
            <w:tcW w:w="1417" w:type="dxa"/>
            <w:tcBorders>
              <w:top w:val="nil"/>
              <w:left w:val="nil"/>
              <w:bottom w:val="nil"/>
              <w:right w:val="nil"/>
            </w:tcBorders>
          </w:tcPr>
          <w:p w14:paraId="72AA4D25"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60 L/min</w:t>
            </w:r>
          </w:p>
        </w:tc>
      </w:tr>
      <w:tr w:rsidR="003E171C" w:rsidRPr="00B858BB" w14:paraId="7E63F304" w14:textId="77777777" w:rsidTr="003E171C">
        <w:tc>
          <w:tcPr>
            <w:tcW w:w="2518" w:type="dxa"/>
            <w:tcBorders>
              <w:top w:val="nil"/>
              <w:left w:val="nil"/>
              <w:bottom w:val="nil"/>
              <w:right w:val="nil"/>
            </w:tcBorders>
          </w:tcPr>
          <w:p w14:paraId="65EB6CEF" w14:textId="47F2695D"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6.9</w:t>
            </w:r>
          </w:p>
        </w:tc>
        <w:tc>
          <w:tcPr>
            <w:tcW w:w="1843" w:type="dxa"/>
            <w:tcBorders>
              <w:top w:val="nil"/>
              <w:left w:val="nil"/>
              <w:bottom w:val="nil"/>
              <w:right w:val="nil"/>
            </w:tcBorders>
            <w:vAlign w:val="center"/>
          </w:tcPr>
          <w:p w14:paraId="13BEE8B0"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201 ± 96</w:t>
            </w:r>
          </w:p>
        </w:tc>
        <w:tc>
          <w:tcPr>
            <w:tcW w:w="1843" w:type="dxa"/>
            <w:tcBorders>
              <w:top w:val="nil"/>
              <w:left w:val="nil"/>
              <w:bottom w:val="nil"/>
              <w:right w:val="nil"/>
            </w:tcBorders>
            <w:vAlign w:val="center"/>
          </w:tcPr>
          <w:p w14:paraId="1DF175F1"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194 ± 94</w:t>
            </w:r>
          </w:p>
        </w:tc>
        <w:tc>
          <w:tcPr>
            <w:tcW w:w="1842" w:type="dxa"/>
            <w:tcBorders>
              <w:top w:val="nil"/>
              <w:left w:val="nil"/>
              <w:bottom w:val="nil"/>
              <w:right w:val="nil"/>
            </w:tcBorders>
            <w:vAlign w:val="center"/>
          </w:tcPr>
          <w:p w14:paraId="53465566"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185 ± 90</w:t>
            </w:r>
          </w:p>
        </w:tc>
        <w:tc>
          <w:tcPr>
            <w:tcW w:w="1985" w:type="dxa"/>
            <w:tcBorders>
              <w:top w:val="nil"/>
              <w:left w:val="nil"/>
              <w:bottom w:val="nil"/>
              <w:right w:val="nil"/>
            </w:tcBorders>
            <w:vAlign w:val="center"/>
          </w:tcPr>
          <w:p w14:paraId="4C470265"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176 ± 85</w:t>
            </w:r>
          </w:p>
        </w:tc>
        <w:tc>
          <w:tcPr>
            <w:tcW w:w="1843" w:type="dxa"/>
            <w:tcBorders>
              <w:top w:val="nil"/>
              <w:left w:val="nil"/>
              <w:bottom w:val="nil"/>
              <w:right w:val="nil"/>
            </w:tcBorders>
            <w:vAlign w:val="center"/>
          </w:tcPr>
          <w:p w14:paraId="5B33BC73"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168 ± 80</w:t>
            </w:r>
          </w:p>
        </w:tc>
        <w:tc>
          <w:tcPr>
            <w:tcW w:w="1417" w:type="dxa"/>
            <w:tcBorders>
              <w:top w:val="nil"/>
              <w:left w:val="nil"/>
              <w:bottom w:val="nil"/>
              <w:right w:val="nil"/>
            </w:tcBorders>
            <w:vAlign w:val="center"/>
          </w:tcPr>
          <w:p w14:paraId="6AD166D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161 ± 77</w:t>
            </w:r>
          </w:p>
        </w:tc>
      </w:tr>
      <w:tr w:rsidR="003E171C" w:rsidRPr="00B858BB" w14:paraId="07C97843" w14:textId="77777777" w:rsidTr="003E171C">
        <w:tc>
          <w:tcPr>
            <w:tcW w:w="2518" w:type="dxa"/>
            <w:tcBorders>
              <w:top w:val="nil"/>
              <w:left w:val="nil"/>
              <w:bottom w:val="nil"/>
              <w:right w:val="nil"/>
            </w:tcBorders>
          </w:tcPr>
          <w:p w14:paraId="5B6ECC46" w14:textId="3A4179C8"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8.6</w:t>
            </w:r>
          </w:p>
        </w:tc>
        <w:tc>
          <w:tcPr>
            <w:tcW w:w="1843" w:type="dxa"/>
            <w:tcBorders>
              <w:top w:val="nil"/>
              <w:left w:val="nil"/>
              <w:bottom w:val="nil"/>
              <w:right w:val="nil"/>
            </w:tcBorders>
            <w:vAlign w:val="center"/>
          </w:tcPr>
          <w:p w14:paraId="449F81F4"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203 ± 97</w:t>
            </w:r>
          </w:p>
        </w:tc>
        <w:tc>
          <w:tcPr>
            <w:tcW w:w="1843" w:type="dxa"/>
            <w:tcBorders>
              <w:top w:val="nil"/>
              <w:left w:val="nil"/>
              <w:bottom w:val="nil"/>
              <w:right w:val="nil"/>
            </w:tcBorders>
            <w:vAlign w:val="center"/>
          </w:tcPr>
          <w:p w14:paraId="36495664"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197 ± 95</w:t>
            </w:r>
          </w:p>
        </w:tc>
        <w:tc>
          <w:tcPr>
            <w:tcW w:w="1842" w:type="dxa"/>
            <w:tcBorders>
              <w:top w:val="nil"/>
              <w:left w:val="nil"/>
              <w:bottom w:val="nil"/>
              <w:right w:val="nil"/>
            </w:tcBorders>
            <w:vAlign w:val="center"/>
          </w:tcPr>
          <w:p w14:paraId="3684119F"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190 ± 91</w:t>
            </w:r>
          </w:p>
        </w:tc>
        <w:tc>
          <w:tcPr>
            <w:tcW w:w="1985" w:type="dxa"/>
            <w:tcBorders>
              <w:top w:val="nil"/>
              <w:left w:val="nil"/>
              <w:bottom w:val="nil"/>
              <w:right w:val="nil"/>
            </w:tcBorders>
            <w:vAlign w:val="center"/>
          </w:tcPr>
          <w:p w14:paraId="03A4CBB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184 ± 89</w:t>
            </w:r>
          </w:p>
        </w:tc>
        <w:tc>
          <w:tcPr>
            <w:tcW w:w="1843" w:type="dxa"/>
            <w:tcBorders>
              <w:top w:val="nil"/>
              <w:left w:val="nil"/>
              <w:bottom w:val="nil"/>
              <w:right w:val="nil"/>
            </w:tcBorders>
            <w:vAlign w:val="center"/>
          </w:tcPr>
          <w:p w14:paraId="6427115A"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177 ± 85</w:t>
            </w:r>
          </w:p>
        </w:tc>
        <w:tc>
          <w:tcPr>
            <w:tcW w:w="1417" w:type="dxa"/>
            <w:tcBorders>
              <w:top w:val="nil"/>
              <w:left w:val="nil"/>
              <w:bottom w:val="nil"/>
              <w:right w:val="nil"/>
            </w:tcBorders>
            <w:vAlign w:val="center"/>
          </w:tcPr>
          <w:p w14:paraId="49D1918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172 ± 82</w:t>
            </w:r>
          </w:p>
        </w:tc>
      </w:tr>
      <w:tr w:rsidR="003E171C" w:rsidRPr="00B858BB" w14:paraId="1FB64379" w14:textId="77777777" w:rsidTr="003E171C">
        <w:tc>
          <w:tcPr>
            <w:tcW w:w="2518" w:type="dxa"/>
            <w:tcBorders>
              <w:top w:val="nil"/>
              <w:left w:val="nil"/>
              <w:bottom w:val="nil"/>
              <w:right w:val="nil"/>
            </w:tcBorders>
          </w:tcPr>
          <w:p w14:paraId="571751FE" w14:textId="2BBA514C"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9.8</w:t>
            </w:r>
          </w:p>
        </w:tc>
        <w:tc>
          <w:tcPr>
            <w:tcW w:w="1843" w:type="dxa"/>
            <w:tcBorders>
              <w:top w:val="nil"/>
              <w:left w:val="nil"/>
              <w:bottom w:val="nil"/>
              <w:right w:val="nil"/>
            </w:tcBorders>
            <w:vAlign w:val="center"/>
          </w:tcPr>
          <w:p w14:paraId="34B16B3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208 ± 100</w:t>
            </w:r>
          </w:p>
        </w:tc>
        <w:tc>
          <w:tcPr>
            <w:tcW w:w="1843" w:type="dxa"/>
            <w:tcBorders>
              <w:top w:val="nil"/>
              <w:left w:val="nil"/>
              <w:bottom w:val="nil"/>
              <w:right w:val="nil"/>
            </w:tcBorders>
            <w:vAlign w:val="center"/>
          </w:tcPr>
          <w:p w14:paraId="156A228D"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206 ± 99</w:t>
            </w:r>
          </w:p>
        </w:tc>
        <w:tc>
          <w:tcPr>
            <w:tcW w:w="1842" w:type="dxa"/>
            <w:tcBorders>
              <w:top w:val="nil"/>
              <w:left w:val="nil"/>
              <w:bottom w:val="nil"/>
              <w:right w:val="nil"/>
            </w:tcBorders>
            <w:vAlign w:val="center"/>
          </w:tcPr>
          <w:p w14:paraId="23BC365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202 ± 98</w:t>
            </w:r>
          </w:p>
        </w:tc>
        <w:tc>
          <w:tcPr>
            <w:tcW w:w="1985" w:type="dxa"/>
            <w:tcBorders>
              <w:top w:val="nil"/>
              <w:left w:val="nil"/>
              <w:bottom w:val="nil"/>
              <w:right w:val="nil"/>
            </w:tcBorders>
            <w:vAlign w:val="center"/>
          </w:tcPr>
          <w:p w14:paraId="067D8D83"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198 ± 96</w:t>
            </w:r>
          </w:p>
        </w:tc>
        <w:tc>
          <w:tcPr>
            <w:tcW w:w="1843" w:type="dxa"/>
            <w:tcBorders>
              <w:top w:val="nil"/>
              <w:left w:val="nil"/>
              <w:bottom w:val="nil"/>
              <w:right w:val="nil"/>
            </w:tcBorders>
            <w:vAlign w:val="center"/>
          </w:tcPr>
          <w:p w14:paraId="19AA8F44"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194 ± 94</w:t>
            </w:r>
          </w:p>
        </w:tc>
        <w:tc>
          <w:tcPr>
            <w:tcW w:w="1417" w:type="dxa"/>
            <w:tcBorders>
              <w:top w:val="nil"/>
              <w:left w:val="nil"/>
              <w:bottom w:val="nil"/>
              <w:right w:val="nil"/>
            </w:tcBorders>
            <w:vAlign w:val="center"/>
          </w:tcPr>
          <w:p w14:paraId="3F46F1C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191 ± 91</w:t>
            </w:r>
          </w:p>
        </w:tc>
      </w:tr>
      <w:tr w:rsidR="003E171C" w:rsidRPr="00B858BB" w14:paraId="35FB69FD" w14:textId="77777777" w:rsidTr="003E171C">
        <w:tc>
          <w:tcPr>
            <w:tcW w:w="2518" w:type="dxa"/>
            <w:tcBorders>
              <w:top w:val="nil"/>
              <w:left w:val="nil"/>
              <w:bottom w:val="nil"/>
              <w:right w:val="nil"/>
            </w:tcBorders>
          </w:tcPr>
          <w:p w14:paraId="2E474D2E" w14:textId="5DC05312"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14.6</w:t>
            </w:r>
          </w:p>
        </w:tc>
        <w:tc>
          <w:tcPr>
            <w:tcW w:w="1843" w:type="dxa"/>
            <w:tcBorders>
              <w:top w:val="nil"/>
              <w:left w:val="nil"/>
              <w:bottom w:val="nil"/>
              <w:right w:val="nil"/>
            </w:tcBorders>
            <w:vAlign w:val="center"/>
          </w:tcPr>
          <w:p w14:paraId="0068977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211 ± 102</w:t>
            </w:r>
          </w:p>
        </w:tc>
        <w:tc>
          <w:tcPr>
            <w:tcW w:w="1843" w:type="dxa"/>
            <w:tcBorders>
              <w:top w:val="nil"/>
              <w:left w:val="nil"/>
              <w:bottom w:val="nil"/>
              <w:right w:val="nil"/>
            </w:tcBorders>
            <w:vAlign w:val="center"/>
          </w:tcPr>
          <w:p w14:paraId="4788253F"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210 ± 101</w:t>
            </w:r>
          </w:p>
        </w:tc>
        <w:tc>
          <w:tcPr>
            <w:tcW w:w="1842" w:type="dxa"/>
            <w:tcBorders>
              <w:top w:val="nil"/>
              <w:left w:val="nil"/>
              <w:bottom w:val="nil"/>
              <w:right w:val="nil"/>
            </w:tcBorders>
            <w:vAlign w:val="center"/>
          </w:tcPr>
          <w:p w14:paraId="4D09BA61"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208 ± 101</w:t>
            </w:r>
          </w:p>
        </w:tc>
        <w:tc>
          <w:tcPr>
            <w:tcW w:w="1985" w:type="dxa"/>
            <w:tcBorders>
              <w:top w:val="nil"/>
              <w:left w:val="nil"/>
              <w:bottom w:val="nil"/>
              <w:right w:val="nil"/>
            </w:tcBorders>
            <w:vAlign w:val="center"/>
          </w:tcPr>
          <w:p w14:paraId="093FF0F6"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205 ± 101</w:t>
            </w:r>
          </w:p>
        </w:tc>
        <w:tc>
          <w:tcPr>
            <w:tcW w:w="1843" w:type="dxa"/>
            <w:tcBorders>
              <w:top w:val="nil"/>
              <w:left w:val="nil"/>
              <w:bottom w:val="nil"/>
              <w:right w:val="nil"/>
            </w:tcBorders>
            <w:vAlign w:val="center"/>
          </w:tcPr>
          <w:p w14:paraId="750BB90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202 ± 99</w:t>
            </w:r>
          </w:p>
        </w:tc>
        <w:tc>
          <w:tcPr>
            <w:tcW w:w="1417" w:type="dxa"/>
            <w:tcBorders>
              <w:top w:val="nil"/>
              <w:left w:val="nil"/>
              <w:bottom w:val="nil"/>
              <w:right w:val="nil"/>
            </w:tcBorders>
            <w:vAlign w:val="center"/>
          </w:tcPr>
          <w:p w14:paraId="5DC6FD9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199 ± 99</w:t>
            </w:r>
          </w:p>
        </w:tc>
      </w:tr>
      <w:tr w:rsidR="0049743C" w:rsidRPr="00B858BB" w14:paraId="2AD7ECF0" w14:textId="77777777" w:rsidTr="003E171C">
        <w:tc>
          <w:tcPr>
            <w:tcW w:w="13291" w:type="dxa"/>
            <w:gridSpan w:val="7"/>
            <w:tcBorders>
              <w:top w:val="nil"/>
              <w:left w:val="nil"/>
              <w:bottom w:val="single" w:sz="4" w:space="0" w:color="auto"/>
              <w:right w:val="nil"/>
            </w:tcBorders>
          </w:tcPr>
          <w:p w14:paraId="1BE84991" w14:textId="77777777" w:rsidR="00CC13F0" w:rsidRPr="00CE57FC" w:rsidRDefault="00CC13F0" w:rsidP="00CC13F0">
            <w:pPr>
              <w:rPr>
                <w:rFonts w:ascii="Times New Roman" w:hAnsi="Times New Roman" w:cs="Times New Roman"/>
                <w:i/>
                <w:iCs/>
                <w:sz w:val="24"/>
                <w:szCs w:val="24"/>
              </w:rPr>
            </w:pPr>
            <w:r w:rsidRPr="00CE57FC">
              <w:rPr>
                <w:rFonts w:ascii="Times New Roman" w:hAnsi="Times New Roman" w:cs="Times New Roman"/>
                <w:i/>
                <w:iCs/>
                <w:sz w:val="24"/>
                <w:szCs w:val="24"/>
              </w:rPr>
              <w:t>Linear mixed</w:t>
            </w:r>
            <w:r>
              <w:rPr>
                <w:rFonts w:ascii="Times New Roman" w:hAnsi="Times New Roman" w:cs="Times New Roman"/>
                <w:i/>
                <w:iCs/>
                <w:sz w:val="24"/>
                <w:szCs w:val="24"/>
              </w:rPr>
              <w:t>–</w:t>
            </w:r>
            <w:r w:rsidRPr="00CE57FC">
              <w:rPr>
                <w:rFonts w:ascii="Times New Roman" w:hAnsi="Times New Roman" w:cs="Times New Roman"/>
                <w:i/>
                <w:iCs/>
                <w:sz w:val="24"/>
                <w:szCs w:val="24"/>
              </w:rPr>
              <w:t>effects modeling demonstrated:</w:t>
            </w:r>
          </w:p>
          <w:p w14:paraId="395B1073" w14:textId="77777777" w:rsidR="00CC13F0" w:rsidRPr="00CE57FC" w:rsidRDefault="00CC13F0" w:rsidP="00CC13F0">
            <w:pPr>
              <w:rPr>
                <w:rFonts w:ascii="Times New Roman" w:hAnsi="Times New Roman" w:cs="Times New Roman"/>
                <w:sz w:val="24"/>
                <w:szCs w:val="24"/>
              </w:rPr>
            </w:pPr>
            <w:r w:rsidRPr="00CE57FC">
              <w:rPr>
                <w:rFonts w:ascii="Times New Roman" w:hAnsi="Times New Roman" w:cs="Times New Roman"/>
                <w:sz w:val="24"/>
                <w:szCs w:val="24"/>
              </w:rPr>
              <w:t xml:space="preserve">Flow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7592DE45" w14:textId="77777777" w:rsidR="00CC13F0" w:rsidRPr="00CE57FC" w:rsidRDefault="00CC13F0" w:rsidP="00CC13F0">
            <w:pPr>
              <w:rPr>
                <w:rFonts w:ascii="Times New Roman" w:hAnsi="Times New Roman" w:cs="Times New Roman"/>
                <w:sz w:val="24"/>
                <w:szCs w:val="24"/>
              </w:rPr>
            </w:pPr>
            <w:r>
              <w:rPr>
                <w:rFonts w:ascii="Times New Roman" w:hAnsi="Times New Roman" w:cs="Times New Roman" w:hint="eastAsia"/>
                <w:sz w:val="24"/>
                <w:szCs w:val="24"/>
              </w:rPr>
              <w:t>D</w:t>
            </w:r>
            <w:r w:rsidRPr="00CE57FC">
              <w:rPr>
                <w:rFonts w:ascii="Times New Roman" w:hAnsi="Times New Roman" w:cs="Times New Roman"/>
                <w:sz w:val="24"/>
                <w:szCs w:val="24"/>
              </w:rPr>
              <w:t xml:space="preserve">iameter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03B3FC05" w14:textId="1E65FCBF" w:rsidR="0049743C" w:rsidRPr="000509C6" w:rsidRDefault="00CC13F0" w:rsidP="00CC13F0">
            <w:pPr>
              <w:rPr>
                <w:rFonts w:ascii="Times New Roman" w:hAnsi="Times New Roman" w:cs="Times New Roman"/>
                <w:sz w:val="24"/>
                <w:szCs w:val="24"/>
              </w:rPr>
            </w:pPr>
            <w:r w:rsidRPr="000509C6">
              <w:rPr>
                <w:rFonts w:ascii="Times New Roman" w:hAnsi="Times New Roman" w:cs="Times New Roman"/>
                <w:sz w:val="24"/>
                <w:szCs w:val="24"/>
              </w:rPr>
              <w:t xml:space="preserve">Flow × diameter interaction, </w:t>
            </w:r>
            <w:r w:rsidRPr="00CC13F0">
              <w:rPr>
                <w:rFonts w:ascii="Times New Roman" w:hAnsi="Times New Roman" w:cs="Times New Roman" w:hint="eastAsia"/>
                <w:i/>
                <w:iCs/>
                <w:sz w:val="24"/>
                <w:szCs w:val="24"/>
              </w:rPr>
              <w:t>p</w:t>
            </w:r>
            <w:r w:rsidRPr="000509C6">
              <w:rPr>
                <w:rFonts w:ascii="Times New Roman" w:hAnsi="Times New Roman" w:cs="Times New Roman"/>
                <w:sz w:val="24"/>
                <w:szCs w:val="24"/>
              </w:rPr>
              <w:t xml:space="preserve"> &lt; 0.001.</w:t>
            </w:r>
          </w:p>
        </w:tc>
      </w:tr>
      <w:tr w:rsidR="0049743C" w:rsidRPr="00B858BB" w14:paraId="5778068C" w14:textId="77777777" w:rsidTr="003E171C">
        <w:tc>
          <w:tcPr>
            <w:tcW w:w="13291" w:type="dxa"/>
            <w:gridSpan w:val="7"/>
            <w:tcBorders>
              <w:left w:val="nil"/>
              <w:bottom w:val="nil"/>
              <w:right w:val="nil"/>
            </w:tcBorders>
          </w:tcPr>
          <w:p w14:paraId="38A9719B" w14:textId="1B39792B" w:rsidR="0049743C" w:rsidRPr="000509C6" w:rsidRDefault="0049743C" w:rsidP="007B1F34">
            <w:pPr>
              <w:rPr>
                <w:rFonts w:ascii="Times New Roman" w:hAnsi="Times New Roman" w:cs="Times New Roman"/>
                <w:b/>
                <w:bCs/>
                <w:sz w:val="24"/>
                <w:szCs w:val="24"/>
              </w:rPr>
            </w:pPr>
            <w:r w:rsidRPr="000509C6">
              <w:rPr>
                <w:rFonts w:ascii="Times New Roman" w:hAnsi="Times New Roman" w:cs="Times New Roman"/>
                <w:b/>
                <w:bCs/>
                <w:sz w:val="24"/>
                <w:szCs w:val="24"/>
              </w:rPr>
              <w:t>Peak inspiratory flow, L</w:t>
            </w:r>
            <w:r w:rsidR="00CC13F0">
              <w:rPr>
                <w:rFonts w:ascii="Times New Roman" w:hAnsi="Times New Roman" w:cs="Times New Roman" w:hint="eastAsia"/>
                <w:b/>
                <w:bCs/>
                <w:sz w:val="24"/>
                <w:szCs w:val="24"/>
              </w:rPr>
              <w:t>/</w:t>
            </w:r>
            <w:r w:rsidRPr="000509C6">
              <w:rPr>
                <w:rFonts w:ascii="Times New Roman" w:hAnsi="Times New Roman" w:cs="Times New Roman"/>
                <w:b/>
                <w:bCs/>
                <w:sz w:val="24"/>
                <w:szCs w:val="24"/>
              </w:rPr>
              <w:t>s</w:t>
            </w:r>
          </w:p>
        </w:tc>
      </w:tr>
      <w:tr w:rsidR="0049743C" w:rsidRPr="00B858BB" w14:paraId="12396CFD" w14:textId="77777777" w:rsidTr="003E171C">
        <w:tc>
          <w:tcPr>
            <w:tcW w:w="2518" w:type="dxa"/>
            <w:tcBorders>
              <w:top w:val="nil"/>
              <w:left w:val="nil"/>
              <w:bottom w:val="nil"/>
              <w:right w:val="nil"/>
            </w:tcBorders>
          </w:tcPr>
          <w:p w14:paraId="32A00E63" w14:textId="4FCAF555" w:rsidR="0049743C" w:rsidRPr="000509C6" w:rsidRDefault="008F155E" w:rsidP="007B1F34">
            <w:pPr>
              <w:rPr>
                <w:rFonts w:ascii="Times New Roman" w:hAnsi="Times New Roman" w:cs="Times New Roman"/>
                <w:sz w:val="24"/>
                <w:szCs w:val="24"/>
              </w:rPr>
            </w:pPr>
            <w:r>
              <w:rPr>
                <w:rFonts w:ascii="Times New Roman" w:hAnsi="Times New Roman" w:cs="Times New Roman" w:hint="eastAsia"/>
                <w:sz w:val="24"/>
                <w:szCs w:val="24"/>
              </w:rPr>
              <w:t>Flow rate</w:t>
            </w:r>
          </w:p>
        </w:tc>
        <w:tc>
          <w:tcPr>
            <w:tcW w:w="1843" w:type="dxa"/>
            <w:tcBorders>
              <w:top w:val="nil"/>
              <w:left w:val="nil"/>
              <w:bottom w:val="nil"/>
              <w:right w:val="nil"/>
            </w:tcBorders>
          </w:tcPr>
          <w:p w14:paraId="4154CA86"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10 L/min</w:t>
            </w:r>
          </w:p>
        </w:tc>
        <w:tc>
          <w:tcPr>
            <w:tcW w:w="1843" w:type="dxa"/>
            <w:tcBorders>
              <w:top w:val="nil"/>
              <w:left w:val="nil"/>
              <w:bottom w:val="nil"/>
              <w:right w:val="nil"/>
            </w:tcBorders>
          </w:tcPr>
          <w:p w14:paraId="6CEA595C"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20 L/min</w:t>
            </w:r>
          </w:p>
        </w:tc>
        <w:tc>
          <w:tcPr>
            <w:tcW w:w="1842" w:type="dxa"/>
            <w:tcBorders>
              <w:top w:val="nil"/>
              <w:left w:val="nil"/>
              <w:bottom w:val="nil"/>
              <w:right w:val="nil"/>
            </w:tcBorders>
          </w:tcPr>
          <w:p w14:paraId="757300BA"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30 L/min</w:t>
            </w:r>
          </w:p>
        </w:tc>
        <w:tc>
          <w:tcPr>
            <w:tcW w:w="1985" w:type="dxa"/>
            <w:tcBorders>
              <w:top w:val="nil"/>
              <w:left w:val="nil"/>
              <w:bottom w:val="nil"/>
              <w:right w:val="nil"/>
            </w:tcBorders>
          </w:tcPr>
          <w:p w14:paraId="57EFC566"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40 L/min</w:t>
            </w:r>
          </w:p>
        </w:tc>
        <w:tc>
          <w:tcPr>
            <w:tcW w:w="1843" w:type="dxa"/>
            <w:tcBorders>
              <w:top w:val="nil"/>
              <w:left w:val="nil"/>
              <w:bottom w:val="nil"/>
              <w:right w:val="nil"/>
            </w:tcBorders>
          </w:tcPr>
          <w:p w14:paraId="2474AE33"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50 L/min</w:t>
            </w:r>
          </w:p>
        </w:tc>
        <w:tc>
          <w:tcPr>
            <w:tcW w:w="1417" w:type="dxa"/>
            <w:tcBorders>
              <w:top w:val="nil"/>
              <w:left w:val="nil"/>
              <w:bottom w:val="nil"/>
              <w:right w:val="nil"/>
            </w:tcBorders>
          </w:tcPr>
          <w:p w14:paraId="2B4BB3B2"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60 L/min</w:t>
            </w:r>
          </w:p>
        </w:tc>
      </w:tr>
      <w:tr w:rsidR="003E171C" w:rsidRPr="00B858BB" w14:paraId="76FD064B" w14:textId="77777777" w:rsidTr="003E171C">
        <w:tc>
          <w:tcPr>
            <w:tcW w:w="2518" w:type="dxa"/>
            <w:tcBorders>
              <w:top w:val="nil"/>
              <w:left w:val="nil"/>
              <w:bottom w:val="nil"/>
              <w:right w:val="nil"/>
            </w:tcBorders>
          </w:tcPr>
          <w:p w14:paraId="4016D7AA" w14:textId="0CEDEA17"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6.9</w:t>
            </w:r>
          </w:p>
        </w:tc>
        <w:tc>
          <w:tcPr>
            <w:tcW w:w="1843" w:type="dxa"/>
            <w:tcBorders>
              <w:top w:val="nil"/>
              <w:left w:val="nil"/>
              <w:bottom w:val="nil"/>
              <w:right w:val="nil"/>
            </w:tcBorders>
            <w:vAlign w:val="center"/>
          </w:tcPr>
          <w:p w14:paraId="475C5F9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0.38 ± 0.16</w:t>
            </w:r>
          </w:p>
        </w:tc>
        <w:tc>
          <w:tcPr>
            <w:tcW w:w="1843" w:type="dxa"/>
            <w:tcBorders>
              <w:top w:val="nil"/>
              <w:left w:val="nil"/>
              <w:bottom w:val="nil"/>
              <w:right w:val="nil"/>
            </w:tcBorders>
            <w:vAlign w:val="center"/>
          </w:tcPr>
          <w:p w14:paraId="3DCCCF1F"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0.37 ± 0.16</w:t>
            </w:r>
          </w:p>
        </w:tc>
        <w:tc>
          <w:tcPr>
            <w:tcW w:w="1842" w:type="dxa"/>
            <w:tcBorders>
              <w:top w:val="nil"/>
              <w:left w:val="nil"/>
              <w:bottom w:val="nil"/>
              <w:right w:val="nil"/>
            </w:tcBorders>
            <w:vAlign w:val="center"/>
          </w:tcPr>
          <w:p w14:paraId="75329DDE"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0.35 ± 0.16</w:t>
            </w:r>
          </w:p>
        </w:tc>
        <w:tc>
          <w:tcPr>
            <w:tcW w:w="1985" w:type="dxa"/>
            <w:tcBorders>
              <w:top w:val="nil"/>
              <w:left w:val="nil"/>
              <w:bottom w:val="nil"/>
              <w:right w:val="nil"/>
            </w:tcBorders>
            <w:vAlign w:val="center"/>
          </w:tcPr>
          <w:p w14:paraId="31DF4409"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0.33 ± 0.15</w:t>
            </w:r>
          </w:p>
        </w:tc>
        <w:tc>
          <w:tcPr>
            <w:tcW w:w="1843" w:type="dxa"/>
            <w:tcBorders>
              <w:top w:val="nil"/>
              <w:left w:val="nil"/>
              <w:bottom w:val="nil"/>
              <w:right w:val="nil"/>
            </w:tcBorders>
            <w:vAlign w:val="center"/>
          </w:tcPr>
          <w:p w14:paraId="5D41E6CF"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0.32 ± 0.14</w:t>
            </w:r>
          </w:p>
        </w:tc>
        <w:tc>
          <w:tcPr>
            <w:tcW w:w="1417" w:type="dxa"/>
            <w:tcBorders>
              <w:top w:val="nil"/>
              <w:left w:val="nil"/>
              <w:bottom w:val="nil"/>
              <w:right w:val="nil"/>
            </w:tcBorders>
            <w:vAlign w:val="center"/>
          </w:tcPr>
          <w:p w14:paraId="44406F5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0.30 ± 0.13</w:t>
            </w:r>
          </w:p>
        </w:tc>
      </w:tr>
      <w:tr w:rsidR="003E171C" w:rsidRPr="00B858BB" w14:paraId="4ADD454C" w14:textId="77777777" w:rsidTr="003E171C">
        <w:tc>
          <w:tcPr>
            <w:tcW w:w="2518" w:type="dxa"/>
            <w:tcBorders>
              <w:top w:val="nil"/>
              <w:left w:val="nil"/>
              <w:bottom w:val="nil"/>
              <w:right w:val="nil"/>
            </w:tcBorders>
          </w:tcPr>
          <w:p w14:paraId="63E75E56" w14:textId="3B80C0BC"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8.6</w:t>
            </w:r>
          </w:p>
        </w:tc>
        <w:tc>
          <w:tcPr>
            <w:tcW w:w="1843" w:type="dxa"/>
            <w:tcBorders>
              <w:top w:val="nil"/>
              <w:left w:val="nil"/>
              <w:bottom w:val="nil"/>
              <w:right w:val="nil"/>
            </w:tcBorders>
            <w:vAlign w:val="center"/>
          </w:tcPr>
          <w:p w14:paraId="3E1AE315"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0.38 ± 0.16</w:t>
            </w:r>
          </w:p>
        </w:tc>
        <w:tc>
          <w:tcPr>
            <w:tcW w:w="1843" w:type="dxa"/>
            <w:tcBorders>
              <w:top w:val="nil"/>
              <w:left w:val="nil"/>
              <w:bottom w:val="nil"/>
              <w:right w:val="nil"/>
            </w:tcBorders>
            <w:vAlign w:val="center"/>
          </w:tcPr>
          <w:p w14:paraId="28866E4D"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0.37 ± 0.16</w:t>
            </w:r>
          </w:p>
        </w:tc>
        <w:tc>
          <w:tcPr>
            <w:tcW w:w="1842" w:type="dxa"/>
            <w:tcBorders>
              <w:top w:val="nil"/>
              <w:left w:val="nil"/>
              <w:bottom w:val="nil"/>
              <w:right w:val="nil"/>
            </w:tcBorders>
            <w:vAlign w:val="center"/>
          </w:tcPr>
          <w:p w14:paraId="4842595D"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0.35 ± 0.15</w:t>
            </w:r>
          </w:p>
        </w:tc>
        <w:tc>
          <w:tcPr>
            <w:tcW w:w="1985" w:type="dxa"/>
            <w:tcBorders>
              <w:top w:val="nil"/>
              <w:left w:val="nil"/>
              <w:bottom w:val="nil"/>
              <w:right w:val="nil"/>
            </w:tcBorders>
            <w:vAlign w:val="center"/>
          </w:tcPr>
          <w:p w14:paraId="346B1303"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0.34 ± 0.15</w:t>
            </w:r>
          </w:p>
        </w:tc>
        <w:tc>
          <w:tcPr>
            <w:tcW w:w="1843" w:type="dxa"/>
            <w:tcBorders>
              <w:top w:val="nil"/>
              <w:left w:val="nil"/>
              <w:bottom w:val="nil"/>
              <w:right w:val="nil"/>
            </w:tcBorders>
            <w:vAlign w:val="center"/>
          </w:tcPr>
          <w:p w14:paraId="0AC525D9"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0.33 ± 0.14</w:t>
            </w:r>
          </w:p>
        </w:tc>
        <w:tc>
          <w:tcPr>
            <w:tcW w:w="1417" w:type="dxa"/>
            <w:tcBorders>
              <w:top w:val="nil"/>
              <w:left w:val="nil"/>
              <w:bottom w:val="nil"/>
              <w:right w:val="nil"/>
            </w:tcBorders>
            <w:vAlign w:val="center"/>
          </w:tcPr>
          <w:p w14:paraId="48499B7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0.32 ± 0.14</w:t>
            </w:r>
          </w:p>
        </w:tc>
      </w:tr>
      <w:tr w:rsidR="003E171C" w:rsidRPr="00B858BB" w14:paraId="256B244D" w14:textId="77777777" w:rsidTr="003E171C">
        <w:tc>
          <w:tcPr>
            <w:tcW w:w="2518" w:type="dxa"/>
            <w:tcBorders>
              <w:top w:val="nil"/>
              <w:left w:val="nil"/>
              <w:bottom w:val="nil"/>
              <w:right w:val="nil"/>
            </w:tcBorders>
          </w:tcPr>
          <w:p w14:paraId="25B84921" w14:textId="179CA867"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9.8</w:t>
            </w:r>
          </w:p>
        </w:tc>
        <w:tc>
          <w:tcPr>
            <w:tcW w:w="1843" w:type="dxa"/>
            <w:tcBorders>
              <w:top w:val="nil"/>
              <w:left w:val="nil"/>
              <w:bottom w:val="nil"/>
              <w:right w:val="nil"/>
            </w:tcBorders>
            <w:vAlign w:val="center"/>
          </w:tcPr>
          <w:p w14:paraId="29DA4CA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0.39 ± 0.17</w:t>
            </w:r>
          </w:p>
        </w:tc>
        <w:tc>
          <w:tcPr>
            <w:tcW w:w="1843" w:type="dxa"/>
            <w:tcBorders>
              <w:top w:val="nil"/>
              <w:left w:val="nil"/>
              <w:bottom w:val="nil"/>
              <w:right w:val="nil"/>
            </w:tcBorders>
            <w:vAlign w:val="center"/>
          </w:tcPr>
          <w:p w14:paraId="36BAADEE"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0.38 ± 0.17</w:t>
            </w:r>
          </w:p>
        </w:tc>
        <w:tc>
          <w:tcPr>
            <w:tcW w:w="1842" w:type="dxa"/>
            <w:tcBorders>
              <w:top w:val="nil"/>
              <w:left w:val="nil"/>
              <w:bottom w:val="nil"/>
              <w:right w:val="nil"/>
            </w:tcBorders>
            <w:vAlign w:val="center"/>
          </w:tcPr>
          <w:p w14:paraId="32AF5D73"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0.38 ± 0.17</w:t>
            </w:r>
          </w:p>
        </w:tc>
        <w:tc>
          <w:tcPr>
            <w:tcW w:w="1985" w:type="dxa"/>
            <w:tcBorders>
              <w:top w:val="nil"/>
              <w:left w:val="nil"/>
              <w:bottom w:val="nil"/>
              <w:right w:val="nil"/>
            </w:tcBorders>
            <w:vAlign w:val="center"/>
          </w:tcPr>
          <w:p w14:paraId="0CA0E464"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0.37 ± 0.16</w:t>
            </w:r>
          </w:p>
        </w:tc>
        <w:tc>
          <w:tcPr>
            <w:tcW w:w="1843" w:type="dxa"/>
            <w:tcBorders>
              <w:top w:val="nil"/>
              <w:left w:val="nil"/>
              <w:bottom w:val="nil"/>
              <w:right w:val="nil"/>
            </w:tcBorders>
            <w:vAlign w:val="center"/>
          </w:tcPr>
          <w:p w14:paraId="13667B1D"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0.36 ± 0.16</w:t>
            </w:r>
          </w:p>
        </w:tc>
        <w:tc>
          <w:tcPr>
            <w:tcW w:w="1417" w:type="dxa"/>
            <w:tcBorders>
              <w:top w:val="nil"/>
              <w:left w:val="nil"/>
              <w:bottom w:val="nil"/>
              <w:right w:val="nil"/>
            </w:tcBorders>
            <w:vAlign w:val="center"/>
          </w:tcPr>
          <w:p w14:paraId="5D8DD68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0.36 ± 0.16</w:t>
            </w:r>
          </w:p>
        </w:tc>
      </w:tr>
      <w:tr w:rsidR="003E171C" w:rsidRPr="00B858BB" w14:paraId="61DA6F7C" w14:textId="77777777" w:rsidTr="003E171C">
        <w:tc>
          <w:tcPr>
            <w:tcW w:w="2518" w:type="dxa"/>
            <w:tcBorders>
              <w:top w:val="nil"/>
              <w:left w:val="nil"/>
              <w:bottom w:val="nil"/>
              <w:right w:val="nil"/>
            </w:tcBorders>
          </w:tcPr>
          <w:p w14:paraId="1A5C671B" w14:textId="2FA8B4C1"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14.6</w:t>
            </w:r>
          </w:p>
        </w:tc>
        <w:tc>
          <w:tcPr>
            <w:tcW w:w="1843" w:type="dxa"/>
            <w:tcBorders>
              <w:top w:val="nil"/>
              <w:left w:val="nil"/>
              <w:bottom w:val="nil"/>
              <w:right w:val="nil"/>
            </w:tcBorders>
            <w:vAlign w:val="center"/>
          </w:tcPr>
          <w:p w14:paraId="65EC351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0.39 ± 0.17</w:t>
            </w:r>
          </w:p>
        </w:tc>
        <w:tc>
          <w:tcPr>
            <w:tcW w:w="1843" w:type="dxa"/>
            <w:tcBorders>
              <w:top w:val="nil"/>
              <w:left w:val="nil"/>
              <w:bottom w:val="nil"/>
              <w:right w:val="nil"/>
            </w:tcBorders>
            <w:vAlign w:val="center"/>
          </w:tcPr>
          <w:p w14:paraId="31BCF19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0.39 ± 0.17</w:t>
            </w:r>
          </w:p>
        </w:tc>
        <w:tc>
          <w:tcPr>
            <w:tcW w:w="1842" w:type="dxa"/>
            <w:tcBorders>
              <w:top w:val="nil"/>
              <w:left w:val="nil"/>
              <w:bottom w:val="nil"/>
              <w:right w:val="nil"/>
            </w:tcBorders>
            <w:vAlign w:val="center"/>
          </w:tcPr>
          <w:p w14:paraId="388C357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0.39 ± 0.17</w:t>
            </w:r>
          </w:p>
        </w:tc>
        <w:tc>
          <w:tcPr>
            <w:tcW w:w="1985" w:type="dxa"/>
            <w:tcBorders>
              <w:top w:val="nil"/>
              <w:left w:val="nil"/>
              <w:bottom w:val="nil"/>
              <w:right w:val="nil"/>
            </w:tcBorders>
            <w:vAlign w:val="center"/>
          </w:tcPr>
          <w:p w14:paraId="75EB3439"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0.38 ± 0.17</w:t>
            </w:r>
          </w:p>
        </w:tc>
        <w:tc>
          <w:tcPr>
            <w:tcW w:w="1843" w:type="dxa"/>
            <w:tcBorders>
              <w:top w:val="nil"/>
              <w:left w:val="nil"/>
              <w:bottom w:val="nil"/>
              <w:right w:val="nil"/>
            </w:tcBorders>
            <w:vAlign w:val="center"/>
          </w:tcPr>
          <w:p w14:paraId="5B3F586E"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0.38 ± 0.17</w:t>
            </w:r>
          </w:p>
        </w:tc>
        <w:tc>
          <w:tcPr>
            <w:tcW w:w="1417" w:type="dxa"/>
            <w:tcBorders>
              <w:top w:val="nil"/>
              <w:left w:val="nil"/>
              <w:bottom w:val="nil"/>
              <w:right w:val="nil"/>
            </w:tcBorders>
            <w:vAlign w:val="center"/>
          </w:tcPr>
          <w:p w14:paraId="28305931"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0.37 ± 0.17</w:t>
            </w:r>
          </w:p>
        </w:tc>
      </w:tr>
      <w:tr w:rsidR="0049743C" w:rsidRPr="00B858BB" w14:paraId="339448BE" w14:textId="77777777" w:rsidTr="003E171C">
        <w:tc>
          <w:tcPr>
            <w:tcW w:w="13291" w:type="dxa"/>
            <w:gridSpan w:val="7"/>
            <w:tcBorders>
              <w:top w:val="nil"/>
              <w:left w:val="nil"/>
              <w:bottom w:val="single" w:sz="4" w:space="0" w:color="auto"/>
              <w:right w:val="nil"/>
            </w:tcBorders>
          </w:tcPr>
          <w:p w14:paraId="435100CC" w14:textId="77777777" w:rsidR="00CC13F0" w:rsidRPr="00CE57FC" w:rsidRDefault="00CC13F0" w:rsidP="00CC13F0">
            <w:pPr>
              <w:rPr>
                <w:rFonts w:ascii="Times New Roman" w:hAnsi="Times New Roman" w:cs="Times New Roman"/>
                <w:i/>
                <w:iCs/>
                <w:sz w:val="24"/>
                <w:szCs w:val="24"/>
              </w:rPr>
            </w:pPr>
            <w:r w:rsidRPr="00CE57FC">
              <w:rPr>
                <w:rFonts w:ascii="Times New Roman" w:hAnsi="Times New Roman" w:cs="Times New Roman"/>
                <w:i/>
                <w:iCs/>
                <w:sz w:val="24"/>
                <w:szCs w:val="24"/>
              </w:rPr>
              <w:lastRenderedPageBreak/>
              <w:t>Linear mixed</w:t>
            </w:r>
            <w:r>
              <w:rPr>
                <w:rFonts w:ascii="Times New Roman" w:hAnsi="Times New Roman" w:cs="Times New Roman"/>
                <w:i/>
                <w:iCs/>
                <w:sz w:val="24"/>
                <w:szCs w:val="24"/>
              </w:rPr>
              <w:t>–</w:t>
            </w:r>
            <w:r w:rsidRPr="00CE57FC">
              <w:rPr>
                <w:rFonts w:ascii="Times New Roman" w:hAnsi="Times New Roman" w:cs="Times New Roman"/>
                <w:i/>
                <w:iCs/>
                <w:sz w:val="24"/>
                <w:szCs w:val="24"/>
              </w:rPr>
              <w:t>effects modeling demonstrated:</w:t>
            </w:r>
          </w:p>
          <w:p w14:paraId="15985D44" w14:textId="77777777" w:rsidR="00CC13F0" w:rsidRPr="00CE57FC" w:rsidRDefault="00CC13F0" w:rsidP="00CC13F0">
            <w:pPr>
              <w:rPr>
                <w:rFonts w:ascii="Times New Roman" w:hAnsi="Times New Roman" w:cs="Times New Roman"/>
                <w:sz w:val="24"/>
                <w:szCs w:val="24"/>
              </w:rPr>
            </w:pPr>
            <w:r w:rsidRPr="00CE57FC">
              <w:rPr>
                <w:rFonts w:ascii="Times New Roman" w:hAnsi="Times New Roman" w:cs="Times New Roman"/>
                <w:sz w:val="24"/>
                <w:szCs w:val="24"/>
              </w:rPr>
              <w:t xml:space="preserve">Flow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113EB44D" w14:textId="77777777" w:rsidR="00CC13F0" w:rsidRPr="00CE57FC" w:rsidRDefault="00CC13F0" w:rsidP="00CC13F0">
            <w:pPr>
              <w:rPr>
                <w:rFonts w:ascii="Times New Roman" w:hAnsi="Times New Roman" w:cs="Times New Roman"/>
                <w:sz w:val="24"/>
                <w:szCs w:val="24"/>
              </w:rPr>
            </w:pPr>
            <w:r>
              <w:rPr>
                <w:rFonts w:ascii="Times New Roman" w:hAnsi="Times New Roman" w:cs="Times New Roman" w:hint="eastAsia"/>
                <w:sz w:val="24"/>
                <w:szCs w:val="24"/>
              </w:rPr>
              <w:t>D</w:t>
            </w:r>
            <w:r w:rsidRPr="00CE57FC">
              <w:rPr>
                <w:rFonts w:ascii="Times New Roman" w:hAnsi="Times New Roman" w:cs="Times New Roman"/>
                <w:sz w:val="24"/>
                <w:szCs w:val="24"/>
              </w:rPr>
              <w:t xml:space="preserve">iameter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76444191" w14:textId="2D97A319" w:rsidR="0049743C" w:rsidRPr="000509C6" w:rsidRDefault="00CC13F0" w:rsidP="00CC13F0">
            <w:pPr>
              <w:rPr>
                <w:rFonts w:ascii="Times New Roman" w:hAnsi="Times New Roman" w:cs="Times New Roman"/>
                <w:sz w:val="24"/>
                <w:szCs w:val="24"/>
              </w:rPr>
            </w:pPr>
            <w:r w:rsidRPr="000509C6">
              <w:rPr>
                <w:rFonts w:ascii="Times New Roman" w:hAnsi="Times New Roman" w:cs="Times New Roman"/>
                <w:sz w:val="24"/>
                <w:szCs w:val="24"/>
              </w:rPr>
              <w:t xml:space="preserve">Flow × diameter interaction, </w:t>
            </w:r>
            <w:r w:rsidRPr="00CC13F0">
              <w:rPr>
                <w:rFonts w:ascii="Times New Roman" w:hAnsi="Times New Roman" w:cs="Times New Roman" w:hint="eastAsia"/>
                <w:i/>
                <w:iCs/>
                <w:sz w:val="24"/>
                <w:szCs w:val="24"/>
              </w:rPr>
              <w:t>p</w:t>
            </w:r>
            <w:r w:rsidRPr="000509C6">
              <w:rPr>
                <w:rFonts w:ascii="Times New Roman" w:hAnsi="Times New Roman" w:cs="Times New Roman"/>
                <w:sz w:val="24"/>
                <w:szCs w:val="24"/>
              </w:rPr>
              <w:t xml:space="preserve"> &lt; 0.001.</w:t>
            </w:r>
          </w:p>
        </w:tc>
      </w:tr>
      <w:tr w:rsidR="0049743C" w:rsidRPr="00B858BB" w14:paraId="4C80FB7E" w14:textId="77777777" w:rsidTr="003E171C">
        <w:tc>
          <w:tcPr>
            <w:tcW w:w="13291" w:type="dxa"/>
            <w:gridSpan w:val="7"/>
            <w:tcBorders>
              <w:left w:val="nil"/>
              <w:bottom w:val="nil"/>
              <w:right w:val="nil"/>
            </w:tcBorders>
          </w:tcPr>
          <w:p w14:paraId="5AB77E9C" w14:textId="77756D1B" w:rsidR="0049743C" w:rsidRPr="000509C6" w:rsidRDefault="0049743C" w:rsidP="007B1F34">
            <w:pPr>
              <w:rPr>
                <w:rFonts w:ascii="Times New Roman" w:hAnsi="Times New Roman" w:cs="Times New Roman" w:hint="eastAsia"/>
                <w:b/>
                <w:bCs/>
                <w:sz w:val="24"/>
                <w:szCs w:val="24"/>
              </w:rPr>
            </w:pPr>
            <w:r w:rsidRPr="000509C6">
              <w:rPr>
                <w:rFonts w:ascii="Times New Roman" w:hAnsi="Times New Roman" w:cs="Times New Roman"/>
                <w:b/>
                <w:bCs/>
                <w:sz w:val="24"/>
                <w:szCs w:val="24"/>
              </w:rPr>
              <w:t>Peak expiratory flow, L</w:t>
            </w:r>
            <w:r w:rsidR="00CC13F0">
              <w:rPr>
                <w:rFonts w:ascii="Times New Roman" w:hAnsi="Times New Roman" w:cs="Times New Roman" w:hint="eastAsia"/>
                <w:b/>
                <w:bCs/>
                <w:sz w:val="24"/>
                <w:szCs w:val="24"/>
              </w:rPr>
              <w:t>/s</w:t>
            </w:r>
          </w:p>
        </w:tc>
      </w:tr>
      <w:tr w:rsidR="0049743C" w:rsidRPr="00B858BB" w14:paraId="0DD57A5C" w14:textId="77777777" w:rsidTr="003E171C">
        <w:tc>
          <w:tcPr>
            <w:tcW w:w="2518" w:type="dxa"/>
            <w:tcBorders>
              <w:top w:val="nil"/>
              <w:left w:val="nil"/>
              <w:bottom w:val="nil"/>
              <w:right w:val="nil"/>
            </w:tcBorders>
          </w:tcPr>
          <w:p w14:paraId="0B3CDBEE" w14:textId="6AB668E6" w:rsidR="0049743C" w:rsidRPr="000509C6" w:rsidRDefault="008F155E" w:rsidP="007B1F34">
            <w:pPr>
              <w:rPr>
                <w:rFonts w:ascii="Times New Roman" w:hAnsi="Times New Roman" w:cs="Times New Roman"/>
                <w:sz w:val="24"/>
                <w:szCs w:val="24"/>
              </w:rPr>
            </w:pPr>
            <w:r>
              <w:rPr>
                <w:rFonts w:ascii="Times New Roman" w:hAnsi="Times New Roman" w:cs="Times New Roman" w:hint="eastAsia"/>
                <w:sz w:val="24"/>
                <w:szCs w:val="24"/>
              </w:rPr>
              <w:t>Flow rate</w:t>
            </w:r>
          </w:p>
        </w:tc>
        <w:tc>
          <w:tcPr>
            <w:tcW w:w="1843" w:type="dxa"/>
            <w:tcBorders>
              <w:top w:val="nil"/>
              <w:left w:val="nil"/>
              <w:bottom w:val="nil"/>
              <w:right w:val="nil"/>
            </w:tcBorders>
          </w:tcPr>
          <w:p w14:paraId="38CDF40E"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10 L/min</w:t>
            </w:r>
          </w:p>
        </w:tc>
        <w:tc>
          <w:tcPr>
            <w:tcW w:w="1843" w:type="dxa"/>
            <w:tcBorders>
              <w:top w:val="nil"/>
              <w:left w:val="nil"/>
              <w:bottom w:val="nil"/>
              <w:right w:val="nil"/>
            </w:tcBorders>
          </w:tcPr>
          <w:p w14:paraId="50189893"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20 L/min</w:t>
            </w:r>
          </w:p>
        </w:tc>
        <w:tc>
          <w:tcPr>
            <w:tcW w:w="1842" w:type="dxa"/>
            <w:tcBorders>
              <w:top w:val="nil"/>
              <w:left w:val="nil"/>
              <w:bottom w:val="nil"/>
              <w:right w:val="nil"/>
            </w:tcBorders>
          </w:tcPr>
          <w:p w14:paraId="5AA210EC"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30 L/min</w:t>
            </w:r>
          </w:p>
        </w:tc>
        <w:tc>
          <w:tcPr>
            <w:tcW w:w="1985" w:type="dxa"/>
            <w:tcBorders>
              <w:top w:val="nil"/>
              <w:left w:val="nil"/>
              <w:bottom w:val="nil"/>
              <w:right w:val="nil"/>
            </w:tcBorders>
          </w:tcPr>
          <w:p w14:paraId="16701F8E"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40 L/min</w:t>
            </w:r>
          </w:p>
        </w:tc>
        <w:tc>
          <w:tcPr>
            <w:tcW w:w="1843" w:type="dxa"/>
            <w:tcBorders>
              <w:top w:val="nil"/>
              <w:left w:val="nil"/>
              <w:bottom w:val="nil"/>
              <w:right w:val="nil"/>
            </w:tcBorders>
          </w:tcPr>
          <w:p w14:paraId="66773AB0"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50 L/min</w:t>
            </w:r>
          </w:p>
        </w:tc>
        <w:tc>
          <w:tcPr>
            <w:tcW w:w="1417" w:type="dxa"/>
            <w:tcBorders>
              <w:top w:val="nil"/>
              <w:left w:val="nil"/>
              <w:bottom w:val="nil"/>
              <w:right w:val="nil"/>
            </w:tcBorders>
          </w:tcPr>
          <w:p w14:paraId="0713634F"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60 L/min</w:t>
            </w:r>
          </w:p>
        </w:tc>
      </w:tr>
      <w:tr w:rsidR="003E171C" w:rsidRPr="00B858BB" w14:paraId="673793E2" w14:textId="77777777" w:rsidTr="003E171C">
        <w:tc>
          <w:tcPr>
            <w:tcW w:w="2518" w:type="dxa"/>
            <w:tcBorders>
              <w:top w:val="nil"/>
              <w:left w:val="nil"/>
              <w:bottom w:val="nil"/>
              <w:right w:val="nil"/>
            </w:tcBorders>
          </w:tcPr>
          <w:p w14:paraId="51C3D8CA" w14:textId="31EDD555"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6.9</w:t>
            </w:r>
          </w:p>
        </w:tc>
        <w:tc>
          <w:tcPr>
            <w:tcW w:w="1843" w:type="dxa"/>
            <w:tcBorders>
              <w:top w:val="nil"/>
              <w:left w:val="nil"/>
              <w:bottom w:val="nil"/>
              <w:right w:val="nil"/>
            </w:tcBorders>
            <w:vAlign w:val="center"/>
          </w:tcPr>
          <w:p w14:paraId="61608E2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0.26 ± 0.12</w:t>
            </w:r>
          </w:p>
        </w:tc>
        <w:tc>
          <w:tcPr>
            <w:tcW w:w="1843" w:type="dxa"/>
            <w:tcBorders>
              <w:top w:val="nil"/>
              <w:left w:val="nil"/>
              <w:bottom w:val="nil"/>
              <w:right w:val="nil"/>
            </w:tcBorders>
            <w:vAlign w:val="center"/>
          </w:tcPr>
          <w:p w14:paraId="503A670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0.25 ± 0.12</w:t>
            </w:r>
          </w:p>
        </w:tc>
        <w:tc>
          <w:tcPr>
            <w:tcW w:w="1842" w:type="dxa"/>
            <w:tcBorders>
              <w:top w:val="nil"/>
              <w:left w:val="nil"/>
              <w:bottom w:val="nil"/>
              <w:right w:val="nil"/>
            </w:tcBorders>
            <w:vAlign w:val="center"/>
          </w:tcPr>
          <w:p w14:paraId="6B8F50DB"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0.24 ± 0.11</w:t>
            </w:r>
          </w:p>
        </w:tc>
        <w:tc>
          <w:tcPr>
            <w:tcW w:w="1985" w:type="dxa"/>
            <w:tcBorders>
              <w:top w:val="nil"/>
              <w:left w:val="nil"/>
              <w:bottom w:val="nil"/>
              <w:right w:val="nil"/>
            </w:tcBorders>
            <w:vAlign w:val="center"/>
          </w:tcPr>
          <w:p w14:paraId="741DCF2D"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0.22 ± 0.11</w:t>
            </w:r>
          </w:p>
        </w:tc>
        <w:tc>
          <w:tcPr>
            <w:tcW w:w="1843" w:type="dxa"/>
            <w:tcBorders>
              <w:top w:val="nil"/>
              <w:left w:val="nil"/>
              <w:bottom w:val="nil"/>
              <w:right w:val="nil"/>
            </w:tcBorders>
            <w:vAlign w:val="center"/>
          </w:tcPr>
          <w:p w14:paraId="36A1E7A9"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0.21 ± 0.10</w:t>
            </w:r>
          </w:p>
        </w:tc>
        <w:tc>
          <w:tcPr>
            <w:tcW w:w="1417" w:type="dxa"/>
            <w:tcBorders>
              <w:top w:val="nil"/>
              <w:left w:val="nil"/>
              <w:bottom w:val="nil"/>
              <w:right w:val="nil"/>
            </w:tcBorders>
            <w:vAlign w:val="center"/>
          </w:tcPr>
          <w:p w14:paraId="7C411109"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0.20 ± 0.09</w:t>
            </w:r>
          </w:p>
        </w:tc>
      </w:tr>
      <w:tr w:rsidR="003E171C" w:rsidRPr="00B858BB" w14:paraId="379735EC" w14:textId="77777777" w:rsidTr="003E171C">
        <w:tc>
          <w:tcPr>
            <w:tcW w:w="2518" w:type="dxa"/>
            <w:tcBorders>
              <w:top w:val="nil"/>
              <w:left w:val="nil"/>
              <w:bottom w:val="nil"/>
              <w:right w:val="nil"/>
            </w:tcBorders>
          </w:tcPr>
          <w:p w14:paraId="5A312AA1" w14:textId="71DB005D"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8.6</w:t>
            </w:r>
          </w:p>
        </w:tc>
        <w:tc>
          <w:tcPr>
            <w:tcW w:w="1843" w:type="dxa"/>
            <w:tcBorders>
              <w:top w:val="nil"/>
              <w:left w:val="nil"/>
              <w:bottom w:val="nil"/>
              <w:right w:val="nil"/>
            </w:tcBorders>
            <w:vAlign w:val="center"/>
          </w:tcPr>
          <w:p w14:paraId="2B3D410D"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0.26 ± 0.12</w:t>
            </w:r>
          </w:p>
        </w:tc>
        <w:tc>
          <w:tcPr>
            <w:tcW w:w="1843" w:type="dxa"/>
            <w:tcBorders>
              <w:top w:val="nil"/>
              <w:left w:val="nil"/>
              <w:bottom w:val="nil"/>
              <w:right w:val="nil"/>
            </w:tcBorders>
            <w:vAlign w:val="center"/>
          </w:tcPr>
          <w:p w14:paraId="67F54C0A"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0.25 ± 0.12</w:t>
            </w:r>
          </w:p>
        </w:tc>
        <w:tc>
          <w:tcPr>
            <w:tcW w:w="1842" w:type="dxa"/>
            <w:tcBorders>
              <w:top w:val="nil"/>
              <w:left w:val="nil"/>
              <w:bottom w:val="nil"/>
              <w:right w:val="nil"/>
            </w:tcBorders>
            <w:vAlign w:val="center"/>
          </w:tcPr>
          <w:p w14:paraId="4872FDF0"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0.24 ± 0.11</w:t>
            </w:r>
          </w:p>
        </w:tc>
        <w:tc>
          <w:tcPr>
            <w:tcW w:w="1985" w:type="dxa"/>
            <w:tcBorders>
              <w:top w:val="nil"/>
              <w:left w:val="nil"/>
              <w:bottom w:val="nil"/>
              <w:right w:val="nil"/>
            </w:tcBorders>
            <w:vAlign w:val="center"/>
          </w:tcPr>
          <w:p w14:paraId="7E84C603"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0.23 ± 0.11</w:t>
            </w:r>
          </w:p>
        </w:tc>
        <w:tc>
          <w:tcPr>
            <w:tcW w:w="1843" w:type="dxa"/>
            <w:tcBorders>
              <w:top w:val="nil"/>
              <w:left w:val="nil"/>
              <w:bottom w:val="nil"/>
              <w:right w:val="nil"/>
            </w:tcBorders>
            <w:vAlign w:val="center"/>
          </w:tcPr>
          <w:p w14:paraId="46AD5B86"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0.22 ± 0.10</w:t>
            </w:r>
          </w:p>
        </w:tc>
        <w:tc>
          <w:tcPr>
            <w:tcW w:w="1417" w:type="dxa"/>
            <w:tcBorders>
              <w:top w:val="nil"/>
              <w:left w:val="nil"/>
              <w:bottom w:val="nil"/>
              <w:right w:val="nil"/>
            </w:tcBorders>
            <w:vAlign w:val="center"/>
          </w:tcPr>
          <w:p w14:paraId="039CF60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0.21 ± 0.10</w:t>
            </w:r>
          </w:p>
        </w:tc>
      </w:tr>
      <w:tr w:rsidR="003E171C" w:rsidRPr="00B858BB" w14:paraId="52890E72" w14:textId="77777777" w:rsidTr="003E171C">
        <w:tc>
          <w:tcPr>
            <w:tcW w:w="2518" w:type="dxa"/>
            <w:tcBorders>
              <w:top w:val="nil"/>
              <w:left w:val="nil"/>
              <w:bottom w:val="nil"/>
              <w:right w:val="nil"/>
            </w:tcBorders>
          </w:tcPr>
          <w:p w14:paraId="3EFC6E3C" w14:textId="033B3EC5"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9.8</w:t>
            </w:r>
          </w:p>
        </w:tc>
        <w:tc>
          <w:tcPr>
            <w:tcW w:w="1843" w:type="dxa"/>
            <w:tcBorders>
              <w:top w:val="nil"/>
              <w:left w:val="nil"/>
              <w:bottom w:val="nil"/>
              <w:right w:val="nil"/>
            </w:tcBorders>
            <w:vAlign w:val="center"/>
          </w:tcPr>
          <w:p w14:paraId="751DC2EB"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0.27 ± 0.13</w:t>
            </w:r>
          </w:p>
        </w:tc>
        <w:tc>
          <w:tcPr>
            <w:tcW w:w="1843" w:type="dxa"/>
            <w:tcBorders>
              <w:top w:val="nil"/>
              <w:left w:val="nil"/>
              <w:bottom w:val="nil"/>
              <w:right w:val="nil"/>
            </w:tcBorders>
            <w:vAlign w:val="center"/>
          </w:tcPr>
          <w:p w14:paraId="11CBAA6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0.27 ± 0.13</w:t>
            </w:r>
          </w:p>
        </w:tc>
        <w:tc>
          <w:tcPr>
            <w:tcW w:w="1842" w:type="dxa"/>
            <w:tcBorders>
              <w:top w:val="nil"/>
              <w:left w:val="nil"/>
              <w:bottom w:val="nil"/>
              <w:right w:val="nil"/>
            </w:tcBorders>
            <w:vAlign w:val="center"/>
          </w:tcPr>
          <w:p w14:paraId="4D543290"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0.26 ± 0.13</w:t>
            </w:r>
          </w:p>
        </w:tc>
        <w:tc>
          <w:tcPr>
            <w:tcW w:w="1985" w:type="dxa"/>
            <w:tcBorders>
              <w:top w:val="nil"/>
              <w:left w:val="nil"/>
              <w:bottom w:val="nil"/>
              <w:right w:val="nil"/>
            </w:tcBorders>
            <w:vAlign w:val="center"/>
          </w:tcPr>
          <w:p w14:paraId="3224AAA9"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0.25 ± 0.12</w:t>
            </w:r>
          </w:p>
        </w:tc>
        <w:tc>
          <w:tcPr>
            <w:tcW w:w="1843" w:type="dxa"/>
            <w:tcBorders>
              <w:top w:val="nil"/>
              <w:left w:val="nil"/>
              <w:bottom w:val="nil"/>
              <w:right w:val="nil"/>
            </w:tcBorders>
            <w:vAlign w:val="center"/>
          </w:tcPr>
          <w:p w14:paraId="43B3E1E5"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0.24 ± 0.12</w:t>
            </w:r>
          </w:p>
        </w:tc>
        <w:tc>
          <w:tcPr>
            <w:tcW w:w="1417" w:type="dxa"/>
            <w:tcBorders>
              <w:top w:val="nil"/>
              <w:left w:val="nil"/>
              <w:bottom w:val="nil"/>
              <w:right w:val="nil"/>
            </w:tcBorders>
            <w:vAlign w:val="center"/>
          </w:tcPr>
          <w:p w14:paraId="66EDF97D"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0.24 ± 0.11</w:t>
            </w:r>
          </w:p>
        </w:tc>
      </w:tr>
      <w:tr w:rsidR="003E171C" w:rsidRPr="00B858BB" w14:paraId="65908A78" w14:textId="77777777" w:rsidTr="003E171C">
        <w:tc>
          <w:tcPr>
            <w:tcW w:w="2518" w:type="dxa"/>
            <w:tcBorders>
              <w:top w:val="nil"/>
              <w:left w:val="nil"/>
              <w:bottom w:val="nil"/>
              <w:right w:val="nil"/>
            </w:tcBorders>
          </w:tcPr>
          <w:p w14:paraId="6EFC03AD" w14:textId="46E851E0"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14.6</w:t>
            </w:r>
          </w:p>
        </w:tc>
        <w:tc>
          <w:tcPr>
            <w:tcW w:w="1843" w:type="dxa"/>
            <w:tcBorders>
              <w:top w:val="nil"/>
              <w:left w:val="nil"/>
              <w:bottom w:val="nil"/>
              <w:right w:val="nil"/>
            </w:tcBorders>
            <w:vAlign w:val="center"/>
          </w:tcPr>
          <w:p w14:paraId="55260300"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0.28 ± 0.14</w:t>
            </w:r>
          </w:p>
        </w:tc>
        <w:tc>
          <w:tcPr>
            <w:tcW w:w="1843" w:type="dxa"/>
            <w:tcBorders>
              <w:top w:val="nil"/>
              <w:left w:val="nil"/>
              <w:bottom w:val="nil"/>
              <w:right w:val="nil"/>
            </w:tcBorders>
            <w:vAlign w:val="center"/>
          </w:tcPr>
          <w:p w14:paraId="2E4DFA4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0.28 ± 0.14</w:t>
            </w:r>
          </w:p>
        </w:tc>
        <w:tc>
          <w:tcPr>
            <w:tcW w:w="1842" w:type="dxa"/>
            <w:tcBorders>
              <w:top w:val="nil"/>
              <w:left w:val="nil"/>
              <w:bottom w:val="nil"/>
              <w:right w:val="nil"/>
            </w:tcBorders>
            <w:vAlign w:val="center"/>
          </w:tcPr>
          <w:p w14:paraId="0087697D"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0.28 ± 0.14</w:t>
            </w:r>
          </w:p>
        </w:tc>
        <w:tc>
          <w:tcPr>
            <w:tcW w:w="1985" w:type="dxa"/>
            <w:tcBorders>
              <w:top w:val="nil"/>
              <w:left w:val="nil"/>
              <w:bottom w:val="nil"/>
              <w:right w:val="nil"/>
            </w:tcBorders>
            <w:vAlign w:val="center"/>
          </w:tcPr>
          <w:p w14:paraId="65E67EE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0.27 ± 0.14</w:t>
            </w:r>
          </w:p>
        </w:tc>
        <w:tc>
          <w:tcPr>
            <w:tcW w:w="1843" w:type="dxa"/>
            <w:tcBorders>
              <w:top w:val="nil"/>
              <w:left w:val="nil"/>
              <w:bottom w:val="nil"/>
              <w:right w:val="nil"/>
            </w:tcBorders>
            <w:vAlign w:val="center"/>
          </w:tcPr>
          <w:p w14:paraId="569F6159"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0.27 ± 0.13</w:t>
            </w:r>
          </w:p>
        </w:tc>
        <w:tc>
          <w:tcPr>
            <w:tcW w:w="1417" w:type="dxa"/>
            <w:tcBorders>
              <w:top w:val="nil"/>
              <w:left w:val="nil"/>
              <w:bottom w:val="nil"/>
              <w:right w:val="nil"/>
            </w:tcBorders>
            <w:vAlign w:val="center"/>
          </w:tcPr>
          <w:p w14:paraId="3B667B2F"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0.26 ± 0.13</w:t>
            </w:r>
          </w:p>
        </w:tc>
      </w:tr>
      <w:tr w:rsidR="0049743C" w:rsidRPr="00B858BB" w14:paraId="4FD51830" w14:textId="77777777" w:rsidTr="003E171C">
        <w:tc>
          <w:tcPr>
            <w:tcW w:w="13291" w:type="dxa"/>
            <w:gridSpan w:val="7"/>
            <w:tcBorders>
              <w:top w:val="nil"/>
              <w:left w:val="nil"/>
              <w:bottom w:val="single" w:sz="4" w:space="0" w:color="auto"/>
              <w:right w:val="nil"/>
            </w:tcBorders>
          </w:tcPr>
          <w:p w14:paraId="7F2A0745" w14:textId="77777777" w:rsidR="00CC13F0" w:rsidRPr="00CE57FC" w:rsidRDefault="00CC13F0" w:rsidP="00CC13F0">
            <w:pPr>
              <w:rPr>
                <w:rFonts w:ascii="Times New Roman" w:hAnsi="Times New Roman" w:cs="Times New Roman"/>
                <w:i/>
                <w:iCs/>
                <w:sz w:val="24"/>
                <w:szCs w:val="24"/>
              </w:rPr>
            </w:pPr>
            <w:r w:rsidRPr="00CE57FC">
              <w:rPr>
                <w:rFonts w:ascii="Times New Roman" w:hAnsi="Times New Roman" w:cs="Times New Roman"/>
                <w:i/>
                <w:iCs/>
                <w:sz w:val="24"/>
                <w:szCs w:val="24"/>
              </w:rPr>
              <w:t>Linear mixed</w:t>
            </w:r>
            <w:r>
              <w:rPr>
                <w:rFonts w:ascii="Times New Roman" w:hAnsi="Times New Roman" w:cs="Times New Roman"/>
                <w:i/>
                <w:iCs/>
                <w:sz w:val="24"/>
                <w:szCs w:val="24"/>
              </w:rPr>
              <w:t>–</w:t>
            </w:r>
            <w:r w:rsidRPr="00CE57FC">
              <w:rPr>
                <w:rFonts w:ascii="Times New Roman" w:hAnsi="Times New Roman" w:cs="Times New Roman"/>
                <w:i/>
                <w:iCs/>
                <w:sz w:val="24"/>
                <w:szCs w:val="24"/>
              </w:rPr>
              <w:t>effects modeling demonstrated:</w:t>
            </w:r>
          </w:p>
          <w:p w14:paraId="0A65D28A" w14:textId="77777777" w:rsidR="00CC13F0" w:rsidRPr="00CE57FC" w:rsidRDefault="00CC13F0" w:rsidP="00CC13F0">
            <w:pPr>
              <w:rPr>
                <w:rFonts w:ascii="Times New Roman" w:hAnsi="Times New Roman" w:cs="Times New Roman"/>
                <w:sz w:val="24"/>
                <w:szCs w:val="24"/>
              </w:rPr>
            </w:pPr>
            <w:r w:rsidRPr="00CE57FC">
              <w:rPr>
                <w:rFonts w:ascii="Times New Roman" w:hAnsi="Times New Roman" w:cs="Times New Roman"/>
                <w:sz w:val="24"/>
                <w:szCs w:val="24"/>
              </w:rPr>
              <w:t xml:space="preserve">Flow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7F4A9DF8" w14:textId="77777777" w:rsidR="00CC13F0" w:rsidRPr="00CE57FC" w:rsidRDefault="00CC13F0" w:rsidP="00CC13F0">
            <w:pPr>
              <w:rPr>
                <w:rFonts w:ascii="Times New Roman" w:hAnsi="Times New Roman" w:cs="Times New Roman"/>
                <w:sz w:val="24"/>
                <w:szCs w:val="24"/>
              </w:rPr>
            </w:pPr>
            <w:r>
              <w:rPr>
                <w:rFonts w:ascii="Times New Roman" w:hAnsi="Times New Roman" w:cs="Times New Roman" w:hint="eastAsia"/>
                <w:sz w:val="24"/>
                <w:szCs w:val="24"/>
              </w:rPr>
              <w:t>D</w:t>
            </w:r>
            <w:r w:rsidRPr="00CE57FC">
              <w:rPr>
                <w:rFonts w:ascii="Times New Roman" w:hAnsi="Times New Roman" w:cs="Times New Roman"/>
                <w:sz w:val="24"/>
                <w:szCs w:val="24"/>
              </w:rPr>
              <w:t xml:space="preserve">iameter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55F91630" w14:textId="6C9B28E1" w:rsidR="0049743C" w:rsidRPr="000509C6" w:rsidRDefault="00CC13F0" w:rsidP="00CC13F0">
            <w:pPr>
              <w:rPr>
                <w:rFonts w:ascii="Times New Roman" w:hAnsi="Times New Roman" w:cs="Times New Roman"/>
                <w:sz w:val="24"/>
                <w:szCs w:val="24"/>
              </w:rPr>
            </w:pPr>
            <w:r w:rsidRPr="000509C6">
              <w:rPr>
                <w:rFonts w:ascii="Times New Roman" w:hAnsi="Times New Roman" w:cs="Times New Roman"/>
                <w:sz w:val="24"/>
                <w:szCs w:val="24"/>
              </w:rPr>
              <w:t xml:space="preserve">Flow × diameter interaction, </w:t>
            </w:r>
            <w:r w:rsidRPr="00CC13F0">
              <w:rPr>
                <w:rFonts w:ascii="Times New Roman" w:hAnsi="Times New Roman" w:cs="Times New Roman" w:hint="eastAsia"/>
                <w:i/>
                <w:iCs/>
                <w:sz w:val="24"/>
                <w:szCs w:val="24"/>
              </w:rPr>
              <w:t>p</w:t>
            </w:r>
            <w:r w:rsidRPr="000509C6">
              <w:rPr>
                <w:rFonts w:ascii="Times New Roman" w:hAnsi="Times New Roman" w:cs="Times New Roman"/>
                <w:sz w:val="24"/>
                <w:szCs w:val="24"/>
              </w:rPr>
              <w:t xml:space="preserve"> &lt; 0.001.</w:t>
            </w:r>
          </w:p>
        </w:tc>
      </w:tr>
      <w:tr w:rsidR="0049743C" w:rsidRPr="00B858BB" w14:paraId="53A790DC" w14:textId="77777777" w:rsidTr="003E171C">
        <w:tc>
          <w:tcPr>
            <w:tcW w:w="13291" w:type="dxa"/>
            <w:gridSpan w:val="7"/>
            <w:tcBorders>
              <w:left w:val="nil"/>
              <w:bottom w:val="nil"/>
              <w:right w:val="nil"/>
            </w:tcBorders>
          </w:tcPr>
          <w:p w14:paraId="3D0DC0BB" w14:textId="23299210" w:rsidR="0049743C" w:rsidRPr="000509C6" w:rsidRDefault="0049743C" w:rsidP="007B1F34">
            <w:pPr>
              <w:rPr>
                <w:rFonts w:ascii="Times New Roman" w:hAnsi="Times New Roman" w:cs="Times New Roman"/>
                <w:b/>
                <w:bCs/>
                <w:sz w:val="24"/>
                <w:szCs w:val="24"/>
              </w:rPr>
            </w:pPr>
            <w:r w:rsidRPr="000509C6">
              <w:rPr>
                <w:rFonts w:ascii="Times New Roman" w:hAnsi="Times New Roman" w:cs="Times New Roman"/>
                <w:b/>
                <w:bCs/>
                <w:sz w:val="24"/>
                <w:szCs w:val="24"/>
              </w:rPr>
              <w:t>Inspiratory airway resistance, cm H₂O</w:t>
            </w:r>
            <w:r w:rsidR="00B056B2">
              <w:rPr>
                <w:rFonts w:ascii="Times New Roman" w:hAnsi="Times New Roman" w:cs="Times New Roman" w:hint="eastAsia"/>
                <w:b/>
                <w:bCs/>
                <w:sz w:val="24"/>
                <w:szCs w:val="24"/>
              </w:rPr>
              <w:t xml:space="preserve"> </w:t>
            </w:r>
            <w:r w:rsidRPr="000509C6">
              <w:rPr>
                <w:rFonts w:ascii="Times New Roman" w:hAnsi="Times New Roman" w:cs="Times New Roman"/>
                <w:b/>
                <w:bCs/>
                <w:sz w:val="24"/>
                <w:szCs w:val="24"/>
              </w:rPr>
              <w:t>s</w:t>
            </w:r>
            <w:r w:rsidR="00B056B2">
              <w:rPr>
                <w:rFonts w:ascii="Times New Roman" w:hAnsi="Times New Roman" w:cs="Times New Roman" w:hint="eastAsia"/>
                <w:b/>
                <w:bCs/>
                <w:sz w:val="24"/>
                <w:szCs w:val="24"/>
              </w:rPr>
              <w:t>/</w:t>
            </w:r>
            <w:r w:rsidRPr="000509C6">
              <w:rPr>
                <w:rFonts w:ascii="Times New Roman" w:hAnsi="Times New Roman" w:cs="Times New Roman"/>
                <w:b/>
                <w:bCs/>
                <w:sz w:val="24"/>
                <w:szCs w:val="24"/>
              </w:rPr>
              <w:t>L</w:t>
            </w:r>
          </w:p>
        </w:tc>
      </w:tr>
      <w:tr w:rsidR="0049743C" w:rsidRPr="00B858BB" w14:paraId="0EEA6DED" w14:textId="77777777" w:rsidTr="003E171C">
        <w:tc>
          <w:tcPr>
            <w:tcW w:w="2518" w:type="dxa"/>
            <w:tcBorders>
              <w:top w:val="nil"/>
              <w:left w:val="nil"/>
              <w:bottom w:val="nil"/>
              <w:right w:val="nil"/>
            </w:tcBorders>
          </w:tcPr>
          <w:p w14:paraId="5E6D3A56" w14:textId="16529BDB" w:rsidR="0049743C" w:rsidRPr="000509C6" w:rsidRDefault="008F155E" w:rsidP="007B1F34">
            <w:pPr>
              <w:rPr>
                <w:rFonts w:ascii="Times New Roman" w:hAnsi="Times New Roman" w:cs="Times New Roman"/>
                <w:sz w:val="24"/>
                <w:szCs w:val="24"/>
              </w:rPr>
            </w:pPr>
            <w:r>
              <w:rPr>
                <w:rFonts w:ascii="Times New Roman" w:hAnsi="Times New Roman" w:cs="Times New Roman" w:hint="eastAsia"/>
                <w:sz w:val="24"/>
                <w:szCs w:val="24"/>
              </w:rPr>
              <w:t>Flow rate</w:t>
            </w:r>
          </w:p>
        </w:tc>
        <w:tc>
          <w:tcPr>
            <w:tcW w:w="1843" w:type="dxa"/>
            <w:tcBorders>
              <w:top w:val="nil"/>
              <w:left w:val="nil"/>
              <w:bottom w:val="nil"/>
              <w:right w:val="nil"/>
            </w:tcBorders>
          </w:tcPr>
          <w:p w14:paraId="1F63DD18"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10 L/min</w:t>
            </w:r>
          </w:p>
        </w:tc>
        <w:tc>
          <w:tcPr>
            <w:tcW w:w="1843" w:type="dxa"/>
            <w:tcBorders>
              <w:top w:val="nil"/>
              <w:left w:val="nil"/>
              <w:bottom w:val="nil"/>
              <w:right w:val="nil"/>
            </w:tcBorders>
          </w:tcPr>
          <w:p w14:paraId="5525B21E"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20 L/min</w:t>
            </w:r>
          </w:p>
        </w:tc>
        <w:tc>
          <w:tcPr>
            <w:tcW w:w="1842" w:type="dxa"/>
            <w:tcBorders>
              <w:top w:val="nil"/>
              <w:left w:val="nil"/>
              <w:bottom w:val="nil"/>
              <w:right w:val="nil"/>
            </w:tcBorders>
          </w:tcPr>
          <w:p w14:paraId="222EFEEB"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30 L/min</w:t>
            </w:r>
          </w:p>
        </w:tc>
        <w:tc>
          <w:tcPr>
            <w:tcW w:w="1985" w:type="dxa"/>
            <w:tcBorders>
              <w:top w:val="nil"/>
              <w:left w:val="nil"/>
              <w:bottom w:val="nil"/>
              <w:right w:val="nil"/>
            </w:tcBorders>
          </w:tcPr>
          <w:p w14:paraId="7FF644ED"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40 L/min</w:t>
            </w:r>
          </w:p>
        </w:tc>
        <w:tc>
          <w:tcPr>
            <w:tcW w:w="1843" w:type="dxa"/>
            <w:tcBorders>
              <w:top w:val="nil"/>
              <w:left w:val="nil"/>
              <w:bottom w:val="nil"/>
              <w:right w:val="nil"/>
            </w:tcBorders>
          </w:tcPr>
          <w:p w14:paraId="25BF23D9"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50 L/min</w:t>
            </w:r>
          </w:p>
        </w:tc>
        <w:tc>
          <w:tcPr>
            <w:tcW w:w="1417" w:type="dxa"/>
            <w:tcBorders>
              <w:top w:val="nil"/>
              <w:left w:val="nil"/>
              <w:bottom w:val="nil"/>
              <w:right w:val="nil"/>
            </w:tcBorders>
          </w:tcPr>
          <w:p w14:paraId="30CEF71A"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60 L/min</w:t>
            </w:r>
          </w:p>
        </w:tc>
      </w:tr>
      <w:tr w:rsidR="003E171C" w:rsidRPr="00B858BB" w14:paraId="4D3027B1" w14:textId="77777777" w:rsidTr="003E171C">
        <w:tc>
          <w:tcPr>
            <w:tcW w:w="2518" w:type="dxa"/>
            <w:tcBorders>
              <w:top w:val="nil"/>
              <w:left w:val="nil"/>
              <w:bottom w:val="nil"/>
              <w:right w:val="nil"/>
            </w:tcBorders>
          </w:tcPr>
          <w:p w14:paraId="5287C988" w14:textId="4C248F83"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6.9</w:t>
            </w:r>
          </w:p>
        </w:tc>
        <w:tc>
          <w:tcPr>
            <w:tcW w:w="1843" w:type="dxa"/>
            <w:tcBorders>
              <w:top w:val="nil"/>
              <w:left w:val="nil"/>
              <w:bottom w:val="nil"/>
              <w:right w:val="nil"/>
            </w:tcBorders>
            <w:vAlign w:val="center"/>
          </w:tcPr>
          <w:p w14:paraId="3E4B353B"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15.4 ± 4.6</w:t>
            </w:r>
          </w:p>
        </w:tc>
        <w:tc>
          <w:tcPr>
            <w:tcW w:w="1843" w:type="dxa"/>
            <w:tcBorders>
              <w:top w:val="nil"/>
              <w:left w:val="nil"/>
              <w:bottom w:val="nil"/>
              <w:right w:val="nil"/>
            </w:tcBorders>
            <w:vAlign w:val="center"/>
          </w:tcPr>
          <w:p w14:paraId="6645F591"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16.1 ± 4.6</w:t>
            </w:r>
          </w:p>
        </w:tc>
        <w:tc>
          <w:tcPr>
            <w:tcW w:w="1842" w:type="dxa"/>
            <w:tcBorders>
              <w:top w:val="nil"/>
              <w:left w:val="nil"/>
              <w:bottom w:val="nil"/>
              <w:right w:val="nil"/>
            </w:tcBorders>
            <w:vAlign w:val="center"/>
          </w:tcPr>
          <w:p w14:paraId="24EAB36A"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16.7 ± 4.6</w:t>
            </w:r>
          </w:p>
        </w:tc>
        <w:tc>
          <w:tcPr>
            <w:tcW w:w="1985" w:type="dxa"/>
            <w:tcBorders>
              <w:top w:val="nil"/>
              <w:left w:val="nil"/>
              <w:bottom w:val="nil"/>
              <w:right w:val="nil"/>
            </w:tcBorders>
            <w:vAlign w:val="center"/>
          </w:tcPr>
          <w:p w14:paraId="5AF1A706"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17.5 ± 4.9</w:t>
            </w:r>
          </w:p>
        </w:tc>
        <w:tc>
          <w:tcPr>
            <w:tcW w:w="1843" w:type="dxa"/>
            <w:tcBorders>
              <w:top w:val="nil"/>
              <w:left w:val="nil"/>
              <w:bottom w:val="nil"/>
              <w:right w:val="nil"/>
            </w:tcBorders>
            <w:vAlign w:val="center"/>
          </w:tcPr>
          <w:p w14:paraId="03A16FE5"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18.4 ± 5.3</w:t>
            </w:r>
          </w:p>
        </w:tc>
        <w:tc>
          <w:tcPr>
            <w:tcW w:w="1417" w:type="dxa"/>
            <w:tcBorders>
              <w:top w:val="nil"/>
              <w:left w:val="nil"/>
              <w:bottom w:val="nil"/>
              <w:right w:val="nil"/>
            </w:tcBorders>
            <w:vAlign w:val="center"/>
          </w:tcPr>
          <w:p w14:paraId="634E4815"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19.1 ± 5.6</w:t>
            </w:r>
          </w:p>
        </w:tc>
      </w:tr>
      <w:tr w:rsidR="003E171C" w:rsidRPr="00B858BB" w14:paraId="246F884A" w14:textId="77777777" w:rsidTr="003E171C">
        <w:tc>
          <w:tcPr>
            <w:tcW w:w="2518" w:type="dxa"/>
            <w:tcBorders>
              <w:top w:val="nil"/>
              <w:left w:val="nil"/>
              <w:bottom w:val="nil"/>
              <w:right w:val="nil"/>
            </w:tcBorders>
          </w:tcPr>
          <w:p w14:paraId="4B6F97E1" w14:textId="40E05335"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8.6</w:t>
            </w:r>
          </w:p>
        </w:tc>
        <w:tc>
          <w:tcPr>
            <w:tcW w:w="1843" w:type="dxa"/>
            <w:tcBorders>
              <w:top w:val="nil"/>
              <w:left w:val="nil"/>
              <w:bottom w:val="nil"/>
              <w:right w:val="nil"/>
            </w:tcBorders>
            <w:vAlign w:val="center"/>
          </w:tcPr>
          <w:p w14:paraId="13225FC5"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15.1 ± 4.6</w:t>
            </w:r>
          </w:p>
        </w:tc>
        <w:tc>
          <w:tcPr>
            <w:tcW w:w="1843" w:type="dxa"/>
            <w:tcBorders>
              <w:top w:val="nil"/>
              <w:left w:val="nil"/>
              <w:bottom w:val="nil"/>
              <w:right w:val="nil"/>
            </w:tcBorders>
            <w:vAlign w:val="center"/>
          </w:tcPr>
          <w:p w14:paraId="28C0B18E"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15.7 ± 4.7</w:t>
            </w:r>
          </w:p>
        </w:tc>
        <w:tc>
          <w:tcPr>
            <w:tcW w:w="1842" w:type="dxa"/>
            <w:tcBorders>
              <w:top w:val="nil"/>
              <w:left w:val="nil"/>
              <w:bottom w:val="nil"/>
              <w:right w:val="nil"/>
            </w:tcBorders>
            <w:vAlign w:val="center"/>
          </w:tcPr>
          <w:p w14:paraId="036855C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16.2 ± 4.7</w:t>
            </w:r>
          </w:p>
        </w:tc>
        <w:tc>
          <w:tcPr>
            <w:tcW w:w="1985" w:type="dxa"/>
            <w:tcBorders>
              <w:top w:val="nil"/>
              <w:left w:val="nil"/>
              <w:bottom w:val="nil"/>
              <w:right w:val="nil"/>
            </w:tcBorders>
            <w:vAlign w:val="center"/>
          </w:tcPr>
          <w:p w14:paraId="54AF67D1"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16.9 ± 4.8</w:t>
            </w:r>
          </w:p>
        </w:tc>
        <w:tc>
          <w:tcPr>
            <w:tcW w:w="1843" w:type="dxa"/>
            <w:tcBorders>
              <w:top w:val="nil"/>
              <w:left w:val="nil"/>
              <w:bottom w:val="nil"/>
              <w:right w:val="nil"/>
            </w:tcBorders>
            <w:vAlign w:val="center"/>
          </w:tcPr>
          <w:p w14:paraId="682EA36D"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17.5 ± 5.1</w:t>
            </w:r>
          </w:p>
        </w:tc>
        <w:tc>
          <w:tcPr>
            <w:tcW w:w="1417" w:type="dxa"/>
            <w:tcBorders>
              <w:top w:val="nil"/>
              <w:left w:val="nil"/>
              <w:bottom w:val="nil"/>
              <w:right w:val="nil"/>
            </w:tcBorders>
            <w:vAlign w:val="center"/>
          </w:tcPr>
          <w:p w14:paraId="60407904"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18.0 ± 5.4</w:t>
            </w:r>
          </w:p>
        </w:tc>
      </w:tr>
      <w:tr w:rsidR="003E171C" w:rsidRPr="00B858BB" w14:paraId="40675928" w14:textId="77777777" w:rsidTr="003E171C">
        <w:tc>
          <w:tcPr>
            <w:tcW w:w="2518" w:type="dxa"/>
            <w:tcBorders>
              <w:top w:val="nil"/>
              <w:left w:val="nil"/>
              <w:bottom w:val="nil"/>
              <w:right w:val="nil"/>
            </w:tcBorders>
          </w:tcPr>
          <w:p w14:paraId="65CC3FB2" w14:textId="04251D81"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9.8</w:t>
            </w:r>
          </w:p>
        </w:tc>
        <w:tc>
          <w:tcPr>
            <w:tcW w:w="1843" w:type="dxa"/>
            <w:tcBorders>
              <w:top w:val="nil"/>
              <w:left w:val="nil"/>
              <w:bottom w:val="nil"/>
              <w:right w:val="nil"/>
            </w:tcBorders>
            <w:vAlign w:val="center"/>
          </w:tcPr>
          <w:p w14:paraId="67B46E1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14.7 ± 4.5</w:t>
            </w:r>
          </w:p>
        </w:tc>
        <w:tc>
          <w:tcPr>
            <w:tcW w:w="1843" w:type="dxa"/>
            <w:tcBorders>
              <w:top w:val="nil"/>
              <w:left w:val="nil"/>
              <w:bottom w:val="nil"/>
              <w:right w:val="nil"/>
            </w:tcBorders>
            <w:vAlign w:val="center"/>
          </w:tcPr>
          <w:p w14:paraId="0FEFA3A6"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14.9 ± 4.6</w:t>
            </w:r>
          </w:p>
        </w:tc>
        <w:tc>
          <w:tcPr>
            <w:tcW w:w="1842" w:type="dxa"/>
            <w:tcBorders>
              <w:top w:val="nil"/>
              <w:left w:val="nil"/>
              <w:bottom w:val="nil"/>
              <w:right w:val="nil"/>
            </w:tcBorders>
            <w:vAlign w:val="center"/>
          </w:tcPr>
          <w:p w14:paraId="7765DB7D"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15.3 ± 4.6</w:t>
            </w:r>
          </w:p>
        </w:tc>
        <w:tc>
          <w:tcPr>
            <w:tcW w:w="1985" w:type="dxa"/>
            <w:tcBorders>
              <w:top w:val="nil"/>
              <w:left w:val="nil"/>
              <w:bottom w:val="nil"/>
              <w:right w:val="nil"/>
            </w:tcBorders>
            <w:vAlign w:val="center"/>
          </w:tcPr>
          <w:p w14:paraId="19A22F7E"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15.6 ± 4.6</w:t>
            </w:r>
          </w:p>
        </w:tc>
        <w:tc>
          <w:tcPr>
            <w:tcW w:w="1843" w:type="dxa"/>
            <w:tcBorders>
              <w:top w:val="nil"/>
              <w:left w:val="nil"/>
              <w:bottom w:val="nil"/>
              <w:right w:val="nil"/>
            </w:tcBorders>
            <w:vAlign w:val="center"/>
          </w:tcPr>
          <w:p w14:paraId="7E04A99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15.7 ± 4.7</w:t>
            </w:r>
          </w:p>
        </w:tc>
        <w:tc>
          <w:tcPr>
            <w:tcW w:w="1417" w:type="dxa"/>
            <w:tcBorders>
              <w:top w:val="nil"/>
              <w:left w:val="nil"/>
              <w:bottom w:val="nil"/>
              <w:right w:val="nil"/>
            </w:tcBorders>
            <w:vAlign w:val="center"/>
          </w:tcPr>
          <w:p w14:paraId="13EB2E99"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16.3 ± 4.8</w:t>
            </w:r>
          </w:p>
        </w:tc>
      </w:tr>
      <w:tr w:rsidR="003E171C" w:rsidRPr="00B858BB" w14:paraId="62FC3160" w14:textId="77777777" w:rsidTr="003E171C">
        <w:tc>
          <w:tcPr>
            <w:tcW w:w="2518" w:type="dxa"/>
            <w:tcBorders>
              <w:top w:val="nil"/>
              <w:left w:val="nil"/>
              <w:bottom w:val="nil"/>
              <w:right w:val="nil"/>
            </w:tcBorders>
          </w:tcPr>
          <w:p w14:paraId="57D42880" w14:textId="015709D5"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14.6</w:t>
            </w:r>
          </w:p>
        </w:tc>
        <w:tc>
          <w:tcPr>
            <w:tcW w:w="1843" w:type="dxa"/>
            <w:tcBorders>
              <w:top w:val="nil"/>
              <w:left w:val="nil"/>
              <w:bottom w:val="nil"/>
              <w:right w:val="nil"/>
            </w:tcBorders>
            <w:vAlign w:val="center"/>
          </w:tcPr>
          <w:p w14:paraId="01228F9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14.3 ± 4.4</w:t>
            </w:r>
          </w:p>
        </w:tc>
        <w:tc>
          <w:tcPr>
            <w:tcW w:w="1843" w:type="dxa"/>
            <w:tcBorders>
              <w:top w:val="nil"/>
              <w:left w:val="nil"/>
              <w:bottom w:val="nil"/>
              <w:right w:val="nil"/>
            </w:tcBorders>
            <w:vAlign w:val="center"/>
          </w:tcPr>
          <w:p w14:paraId="25EB6C93"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14.7 ± 4.5</w:t>
            </w:r>
          </w:p>
        </w:tc>
        <w:tc>
          <w:tcPr>
            <w:tcW w:w="1842" w:type="dxa"/>
            <w:tcBorders>
              <w:top w:val="nil"/>
              <w:left w:val="nil"/>
              <w:bottom w:val="nil"/>
              <w:right w:val="nil"/>
            </w:tcBorders>
            <w:vAlign w:val="center"/>
          </w:tcPr>
          <w:p w14:paraId="53B0F94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15.0 ± 4.5</w:t>
            </w:r>
          </w:p>
        </w:tc>
        <w:tc>
          <w:tcPr>
            <w:tcW w:w="1985" w:type="dxa"/>
            <w:tcBorders>
              <w:top w:val="nil"/>
              <w:left w:val="nil"/>
              <w:bottom w:val="nil"/>
              <w:right w:val="nil"/>
            </w:tcBorders>
            <w:vAlign w:val="center"/>
          </w:tcPr>
          <w:p w14:paraId="4757EEC6"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15.1 ± 4.5</w:t>
            </w:r>
          </w:p>
        </w:tc>
        <w:tc>
          <w:tcPr>
            <w:tcW w:w="1843" w:type="dxa"/>
            <w:tcBorders>
              <w:top w:val="nil"/>
              <w:left w:val="nil"/>
              <w:bottom w:val="nil"/>
              <w:right w:val="nil"/>
            </w:tcBorders>
            <w:vAlign w:val="center"/>
          </w:tcPr>
          <w:p w14:paraId="136FF926"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15.5 ± 4.7</w:t>
            </w:r>
          </w:p>
        </w:tc>
        <w:tc>
          <w:tcPr>
            <w:tcW w:w="1417" w:type="dxa"/>
            <w:tcBorders>
              <w:top w:val="nil"/>
              <w:left w:val="nil"/>
              <w:bottom w:val="nil"/>
              <w:right w:val="nil"/>
            </w:tcBorders>
            <w:vAlign w:val="center"/>
          </w:tcPr>
          <w:p w14:paraId="49B5EAC4"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15.8 ± 4.6</w:t>
            </w:r>
          </w:p>
        </w:tc>
      </w:tr>
      <w:tr w:rsidR="0049743C" w:rsidRPr="00B858BB" w14:paraId="2D2FDB21" w14:textId="77777777" w:rsidTr="003E171C">
        <w:tc>
          <w:tcPr>
            <w:tcW w:w="13291" w:type="dxa"/>
            <w:gridSpan w:val="7"/>
            <w:tcBorders>
              <w:top w:val="nil"/>
              <w:left w:val="nil"/>
              <w:bottom w:val="single" w:sz="4" w:space="0" w:color="auto"/>
              <w:right w:val="nil"/>
            </w:tcBorders>
          </w:tcPr>
          <w:p w14:paraId="659BB636" w14:textId="77777777" w:rsidR="00CC13F0" w:rsidRPr="00CE57FC" w:rsidRDefault="00CC13F0" w:rsidP="00CC13F0">
            <w:pPr>
              <w:rPr>
                <w:rFonts w:ascii="Times New Roman" w:hAnsi="Times New Roman" w:cs="Times New Roman"/>
                <w:i/>
                <w:iCs/>
                <w:sz w:val="24"/>
                <w:szCs w:val="24"/>
              </w:rPr>
            </w:pPr>
            <w:r w:rsidRPr="00CE57FC">
              <w:rPr>
                <w:rFonts w:ascii="Times New Roman" w:hAnsi="Times New Roman" w:cs="Times New Roman"/>
                <w:i/>
                <w:iCs/>
                <w:sz w:val="24"/>
                <w:szCs w:val="24"/>
              </w:rPr>
              <w:t>Linear mixed</w:t>
            </w:r>
            <w:r>
              <w:rPr>
                <w:rFonts w:ascii="Times New Roman" w:hAnsi="Times New Roman" w:cs="Times New Roman"/>
                <w:i/>
                <w:iCs/>
                <w:sz w:val="24"/>
                <w:szCs w:val="24"/>
              </w:rPr>
              <w:t>–</w:t>
            </w:r>
            <w:r w:rsidRPr="00CE57FC">
              <w:rPr>
                <w:rFonts w:ascii="Times New Roman" w:hAnsi="Times New Roman" w:cs="Times New Roman"/>
                <w:i/>
                <w:iCs/>
                <w:sz w:val="24"/>
                <w:szCs w:val="24"/>
              </w:rPr>
              <w:t>effects modeling demonstrated:</w:t>
            </w:r>
          </w:p>
          <w:p w14:paraId="21AA294F" w14:textId="77777777" w:rsidR="00CC13F0" w:rsidRPr="00CE57FC" w:rsidRDefault="00CC13F0" w:rsidP="00CC13F0">
            <w:pPr>
              <w:rPr>
                <w:rFonts w:ascii="Times New Roman" w:hAnsi="Times New Roman" w:cs="Times New Roman"/>
                <w:sz w:val="24"/>
                <w:szCs w:val="24"/>
              </w:rPr>
            </w:pPr>
            <w:r w:rsidRPr="00CE57FC">
              <w:rPr>
                <w:rFonts w:ascii="Times New Roman" w:hAnsi="Times New Roman" w:cs="Times New Roman"/>
                <w:sz w:val="24"/>
                <w:szCs w:val="24"/>
              </w:rPr>
              <w:t xml:space="preserve">Flow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17FF8090" w14:textId="77777777" w:rsidR="00CC13F0" w:rsidRPr="00CE57FC" w:rsidRDefault="00CC13F0" w:rsidP="00CC13F0">
            <w:pPr>
              <w:rPr>
                <w:rFonts w:ascii="Times New Roman" w:hAnsi="Times New Roman" w:cs="Times New Roman"/>
                <w:sz w:val="24"/>
                <w:szCs w:val="24"/>
              </w:rPr>
            </w:pPr>
            <w:r>
              <w:rPr>
                <w:rFonts w:ascii="Times New Roman" w:hAnsi="Times New Roman" w:cs="Times New Roman" w:hint="eastAsia"/>
                <w:sz w:val="24"/>
                <w:szCs w:val="24"/>
              </w:rPr>
              <w:t>D</w:t>
            </w:r>
            <w:r w:rsidRPr="00CE57FC">
              <w:rPr>
                <w:rFonts w:ascii="Times New Roman" w:hAnsi="Times New Roman" w:cs="Times New Roman"/>
                <w:sz w:val="24"/>
                <w:szCs w:val="24"/>
              </w:rPr>
              <w:t xml:space="preserve">iameter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03D56928" w14:textId="3FF3C504" w:rsidR="0049743C" w:rsidRPr="000509C6" w:rsidRDefault="00CC13F0" w:rsidP="00CC13F0">
            <w:pPr>
              <w:rPr>
                <w:rFonts w:ascii="Times New Roman" w:hAnsi="Times New Roman" w:cs="Times New Roman"/>
                <w:sz w:val="24"/>
                <w:szCs w:val="24"/>
              </w:rPr>
            </w:pPr>
            <w:r w:rsidRPr="000509C6">
              <w:rPr>
                <w:rFonts w:ascii="Times New Roman" w:hAnsi="Times New Roman" w:cs="Times New Roman"/>
                <w:sz w:val="24"/>
                <w:szCs w:val="24"/>
              </w:rPr>
              <w:t xml:space="preserve">Flow × diameter interaction, </w:t>
            </w:r>
            <w:r w:rsidRPr="00CC13F0">
              <w:rPr>
                <w:rFonts w:ascii="Times New Roman" w:hAnsi="Times New Roman" w:cs="Times New Roman" w:hint="eastAsia"/>
                <w:i/>
                <w:iCs/>
                <w:sz w:val="24"/>
                <w:szCs w:val="24"/>
              </w:rPr>
              <w:t>p</w:t>
            </w:r>
            <w:r w:rsidRPr="000509C6">
              <w:rPr>
                <w:rFonts w:ascii="Times New Roman" w:hAnsi="Times New Roman" w:cs="Times New Roman"/>
                <w:sz w:val="24"/>
                <w:szCs w:val="24"/>
              </w:rPr>
              <w:t xml:space="preserve"> &lt; 0.001.</w:t>
            </w:r>
          </w:p>
        </w:tc>
      </w:tr>
      <w:tr w:rsidR="0049743C" w:rsidRPr="00B858BB" w14:paraId="47BF976E" w14:textId="77777777" w:rsidTr="003E171C">
        <w:tc>
          <w:tcPr>
            <w:tcW w:w="13291" w:type="dxa"/>
            <w:gridSpan w:val="7"/>
            <w:tcBorders>
              <w:left w:val="nil"/>
              <w:bottom w:val="nil"/>
              <w:right w:val="nil"/>
            </w:tcBorders>
          </w:tcPr>
          <w:p w14:paraId="1FF6524A" w14:textId="46E5D2D9" w:rsidR="0049743C" w:rsidRPr="000509C6" w:rsidRDefault="0049743C" w:rsidP="007B1F34">
            <w:pPr>
              <w:rPr>
                <w:rFonts w:ascii="Times New Roman" w:hAnsi="Times New Roman" w:cs="Times New Roman"/>
                <w:b/>
                <w:bCs/>
                <w:sz w:val="24"/>
                <w:szCs w:val="24"/>
              </w:rPr>
            </w:pPr>
            <w:r w:rsidRPr="000509C6">
              <w:rPr>
                <w:rFonts w:ascii="Times New Roman" w:hAnsi="Times New Roman" w:cs="Times New Roman"/>
                <w:b/>
                <w:bCs/>
                <w:sz w:val="24"/>
                <w:szCs w:val="24"/>
              </w:rPr>
              <w:t xml:space="preserve">Expiratory airway resistance, </w:t>
            </w:r>
            <w:r w:rsidR="00B056B2" w:rsidRPr="000509C6">
              <w:rPr>
                <w:rFonts w:ascii="Times New Roman" w:hAnsi="Times New Roman" w:cs="Times New Roman"/>
                <w:b/>
                <w:bCs/>
                <w:sz w:val="24"/>
                <w:szCs w:val="24"/>
              </w:rPr>
              <w:t>cm H₂O</w:t>
            </w:r>
            <w:r w:rsidR="00B056B2">
              <w:rPr>
                <w:rFonts w:ascii="Times New Roman" w:hAnsi="Times New Roman" w:cs="Times New Roman" w:hint="eastAsia"/>
                <w:b/>
                <w:bCs/>
                <w:sz w:val="24"/>
                <w:szCs w:val="24"/>
              </w:rPr>
              <w:t xml:space="preserve"> </w:t>
            </w:r>
            <w:r w:rsidR="00B056B2" w:rsidRPr="000509C6">
              <w:rPr>
                <w:rFonts w:ascii="Times New Roman" w:hAnsi="Times New Roman" w:cs="Times New Roman"/>
                <w:b/>
                <w:bCs/>
                <w:sz w:val="24"/>
                <w:szCs w:val="24"/>
              </w:rPr>
              <w:t>s</w:t>
            </w:r>
            <w:r w:rsidR="00B056B2">
              <w:rPr>
                <w:rFonts w:ascii="Times New Roman" w:hAnsi="Times New Roman" w:cs="Times New Roman" w:hint="eastAsia"/>
                <w:b/>
                <w:bCs/>
                <w:sz w:val="24"/>
                <w:szCs w:val="24"/>
              </w:rPr>
              <w:t>/</w:t>
            </w:r>
            <w:r w:rsidR="00B056B2" w:rsidRPr="000509C6">
              <w:rPr>
                <w:rFonts w:ascii="Times New Roman" w:hAnsi="Times New Roman" w:cs="Times New Roman"/>
                <w:b/>
                <w:bCs/>
                <w:sz w:val="24"/>
                <w:szCs w:val="24"/>
              </w:rPr>
              <w:t>L</w:t>
            </w:r>
          </w:p>
        </w:tc>
      </w:tr>
      <w:tr w:rsidR="0049743C" w:rsidRPr="00B858BB" w14:paraId="51918012" w14:textId="77777777" w:rsidTr="003E171C">
        <w:tc>
          <w:tcPr>
            <w:tcW w:w="2518" w:type="dxa"/>
            <w:tcBorders>
              <w:top w:val="nil"/>
              <w:left w:val="nil"/>
              <w:bottom w:val="nil"/>
              <w:right w:val="nil"/>
            </w:tcBorders>
          </w:tcPr>
          <w:p w14:paraId="1C2139CB" w14:textId="745BCA81" w:rsidR="0049743C" w:rsidRPr="000509C6" w:rsidRDefault="008F155E" w:rsidP="007B1F34">
            <w:pPr>
              <w:rPr>
                <w:rFonts w:ascii="Times New Roman" w:hAnsi="Times New Roman" w:cs="Times New Roman"/>
                <w:sz w:val="24"/>
                <w:szCs w:val="24"/>
              </w:rPr>
            </w:pPr>
            <w:r>
              <w:rPr>
                <w:rFonts w:ascii="Times New Roman" w:hAnsi="Times New Roman" w:cs="Times New Roman" w:hint="eastAsia"/>
                <w:sz w:val="24"/>
                <w:szCs w:val="24"/>
              </w:rPr>
              <w:t>Flow rate</w:t>
            </w:r>
          </w:p>
        </w:tc>
        <w:tc>
          <w:tcPr>
            <w:tcW w:w="1843" w:type="dxa"/>
            <w:tcBorders>
              <w:top w:val="nil"/>
              <w:left w:val="nil"/>
              <w:bottom w:val="nil"/>
              <w:right w:val="nil"/>
            </w:tcBorders>
          </w:tcPr>
          <w:p w14:paraId="41B2EAA0"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10 L/min</w:t>
            </w:r>
          </w:p>
        </w:tc>
        <w:tc>
          <w:tcPr>
            <w:tcW w:w="1843" w:type="dxa"/>
            <w:tcBorders>
              <w:top w:val="nil"/>
              <w:left w:val="nil"/>
              <w:bottom w:val="nil"/>
              <w:right w:val="nil"/>
            </w:tcBorders>
          </w:tcPr>
          <w:p w14:paraId="07DFD9B7"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20 L/min</w:t>
            </w:r>
          </w:p>
        </w:tc>
        <w:tc>
          <w:tcPr>
            <w:tcW w:w="1842" w:type="dxa"/>
            <w:tcBorders>
              <w:top w:val="nil"/>
              <w:left w:val="nil"/>
              <w:bottom w:val="nil"/>
              <w:right w:val="nil"/>
            </w:tcBorders>
          </w:tcPr>
          <w:p w14:paraId="31AFEFF0"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30 L/min</w:t>
            </w:r>
          </w:p>
        </w:tc>
        <w:tc>
          <w:tcPr>
            <w:tcW w:w="1985" w:type="dxa"/>
            <w:tcBorders>
              <w:top w:val="nil"/>
              <w:left w:val="nil"/>
              <w:bottom w:val="nil"/>
              <w:right w:val="nil"/>
            </w:tcBorders>
          </w:tcPr>
          <w:p w14:paraId="45949557"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40 L/min</w:t>
            </w:r>
          </w:p>
        </w:tc>
        <w:tc>
          <w:tcPr>
            <w:tcW w:w="1843" w:type="dxa"/>
            <w:tcBorders>
              <w:top w:val="nil"/>
              <w:left w:val="nil"/>
              <w:bottom w:val="nil"/>
              <w:right w:val="nil"/>
            </w:tcBorders>
          </w:tcPr>
          <w:p w14:paraId="70320B8F"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50 L/min</w:t>
            </w:r>
          </w:p>
        </w:tc>
        <w:tc>
          <w:tcPr>
            <w:tcW w:w="1417" w:type="dxa"/>
            <w:tcBorders>
              <w:top w:val="nil"/>
              <w:left w:val="nil"/>
              <w:bottom w:val="nil"/>
              <w:right w:val="nil"/>
            </w:tcBorders>
          </w:tcPr>
          <w:p w14:paraId="4AF26ECD" w14:textId="77777777" w:rsidR="0049743C" w:rsidRPr="000509C6" w:rsidRDefault="0049743C" w:rsidP="007B1F34">
            <w:pPr>
              <w:rPr>
                <w:rFonts w:ascii="Times New Roman" w:hAnsi="Times New Roman" w:cs="Times New Roman"/>
                <w:sz w:val="24"/>
                <w:szCs w:val="24"/>
              </w:rPr>
            </w:pPr>
            <w:r w:rsidRPr="000509C6">
              <w:rPr>
                <w:rFonts w:ascii="Times New Roman" w:hAnsi="Times New Roman" w:cs="Times New Roman"/>
                <w:sz w:val="24"/>
                <w:szCs w:val="24"/>
              </w:rPr>
              <w:t>60 L/min</w:t>
            </w:r>
          </w:p>
        </w:tc>
      </w:tr>
      <w:tr w:rsidR="003E171C" w:rsidRPr="00B858BB" w14:paraId="217A40FA" w14:textId="77777777" w:rsidTr="003E171C">
        <w:tc>
          <w:tcPr>
            <w:tcW w:w="2518" w:type="dxa"/>
            <w:tcBorders>
              <w:top w:val="nil"/>
              <w:left w:val="nil"/>
              <w:bottom w:val="nil"/>
              <w:right w:val="nil"/>
            </w:tcBorders>
          </w:tcPr>
          <w:p w14:paraId="55EB04F6" w14:textId="3D603615"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6.9</w:t>
            </w:r>
          </w:p>
        </w:tc>
        <w:tc>
          <w:tcPr>
            <w:tcW w:w="1843" w:type="dxa"/>
            <w:tcBorders>
              <w:top w:val="nil"/>
              <w:left w:val="nil"/>
              <w:bottom w:val="nil"/>
              <w:right w:val="nil"/>
            </w:tcBorders>
            <w:vAlign w:val="center"/>
          </w:tcPr>
          <w:p w14:paraId="342A23B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14.4 ± 4.9</w:t>
            </w:r>
          </w:p>
        </w:tc>
        <w:tc>
          <w:tcPr>
            <w:tcW w:w="1843" w:type="dxa"/>
            <w:tcBorders>
              <w:top w:val="nil"/>
              <w:left w:val="nil"/>
              <w:bottom w:val="nil"/>
              <w:right w:val="nil"/>
            </w:tcBorders>
            <w:vAlign w:val="center"/>
          </w:tcPr>
          <w:p w14:paraId="4FA8EED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15.3 ± 4.9</w:t>
            </w:r>
          </w:p>
        </w:tc>
        <w:tc>
          <w:tcPr>
            <w:tcW w:w="1842" w:type="dxa"/>
            <w:tcBorders>
              <w:top w:val="nil"/>
              <w:left w:val="nil"/>
              <w:bottom w:val="nil"/>
              <w:right w:val="nil"/>
            </w:tcBorders>
            <w:vAlign w:val="center"/>
          </w:tcPr>
          <w:p w14:paraId="1EE03D6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15.9 ± 4.6</w:t>
            </w:r>
          </w:p>
        </w:tc>
        <w:tc>
          <w:tcPr>
            <w:tcW w:w="1985" w:type="dxa"/>
            <w:tcBorders>
              <w:top w:val="nil"/>
              <w:left w:val="nil"/>
              <w:bottom w:val="nil"/>
              <w:right w:val="nil"/>
            </w:tcBorders>
            <w:vAlign w:val="center"/>
          </w:tcPr>
          <w:p w14:paraId="1BA1275C"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16.7 ± 4.7</w:t>
            </w:r>
          </w:p>
        </w:tc>
        <w:tc>
          <w:tcPr>
            <w:tcW w:w="1843" w:type="dxa"/>
            <w:tcBorders>
              <w:top w:val="nil"/>
              <w:left w:val="nil"/>
              <w:bottom w:val="nil"/>
              <w:right w:val="nil"/>
            </w:tcBorders>
            <w:vAlign w:val="center"/>
          </w:tcPr>
          <w:p w14:paraId="106FC71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17.6 ± 4.6</w:t>
            </w:r>
          </w:p>
        </w:tc>
        <w:tc>
          <w:tcPr>
            <w:tcW w:w="1417" w:type="dxa"/>
            <w:tcBorders>
              <w:top w:val="nil"/>
              <w:left w:val="nil"/>
              <w:bottom w:val="nil"/>
              <w:right w:val="nil"/>
            </w:tcBorders>
            <w:vAlign w:val="center"/>
          </w:tcPr>
          <w:p w14:paraId="2B34BE6E"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18.2 ± 4.2</w:t>
            </w:r>
          </w:p>
        </w:tc>
      </w:tr>
      <w:tr w:rsidR="003E171C" w:rsidRPr="00B858BB" w14:paraId="64CF1CBA" w14:textId="77777777" w:rsidTr="003E171C">
        <w:tc>
          <w:tcPr>
            <w:tcW w:w="2518" w:type="dxa"/>
            <w:tcBorders>
              <w:top w:val="nil"/>
              <w:left w:val="nil"/>
              <w:bottom w:val="nil"/>
              <w:right w:val="nil"/>
            </w:tcBorders>
          </w:tcPr>
          <w:p w14:paraId="6A1B8771" w14:textId="4F81D52D"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8.6</w:t>
            </w:r>
          </w:p>
        </w:tc>
        <w:tc>
          <w:tcPr>
            <w:tcW w:w="1843" w:type="dxa"/>
            <w:tcBorders>
              <w:top w:val="nil"/>
              <w:left w:val="nil"/>
              <w:bottom w:val="nil"/>
              <w:right w:val="nil"/>
            </w:tcBorders>
            <w:vAlign w:val="center"/>
          </w:tcPr>
          <w:p w14:paraId="3D27E4F9"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14.1 ± 4.8</w:t>
            </w:r>
          </w:p>
        </w:tc>
        <w:tc>
          <w:tcPr>
            <w:tcW w:w="1843" w:type="dxa"/>
            <w:tcBorders>
              <w:top w:val="nil"/>
              <w:left w:val="nil"/>
              <w:bottom w:val="nil"/>
              <w:right w:val="nil"/>
            </w:tcBorders>
            <w:vAlign w:val="center"/>
          </w:tcPr>
          <w:p w14:paraId="3E880604"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14.7 ± 4.8</w:t>
            </w:r>
          </w:p>
        </w:tc>
        <w:tc>
          <w:tcPr>
            <w:tcW w:w="1842" w:type="dxa"/>
            <w:tcBorders>
              <w:top w:val="nil"/>
              <w:left w:val="nil"/>
              <w:bottom w:val="nil"/>
              <w:right w:val="nil"/>
            </w:tcBorders>
            <w:vAlign w:val="center"/>
          </w:tcPr>
          <w:p w14:paraId="035B8DF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15.1 ± 4.8</w:t>
            </w:r>
          </w:p>
        </w:tc>
        <w:tc>
          <w:tcPr>
            <w:tcW w:w="1985" w:type="dxa"/>
            <w:tcBorders>
              <w:top w:val="nil"/>
              <w:left w:val="nil"/>
              <w:bottom w:val="nil"/>
              <w:right w:val="nil"/>
            </w:tcBorders>
            <w:vAlign w:val="center"/>
          </w:tcPr>
          <w:p w14:paraId="6A61ED4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15.8 ± 4.5</w:t>
            </w:r>
          </w:p>
        </w:tc>
        <w:tc>
          <w:tcPr>
            <w:tcW w:w="1843" w:type="dxa"/>
            <w:tcBorders>
              <w:top w:val="nil"/>
              <w:left w:val="nil"/>
              <w:bottom w:val="nil"/>
              <w:right w:val="nil"/>
            </w:tcBorders>
            <w:vAlign w:val="center"/>
          </w:tcPr>
          <w:p w14:paraId="49D8D7F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16.5 ± 4.4</w:t>
            </w:r>
          </w:p>
        </w:tc>
        <w:tc>
          <w:tcPr>
            <w:tcW w:w="1417" w:type="dxa"/>
            <w:tcBorders>
              <w:top w:val="nil"/>
              <w:left w:val="nil"/>
              <w:bottom w:val="nil"/>
              <w:right w:val="nil"/>
            </w:tcBorders>
            <w:vAlign w:val="center"/>
          </w:tcPr>
          <w:p w14:paraId="1EE225C1"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17.1 ± 4.8</w:t>
            </w:r>
          </w:p>
        </w:tc>
      </w:tr>
      <w:tr w:rsidR="003E171C" w:rsidRPr="00B858BB" w14:paraId="2E1FF4B2" w14:textId="77777777" w:rsidTr="003E171C">
        <w:tc>
          <w:tcPr>
            <w:tcW w:w="2518" w:type="dxa"/>
            <w:tcBorders>
              <w:top w:val="nil"/>
              <w:left w:val="nil"/>
              <w:bottom w:val="nil"/>
              <w:right w:val="nil"/>
            </w:tcBorders>
          </w:tcPr>
          <w:p w14:paraId="788DED93" w14:textId="0A022E7D"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t>HFO–</w:t>
            </w:r>
            <w:r w:rsidRPr="000509C6">
              <w:rPr>
                <w:rFonts w:ascii="Times New Roman" w:hAnsi="Times New Roman" w:cs="Times New Roman"/>
                <w:sz w:val="24"/>
                <w:szCs w:val="24"/>
              </w:rPr>
              <w:t>9.8</w:t>
            </w:r>
          </w:p>
        </w:tc>
        <w:tc>
          <w:tcPr>
            <w:tcW w:w="1843" w:type="dxa"/>
            <w:tcBorders>
              <w:top w:val="nil"/>
              <w:left w:val="nil"/>
              <w:bottom w:val="nil"/>
              <w:right w:val="nil"/>
            </w:tcBorders>
            <w:vAlign w:val="center"/>
          </w:tcPr>
          <w:p w14:paraId="77E010B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13.6 ± 4.7</w:t>
            </w:r>
          </w:p>
        </w:tc>
        <w:tc>
          <w:tcPr>
            <w:tcW w:w="1843" w:type="dxa"/>
            <w:tcBorders>
              <w:top w:val="nil"/>
              <w:left w:val="nil"/>
              <w:bottom w:val="nil"/>
              <w:right w:val="nil"/>
            </w:tcBorders>
            <w:vAlign w:val="center"/>
          </w:tcPr>
          <w:p w14:paraId="69EE477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14.2 ± 4.5</w:t>
            </w:r>
          </w:p>
        </w:tc>
        <w:tc>
          <w:tcPr>
            <w:tcW w:w="1842" w:type="dxa"/>
            <w:tcBorders>
              <w:top w:val="nil"/>
              <w:left w:val="nil"/>
              <w:bottom w:val="nil"/>
              <w:right w:val="nil"/>
            </w:tcBorders>
            <w:vAlign w:val="center"/>
          </w:tcPr>
          <w:p w14:paraId="7538C4B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14.4 ± 4.8</w:t>
            </w:r>
          </w:p>
        </w:tc>
        <w:tc>
          <w:tcPr>
            <w:tcW w:w="1985" w:type="dxa"/>
            <w:tcBorders>
              <w:top w:val="nil"/>
              <w:left w:val="nil"/>
              <w:bottom w:val="nil"/>
              <w:right w:val="nil"/>
            </w:tcBorders>
            <w:vAlign w:val="center"/>
          </w:tcPr>
          <w:p w14:paraId="1DDED568"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14.6 ± 4.6</w:t>
            </w:r>
          </w:p>
        </w:tc>
        <w:tc>
          <w:tcPr>
            <w:tcW w:w="1843" w:type="dxa"/>
            <w:tcBorders>
              <w:top w:val="nil"/>
              <w:left w:val="nil"/>
              <w:bottom w:val="nil"/>
              <w:right w:val="nil"/>
            </w:tcBorders>
            <w:vAlign w:val="center"/>
          </w:tcPr>
          <w:p w14:paraId="08ADAA43"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15.3 ± 4.6</w:t>
            </w:r>
          </w:p>
        </w:tc>
        <w:tc>
          <w:tcPr>
            <w:tcW w:w="1417" w:type="dxa"/>
            <w:tcBorders>
              <w:top w:val="nil"/>
              <w:left w:val="nil"/>
              <w:bottom w:val="nil"/>
              <w:right w:val="nil"/>
            </w:tcBorders>
            <w:vAlign w:val="center"/>
          </w:tcPr>
          <w:p w14:paraId="096977A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15.7 ± 4.6</w:t>
            </w:r>
          </w:p>
        </w:tc>
      </w:tr>
      <w:tr w:rsidR="003E171C" w:rsidRPr="00B858BB" w14:paraId="09AAC5E9" w14:textId="77777777" w:rsidTr="003E171C">
        <w:tc>
          <w:tcPr>
            <w:tcW w:w="2518" w:type="dxa"/>
            <w:tcBorders>
              <w:top w:val="nil"/>
              <w:left w:val="nil"/>
              <w:bottom w:val="nil"/>
              <w:right w:val="nil"/>
            </w:tcBorders>
          </w:tcPr>
          <w:p w14:paraId="1AFB1EE4" w14:textId="67246675" w:rsidR="003E171C" w:rsidRPr="000509C6" w:rsidRDefault="003E171C" w:rsidP="003E171C">
            <w:pPr>
              <w:rPr>
                <w:rFonts w:ascii="Times New Roman" w:hAnsi="Times New Roman" w:cs="Times New Roman"/>
                <w:sz w:val="24"/>
                <w:szCs w:val="24"/>
              </w:rPr>
            </w:pPr>
            <w:r>
              <w:rPr>
                <w:rFonts w:ascii="Times New Roman" w:hAnsi="Times New Roman" w:cs="Times New Roman"/>
                <w:sz w:val="24"/>
                <w:szCs w:val="24"/>
              </w:rPr>
              <w:lastRenderedPageBreak/>
              <w:t>HF</w:t>
            </w:r>
            <w:r>
              <w:rPr>
                <w:rFonts w:ascii="Times New Roman" w:hAnsi="Times New Roman" w:cs="Times New Roman" w:hint="eastAsia"/>
                <w:sz w:val="24"/>
                <w:szCs w:val="24"/>
              </w:rPr>
              <w:t>O</w:t>
            </w:r>
            <w:r>
              <w:rPr>
                <w:rFonts w:ascii="Times New Roman" w:hAnsi="Times New Roman" w:cs="Times New Roman"/>
                <w:sz w:val="24"/>
                <w:szCs w:val="24"/>
              </w:rPr>
              <w:t>–</w:t>
            </w:r>
            <w:r w:rsidRPr="000509C6">
              <w:rPr>
                <w:rFonts w:ascii="Times New Roman" w:hAnsi="Times New Roman" w:cs="Times New Roman"/>
                <w:sz w:val="24"/>
                <w:szCs w:val="24"/>
              </w:rPr>
              <w:t>14.6</w:t>
            </w:r>
          </w:p>
        </w:tc>
        <w:tc>
          <w:tcPr>
            <w:tcW w:w="1843" w:type="dxa"/>
            <w:tcBorders>
              <w:top w:val="nil"/>
              <w:left w:val="nil"/>
              <w:bottom w:val="nil"/>
              <w:right w:val="nil"/>
            </w:tcBorders>
            <w:vAlign w:val="center"/>
          </w:tcPr>
          <w:p w14:paraId="2EDCDC95"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12.9 ± 4.6</w:t>
            </w:r>
          </w:p>
        </w:tc>
        <w:tc>
          <w:tcPr>
            <w:tcW w:w="1843" w:type="dxa"/>
            <w:tcBorders>
              <w:top w:val="nil"/>
              <w:left w:val="nil"/>
              <w:bottom w:val="nil"/>
              <w:right w:val="nil"/>
            </w:tcBorders>
            <w:vAlign w:val="center"/>
          </w:tcPr>
          <w:p w14:paraId="6A070C1B"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13.3 ± 4.8</w:t>
            </w:r>
          </w:p>
        </w:tc>
        <w:tc>
          <w:tcPr>
            <w:tcW w:w="1842" w:type="dxa"/>
            <w:tcBorders>
              <w:top w:val="nil"/>
              <w:left w:val="nil"/>
              <w:bottom w:val="nil"/>
              <w:right w:val="nil"/>
            </w:tcBorders>
            <w:vAlign w:val="center"/>
          </w:tcPr>
          <w:p w14:paraId="2B6848B1"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13.7 ± 4.9</w:t>
            </w:r>
          </w:p>
        </w:tc>
        <w:tc>
          <w:tcPr>
            <w:tcW w:w="1985" w:type="dxa"/>
            <w:tcBorders>
              <w:top w:val="nil"/>
              <w:left w:val="nil"/>
              <w:bottom w:val="nil"/>
              <w:right w:val="nil"/>
            </w:tcBorders>
            <w:vAlign w:val="center"/>
          </w:tcPr>
          <w:p w14:paraId="5AB982D2"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13.9 ± 4.9</w:t>
            </w:r>
          </w:p>
        </w:tc>
        <w:tc>
          <w:tcPr>
            <w:tcW w:w="1843" w:type="dxa"/>
            <w:tcBorders>
              <w:top w:val="nil"/>
              <w:left w:val="nil"/>
              <w:bottom w:val="nil"/>
              <w:right w:val="nil"/>
            </w:tcBorders>
            <w:vAlign w:val="center"/>
          </w:tcPr>
          <w:p w14:paraId="19DC87EF"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14.5 ± 4.8</w:t>
            </w:r>
          </w:p>
        </w:tc>
        <w:tc>
          <w:tcPr>
            <w:tcW w:w="1417" w:type="dxa"/>
            <w:tcBorders>
              <w:top w:val="nil"/>
              <w:left w:val="nil"/>
              <w:bottom w:val="nil"/>
              <w:right w:val="nil"/>
            </w:tcBorders>
            <w:vAlign w:val="center"/>
          </w:tcPr>
          <w:p w14:paraId="3C57A6E7" w14:textId="77777777" w:rsidR="003E171C" w:rsidRPr="000509C6" w:rsidRDefault="003E171C" w:rsidP="003E171C">
            <w:pPr>
              <w:rPr>
                <w:rFonts w:ascii="Times New Roman" w:hAnsi="Times New Roman" w:cs="Times New Roman"/>
                <w:sz w:val="24"/>
                <w:szCs w:val="24"/>
              </w:rPr>
            </w:pPr>
            <w:r w:rsidRPr="000509C6">
              <w:rPr>
                <w:rFonts w:ascii="Times New Roman" w:eastAsia="等线" w:hAnsi="Times New Roman" w:cs="Times New Roman"/>
                <w:color w:val="000000"/>
                <w:sz w:val="24"/>
                <w:szCs w:val="24"/>
              </w:rPr>
              <w:t>15.0 ± 4.6</w:t>
            </w:r>
          </w:p>
        </w:tc>
      </w:tr>
      <w:tr w:rsidR="0049743C" w:rsidRPr="00B858BB" w14:paraId="649E714F" w14:textId="77777777" w:rsidTr="003E171C">
        <w:tc>
          <w:tcPr>
            <w:tcW w:w="13291" w:type="dxa"/>
            <w:gridSpan w:val="7"/>
            <w:tcBorders>
              <w:top w:val="nil"/>
              <w:left w:val="nil"/>
              <w:bottom w:val="single" w:sz="4" w:space="0" w:color="auto"/>
              <w:right w:val="nil"/>
            </w:tcBorders>
          </w:tcPr>
          <w:p w14:paraId="54876ED3" w14:textId="77777777" w:rsidR="00CC13F0" w:rsidRPr="00CE57FC" w:rsidRDefault="00CC13F0" w:rsidP="00CC13F0">
            <w:pPr>
              <w:rPr>
                <w:rFonts w:ascii="Times New Roman" w:hAnsi="Times New Roman" w:cs="Times New Roman"/>
                <w:i/>
                <w:iCs/>
                <w:sz w:val="24"/>
                <w:szCs w:val="24"/>
              </w:rPr>
            </w:pPr>
            <w:r w:rsidRPr="00CE57FC">
              <w:rPr>
                <w:rFonts w:ascii="Times New Roman" w:hAnsi="Times New Roman" w:cs="Times New Roman"/>
                <w:i/>
                <w:iCs/>
                <w:sz w:val="24"/>
                <w:szCs w:val="24"/>
              </w:rPr>
              <w:t>Linear mixed</w:t>
            </w:r>
            <w:r>
              <w:rPr>
                <w:rFonts w:ascii="Times New Roman" w:hAnsi="Times New Roman" w:cs="Times New Roman"/>
                <w:i/>
                <w:iCs/>
                <w:sz w:val="24"/>
                <w:szCs w:val="24"/>
              </w:rPr>
              <w:t>–</w:t>
            </w:r>
            <w:r w:rsidRPr="00CE57FC">
              <w:rPr>
                <w:rFonts w:ascii="Times New Roman" w:hAnsi="Times New Roman" w:cs="Times New Roman"/>
                <w:i/>
                <w:iCs/>
                <w:sz w:val="24"/>
                <w:szCs w:val="24"/>
              </w:rPr>
              <w:t>effects modeling demonstrated:</w:t>
            </w:r>
          </w:p>
          <w:p w14:paraId="6AB37F33" w14:textId="77777777" w:rsidR="00CC13F0" w:rsidRPr="00CE57FC" w:rsidRDefault="00CC13F0" w:rsidP="00CC13F0">
            <w:pPr>
              <w:rPr>
                <w:rFonts w:ascii="Times New Roman" w:hAnsi="Times New Roman" w:cs="Times New Roman"/>
                <w:sz w:val="24"/>
                <w:szCs w:val="24"/>
              </w:rPr>
            </w:pPr>
            <w:r w:rsidRPr="00CE57FC">
              <w:rPr>
                <w:rFonts w:ascii="Times New Roman" w:hAnsi="Times New Roman" w:cs="Times New Roman"/>
                <w:sz w:val="24"/>
                <w:szCs w:val="24"/>
              </w:rPr>
              <w:t xml:space="preserve">Flow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0323AC9C" w14:textId="77777777" w:rsidR="00CC13F0" w:rsidRPr="00CE57FC" w:rsidRDefault="00CC13F0" w:rsidP="00CC13F0">
            <w:pPr>
              <w:rPr>
                <w:rFonts w:ascii="Times New Roman" w:hAnsi="Times New Roman" w:cs="Times New Roman"/>
                <w:sz w:val="24"/>
                <w:szCs w:val="24"/>
              </w:rPr>
            </w:pPr>
            <w:r>
              <w:rPr>
                <w:rFonts w:ascii="Times New Roman" w:hAnsi="Times New Roman" w:cs="Times New Roman" w:hint="eastAsia"/>
                <w:sz w:val="24"/>
                <w:szCs w:val="24"/>
              </w:rPr>
              <w:t>D</w:t>
            </w:r>
            <w:r w:rsidRPr="00CE57FC">
              <w:rPr>
                <w:rFonts w:ascii="Times New Roman" w:hAnsi="Times New Roman" w:cs="Times New Roman"/>
                <w:sz w:val="24"/>
                <w:szCs w:val="24"/>
              </w:rPr>
              <w:t xml:space="preserve">iameter main effect, </w:t>
            </w:r>
            <w:r w:rsidRPr="00CC13F0">
              <w:rPr>
                <w:rFonts w:ascii="Times New Roman" w:hAnsi="Times New Roman" w:cs="Times New Roman" w:hint="eastAsia"/>
                <w:i/>
                <w:iCs/>
                <w:sz w:val="24"/>
                <w:szCs w:val="24"/>
              </w:rPr>
              <w:t>p</w:t>
            </w:r>
            <w:r w:rsidRPr="00CE57FC">
              <w:rPr>
                <w:rFonts w:ascii="Times New Roman" w:hAnsi="Times New Roman" w:cs="Times New Roman"/>
                <w:sz w:val="24"/>
                <w:szCs w:val="24"/>
              </w:rPr>
              <w:t xml:space="preserve"> &lt; 0.001;</w:t>
            </w:r>
          </w:p>
          <w:p w14:paraId="10D55EB1" w14:textId="23F550E6" w:rsidR="0049743C" w:rsidRPr="000509C6" w:rsidRDefault="00CC13F0" w:rsidP="00CC13F0">
            <w:pPr>
              <w:rPr>
                <w:rFonts w:ascii="Times New Roman" w:hAnsi="Times New Roman" w:cs="Times New Roman" w:hint="eastAsia"/>
                <w:sz w:val="24"/>
                <w:szCs w:val="24"/>
              </w:rPr>
            </w:pPr>
            <w:r w:rsidRPr="000509C6">
              <w:rPr>
                <w:rFonts w:ascii="Times New Roman" w:hAnsi="Times New Roman" w:cs="Times New Roman"/>
                <w:sz w:val="24"/>
                <w:szCs w:val="24"/>
              </w:rPr>
              <w:t xml:space="preserve">Flow × diameter interaction, </w:t>
            </w:r>
            <w:r w:rsidRPr="00CC13F0">
              <w:rPr>
                <w:rFonts w:ascii="Times New Roman" w:hAnsi="Times New Roman" w:cs="Times New Roman" w:hint="eastAsia"/>
                <w:i/>
                <w:iCs/>
                <w:sz w:val="24"/>
                <w:szCs w:val="24"/>
              </w:rPr>
              <w:t>p</w:t>
            </w:r>
            <w:r w:rsidRPr="000509C6">
              <w:rPr>
                <w:rFonts w:ascii="Times New Roman" w:hAnsi="Times New Roman" w:cs="Times New Roman"/>
                <w:sz w:val="24"/>
                <w:szCs w:val="24"/>
              </w:rPr>
              <w:t xml:space="preserve"> &lt; 0.001.</w:t>
            </w:r>
          </w:p>
        </w:tc>
      </w:tr>
    </w:tbl>
    <w:p w14:paraId="54145212" w14:textId="2C767DEA" w:rsidR="00CC13F0" w:rsidRPr="00CC13F0" w:rsidRDefault="00CC13F0" w:rsidP="0049743C">
      <w:pPr>
        <w:jc w:val="left"/>
        <w:rPr>
          <w:rFonts w:ascii="Times New Roman" w:hAnsi="Times New Roman" w:cs="Times New Roman" w:hint="eastAsia"/>
          <w:sz w:val="24"/>
          <w:szCs w:val="24"/>
        </w:rPr>
      </w:pPr>
      <w:r w:rsidRPr="00CC13F0">
        <w:rPr>
          <w:rFonts w:ascii="Times New Roman" w:hAnsi="Times New Roman" w:cs="Times New Roman"/>
          <w:sz w:val="24"/>
          <w:szCs w:val="24"/>
        </w:rPr>
        <w:t>PEEP</w:t>
      </w:r>
      <w:r>
        <w:rPr>
          <w:rFonts w:ascii="Times New Roman" w:hAnsi="Times New Roman" w:cs="Times New Roman" w:hint="eastAsia"/>
          <w:sz w:val="24"/>
          <w:szCs w:val="24"/>
        </w:rPr>
        <w:t xml:space="preserve">: </w:t>
      </w:r>
      <w:r w:rsidRPr="00CC13F0">
        <w:rPr>
          <w:rFonts w:ascii="Times New Roman" w:hAnsi="Times New Roman" w:cs="Times New Roman"/>
          <w:sz w:val="24"/>
          <w:szCs w:val="24"/>
        </w:rPr>
        <w:t>positive end–expiratory pressure; HFO-6.9: HFO via endotracheal tube with a 6.9 mm expiratory port; HFO-8.6: HFO via endotracheal tube with a 8.6 mm expiratory port; HFO-9.8: HFO via endotracheal tube with a 9.8 mm expiratory port; HFO-14.6: HFO via endotracheal tube with a 14.6 mm expiratory port; ∆</w:t>
      </w:r>
      <w:proofErr w:type="spellStart"/>
      <w:r w:rsidRPr="00CC13F0">
        <w:rPr>
          <w:rFonts w:ascii="Times New Roman" w:hAnsi="Times New Roman" w:cs="Times New Roman"/>
          <w:sz w:val="24"/>
          <w:szCs w:val="24"/>
        </w:rPr>
        <w:t>P</w:t>
      </w:r>
      <w:r w:rsidRPr="00CC13F0">
        <w:rPr>
          <w:rFonts w:ascii="Times New Roman" w:hAnsi="Times New Roman" w:cs="Times New Roman"/>
          <w:sz w:val="24"/>
          <w:szCs w:val="24"/>
          <w:vertAlign w:val="subscript"/>
        </w:rPr>
        <w:t>L,dyn</w:t>
      </w:r>
      <w:proofErr w:type="spellEnd"/>
      <w:r w:rsidRPr="00CC13F0">
        <w:rPr>
          <w:rFonts w:ascii="Times New Roman" w:hAnsi="Times New Roman" w:cs="Times New Roman" w:hint="eastAsia"/>
          <w:sz w:val="24"/>
          <w:szCs w:val="24"/>
        </w:rPr>
        <w:t xml:space="preserve">: </w:t>
      </w:r>
      <w:r w:rsidRPr="00CC13F0">
        <w:rPr>
          <w:rFonts w:ascii="Times New Roman" w:hAnsi="Times New Roman" w:cs="Times New Roman"/>
          <w:sz w:val="24"/>
          <w:szCs w:val="24"/>
        </w:rPr>
        <w:t>dynamic transpulmonary driving pressure; ∆EELV</w:t>
      </w:r>
      <w:r w:rsidRPr="00CC13F0">
        <w:rPr>
          <w:rFonts w:ascii="Times New Roman" w:hAnsi="Times New Roman" w:cs="Times New Roman" w:hint="eastAsia"/>
          <w:sz w:val="24"/>
          <w:szCs w:val="24"/>
        </w:rPr>
        <w:t xml:space="preserve">: </w:t>
      </w:r>
      <w:r w:rsidRPr="00CC13F0">
        <w:rPr>
          <w:rFonts w:ascii="Times New Roman" w:hAnsi="Times New Roman" w:cs="Times New Roman"/>
          <w:sz w:val="24"/>
          <w:szCs w:val="24"/>
        </w:rPr>
        <w:t>change of end-expiratory lung volume; V</w:t>
      </w:r>
      <w:r w:rsidRPr="00CC13F0">
        <w:rPr>
          <w:rFonts w:ascii="Times New Roman" w:hAnsi="Times New Roman" w:cs="Times New Roman"/>
          <w:sz w:val="24"/>
          <w:szCs w:val="24"/>
          <w:vertAlign w:val="subscript"/>
        </w:rPr>
        <w:t>T</w:t>
      </w:r>
      <w:r>
        <w:rPr>
          <w:rFonts w:ascii="Times New Roman" w:hAnsi="Times New Roman" w:cs="Times New Roman" w:hint="eastAsia"/>
          <w:sz w:val="24"/>
          <w:szCs w:val="24"/>
        </w:rPr>
        <w:t xml:space="preserve">: </w:t>
      </w:r>
      <w:r w:rsidRPr="00CC13F0">
        <w:rPr>
          <w:rFonts w:ascii="Times New Roman" w:hAnsi="Times New Roman" w:cs="Times New Roman"/>
          <w:sz w:val="24"/>
          <w:szCs w:val="24"/>
        </w:rPr>
        <w:t>tidal volume.</w:t>
      </w:r>
    </w:p>
    <w:p w14:paraId="67B97588" w14:textId="2F65B35B" w:rsidR="0049743C" w:rsidRPr="008B6024" w:rsidRDefault="0049743C" w:rsidP="0049743C">
      <w:pPr>
        <w:rPr>
          <w:rFonts w:ascii="Times New Roman" w:hAnsi="Times New Roman" w:cs="Times New Roman"/>
        </w:rPr>
      </w:pPr>
      <w:r w:rsidRPr="00B858BB">
        <w:rPr>
          <w:rFonts w:ascii="Times New Roman" w:hAnsi="Times New Roman" w:cs="Times New Roman"/>
          <w:sz w:val="24"/>
          <w:szCs w:val="24"/>
        </w:rPr>
        <w:t>Values are presented as mean ± SD. Flow rate and inner diameter were analyzed using linear mixed</w:t>
      </w:r>
      <w:r w:rsidR="00D04A0F">
        <w:rPr>
          <w:rFonts w:ascii="Times New Roman" w:hAnsi="Times New Roman" w:cs="Times New Roman"/>
          <w:sz w:val="24"/>
          <w:szCs w:val="24"/>
        </w:rPr>
        <w:t>–</w:t>
      </w:r>
      <w:r w:rsidRPr="00B858BB">
        <w:rPr>
          <w:rFonts w:ascii="Times New Roman" w:hAnsi="Times New Roman" w:cs="Times New Roman"/>
          <w:sz w:val="24"/>
          <w:szCs w:val="24"/>
        </w:rPr>
        <w:t xml:space="preserve">effects models, with simulated scenarios modeled as random intercepts. </w:t>
      </w:r>
      <w:r w:rsidR="00CC13F0" w:rsidRPr="00CC13F0">
        <w:rPr>
          <w:rFonts w:ascii="Times New Roman" w:hAnsi="Times New Roman" w:cs="Times New Roman" w:hint="eastAsia"/>
          <w:i/>
          <w:iCs/>
          <w:sz w:val="24"/>
          <w:szCs w:val="24"/>
        </w:rPr>
        <w:t>p</w:t>
      </w:r>
      <w:r w:rsidR="00CC13F0">
        <w:rPr>
          <w:rFonts w:ascii="Times New Roman" w:hAnsi="Times New Roman" w:cs="Times New Roman" w:hint="eastAsia"/>
          <w:sz w:val="24"/>
          <w:szCs w:val="24"/>
        </w:rPr>
        <w:t>-</w:t>
      </w:r>
      <w:r w:rsidRPr="00B858BB">
        <w:rPr>
          <w:rFonts w:ascii="Times New Roman" w:hAnsi="Times New Roman" w:cs="Times New Roman"/>
          <w:sz w:val="24"/>
          <w:szCs w:val="24"/>
        </w:rPr>
        <w:t>values correspond to fixed effects derived from the model.</w:t>
      </w:r>
    </w:p>
    <w:p w14:paraId="50DEE1EF" w14:textId="77777777" w:rsidR="0049743C" w:rsidRDefault="0049743C" w:rsidP="0049743C">
      <w:pPr>
        <w:rPr>
          <w:rFonts w:ascii="Times New Roman" w:hAnsi="Times New Roman" w:cs="Times New Roman"/>
          <w:sz w:val="24"/>
          <w:szCs w:val="24"/>
        </w:rPr>
      </w:pPr>
      <w:r w:rsidRPr="00302002">
        <w:rPr>
          <w:rFonts w:ascii="Times New Roman" w:hAnsi="Times New Roman" w:cs="Times New Roman"/>
          <w:sz w:val="24"/>
          <w:szCs w:val="24"/>
        </w:rPr>
        <w:t>Inspiratory</w:t>
      </w:r>
      <w:r>
        <w:rPr>
          <w:rFonts w:ascii="Times New Roman" w:hAnsi="Times New Roman" w:cs="Times New Roman" w:hint="eastAsia"/>
          <w:sz w:val="24"/>
          <w:szCs w:val="24"/>
        </w:rPr>
        <w:t xml:space="preserve"> airway</w:t>
      </w:r>
      <w:r w:rsidRPr="00302002">
        <w:rPr>
          <w:rFonts w:ascii="Times New Roman" w:hAnsi="Times New Roman" w:cs="Times New Roman"/>
          <w:sz w:val="24"/>
          <w:szCs w:val="24"/>
        </w:rPr>
        <w:t xml:space="preserve"> resistance could not be determined in 4 simulated scenarios and expiratory </w:t>
      </w:r>
      <w:r>
        <w:rPr>
          <w:rFonts w:ascii="Times New Roman" w:hAnsi="Times New Roman" w:cs="Times New Roman" w:hint="eastAsia"/>
          <w:sz w:val="24"/>
          <w:szCs w:val="24"/>
        </w:rPr>
        <w:t xml:space="preserve">airway </w:t>
      </w:r>
      <w:r w:rsidRPr="00302002">
        <w:rPr>
          <w:rFonts w:ascii="Times New Roman" w:hAnsi="Times New Roman" w:cs="Times New Roman"/>
          <w:sz w:val="24"/>
          <w:szCs w:val="24"/>
        </w:rPr>
        <w:t>resistance in 12 scenarios due to peak flow &lt; 0.2 L/s. Analyses for these variables were therefore restricted to simulations in which peak flow met the measurement threshold.</w:t>
      </w:r>
    </w:p>
    <w:p w14:paraId="19C0F909" w14:textId="77777777" w:rsidR="005A50FC" w:rsidRDefault="005A50FC">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1FDB9070" w14:textId="77777777" w:rsidR="00662F92" w:rsidRDefault="00662F92">
      <w:pPr>
        <w:widowControl/>
        <w:jc w:val="left"/>
        <w:rPr>
          <w:rFonts w:ascii="Times New Roman" w:hAnsi="Times New Roman" w:cs="Times New Roman"/>
          <w:b/>
          <w:bCs/>
          <w:sz w:val="24"/>
          <w:szCs w:val="24"/>
        </w:rPr>
        <w:sectPr w:rsidR="00662F92" w:rsidSect="00662F92">
          <w:pgSz w:w="16838" w:h="11906" w:orient="landscape"/>
          <w:pgMar w:top="1800" w:right="1440" w:bottom="1800" w:left="1440" w:header="851" w:footer="992" w:gutter="0"/>
          <w:cols w:space="425"/>
          <w:docGrid w:type="lines" w:linePitch="312"/>
        </w:sectPr>
      </w:pPr>
    </w:p>
    <w:p w14:paraId="74632B3F" w14:textId="15BE45E1" w:rsidR="003D69B4" w:rsidRPr="00EE603E" w:rsidRDefault="003D69B4" w:rsidP="003D69B4">
      <w:pPr>
        <w:rPr>
          <w:rFonts w:ascii="Times New Roman" w:hAnsi="Times New Roman" w:cs="Times New Roman"/>
          <w:sz w:val="24"/>
          <w:szCs w:val="24"/>
        </w:rPr>
      </w:pPr>
      <w:r w:rsidRPr="00A85871">
        <w:rPr>
          <w:rFonts w:ascii="Times New Roman" w:hAnsi="Times New Roman" w:cs="Times New Roman"/>
          <w:b/>
          <w:bCs/>
          <w:sz w:val="24"/>
          <w:szCs w:val="24"/>
        </w:rPr>
        <w:lastRenderedPageBreak/>
        <w:t>Table S</w:t>
      </w:r>
      <w:r w:rsidR="00096AA5">
        <w:rPr>
          <w:rFonts w:ascii="Times New Roman" w:hAnsi="Times New Roman" w:cs="Times New Roman" w:hint="eastAsia"/>
          <w:b/>
          <w:bCs/>
          <w:sz w:val="24"/>
          <w:szCs w:val="24"/>
        </w:rPr>
        <w:t>7</w:t>
      </w:r>
      <w:r w:rsidRPr="00A85871">
        <w:rPr>
          <w:rFonts w:ascii="Times New Roman" w:hAnsi="Times New Roman" w:cs="Times New Roman"/>
          <w:b/>
          <w:bCs/>
          <w:sz w:val="24"/>
          <w:szCs w:val="24"/>
        </w:rPr>
        <w:t xml:space="preserve">. </w:t>
      </w:r>
      <w:r w:rsidR="00EE603E" w:rsidRPr="00EE603E">
        <w:rPr>
          <w:rFonts w:ascii="Times New Roman" w:hAnsi="Times New Roman" w:cs="Times New Roman"/>
          <w:sz w:val="24"/>
          <w:szCs w:val="24"/>
        </w:rPr>
        <w:t xml:space="preserve">Summary of physiological differences between </w:t>
      </w:r>
      <w:r w:rsidR="001D0C49">
        <w:rPr>
          <w:rFonts w:ascii="Times New Roman" w:hAnsi="Times New Roman" w:cs="Times New Roman"/>
          <w:sz w:val="24"/>
          <w:szCs w:val="24"/>
        </w:rPr>
        <w:t>HFO via endotracheal tube</w:t>
      </w:r>
      <w:r w:rsidR="00EE603E" w:rsidRPr="00EE603E">
        <w:rPr>
          <w:rFonts w:ascii="Times New Roman" w:hAnsi="Times New Roman" w:cs="Times New Roman"/>
          <w:sz w:val="24"/>
          <w:szCs w:val="24"/>
        </w:rPr>
        <w:t xml:space="preserve"> and T</w:t>
      </w:r>
      <w:r w:rsidR="00D04A0F">
        <w:rPr>
          <w:rFonts w:ascii="Times New Roman" w:hAnsi="Times New Roman" w:cs="Times New Roman"/>
          <w:sz w:val="24"/>
          <w:szCs w:val="24"/>
        </w:rPr>
        <w:t>–</w:t>
      </w:r>
      <w:r w:rsidR="00EE603E" w:rsidRPr="00EE603E">
        <w:rPr>
          <w:rFonts w:ascii="Times New Roman" w:hAnsi="Times New Roman" w:cs="Times New Roman"/>
          <w:sz w:val="24"/>
          <w:szCs w:val="24"/>
        </w:rPr>
        <w:t xml:space="preserve">piece </w:t>
      </w:r>
      <w:r w:rsidR="00EE603E">
        <w:rPr>
          <w:rFonts w:ascii="Times New Roman" w:hAnsi="Times New Roman" w:cs="Times New Roman" w:hint="eastAsia"/>
          <w:sz w:val="24"/>
          <w:szCs w:val="24"/>
        </w:rPr>
        <w:t xml:space="preserve">SBT </w:t>
      </w:r>
      <w:r w:rsidR="00046E67" w:rsidRPr="00046E67">
        <w:rPr>
          <w:rFonts w:ascii="Times New Roman" w:hAnsi="Times New Roman" w:cs="Times New Roman"/>
          <w:sz w:val="24"/>
          <w:szCs w:val="24"/>
        </w:rPr>
        <w:t>stratified by interface diameter</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2126"/>
        <w:gridCol w:w="2126"/>
      </w:tblGrid>
      <w:tr w:rsidR="003D69B4" w:rsidRPr="00A80092" w14:paraId="23978CA5" w14:textId="77777777" w:rsidTr="008F155E">
        <w:tc>
          <w:tcPr>
            <w:tcW w:w="3794" w:type="dxa"/>
            <w:tcBorders>
              <w:top w:val="single" w:sz="4" w:space="0" w:color="auto"/>
              <w:bottom w:val="single" w:sz="4" w:space="0" w:color="auto"/>
            </w:tcBorders>
          </w:tcPr>
          <w:p w14:paraId="1B7F11D1" w14:textId="735B84BE" w:rsidR="003D69B4" w:rsidRPr="00A80092" w:rsidRDefault="004C553A" w:rsidP="00DC5B48">
            <w:pPr>
              <w:rPr>
                <w:rFonts w:ascii="Times New Roman" w:hAnsi="Times New Roman" w:cs="Times New Roman"/>
                <w:sz w:val="24"/>
                <w:szCs w:val="24"/>
              </w:rPr>
            </w:pPr>
            <w:r w:rsidRPr="00A80092">
              <w:rPr>
                <w:rFonts w:ascii="Times New Roman" w:hAnsi="Times New Roman" w:cs="Times New Roman"/>
                <w:sz w:val="24"/>
                <w:szCs w:val="24"/>
              </w:rPr>
              <w:t>P</w:t>
            </w:r>
            <w:r w:rsidR="003D69B4" w:rsidRPr="00A80092">
              <w:rPr>
                <w:rFonts w:ascii="Times New Roman" w:hAnsi="Times New Roman" w:cs="Times New Roman"/>
                <w:sz w:val="24"/>
                <w:szCs w:val="24"/>
              </w:rPr>
              <w:t>hysiological variable</w:t>
            </w:r>
            <w:r w:rsidR="003D69B4" w:rsidRPr="005E03B2">
              <w:rPr>
                <w:rFonts w:ascii="Times New Roman" w:hAnsi="Times New Roman" w:cs="Times New Roman"/>
                <w:sz w:val="24"/>
                <w:szCs w:val="24"/>
                <w:vertAlign w:val="superscript"/>
              </w:rPr>
              <w:t>*</w:t>
            </w:r>
          </w:p>
        </w:tc>
        <w:tc>
          <w:tcPr>
            <w:tcW w:w="2126" w:type="dxa"/>
            <w:tcBorders>
              <w:top w:val="single" w:sz="4" w:space="0" w:color="auto"/>
              <w:bottom w:val="single" w:sz="4" w:space="0" w:color="auto"/>
            </w:tcBorders>
          </w:tcPr>
          <w:p w14:paraId="74DB3133" w14:textId="05FA5677" w:rsidR="003D69B4" w:rsidRPr="00A80092" w:rsidRDefault="001D0C49" w:rsidP="008F155E">
            <w:pPr>
              <w:jc w:val="left"/>
              <w:rPr>
                <w:rFonts w:ascii="Times New Roman" w:hAnsi="Times New Roman" w:cs="Times New Roman"/>
                <w:sz w:val="24"/>
                <w:szCs w:val="24"/>
              </w:rPr>
            </w:pPr>
            <w:r>
              <w:rPr>
                <w:rFonts w:ascii="Times New Roman" w:hAnsi="Times New Roman" w:cs="Times New Roman"/>
                <w:sz w:val="24"/>
                <w:szCs w:val="24"/>
              </w:rPr>
              <w:t>HFO</w:t>
            </w:r>
            <w:r w:rsidR="00D04A0F">
              <w:rPr>
                <w:rFonts w:ascii="Times New Roman" w:hAnsi="Times New Roman" w:cs="Times New Roman"/>
                <w:sz w:val="24"/>
                <w:szCs w:val="24"/>
              </w:rPr>
              <w:t>–</w:t>
            </w:r>
            <w:r w:rsidR="003D69B4" w:rsidRPr="00A80092">
              <w:rPr>
                <w:rFonts w:ascii="Times New Roman" w:hAnsi="Times New Roman" w:cs="Times New Roman"/>
                <w:sz w:val="24"/>
                <w:szCs w:val="24"/>
              </w:rPr>
              <w:t>9.8</w:t>
            </w:r>
          </w:p>
        </w:tc>
        <w:tc>
          <w:tcPr>
            <w:tcW w:w="2126" w:type="dxa"/>
            <w:tcBorders>
              <w:top w:val="single" w:sz="4" w:space="0" w:color="auto"/>
              <w:bottom w:val="single" w:sz="4" w:space="0" w:color="auto"/>
            </w:tcBorders>
          </w:tcPr>
          <w:p w14:paraId="17FB6D29" w14:textId="6FD3D072" w:rsidR="003D69B4" w:rsidRPr="00A80092" w:rsidRDefault="001D0C49" w:rsidP="008F155E">
            <w:pPr>
              <w:jc w:val="left"/>
              <w:rPr>
                <w:rFonts w:ascii="Times New Roman" w:hAnsi="Times New Roman" w:cs="Times New Roman"/>
                <w:sz w:val="24"/>
                <w:szCs w:val="24"/>
              </w:rPr>
            </w:pPr>
            <w:r>
              <w:rPr>
                <w:rFonts w:ascii="Times New Roman" w:hAnsi="Times New Roman" w:cs="Times New Roman"/>
                <w:sz w:val="24"/>
                <w:szCs w:val="24"/>
              </w:rPr>
              <w:t>HFO</w:t>
            </w:r>
            <w:r w:rsidR="00D04A0F">
              <w:rPr>
                <w:rFonts w:ascii="Times New Roman" w:hAnsi="Times New Roman" w:cs="Times New Roman"/>
                <w:sz w:val="24"/>
                <w:szCs w:val="24"/>
              </w:rPr>
              <w:t>–</w:t>
            </w:r>
            <w:r w:rsidR="003D69B4" w:rsidRPr="00A80092">
              <w:rPr>
                <w:rFonts w:ascii="Times New Roman" w:hAnsi="Times New Roman" w:cs="Times New Roman"/>
                <w:sz w:val="24"/>
                <w:szCs w:val="24"/>
              </w:rPr>
              <w:t>6.9</w:t>
            </w:r>
          </w:p>
        </w:tc>
      </w:tr>
      <w:tr w:rsidR="003D69B4" w:rsidRPr="00A80092" w14:paraId="2A5B47C9" w14:textId="77777777" w:rsidTr="008F155E">
        <w:tc>
          <w:tcPr>
            <w:tcW w:w="3794" w:type="dxa"/>
          </w:tcPr>
          <w:p w14:paraId="26CACFFA" w14:textId="166430DE" w:rsidR="003D69B4" w:rsidRPr="00A80092" w:rsidRDefault="00A80092" w:rsidP="00DC5B48">
            <w:pPr>
              <w:rPr>
                <w:rFonts w:ascii="Times New Roman" w:hAnsi="Times New Roman" w:cs="Times New Roman"/>
                <w:sz w:val="24"/>
                <w:szCs w:val="24"/>
              </w:rPr>
            </w:pPr>
            <w:r w:rsidRPr="00A80092">
              <w:rPr>
                <w:rFonts w:ascii="Times New Roman" w:hAnsi="Times New Roman" w:cs="Times New Roman" w:hint="eastAsia"/>
                <w:sz w:val="24"/>
                <w:szCs w:val="24"/>
              </w:rPr>
              <w:t>Airway pressure</w:t>
            </w:r>
          </w:p>
        </w:tc>
        <w:tc>
          <w:tcPr>
            <w:tcW w:w="2126" w:type="dxa"/>
          </w:tcPr>
          <w:p w14:paraId="4D99629E" w14:textId="77777777" w:rsidR="003D69B4" w:rsidRPr="00A80092" w:rsidRDefault="003D69B4" w:rsidP="00DC5B48">
            <w:pPr>
              <w:rPr>
                <w:rFonts w:ascii="Times New Roman" w:hAnsi="Times New Roman" w:cs="Times New Roman"/>
                <w:sz w:val="24"/>
                <w:szCs w:val="24"/>
              </w:rPr>
            </w:pPr>
            <w:r w:rsidRPr="00A80092">
              <w:rPr>
                <w:rFonts w:ascii="Times New Roman" w:hAnsi="Times New Roman" w:cs="Times New Roman"/>
                <w:sz w:val="24"/>
                <w:szCs w:val="24"/>
              </w:rPr>
              <w:t>√</w:t>
            </w:r>
          </w:p>
        </w:tc>
        <w:tc>
          <w:tcPr>
            <w:tcW w:w="2126" w:type="dxa"/>
          </w:tcPr>
          <w:p w14:paraId="1069151A" w14:textId="77777777" w:rsidR="003D69B4" w:rsidRPr="00A80092" w:rsidRDefault="003D69B4" w:rsidP="00DC5B48">
            <w:pPr>
              <w:rPr>
                <w:rFonts w:ascii="Times New Roman" w:hAnsi="Times New Roman" w:cs="Times New Roman"/>
                <w:sz w:val="24"/>
                <w:szCs w:val="24"/>
              </w:rPr>
            </w:pPr>
            <w:r w:rsidRPr="00A80092">
              <w:rPr>
                <w:rFonts w:ascii="Times New Roman" w:hAnsi="Times New Roman" w:cs="Times New Roman"/>
                <w:sz w:val="24"/>
                <w:szCs w:val="24"/>
              </w:rPr>
              <w:t>√</w:t>
            </w:r>
          </w:p>
        </w:tc>
      </w:tr>
      <w:tr w:rsidR="003D69B4" w:rsidRPr="00A80092" w14:paraId="06D82FB6" w14:textId="77777777" w:rsidTr="008F155E">
        <w:tc>
          <w:tcPr>
            <w:tcW w:w="3794" w:type="dxa"/>
          </w:tcPr>
          <w:p w14:paraId="0ADDAC7C" w14:textId="6B1C7734" w:rsidR="003D69B4" w:rsidRPr="00A80092" w:rsidRDefault="00EE603E" w:rsidP="00DC5B48">
            <w:pPr>
              <w:rPr>
                <w:rFonts w:ascii="Times New Roman" w:hAnsi="Times New Roman" w:cs="Times New Roman"/>
                <w:sz w:val="24"/>
                <w:szCs w:val="24"/>
              </w:rPr>
            </w:pPr>
            <w:r w:rsidRPr="00EE603E">
              <w:rPr>
                <w:rFonts w:ascii="Times New Roman" w:hAnsi="Times New Roman" w:cs="Times New Roman"/>
                <w:sz w:val="24"/>
                <w:szCs w:val="24"/>
              </w:rPr>
              <w:t>Δ</w:t>
            </w:r>
            <w:r w:rsidR="003D69B4" w:rsidRPr="00A80092">
              <w:rPr>
                <w:rFonts w:ascii="Times New Roman" w:hAnsi="Times New Roman" w:cs="Times New Roman"/>
                <w:sz w:val="24"/>
                <w:szCs w:val="24"/>
              </w:rPr>
              <w:t>EELV</w:t>
            </w:r>
          </w:p>
        </w:tc>
        <w:tc>
          <w:tcPr>
            <w:tcW w:w="2126" w:type="dxa"/>
          </w:tcPr>
          <w:p w14:paraId="752EC8F1" w14:textId="77777777" w:rsidR="003D69B4" w:rsidRPr="00A80092" w:rsidRDefault="003D69B4" w:rsidP="00DC5B48">
            <w:pPr>
              <w:rPr>
                <w:rFonts w:ascii="Times New Roman" w:hAnsi="Times New Roman" w:cs="Times New Roman"/>
                <w:sz w:val="24"/>
                <w:szCs w:val="24"/>
              </w:rPr>
            </w:pPr>
            <w:r w:rsidRPr="00A80092">
              <w:rPr>
                <w:rFonts w:ascii="Times New Roman" w:hAnsi="Times New Roman" w:cs="Times New Roman"/>
                <w:sz w:val="24"/>
                <w:szCs w:val="24"/>
              </w:rPr>
              <w:t>√</w:t>
            </w:r>
          </w:p>
        </w:tc>
        <w:tc>
          <w:tcPr>
            <w:tcW w:w="2126" w:type="dxa"/>
          </w:tcPr>
          <w:p w14:paraId="1EDFB2B9" w14:textId="77777777" w:rsidR="003D69B4" w:rsidRPr="00A80092" w:rsidRDefault="003D69B4" w:rsidP="00DC5B48">
            <w:pPr>
              <w:rPr>
                <w:rFonts w:ascii="Times New Roman" w:hAnsi="Times New Roman" w:cs="Times New Roman"/>
                <w:sz w:val="24"/>
                <w:szCs w:val="24"/>
              </w:rPr>
            </w:pPr>
            <w:r w:rsidRPr="00A80092">
              <w:rPr>
                <w:rFonts w:ascii="Times New Roman" w:hAnsi="Times New Roman" w:cs="Times New Roman"/>
                <w:sz w:val="24"/>
                <w:szCs w:val="24"/>
              </w:rPr>
              <w:t>√</w:t>
            </w:r>
          </w:p>
        </w:tc>
      </w:tr>
      <w:tr w:rsidR="003D69B4" w:rsidRPr="00A80092" w14:paraId="631839F6" w14:textId="77777777" w:rsidTr="008F155E">
        <w:tc>
          <w:tcPr>
            <w:tcW w:w="3794" w:type="dxa"/>
          </w:tcPr>
          <w:p w14:paraId="2EAB1E0D" w14:textId="2B960B00" w:rsidR="003D69B4" w:rsidRPr="00A80092" w:rsidRDefault="004C553A" w:rsidP="00DC5B48">
            <w:pPr>
              <w:rPr>
                <w:rFonts w:ascii="Times New Roman" w:hAnsi="Times New Roman" w:cs="Times New Roman"/>
                <w:sz w:val="24"/>
                <w:szCs w:val="24"/>
              </w:rPr>
            </w:pPr>
            <w:r w:rsidRPr="00A80092">
              <w:rPr>
                <w:rFonts w:ascii="Times New Roman" w:hAnsi="Times New Roman" w:cs="Times New Roman"/>
                <w:sz w:val="24"/>
                <w:szCs w:val="24"/>
              </w:rPr>
              <w:t>Dependent fraction of ventilation</w:t>
            </w:r>
          </w:p>
        </w:tc>
        <w:tc>
          <w:tcPr>
            <w:tcW w:w="2126" w:type="dxa"/>
          </w:tcPr>
          <w:p w14:paraId="75ACB6C1" w14:textId="77777777" w:rsidR="003D69B4" w:rsidRPr="00A80092" w:rsidRDefault="003D69B4" w:rsidP="00DC5B48">
            <w:pPr>
              <w:rPr>
                <w:rFonts w:ascii="Times New Roman" w:hAnsi="Times New Roman" w:cs="Times New Roman"/>
                <w:sz w:val="24"/>
                <w:szCs w:val="24"/>
              </w:rPr>
            </w:pPr>
            <w:r w:rsidRPr="00A80092">
              <w:rPr>
                <w:rFonts w:ascii="Times New Roman" w:hAnsi="Times New Roman" w:cs="Times New Roman"/>
                <w:sz w:val="24"/>
                <w:szCs w:val="24"/>
              </w:rPr>
              <w:t>×</w:t>
            </w:r>
          </w:p>
        </w:tc>
        <w:tc>
          <w:tcPr>
            <w:tcW w:w="2126" w:type="dxa"/>
          </w:tcPr>
          <w:p w14:paraId="7DEC08BD" w14:textId="77777777" w:rsidR="003D69B4" w:rsidRPr="00A80092" w:rsidRDefault="003D69B4" w:rsidP="00DC5B48">
            <w:pPr>
              <w:rPr>
                <w:rFonts w:ascii="Times New Roman" w:hAnsi="Times New Roman" w:cs="Times New Roman"/>
                <w:sz w:val="24"/>
                <w:szCs w:val="24"/>
              </w:rPr>
            </w:pPr>
            <w:r w:rsidRPr="00A80092">
              <w:rPr>
                <w:rFonts w:ascii="Times New Roman" w:hAnsi="Times New Roman" w:cs="Times New Roman"/>
                <w:sz w:val="24"/>
                <w:szCs w:val="24"/>
              </w:rPr>
              <w:t>√</w:t>
            </w:r>
          </w:p>
        </w:tc>
      </w:tr>
      <w:tr w:rsidR="003D69B4" w:rsidRPr="00A80092" w14:paraId="7CAD7FE5" w14:textId="77777777" w:rsidTr="008F155E">
        <w:tc>
          <w:tcPr>
            <w:tcW w:w="3794" w:type="dxa"/>
          </w:tcPr>
          <w:p w14:paraId="33748396" w14:textId="36FCAF1E" w:rsidR="003D69B4" w:rsidRPr="00A80092" w:rsidRDefault="003D69B4" w:rsidP="00DC5B48">
            <w:pPr>
              <w:rPr>
                <w:rFonts w:ascii="Times New Roman" w:hAnsi="Times New Roman" w:cs="Times New Roman"/>
                <w:sz w:val="24"/>
                <w:szCs w:val="24"/>
              </w:rPr>
            </w:pPr>
            <w:r w:rsidRPr="00A80092">
              <w:rPr>
                <w:rFonts w:ascii="Times New Roman" w:hAnsi="Times New Roman" w:cs="Times New Roman"/>
                <w:sz w:val="24"/>
                <w:szCs w:val="24"/>
              </w:rPr>
              <w:t>GI</w:t>
            </w:r>
            <w:r w:rsidR="004C553A" w:rsidRPr="00A80092">
              <w:rPr>
                <w:rFonts w:ascii="Times New Roman" w:hAnsi="Times New Roman" w:cs="Times New Roman"/>
                <w:sz w:val="24"/>
                <w:szCs w:val="24"/>
              </w:rPr>
              <w:t xml:space="preserve"> index</w:t>
            </w:r>
          </w:p>
        </w:tc>
        <w:tc>
          <w:tcPr>
            <w:tcW w:w="2126" w:type="dxa"/>
          </w:tcPr>
          <w:p w14:paraId="17E8D694" w14:textId="77777777" w:rsidR="003D69B4" w:rsidRPr="00A80092" w:rsidRDefault="003D69B4" w:rsidP="00DC5B48">
            <w:pPr>
              <w:rPr>
                <w:rFonts w:ascii="Times New Roman" w:hAnsi="Times New Roman" w:cs="Times New Roman"/>
                <w:sz w:val="24"/>
                <w:szCs w:val="24"/>
              </w:rPr>
            </w:pPr>
            <w:r w:rsidRPr="00A80092">
              <w:rPr>
                <w:rFonts w:ascii="Times New Roman" w:hAnsi="Times New Roman" w:cs="Times New Roman"/>
                <w:sz w:val="24"/>
                <w:szCs w:val="24"/>
              </w:rPr>
              <w:t>×</w:t>
            </w:r>
          </w:p>
        </w:tc>
        <w:tc>
          <w:tcPr>
            <w:tcW w:w="2126" w:type="dxa"/>
          </w:tcPr>
          <w:p w14:paraId="5A7CB15F" w14:textId="77777777" w:rsidR="003D69B4" w:rsidRPr="00A80092" w:rsidRDefault="003D69B4" w:rsidP="00DC5B48">
            <w:pPr>
              <w:rPr>
                <w:rFonts w:ascii="Times New Roman" w:hAnsi="Times New Roman" w:cs="Times New Roman"/>
                <w:sz w:val="24"/>
                <w:szCs w:val="24"/>
              </w:rPr>
            </w:pPr>
            <w:r w:rsidRPr="00A80092">
              <w:rPr>
                <w:rFonts w:ascii="Times New Roman" w:hAnsi="Times New Roman" w:cs="Times New Roman"/>
                <w:sz w:val="24"/>
                <w:szCs w:val="24"/>
              </w:rPr>
              <w:t>√</w:t>
            </w:r>
          </w:p>
        </w:tc>
      </w:tr>
      <w:tr w:rsidR="00A80092" w:rsidRPr="00A80092" w14:paraId="10311E60" w14:textId="77777777" w:rsidTr="008F155E">
        <w:tc>
          <w:tcPr>
            <w:tcW w:w="3794" w:type="dxa"/>
          </w:tcPr>
          <w:p w14:paraId="78456233" w14:textId="21F7AD4B" w:rsidR="00A85871" w:rsidRPr="00A80092" w:rsidRDefault="00A85871" w:rsidP="00DC5B48">
            <w:pPr>
              <w:rPr>
                <w:rFonts w:ascii="Times New Roman" w:hAnsi="Times New Roman" w:cs="Times New Roman"/>
                <w:sz w:val="24"/>
                <w:szCs w:val="24"/>
              </w:rPr>
            </w:pPr>
            <w:r w:rsidRPr="00A80092">
              <w:rPr>
                <w:rFonts w:ascii="Times New Roman" w:hAnsi="Times New Roman" w:cs="Times New Roman"/>
                <w:sz w:val="24"/>
                <w:szCs w:val="24"/>
              </w:rPr>
              <w:t>PaO</w:t>
            </w:r>
            <w:r w:rsidRPr="00A80092">
              <w:rPr>
                <w:rFonts w:ascii="Times New Roman" w:hAnsi="Times New Roman" w:cs="Times New Roman"/>
                <w:sz w:val="24"/>
                <w:szCs w:val="24"/>
                <w:vertAlign w:val="subscript"/>
              </w:rPr>
              <w:t>2</w:t>
            </w:r>
            <w:r w:rsidRPr="00A80092">
              <w:rPr>
                <w:rFonts w:ascii="Times New Roman" w:hAnsi="Times New Roman" w:cs="Times New Roman"/>
                <w:sz w:val="24"/>
                <w:szCs w:val="24"/>
              </w:rPr>
              <w:t>/FiO</w:t>
            </w:r>
            <w:r w:rsidRPr="00A80092">
              <w:rPr>
                <w:rFonts w:ascii="Times New Roman" w:hAnsi="Times New Roman" w:cs="Times New Roman"/>
                <w:sz w:val="24"/>
                <w:szCs w:val="24"/>
                <w:vertAlign w:val="subscript"/>
              </w:rPr>
              <w:t>2</w:t>
            </w:r>
          </w:p>
        </w:tc>
        <w:tc>
          <w:tcPr>
            <w:tcW w:w="2126" w:type="dxa"/>
          </w:tcPr>
          <w:p w14:paraId="18D52D0D" w14:textId="77777777" w:rsidR="00A85871" w:rsidRPr="00A80092" w:rsidRDefault="00A85871" w:rsidP="00DC5B48">
            <w:pPr>
              <w:rPr>
                <w:rFonts w:ascii="Times New Roman" w:hAnsi="Times New Roman" w:cs="Times New Roman"/>
                <w:sz w:val="24"/>
                <w:szCs w:val="24"/>
              </w:rPr>
            </w:pPr>
            <w:r w:rsidRPr="00A80092">
              <w:rPr>
                <w:rFonts w:ascii="Times New Roman" w:hAnsi="Times New Roman" w:cs="Times New Roman"/>
                <w:sz w:val="24"/>
                <w:szCs w:val="24"/>
              </w:rPr>
              <w:t>×</w:t>
            </w:r>
          </w:p>
        </w:tc>
        <w:tc>
          <w:tcPr>
            <w:tcW w:w="2126" w:type="dxa"/>
          </w:tcPr>
          <w:p w14:paraId="452DFC34" w14:textId="77777777" w:rsidR="00A85871" w:rsidRPr="00A80092" w:rsidRDefault="00A85871" w:rsidP="00DC5B48">
            <w:pPr>
              <w:rPr>
                <w:rFonts w:ascii="Times New Roman" w:hAnsi="Times New Roman" w:cs="Times New Roman"/>
                <w:sz w:val="24"/>
                <w:szCs w:val="24"/>
              </w:rPr>
            </w:pPr>
            <w:r w:rsidRPr="00A80092">
              <w:rPr>
                <w:rFonts w:ascii="Times New Roman" w:hAnsi="Times New Roman" w:cs="Times New Roman"/>
                <w:sz w:val="24"/>
                <w:szCs w:val="24"/>
              </w:rPr>
              <w:t>√</w:t>
            </w:r>
          </w:p>
        </w:tc>
      </w:tr>
      <w:tr w:rsidR="003D69B4" w:rsidRPr="00A80092" w14:paraId="00C292A8" w14:textId="77777777" w:rsidTr="008F155E">
        <w:tc>
          <w:tcPr>
            <w:tcW w:w="3794" w:type="dxa"/>
          </w:tcPr>
          <w:p w14:paraId="27107419" w14:textId="1809A4A3" w:rsidR="003D69B4" w:rsidRPr="00A80092" w:rsidRDefault="00EE603E" w:rsidP="00DC5B48">
            <w:pPr>
              <w:rPr>
                <w:rFonts w:ascii="Times New Roman" w:hAnsi="Times New Roman" w:cs="Times New Roman"/>
                <w:sz w:val="24"/>
                <w:szCs w:val="24"/>
                <w:lang w:val="pl-PL"/>
              </w:rPr>
            </w:pPr>
            <w:r w:rsidRPr="00EE603E">
              <w:rPr>
                <w:rFonts w:ascii="Times New Roman" w:hAnsi="Times New Roman" w:cs="Times New Roman"/>
                <w:sz w:val="24"/>
                <w:szCs w:val="24"/>
              </w:rPr>
              <w:t>Δ</w:t>
            </w:r>
            <w:proofErr w:type="gramStart"/>
            <w:r w:rsidR="003D69B4" w:rsidRPr="00A80092">
              <w:rPr>
                <w:rFonts w:ascii="Times New Roman" w:hAnsi="Times New Roman" w:cs="Times New Roman"/>
                <w:sz w:val="24"/>
                <w:szCs w:val="24"/>
                <w:lang w:val="pl-PL"/>
              </w:rPr>
              <w:t>P</w:t>
            </w:r>
            <w:r w:rsidR="003D69B4" w:rsidRPr="00A80092">
              <w:rPr>
                <w:rFonts w:ascii="Times New Roman" w:hAnsi="Times New Roman" w:cs="Times New Roman"/>
                <w:sz w:val="24"/>
                <w:szCs w:val="24"/>
                <w:vertAlign w:val="subscript"/>
                <w:lang w:val="pl-PL"/>
              </w:rPr>
              <w:t>L,dyn</w:t>
            </w:r>
            <w:proofErr w:type="gramEnd"/>
          </w:p>
        </w:tc>
        <w:tc>
          <w:tcPr>
            <w:tcW w:w="2126" w:type="dxa"/>
          </w:tcPr>
          <w:p w14:paraId="3D4298F5" w14:textId="77777777" w:rsidR="003D69B4" w:rsidRPr="00A80092" w:rsidRDefault="003D69B4" w:rsidP="00DC5B48">
            <w:pPr>
              <w:rPr>
                <w:rFonts w:ascii="Times New Roman" w:hAnsi="Times New Roman" w:cs="Times New Roman"/>
                <w:sz w:val="24"/>
                <w:szCs w:val="24"/>
              </w:rPr>
            </w:pPr>
            <w:r w:rsidRPr="00A80092">
              <w:rPr>
                <w:rFonts w:ascii="Times New Roman" w:hAnsi="Times New Roman" w:cs="Times New Roman"/>
                <w:sz w:val="24"/>
                <w:szCs w:val="24"/>
              </w:rPr>
              <w:t>√</w:t>
            </w:r>
          </w:p>
        </w:tc>
        <w:tc>
          <w:tcPr>
            <w:tcW w:w="2126" w:type="dxa"/>
          </w:tcPr>
          <w:p w14:paraId="3EF2B97C" w14:textId="77777777" w:rsidR="003D69B4" w:rsidRPr="00A80092" w:rsidRDefault="003D69B4" w:rsidP="00DC5B48">
            <w:pPr>
              <w:rPr>
                <w:rFonts w:ascii="Times New Roman" w:hAnsi="Times New Roman" w:cs="Times New Roman"/>
                <w:sz w:val="24"/>
                <w:szCs w:val="24"/>
              </w:rPr>
            </w:pPr>
            <w:r w:rsidRPr="00A80092">
              <w:rPr>
                <w:rFonts w:ascii="Times New Roman" w:hAnsi="Times New Roman" w:cs="Times New Roman"/>
                <w:sz w:val="24"/>
                <w:szCs w:val="24"/>
              </w:rPr>
              <w:t>√</w:t>
            </w:r>
          </w:p>
        </w:tc>
      </w:tr>
      <w:tr w:rsidR="003D69B4" w:rsidRPr="00A80092" w14:paraId="5242BD5E" w14:textId="77777777" w:rsidTr="008F155E">
        <w:tc>
          <w:tcPr>
            <w:tcW w:w="3794" w:type="dxa"/>
          </w:tcPr>
          <w:p w14:paraId="4380EAE2" w14:textId="35BFE632" w:rsidR="003D69B4" w:rsidRPr="00A80092" w:rsidRDefault="003D69B4" w:rsidP="00DC5B48">
            <w:pPr>
              <w:rPr>
                <w:rFonts w:ascii="Times New Roman" w:hAnsi="Times New Roman" w:cs="Times New Roman"/>
                <w:sz w:val="24"/>
                <w:szCs w:val="24"/>
                <w:lang w:val="pl-PL"/>
              </w:rPr>
            </w:pPr>
            <w:r w:rsidRPr="00A80092">
              <w:rPr>
                <w:rFonts w:ascii="Times New Roman" w:hAnsi="Times New Roman" w:cs="Times New Roman"/>
                <w:sz w:val="24"/>
                <w:szCs w:val="24"/>
                <w:lang w:val="pl-PL"/>
              </w:rPr>
              <w:t>WOB</w:t>
            </w:r>
            <w:r w:rsidRPr="00A80092">
              <w:rPr>
                <w:rFonts w:ascii="Times New Roman" w:hAnsi="Times New Roman" w:cs="Times New Roman"/>
                <w:sz w:val="24"/>
                <w:szCs w:val="24"/>
                <w:vertAlign w:val="subscript"/>
                <w:lang w:val="pl-PL"/>
              </w:rPr>
              <w:t>ela</w:t>
            </w:r>
          </w:p>
        </w:tc>
        <w:tc>
          <w:tcPr>
            <w:tcW w:w="2126" w:type="dxa"/>
          </w:tcPr>
          <w:p w14:paraId="43BFAE41" w14:textId="77777777" w:rsidR="003D69B4" w:rsidRPr="00A80092" w:rsidRDefault="003D69B4" w:rsidP="00DC5B48">
            <w:pPr>
              <w:rPr>
                <w:rFonts w:ascii="Times New Roman" w:hAnsi="Times New Roman" w:cs="Times New Roman"/>
                <w:sz w:val="24"/>
                <w:szCs w:val="24"/>
              </w:rPr>
            </w:pPr>
            <w:r w:rsidRPr="00A80092">
              <w:rPr>
                <w:rFonts w:ascii="Times New Roman" w:hAnsi="Times New Roman" w:cs="Times New Roman"/>
                <w:sz w:val="24"/>
                <w:szCs w:val="24"/>
              </w:rPr>
              <w:t>×</w:t>
            </w:r>
          </w:p>
        </w:tc>
        <w:tc>
          <w:tcPr>
            <w:tcW w:w="2126" w:type="dxa"/>
          </w:tcPr>
          <w:p w14:paraId="2B8CC3DD" w14:textId="77777777" w:rsidR="003D69B4" w:rsidRPr="00A80092" w:rsidRDefault="003D69B4" w:rsidP="00DC5B48">
            <w:pPr>
              <w:rPr>
                <w:rFonts w:ascii="Times New Roman" w:hAnsi="Times New Roman" w:cs="Times New Roman"/>
                <w:sz w:val="24"/>
                <w:szCs w:val="24"/>
              </w:rPr>
            </w:pPr>
            <w:r w:rsidRPr="00A80092">
              <w:rPr>
                <w:rFonts w:ascii="Times New Roman" w:hAnsi="Times New Roman" w:cs="Times New Roman"/>
                <w:sz w:val="24"/>
                <w:szCs w:val="24"/>
              </w:rPr>
              <w:t>√</w:t>
            </w:r>
          </w:p>
        </w:tc>
      </w:tr>
      <w:tr w:rsidR="003D69B4" w:rsidRPr="00A80092" w14:paraId="7B4DE55E" w14:textId="77777777" w:rsidTr="008F155E">
        <w:tc>
          <w:tcPr>
            <w:tcW w:w="3794" w:type="dxa"/>
          </w:tcPr>
          <w:p w14:paraId="65678EF2" w14:textId="7D40894B" w:rsidR="003D69B4" w:rsidRPr="00A80092" w:rsidRDefault="00A6059F" w:rsidP="00DC5B48">
            <w:pPr>
              <w:rPr>
                <w:rFonts w:ascii="Times New Roman" w:hAnsi="Times New Roman" w:cs="Times New Roman"/>
                <w:sz w:val="24"/>
                <w:szCs w:val="24"/>
              </w:rPr>
            </w:pPr>
            <w:r>
              <w:rPr>
                <w:rFonts w:ascii="Times New Roman" w:hAnsi="Times New Roman" w:cs="Times New Roman" w:hint="eastAsia"/>
                <w:sz w:val="24"/>
                <w:szCs w:val="24"/>
                <w:lang w:val="en-GB"/>
              </w:rPr>
              <w:t>R</w:t>
            </w:r>
            <w:r w:rsidRPr="00AF3C79">
              <w:rPr>
                <w:rFonts w:ascii="Times New Roman" w:hAnsi="Times New Roman" w:cs="Times New Roman" w:hint="eastAsia"/>
                <w:sz w:val="24"/>
                <w:szCs w:val="24"/>
                <w:lang w:val="en-GB"/>
              </w:rPr>
              <w:t>espiratory rate</w:t>
            </w:r>
          </w:p>
        </w:tc>
        <w:tc>
          <w:tcPr>
            <w:tcW w:w="2126" w:type="dxa"/>
          </w:tcPr>
          <w:p w14:paraId="50E3C4E9" w14:textId="77777777" w:rsidR="003D69B4" w:rsidRPr="00A80092" w:rsidRDefault="003D69B4" w:rsidP="00DC5B48">
            <w:pPr>
              <w:rPr>
                <w:rFonts w:ascii="Times New Roman" w:hAnsi="Times New Roman" w:cs="Times New Roman"/>
                <w:sz w:val="24"/>
                <w:szCs w:val="24"/>
              </w:rPr>
            </w:pPr>
            <w:r w:rsidRPr="00A80092">
              <w:rPr>
                <w:rFonts w:ascii="Times New Roman" w:hAnsi="Times New Roman" w:cs="Times New Roman"/>
                <w:sz w:val="24"/>
                <w:szCs w:val="24"/>
              </w:rPr>
              <w:t>×</w:t>
            </w:r>
          </w:p>
        </w:tc>
        <w:tc>
          <w:tcPr>
            <w:tcW w:w="2126" w:type="dxa"/>
          </w:tcPr>
          <w:p w14:paraId="4D06072B" w14:textId="77777777" w:rsidR="003D69B4" w:rsidRPr="00A80092" w:rsidRDefault="003D69B4" w:rsidP="00DC5B48">
            <w:pPr>
              <w:rPr>
                <w:rFonts w:ascii="Times New Roman" w:hAnsi="Times New Roman" w:cs="Times New Roman"/>
                <w:sz w:val="24"/>
                <w:szCs w:val="24"/>
              </w:rPr>
            </w:pPr>
            <w:r w:rsidRPr="00A80092">
              <w:rPr>
                <w:rFonts w:ascii="Times New Roman" w:hAnsi="Times New Roman" w:cs="Times New Roman"/>
                <w:sz w:val="24"/>
                <w:szCs w:val="24"/>
              </w:rPr>
              <w:t>√</w:t>
            </w:r>
          </w:p>
        </w:tc>
      </w:tr>
      <w:tr w:rsidR="003D69B4" w:rsidRPr="00A80092" w14:paraId="4B3A933A" w14:textId="77777777" w:rsidTr="008F155E">
        <w:tc>
          <w:tcPr>
            <w:tcW w:w="3794" w:type="dxa"/>
          </w:tcPr>
          <w:p w14:paraId="766544CD" w14:textId="6FE3B294" w:rsidR="003D69B4" w:rsidRPr="00A80092" w:rsidRDefault="004C553A" w:rsidP="00DC5B48">
            <w:pPr>
              <w:rPr>
                <w:rFonts w:ascii="Times New Roman" w:hAnsi="Times New Roman" w:cs="Times New Roman"/>
                <w:sz w:val="24"/>
                <w:szCs w:val="24"/>
              </w:rPr>
            </w:pPr>
            <w:r w:rsidRPr="00A80092">
              <w:rPr>
                <w:rFonts w:ascii="Times New Roman" w:hAnsi="Times New Roman" w:cs="Times New Roman"/>
                <w:sz w:val="24"/>
                <w:szCs w:val="24"/>
              </w:rPr>
              <w:t>Minute ventilation</w:t>
            </w:r>
          </w:p>
        </w:tc>
        <w:tc>
          <w:tcPr>
            <w:tcW w:w="2126" w:type="dxa"/>
          </w:tcPr>
          <w:p w14:paraId="260D5DD7" w14:textId="77777777" w:rsidR="003D69B4" w:rsidRPr="00A80092" w:rsidRDefault="003D69B4" w:rsidP="00DC5B48">
            <w:pPr>
              <w:rPr>
                <w:rFonts w:ascii="Times New Roman" w:hAnsi="Times New Roman" w:cs="Times New Roman"/>
                <w:sz w:val="24"/>
                <w:szCs w:val="24"/>
              </w:rPr>
            </w:pPr>
            <w:r w:rsidRPr="00A80092">
              <w:rPr>
                <w:rFonts w:ascii="Times New Roman" w:hAnsi="Times New Roman" w:cs="Times New Roman"/>
                <w:sz w:val="24"/>
                <w:szCs w:val="24"/>
              </w:rPr>
              <w:t>×</w:t>
            </w:r>
          </w:p>
        </w:tc>
        <w:tc>
          <w:tcPr>
            <w:tcW w:w="2126" w:type="dxa"/>
          </w:tcPr>
          <w:p w14:paraId="69D5D433" w14:textId="77777777" w:rsidR="003D69B4" w:rsidRPr="00A80092" w:rsidRDefault="003D69B4" w:rsidP="00DC5B48">
            <w:pPr>
              <w:rPr>
                <w:rFonts w:ascii="Times New Roman" w:hAnsi="Times New Roman" w:cs="Times New Roman"/>
                <w:sz w:val="24"/>
                <w:szCs w:val="24"/>
              </w:rPr>
            </w:pPr>
            <w:r w:rsidRPr="00A80092">
              <w:rPr>
                <w:rFonts w:ascii="Times New Roman" w:hAnsi="Times New Roman" w:cs="Times New Roman"/>
                <w:sz w:val="24"/>
                <w:szCs w:val="24"/>
              </w:rPr>
              <w:t>√</w:t>
            </w:r>
          </w:p>
        </w:tc>
      </w:tr>
      <w:tr w:rsidR="00A85871" w:rsidRPr="00883811" w14:paraId="399AE56F" w14:textId="77777777" w:rsidTr="008F155E">
        <w:tc>
          <w:tcPr>
            <w:tcW w:w="3794" w:type="dxa"/>
          </w:tcPr>
          <w:p w14:paraId="17495FB2" w14:textId="2A0B9EEA" w:rsidR="00A85871" w:rsidRPr="00883811" w:rsidRDefault="00A85871" w:rsidP="00A85871">
            <w:pPr>
              <w:rPr>
                <w:rFonts w:ascii="Times New Roman" w:hAnsi="Times New Roman" w:cs="Times New Roman"/>
                <w:sz w:val="24"/>
                <w:szCs w:val="24"/>
              </w:rPr>
            </w:pPr>
            <w:r w:rsidRPr="00883811">
              <w:rPr>
                <w:rFonts w:ascii="Times New Roman" w:hAnsi="Times New Roman" w:cs="Times New Roman" w:hint="eastAsia"/>
                <w:sz w:val="24"/>
                <w:szCs w:val="24"/>
              </w:rPr>
              <w:t>Peak flow</w:t>
            </w:r>
          </w:p>
        </w:tc>
        <w:tc>
          <w:tcPr>
            <w:tcW w:w="2126" w:type="dxa"/>
          </w:tcPr>
          <w:p w14:paraId="74E8FDA9" w14:textId="42EBB5FF" w:rsidR="00A85871" w:rsidRPr="00883811" w:rsidRDefault="00A85871" w:rsidP="00A85871">
            <w:pPr>
              <w:rPr>
                <w:rFonts w:ascii="Times New Roman" w:hAnsi="Times New Roman" w:cs="Times New Roman"/>
                <w:sz w:val="24"/>
                <w:szCs w:val="24"/>
              </w:rPr>
            </w:pPr>
            <w:r w:rsidRPr="00883811">
              <w:rPr>
                <w:rFonts w:ascii="Times New Roman" w:hAnsi="Times New Roman" w:cs="Times New Roman"/>
                <w:sz w:val="24"/>
                <w:szCs w:val="24"/>
              </w:rPr>
              <w:t>√</w:t>
            </w:r>
          </w:p>
        </w:tc>
        <w:tc>
          <w:tcPr>
            <w:tcW w:w="2126" w:type="dxa"/>
          </w:tcPr>
          <w:p w14:paraId="29583FF8" w14:textId="67B1BF57" w:rsidR="00A85871" w:rsidRPr="00883811" w:rsidRDefault="00A85871" w:rsidP="00A85871">
            <w:pPr>
              <w:rPr>
                <w:rFonts w:ascii="Times New Roman" w:hAnsi="Times New Roman" w:cs="Times New Roman"/>
                <w:sz w:val="24"/>
                <w:szCs w:val="24"/>
              </w:rPr>
            </w:pPr>
            <w:r w:rsidRPr="00883811">
              <w:rPr>
                <w:rFonts w:ascii="Times New Roman" w:hAnsi="Times New Roman" w:cs="Times New Roman"/>
                <w:sz w:val="24"/>
                <w:szCs w:val="24"/>
              </w:rPr>
              <w:t>√</w:t>
            </w:r>
          </w:p>
        </w:tc>
      </w:tr>
      <w:tr w:rsidR="00A85871" w:rsidRPr="00883811" w14:paraId="06531AEF" w14:textId="77777777" w:rsidTr="008F155E">
        <w:tc>
          <w:tcPr>
            <w:tcW w:w="3794" w:type="dxa"/>
            <w:tcBorders>
              <w:bottom w:val="single" w:sz="4" w:space="0" w:color="auto"/>
            </w:tcBorders>
          </w:tcPr>
          <w:p w14:paraId="48AC6939" w14:textId="72438838" w:rsidR="00A85871" w:rsidRPr="00883811" w:rsidRDefault="00A85871" w:rsidP="00A85871">
            <w:pPr>
              <w:rPr>
                <w:rFonts w:ascii="Times New Roman" w:hAnsi="Times New Roman" w:cs="Times New Roman"/>
                <w:sz w:val="24"/>
                <w:szCs w:val="24"/>
              </w:rPr>
            </w:pPr>
            <w:r w:rsidRPr="00883811">
              <w:rPr>
                <w:rFonts w:ascii="Times New Roman" w:hAnsi="Times New Roman" w:cs="Times New Roman" w:hint="eastAsia"/>
                <w:sz w:val="24"/>
                <w:szCs w:val="24"/>
              </w:rPr>
              <w:t>Airway resistance</w:t>
            </w:r>
          </w:p>
        </w:tc>
        <w:tc>
          <w:tcPr>
            <w:tcW w:w="2126" w:type="dxa"/>
            <w:tcBorders>
              <w:bottom w:val="single" w:sz="4" w:space="0" w:color="auto"/>
            </w:tcBorders>
          </w:tcPr>
          <w:p w14:paraId="194D9D54" w14:textId="5BADE86A" w:rsidR="00A85871" w:rsidRPr="00883811" w:rsidRDefault="00A85871" w:rsidP="00A85871">
            <w:pPr>
              <w:rPr>
                <w:rFonts w:ascii="Times New Roman" w:hAnsi="Times New Roman" w:cs="Times New Roman"/>
                <w:sz w:val="24"/>
                <w:szCs w:val="24"/>
              </w:rPr>
            </w:pPr>
            <w:r w:rsidRPr="00883811">
              <w:rPr>
                <w:rFonts w:ascii="Times New Roman" w:hAnsi="Times New Roman" w:cs="Times New Roman"/>
                <w:sz w:val="24"/>
                <w:szCs w:val="24"/>
              </w:rPr>
              <w:t>√</w:t>
            </w:r>
          </w:p>
        </w:tc>
        <w:tc>
          <w:tcPr>
            <w:tcW w:w="2126" w:type="dxa"/>
            <w:tcBorders>
              <w:bottom w:val="single" w:sz="4" w:space="0" w:color="auto"/>
            </w:tcBorders>
          </w:tcPr>
          <w:p w14:paraId="51996F63" w14:textId="39BA0F70" w:rsidR="00A85871" w:rsidRPr="00883811" w:rsidRDefault="00A85871" w:rsidP="00A85871">
            <w:pPr>
              <w:rPr>
                <w:rFonts w:ascii="Times New Roman" w:hAnsi="Times New Roman" w:cs="Times New Roman"/>
                <w:sz w:val="24"/>
                <w:szCs w:val="24"/>
              </w:rPr>
            </w:pPr>
            <w:r w:rsidRPr="00883811">
              <w:rPr>
                <w:rFonts w:ascii="Times New Roman" w:hAnsi="Times New Roman" w:cs="Times New Roman"/>
                <w:sz w:val="24"/>
                <w:szCs w:val="24"/>
              </w:rPr>
              <w:t>√</w:t>
            </w:r>
          </w:p>
        </w:tc>
      </w:tr>
      <w:tr w:rsidR="00A80092" w:rsidRPr="00883811" w14:paraId="43515811" w14:textId="77777777" w:rsidTr="008F155E">
        <w:tc>
          <w:tcPr>
            <w:tcW w:w="3794" w:type="dxa"/>
            <w:tcBorders>
              <w:top w:val="single" w:sz="4" w:space="0" w:color="auto"/>
            </w:tcBorders>
          </w:tcPr>
          <w:p w14:paraId="4660DEEB" w14:textId="4BB34BAB" w:rsidR="00A80092" w:rsidRPr="00883811" w:rsidRDefault="00A80092" w:rsidP="00A85871">
            <w:pPr>
              <w:rPr>
                <w:rFonts w:ascii="Times New Roman" w:hAnsi="Times New Roman" w:cs="Times New Roman"/>
                <w:sz w:val="24"/>
                <w:szCs w:val="24"/>
              </w:rPr>
            </w:pPr>
            <w:r w:rsidRPr="00883811">
              <w:rPr>
                <w:rFonts w:ascii="Times New Roman" w:hAnsi="Times New Roman" w:cs="Times New Roman" w:hint="eastAsia"/>
                <w:sz w:val="24"/>
                <w:szCs w:val="24"/>
              </w:rPr>
              <w:t>PaCO</w:t>
            </w:r>
            <w:r w:rsidRPr="00883811">
              <w:rPr>
                <w:rFonts w:ascii="Times New Roman" w:hAnsi="Times New Roman" w:cs="Times New Roman" w:hint="eastAsia"/>
                <w:sz w:val="24"/>
                <w:szCs w:val="24"/>
                <w:vertAlign w:val="subscript"/>
              </w:rPr>
              <w:t>2</w:t>
            </w:r>
            <w:r w:rsidRPr="00883811">
              <w:rPr>
                <w:rFonts w:ascii="Times New Roman" w:hAnsi="Times New Roman" w:cs="Times New Roman" w:hint="eastAsia"/>
                <w:sz w:val="24"/>
                <w:szCs w:val="24"/>
              </w:rPr>
              <w:t xml:space="preserve"> and </w:t>
            </w:r>
            <w:r w:rsidR="00F30403">
              <w:rPr>
                <w:rFonts w:ascii="Times New Roman" w:hAnsi="Times New Roman" w:cs="Times New Roman" w:hint="eastAsia"/>
                <w:sz w:val="24"/>
                <w:szCs w:val="24"/>
              </w:rPr>
              <w:t>Et</w:t>
            </w:r>
            <w:r w:rsidRPr="00883811">
              <w:rPr>
                <w:rFonts w:ascii="Times New Roman" w:hAnsi="Times New Roman" w:cs="Times New Roman" w:hint="eastAsia"/>
                <w:sz w:val="24"/>
                <w:szCs w:val="24"/>
              </w:rPr>
              <w:t>CO</w:t>
            </w:r>
            <w:r w:rsidRPr="00883811">
              <w:rPr>
                <w:rFonts w:ascii="Times New Roman" w:hAnsi="Times New Roman" w:cs="Times New Roman" w:hint="eastAsia"/>
                <w:sz w:val="24"/>
                <w:szCs w:val="24"/>
                <w:vertAlign w:val="subscript"/>
              </w:rPr>
              <w:t>2</w:t>
            </w:r>
          </w:p>
        </w:tc>
        <w:tc>
          <w:tcPr>
            <w:tcW w:w="2126" w:type="dxa"/>
            <w:tcBorders>
              <w:top w:val="single" w:sz="4" w:space="0" w:color="auto"/>
            </w:tcBorders>
          </w:tcPr>
          <w:p w14:paraId="0D54B33E" w14:textId="414B488A" w:rsidR="00A80092" w:rsidRPr="00883811" w:rsidRDefault="00A80092" w:rsidP="00A85871">
            <w:pPr>
              <w:rPr>
                <w:rFonts w:ascii="Times New Roman" w:hAnsi="Times New Roman" w:cs="Times New Roman"/>
                <w:sz w:val="24"/>
                <w:szCs w:val="24"/>
              </w:rPr>
            </w:pPr>
            <w:r w:rsidRPr="00883811">
              <w:rPr>
                <w:rFonts w:ascii="Times New Roman" w:hAnsi="Times New Roman" w:cs="Times New Roman"/>
                <w:sz w:val="24"/>
                <w:szCs w:val="24"/>
              </w:rPr>
              <w:t>×</w:t>
            </w:r>
          </w:p>
        </w:tc>
        <w:tc>
          <w:tcPr>
            <w:tcW w:w="2126" w:type="dxa"/>
            <w:tcBorders>
              <w:top w:val="single" w:sz="4" w:space="0" w:color="auto"/>
            </w:tcBorders>
          </w:tcPr>
          <w:p w14:paraId="056D0B26" w14:textId="539049FB" w:rsidR="00A80092" w:rsidRPr="00883811" w:rsidRDefault="00A80092" w:rsidP="00A85871">
            <w:pPr>
              <w:rPr>
                <w:rFonts w:ascii="Times New Roman" w:hAnsi="Times New Roman" w:cs="Times New Roman"/>
                <w:sz w:val="24"/>
                <w:szCs w:val="24"/>
              </w:rPr>
            </w:pPr>
            <w:r w:rsidRPr="00883811">
              <w:rPr>
                <w:rFonts w:ascii="Times New Roman" w:hAnsi="Times New Roman" w:cs="Times New Roman"/>
                <w:sz w:val="24"/>
                <w:szCs w:val="24"/>
              </w:rPr>
              <w:t>×</w:t>
            </w:r>
          </w:p>
        </w:tc>
      </w:tr>
      <w:tr w:rsidR="00A80092" w:rsidRPr="00883811" w14:paraId="41CFB6FA" w14:textId="77777777" w:rsidTr="008F155E">
        <w:tc>
          <w:tcPr>
            <w:tcW w:w="3794" w:type="dxa"/>
          </w:tcPr>
          <w:p w14:paraId="2FAB0B73" w14:textId="0C7A0CFB" w:rsidR="00A80092" w:rsidRPr="00883811" w:rsidRDefault="00A80092" w:rsidP="00A80092">
            <w:pPr>
              <w:rPr>
                <w:rFonts w:ascii="Times New Roman" w:hAnsi="Times New Roman" w:cs="Times New Roman"/>
                <w:sz w:val="24"/>
                <w:szCs w:val="24"/>
              </w:rPr>
            </w:pPr>
            <w:r w:rsidRPr="00883811">
              <w:rPr>
                <w:rFonts w:ascii="Times New Roman" w:hAnsi="Times New Roman" w:cs="Times New Roman"/>
                <w:sz w:val="24"/>
                <w:szCs w:val="24"/>
              </w:rPr>
              <w:t>V</w:t>
            </w:r>
            <w:r w:rsidRPr="00883811">
              <w:rPr>
                <w:rFonts w:ascii="Times New Roman" w:hAnsi="Times New Roman" w:cs="Times New Roman" w:hint="eastAsia"/>
                <w:sz w:val="24"/>
                <w:szCs w:val="24"/>
                <w:vertAlign w:val="subscript"/>
              </w:rPr>
              <w:t>T</w:t>
            </w:r>
          </w:p>
        </w:tc>
        <w:tc>
          <w:tcPr>
            <w:tcW w:w="2126" w:type="dxa"/>
          </w:tcPr>
          <w:p w14:paraId="4FE31848" w14:textId="5C36D19A" w:rsidR="00A80092" w:rsidRPr="00883811" w:rsidRDefault="00A80092" w:rsidP="00A80092">
            <w:pPr>
              <w:rPr>
                <w:rFonts w:ascii="Times New Roman" w:hAnsi="Times New Roman" w:cs="Times New Roman"/>
                <w:sz w:val="24"/>
                <w:szCs w:val="24"/>
              </w:rPr>
            </w:pPr>
            <w:r w:rsidRPr="00883811">
              <w:rPr>
                <w:rFonts w:ascii="Times New Roman" w:hAnsi="Times New Roman" w:cs="Times New Roman"/>
                <w:sz w:val="24"/>
                <w:szCs w:val="24"/>
              </w:rPr>
              <w:t>×</w:t>
            </w:r>
          </w:p>
        </w:tc>
        <w:tc>
          <w:tcPr>
            <w:tcW w:w="2126" w:type="dxa"/>
          </w:tcPr>
          <w:p w14:paraId="56276EBA" w14:textId="3E13DADC" w:rsidR="00A80092" w:rsidRPr="00883811" w:rsidRDefault="00A80092" w:rsidP="00A80092">
            <w:pPr>
              <w:rPr>
                <w:rFonts w:ascii="Times New Roman" w:hAnsi="Times New Roman" w:cs="Times New Roman"/>
                <w:sz w:val="24"/>
                <w:szCs w:val="24"/>
              </w:rPr>
            </w:pPr>
            <w:r w:rsidRPr="00883811">
              <w:rPr>
                <w:rFonts w:ascii="Times New Roman" w:hAnsi="Times New Roman" w:cs="Times New Roman"/>
                <w:sz w:val="24"/>
                <w:szCs w:val="24"/>
              </w:rPr>
              <w:t>×</w:t>
            </w:r>
          </w:p>
        </w:tc>
      </w:tr>
      <w:tr w:rsidR="00A80092" w:rsidRPr="00883811" w14:paraId="2518C714" w14:textId="77777777" w:rsidTr="008F155E">
        <w:tc>
          <w:tcPr>
            <w:tcW w:w="3794" w:type="dxa"/>
          </w:tcPr>
          <w:p w14:paraId="259C6BB0" w14:textId="77777777" w:rsidR="00A80092" w:rsidRPr="00883811" w:rsidRDefault="00A80092" w:rsidP="00A80092">
            <w:pPr>
              <w:rPr>
                <w:rFonts w:ascii="Times New Roman" w:hAnsi="Times New Roman" w:cs="Times New Roman"/>
                <w:sz w:val="24"/>
                <w:szCs w:val="24"/>
              </w:rPr>
            </w:pPr>
            <w:r w:rsidRPr="00883811">
              <w:rPr>
                <w:rFonts w:ascii="Times New Roman" w:hAnsi="Times New Roman" w:cs="Times New Roman"/>
                <w:sz w:val="24"/>
                <w:szCs w:val="24"/>
              </w:rPr>
              <w:t>Hemodynamics</w:t>
            </w:r>
            <w:r w:rsidRPr="00883811">
              <w:rPr>
                <w:rFonts w:ascii="Times New Roman" w:hAnsi="Times New Roman" w:cs="Times New Roman" w:hint="eastAsia"/>
                <w:sz w:val="24"/>
                <w:szCs w:val="24"/>
              </w:rPr>
              <w:t xml:space="preserve"> parameters</w:t>
            </w:r>
          </w:p>
        </w:tc>
        <w:tc>
          <w:tcPr>
            <w:tcW w:w="2126" w:type="dxa"/>
          </w:tcPr>
          <w:p w14:paraId="7CDC0BE3" w14:textId="43AEFCA1" w:rsidR="00A80092" w:rsidRPr="00883811" w:rsidRDefault="00A80092" w:rsidP="00A80092">
            <w:pPr>
              <w:rPr>
                <w:rFonts w:ascii="Times New Roman" w:hAnsi="Times New Roman" w:cs="Times New Roman"/>
                <w:sz w:val="24"/>
                <w:szCs w:val="24"/>
              </w:rPr>
            </w:pPr>
            <w:r w:rsidRPr="00883811">
              <w:rPr>
                <w:rFonts w:ascii="Times New Roman" w:hAnsi="Times New Roman" w:cs="Times New Roman"/>
                <w:sz w:val="24"/>
                <w:szCs w:val="24"/>
              </w:rPr>
              <w:t>×</w:t>
            </w:r>
          </w:p>
        </w:tc>
        <w:tc>
          <w:tcPr>
            <w:tcW w:w="2126" w:type="dxa"/>
          </w:tcPr>
          <w:p w14:paraId="20C0F236" w14:textId="2B1E7A44" w:rsidR="00A80092" w:rsidRPr="00883811" w:rsidRDefault="00A80092" w:rsidP="00A80092">
            <w:pPr>
              <w:rPr>
                <w:rFonts w:ascii="Times New Roman" w:hAnsi="Times New Roman" w:cs="Times New Roman"/>
                <w:sz w:val="24"/>
                <w:szCs w:val="24"/>
              </w:rPr>
            </w:pPr>
            <w:r w:rsidRPr="00883811">
              <w:rPr>
                <w:rFonts w:ascii="Times New Roman" w:hAnsi="Times New Roman" w:cs="Times New Roman"/>
                <w:sz w:val="24"/>
                <w:szCs w:val="24"/>
              </w:rPr>
              <w:t>×</w:t>
            </w:r>
          </w:p>
        </w:tc>
      </w:tr>
      <w:tr w:rsidR="00A80092" w:rsidRPr="00883811" w14:paraId="66EDE7AC" w14:textId="77777777" w:rsidTr="008F155E">
        <w:tc>
          <w:tcPr>
            <w:tcW w:w="3794" w:type="dxa"/>
            <w:tcBorders>
              <w:bottom w:val="single" w:sz="4" w:space="0" w:color="auto"/>
            </w:tcBorders>
          </w:tcPr>
          <w:p w14:paraId="52B980DF" w14:textId="39CCB812" w:rsidR="00A80092" w:rsidRPr="00883811" w:rsidRDefault="00436EBD" w:rsidP="00A80092">
            <w:pPr>
              <w:rPr>
                <w:rFonts w:ascii="Times New Roman" w:hAnsi="Times New Roman" w:cs="Times New Roman"/>
                <w:sz w:val="24"/>
                <w:szCs w:val="24"/>
              </w:rPr>
            </w:pPr>
            <w:r>
              <w:rPr>
                <w:rFonts w:ascii="Cambria Math" w:hAnsi="Cambria Math" w:cs="Cambria Math"/>
                <w:sz w:val="24"/>
                <w:szCs w:val="24"/>
              </w:rPr>
              <w:t>∆</w:t>
            </w:r>
            <w:r w:rsidR="00A80092" w:rsidRPr="00883811">
              <w:rPr>
                <w:rFonts w:ascii="Times New Roman" w:hAnsi="Times New Roman" w:cs="Times New Roman"/>
                <w:sz w:val="24"/>
                <w:szCs w:val="24"/>
              </w:rPr>
              <w:t>Pes</w:t>
            </w:r>
            <w:r w:rsidR="00A80092" w:rsidRPr="00883811">
              <w:rPr>
                <w:rFonts w:ascii="Times New Roman" w:hAnsi="Times New Roman" w:cs="Times New Roman" w:hint="eastAsia"/>
                <w:sz w:val="24"/>
                <w:szCs w:val="24"/>
              </w:rPr>
              <w:t xml:space="preserve">, </w:t>
            </w:r>
            <w:proofErr w:type="spellStart"/>
            <w:r w:rsidR="00A80092" w:rsidRPr="00883811">
              <w:rPr>
                <w:rFonts w:ascii="Times New Roman" w:hAnsi="Times New Roman" w:cs="Times New Roman" w:hint="eastAsia"/>
                <w:sz w:val="24"/>
                <w:szCs w:val="24"/>
              </w:rPr>
              <w:t>PTPes</w:t>
            </w:r>
            <w:proofErr w:type="spellEnd"/>
            <w:r w:rsidR="00A80092" w:rsidRPr="00883811">
              <w:rPr>
                <w:rFonts w:ascii="Times New Roman" w:hAnsi="Times New Roman" w:cs="Times New Roman" w:hint="eastAsia"/>
                <w:sz w:val="24"/>
                <w:szCs w:val="24"/>
              </w:rPr>
              <w:t xml:space="preserve">, </w:t>
            </w:r>
            <w:proofErr w:type="spellStart"/>
            <w:r w:rsidR="00A80092" w:rsidRPr="00883811">
              <w:rPr>
                <w:rFonts w:ascii="Times New Roman" w:hAnsi="Times New Roman" w:cs="Times New Roman" w:hint="eastAsia"/>
                <w:sz w:val="24"/>
                <w:szCs w:val="24"/>
              </w:rPr>
              <w:t>Pmus</w:t>
            </w:r>
            <w:proofErr w:type="spellEnd"/>
            <w:r w:rsidR="00A80092" w:rsidRPr="00883811">
              <w:rPr>
                <w:rFonts w:ascii="Times New Roman" w:hAnsi="Times New Roman" w:cs="Times New Roman" w:hint="eastAsia"/>
                <w:sz w:val="24"/>
                <w:szCs w:val="24"/>
              </w:rPr>
              <w:t xml:space="preserve"> and WOB</w:t>
            </w:r>
          </w:p>
        </w:tc>
        <w:tc>
          <w:tcPr>
            <w:tcW w:w="2126" w:type="dxa"/>
            <w:tcBorders>
              <w:bottom w:val="single" w:sz="4" w:space="0" w:color="auto"/>
            </w:tcBorders>
          </w:tcPr>
          <w:p w14:paraId="3191BA23" w14:textId="07283E9E" w:rsidR="00A80092" w:rsidRPr="00883811" w:rsidRDefault="00A80092" w:rsidP="00A80092">
            <w:pPr>
              <w:rPr>
                <w:rFonts w:ascii="Times New Roman" w:hAnsi="Times New Roman" w:cs="Times New Roman"/>
                <w:sz w:val="24"/>
                <w:szCs w:val="24"/>
              </w:rPr>
            </w:pPr>
            <w:r w:rsidRPr="00883811">
              <w:rPr>
                <w:rFonts w:ascii="Times New Roman" w:hAnsi="Times New Roman" w:cs="Times New Roman"/>
                <w:sz w:val="24"/>
                <w:szCs w:val="24"/>
              </w:rPr>
              <w:t>×</w:t>
            </w:r>
          </w:p>
        </w:tc>
        <w:tc>
          <w:tcPr>
            <w:tcW w:w="2126" w:type="dxa"/>
            <w:tcBorders>
              <w:bottom w:val="single" w:sz="4" w:space="0" w:color="auto"/>
            </w:tcBorders>
          </w:tcPr>
          <w:p w14:paraId="3E9EA35C" w14:textId="2DF6F184" w:rsidR="00A80092" w:rsidRPr="00883811" w:rsidRDefault="00A80092" w:rsidP="00A80092">
            <w:pPr>
              <w:rPr>
                <w:rFonts w:ascii="Times New Roman" w:hAnsi="Times New Roman" w:cs="Times New Roman"/>
                <w:sz w:val="24"/>
                <w:szCs w:val="24"/>
              </w:rPr>
            </w:pPr>
            <w:r w:rsidRPr="00883811">
              <w:rPr>
                <w:rFonts w:ascii="Times New Roman" w:hAnsi="Times New Roman" w:cs="Times New Roman"/>
                <w:sz w:val="24"/>
                <w:szCs w:val="24"/>
              </w:rPr>
              <w:t>×</w:t>
            </w:r>
          </w:p>
        </w:tc>
      </w:tr>
    </w:tbl>
    <w:p w14:paraId="386D6622" w14:textId="5005E143" w:rsidR="00B056B2" w:rsidRPr="00B056B2" w:rsidRDefault="00B056B2" w:rsidP="00883811">
      <w:pPr>
        <w:jc w:val="left"/>
        <w:rPr>
          <w:rFonts w:ascii="Times New Roman" w:hAnsi="Times New Roman" w:cs="Times New Roman" w:hint="eastAsia"/>
          <w:sz w:val="24"/>
          <w:szCs w:val="24"/>
        </w:rPr>
      </w:pPr>
      <w:r w:rsidRPr="00B056B2">
        <w:rPr>
          <w:rFonts w:ascii="Times New Roman" w:hAnsi="Times New Roman" w:cs="Times New Roman"/>
          <w:sz w:val="24"/>
          <w:szCs w:val="24"/>
        </w:rPr>
        <w:t xml:space="preserve">HFO-9.8: HFO via endotracheal tube with a 9.8 mm expiratory port; HFO-6.9: HFO via endotracheal tube with a 6.9 mm expiratory port; </w:t>
      </w:r>
      <w:r w:rsidR="00436EBD" w:rsidRPr="00B056B2">
        <w:rPr>
          <w:rFonts w:ascii="Times New Roman" w:hAnsi="Times New Roman" w:cs="Times New Roman"/>
          <w:sz w:val="24"/>
          <w:szCs w:val="24"/>
        </w:rPr>
        <w:t>∆</w:t>
      </w:r>
      <w:r w:rsidR="00883811" w:rsidRPr="00B056B2">
        <w:rPr>
          <w:rFonts w:ascii="Times New Roman" w:hAnsi="Times New Roman" w:cs="Times New Roman"/>
          <w:sz w:val="24"/>
          <w:szCs w:val="24"/>
        </w:rPr>
        <w:t>EELV</w:t>
      </w:r>
      <w:r>
        <w:rPr>
          <w:rFonts w:ascii="Times New Roman" w:hAnsi="Times New Roman" w:cs="Times New Roman" w:hint="eastAsia"/>
          <w:sz w:val="24"/>
          <w:szCs w:val="24"/>
        </w:rPr>
        <w:t>:</w:t>
      </w:r>
      <w:r w:rsidR="00883811" w:rsidRPr="00B056B2">
        <w:rPr>
          <w:rFonts w:ascii="Times New Roman" w:hAnsi="Times New Roman" w:cs="Times New Roman"/>
          <w:sz w:val="24"/>
          <w:szCs w:val="24"/>
        </w:rPr>
        <w:t xml:space="preserve"> change of end</w:t>
      </w:r>
      <w:r w:rsidR="00D04A0F" w:rsidRPr="00B056B2">
        <w:rPr>
          <w:rFonts w:ascii="Times New Roman" w:hAnsi="Times New Roman" w:cs="Times New Roman"/>
          <w:sz w:val="24"/>
          <w:szCs w:val="24"/>
        </w:rPr>
        <w:t>–</w:t>
      </w:r>
      <w:r w:rsidR="00883811" w:rsidRPr="00B056B2">
        <w:rPr>
          <w:rFonts w:ascii="Times New Roman" w:hAnsi="Times New Roman" w:cs="Times New Roman"/>
          <w:sz w:val="24"/>
          <w:szCs w:val="24"/>
        </w:rPr>
        <w:t xml:space="preserve">expiratory lung volume; </w:t>
      </w:r>
      <w:r w:rsidRPr="00883811">
        <w:rPr>
          <w:rFonts w:ascii="Times New Roman" w:hAnsi="Times New Roman" w:cs="Times New Roman" w:hint="eastAsia"/>
          <w:sz w:val="24"/>
          <w:szCs w:val="24"/>
        </w:rPr>
        <w:t>GI index</w:t>
      </w:r>
      <w:r>
        <w:rPr>
          <w:rFonts w:ascii="Times New Roman" w:hAnsi="Times New Roman" w:cs="Times New Roman" w:hint="eastAsia"/>
          <w:sz w:val="24"/>
          <w:szCs w:val="24"/>
        </w:rPr>
        <w:t>:</w:t>
      </w:r>
      <w:r w:rsidRPr="00883811">
        <w:rPr>
          <w:rFonts w:ascii="Times New Roman" w:hAnsi="Times New Roman" w:cs="Times New Roman"/>
          <w:sz w:val="24"/>
          <w:szCs w:val="24"/>
        </w:rPr>
        <w:t xml:space="preserve"> global inhomogeneity index</w:t>
      </w:r>
      <w:r>
        <w:rPr>
          <w:rFonts w:ascii="Times New Roman" w:hAnsi="Times New Roman" w:cs="Times New Roman" w:hint="eastAsia"/>
          <w:sz w:val="24"/>
          <w:szCs w:val="24"/>
        </w:rPr>
        <w:t xml:space="preserve">; </w:t>
      </w:r>
      <w:r>
        <w:rPr>
          <w:rFonts w:ascii="Cambria Math" w:hAnsi="Cambria Math" w:cs="Cambria Math"/>
          <w:sz w:val="24"/>
          <w:szCs w:val="24"/>
        </w:rPr>
        <w:t>∆</w:t>
      </w:r>
      <w:proofErr w:type="spellStart"/>
      <w:r w:rsidRPr="00883811">
        <w:rPr>
          <w:rFonts w:ascii="Times New Roman" w:hAnsi="Times New Roman" w:cs="Times New Roman"/>
          <w:sz w:val="24"/>
          <w:szCs w:val="24"/>
        </w:rPr>
        <w:t>P</w:t>
      </w:r>
      <w:r w:rsidRPr="00883811">
        <w:rPr>
          <w:rFonts w:ascii="Times New Roman" w:hAnsi="Times New Roman" w:cs="Times New Roman"/>
          <w:sz w:val="24"/>
          <w:szCs w:val="24"/>
          <w:vertAlign w:val="subscript"/>
        </w:rPr>
        <w:t>L,dyn</w:t>
      </w:r>
      <w:proofErr w:type="spellEnd"/>
      <w:r w:rsidRPr="00B056B2">
        <w:rPr>
          <w:rFonts w:ascii="Times New Roman" w:hAnsi="Times New Roman" w:cs="Times New Roman" w:hint="eastAsia"/>
          <w:sz w:val="24"/>
          <w:szCs w:val="24"/>
        </w:rPr>
        <w:t>:</w:t>
      </w:r>
      <w:r>
        <w:rPr>
          <w:rFonts w:ascii="Times New Roman" w:hAnsi="Times New Roman" w:cs="Times New Roman" w:hint="eastAsia"/>
          <w:sz w:val="24"/>
          <w:szCs w:val="24"/>
          <w:vertAlign w:val="subscript"/>
        </w:rPr>
        <w:t xml:space="preserve"> </w:t>
      </w:r>
      <w:r w:rsidRPr="00883811">
        <w:rPr>
          <w:rFonts w:ascii="Times New Roman" w:hAnsi="Times New Roman" w:cs="Times New Roman" w:hint="eastAsia"/>
          <w:sz w:val="24"/>
          <w:szCs w:val="24"/>
        </w:rPr>
        <w:t>dynamic transpulmonary driving pressure;</w:t>
      </w:r>
      <w:r>
        <w:rPr>
          <w:rFonts w:ascii="Times New Roman" w:hAnsi="Times New Roman" w:cs="Times New Roman" w:hint="eastAsia"/>
          <w:sz w:val="24"/>
          <w:szCs w:val="24"/>
        </w:rPr>
        <w:t xml:space="preserve"> </w:t>
      </w:r>
      <w:proofErr w:type="spellStart"/>
      <w:r w:rsidRPr="00883811">
        <w:rPr>
          <w:rFonts w:ascii="Times New Roman" w:hAnsi="Times New Roman" w:cs="Times New Roman" w:hint="eastAsia"/>
          <w:sz w:val="24"/>
          <w:szCs w:val="24"/>
        </w:rPr>
        <w:t>WOB</w:t>
      </w:r>
      <w:r w:rsidRPr="00883811">
        <w:rPr>
          <w:rFonts w:ascii="Times New Roman" w:hAnsi="Times New Roman" w:cs="Times New Roman" w:hint="eastAsia"/>
          <w:sz w:val="24"/>
          <w:szCs w:val="24"/>
          <w:vertAlign w:val="subscript"/>
        </w:rPr>
        <w:t>ela</w:t>
      </w:r>
      <w:proofErr w:type="spellEnd"/>
      <w:r w:rsidRPr="00B056B2">
        <w:rPr>
          <w:rFonts w:ascii="Times New Roman" w:hAnsi="Times New Roman" w:cs="Times New Roman" w:hint="eastAsia"/>
          <w:sz w:val="24"/>
          <w:szCs w:val="24"/>
        </w:rPr>
        <w:t>:</w:t>
      </w:r>
      <w:r w:rsidRPr="00883811">
        <w:rPr>
          <w:rFonts w:ascii="Times New Roman" w:hAnsi="Times New Roman" w:cs="Times New Roman" w:hint="eastAsia"/>
          <w:sz w:val="24"/>
          <w:szCs w:val="24"/>
        </w:rPr>
        <w:t xml:space="preserve"> elastic work of breathing</w:t>
      </w:r>
      <w:r>
        <w:rPr>
          <w:rFonts w:ascii="Times New Roman" w:hAnsi="Times New Roman" w:cs="Times New Roman" w:hint="eastAsia"/>
          <w:sz w:val="24"/>
          <w:szCs w:val="24"/>
        </w:rPr>
        <w:t xml:space="preserve">; </w:t>
      </w:r>
      <w:r w:rsidRPr="00F30403">
        <w:rPr>
          <w:rFonts w:ascii="Times New Roman" w:hAnsi="Times New Roman" w:cs="Times New Roman" w:hint="eastAsia"/>
          <w:sz w:val="24"/>
          <w:szCs w:val="24"/>
        </w:rPr>
        <w:t>EtCO</w:t>
      </w:r>
      <w:r w:rsidRPr="00F30403">
        <w:rPr>
          <w:rFonts w:ascii="Times New Roman" w:hAnsi="Times New Roman" w:cs="Times New Roman" w:hint="eastAsia"/>
          <w:sz w:val="24"/>
          <w:szCs w:val="24"/>
          <w:vertAlign w:val="subscript"/>
        </w:rPr>
        <w:t>2</w:t>
      </w:r>
      <w:r>
        <w:rPr>
          <w:rFonts w:ascii="Times New Roman" w:hAnsi="Times New Roman" w:cs="Times New Roman" w:hint="eastAsia"/>
          <w:sz w:val="24"/>
          <w:szCs w:val="24"/>
        </w:rPr>
        <w:t xml:space="preserve">: </w:t>
      </w:r>
      <w:r w:rsidRPr="00F30403">
        <w:rPr>
          <w:rFonts w:ascii="Times New Roman" w:hAnsi="Times New Roman" w:cs="Times New Roman" w:hint="eastAsia"/>
          <w:sz w:val="24"/>
          <w:szCs w:val="24"/>
        </w:rPr>
        <w:t>end</w:t>
      </w:r>
      <w:r>
        <w:rPr>
          <w:rFonts w:ascii="Times New Roman" w:hAnsi="Times New Roman" w:cs="Times New Roman" w:hint="eastAsia"/>
          <w:sz w:val="24"/>
          <w:szCs w:val="24"/>
        </w:rPr>
        <w:t>-</w:t>
      </w:r>
      <w:r w:rsidRPr="00F30403">
        <w:rPr>
          <w:rFonts w:ascii="Times New Roman" w:hAnsi="Times New Roman" w:cs="Times New Roman" w:hint="eastAsia"/>
          <w:sz w:val="24"/>
          <w:szCs w:val="24"/>
        </w:rPr>
        <w:t>tidal carbon dioxide pressure</w:t>
      </w:r>
      <w:r>
        <w:rPr>
          <w:rFonts w:ascii="Times New Roman" w:hAnsi="Times New Roman" w:cs="Times New Roman" w:hint="eastAsia"/>
          <w:sz w:val="24"/>
          <w:szCs w:val="24"/>
        </w:rPr>
        <w:t>;</w:t>
      </w:r>
      <w:r>
        <w:rPr>
          <w:rFonts w:ascii="Times New Roman" w:hAnsi="Times New Roman" w:cs="Times New Roman" w:hint="eastAsia"/>
          <w:sz w:val="24"/>
          <w:szCs w:val="24"/>
        </w:rPr>
        <w:t xml:space="preserve"> </w:t>
      </w:r>
      <w:r w:rsidRPr="00883811">
        <w:rPr>
          <w:rFonts w:ascii="Times New Roman" w:hAnsi="Times New Roman" w:cs="Times New Roman"/>
          <w:sz w:val="24"/>
          <w:szCs w:val="24"/>
        </w:rPr>
        <w:t>V</w:t>
      </w:r>
      <w:r w:rsidRPr="00883811">
        <w:rPr>
          <w:rFonts w:ascii="Times New Roman" w:hAnsi="Times New Roman" w:cs="Times New Roman" w:hint="eastAsia"/>
          <w:sz w:val="24"/>
          <w:szCs w:val="24"/>
          <w:vertAlign w:val="subscript"/>
        </w:rPr>
        <w:t>T</w:t>
      </w:r>
      <w:r>
        <w:rPr>
          <w:rFonts w:ascii="Times New Roman" w:hAnsi="Times New Roman" w:cs="Times New Roman" w:hint="eastAsia"/>
          <w:sz w:val="24"/>
          <w:szCs w:val="24"/>
        </w:rPr>
        <w:t xml:space="preserve">: </w:t>
      </w:r>
      <w:r w:rsidRPr="00883811">
        <w:rPr>
          <w:rFonts w:ascii="Times New Roman" w:hAnsi="Times New Roman" w:cs="Times New Roman" w:hint="eastAsia"/>
          <w:sz w:val="24"/>
          <w:szCs w:val="24"/>
        </w:rPr>
        <w:t>tidal volume</w:t>
      </w:r>
      <w:r>
        <w:rPr>
          <w:rFonts w:ascii="Times New Roman" w:hAnsi="Times New Roman" w:cs="Times New Roman" w:hint="eastAsia"/>
          <w:sz w:val="24"/>
          <w:szCs w:val="24"/>
        </w:rPr>
        <w:t xml:space="preserve">; </w:t>
      </w:r>
      <w:r>
        <w:rPr>
          <w:rFonts w:ascii="Cambria Math" w:hAnsi="Cambria Math" w:cs="Cambria Math"/>
          <w:sz w:val="24"/>
          <w:szCs w:val="24"/>
        </w:rPr>
        <w:t>∆</w:t>
      </w:r>
      <w:r w:rsidRPr="00883811">
        <w:rPr>
          <w:rFonts w:ascii="Times New Roman" w:hAnsi="Times New Roman" w:cs="Times New Roman"/>
          <w:sz w:val="24"/>
          <w:szCs w:val="24"/>
        </w:rPr>
        <w:t>Pes</w:t>
      </w:r>
      <w:r>
        <w:rPr>
          <w:rFonts w:ascii="Times New Roman" w:hAnsi="Times New Roman" w:cs="Times New Roman" w:hint="eastAsia"/>
          <w:sz w:val="24"/>
          <w:szCs w:val="24"/>
        </w:rPr>
        <w:t xml:space="preserve">: </w:t>
      </w:r>
      <w:r w:rsidRPr="00883811">
        <w:rPr>
          <w:rFonts w:ascii="Times New Roman" w:hAnsi="Times New Roman" w:cs="Times New Roman" w:hint="eastAsia"/>
          <w:sz w:val="24"/>
          <w:szCs w:val="24"/>
        </w:rPr>
        <w:t>tidal swing of esophageal pressure during inspiration</w:t>
      </w:r>
      <w:r>
        <w:rPr>
          <w:rFonts w:ascii="Times New Roman" w:hAnsi="Times New Roman" w:cs="Times New Roman" w:hint="eastAsia"/>
          <w:sz w:val="24"/>
          <w:szCs w:val="24"/>
        </w:rPr>
        <w:t xml:space="preserve">; </w:t>
      </w:r>
      <w:proofErr w:type="spellStart"/>
      <w:r w:rsidRPr="00883811">
        <w:rPr>
          <w:rFonts w:ascii="Times New Roman" w:hAnsi="Times New Roman" w:cs="Times New Roman" w:hint="eastAsia"/>
          <w:sz w:val="24"/>
          <w:szCs w:val="24"/>
        </w:rPr>
        <w:t>PTPes</w:t>
      </w:r>
      <w:proofErr w:type="spellEnd"/>
      <w:r>
        <w:rPr>
          <w:rFonts w:ascii="Times New Roman" w:hAnsi="Times New Roman" w:cs="Times New Roman" w:hint="eastAsia"/>
          <w:sz w:val="24"/>
          <w:szCs w:val="24"/>
        </w:rPr>
        <w:t>:</w:t>
      </w:r>
      <w:r w:rsidRPr="00883811">
        <w:rPr>
          <w:rFonts w:ascii="Times New Roman" w:hAnsi="Times New Roman" w:cs="Times New Roman" w:hint="eastAsia"/>
          <w:sz w:val="24"/>
          <w:szCs w:val="24"/>
        </w:rPr>
        <w:t xml:space="preserve"> esophageal pressure time product per minute</w:t>
      </w:r>
      <w:r>
        <w:rPr>
          <w:rFonts w:ascii="Times New Roman" w:hAnsi="Times New Roman" w:cs="Times New Roman" w:hint="eastAsia"/>
          <w:sz w:val="24"/>
          <w:szCs w:val="24"/>
        </w:rPr>
        <w:t xml:space="preserve">; </w:t>
      </w:r>
      <w:proofErr w:type="spellStart"/>
      <w:r w:rsidRPr="00883811">
        <w:rPr>
          <w:rFonts w:ascii="Times New Roman" w:hAnsi="Times New Roman" w:cs="Times New Roman" w:hint="eastAsia"/>
          <w:sz w:val="24"/>
          <w:szCs w:val="24"/>
        </w:rPr>
        <w:t>Pmus</w:t>
      </w:r>
      <w:proofErr w:type="spellEnd"/>
      <w:r>
        <w:rPr>
          <w:rFonts w:ascii="Times New Roman" w:hAnsi="Times New Roman" w:cs="Times New Roman" w:hint="eastAsia"/>
          <w:sz w:val="24"/>
          <w:szCs w:val="24"/>
        </w:rPr>
        <w:t xml:space="preserve">: </w:t>
      </w:r>
      <w:r w:rsidRPr="00883811">
        <w:rPr>
          <w:rFonts w:ascii="Times New Roman" w:hAnsi="Times New Roman" w:cs="Times New Roman" w:hint="eastAsia"/>
          <w:sz w:val="24"/>
          <w:szCs w:val="24"/>
        </w:rPr>
        <w:t xml:space="preserve"> pressure generated by respiratory muscle during inspiration</w:t>
      </w:r>
      <w:r>
        <w:rPr>
          <w:rFonts w:ascii="Times New Roman" w:hAnsi="Times New Roman" w:cs="Times New Roman" w:hint="eastAsia"/>
          <w:sz w:val="24"/>
          <w:szCs w:val="24"/>
        </w:rPr>
        <w:t xml:space="preserve">; </w:t>
      </w:r>
      <w:r w:rsidRPr="00883811">
        <w:rPr>
          <w:rFonts w:ascii="Times New Roman" w:hAnsi="Times New Roman" w:cs="Times New Roman" w:hint="eastAsia"/>
          <w:sz w:val="24"/>
          <w:szCs w:val="24"/>
        </w:rPr>
        <w:t>WOB</w:t>
      </w:r>
      <w:r>
        <w:rPr>
          <w:rFonts w:ascii="Times New Roman" w:hAnsi="Times New Roman" w:cs="Times New Roman" w:hint="eastAsia"/>
          <w:sz w:val="24"/>
          <w:szCs w:val="24"/>
        </w:rPr>
        <w:t xml:space="preserve">: </w:t>
      </w:r>
      <w:r w:rsidRPr="00883811">
        <w:rPr>
          <w:rFonts w:ascii="Times New Roman" w:hAnsi="Times New Roman" w:cs="Times New Roman" w:hint="eastAsia"/>
          <w:sz w:val="24"/>
          <w:szCs w:val="24"/>
        </w:rPr>
        <w:t>work of breathing</w:t>
      </w:r>
      <w:r>
        <w:rPr>
          <w:rFonts w:ascii="Times New Roman" w:hAnsi="Times New Roman" w:cs="Times New Roman" w:hint="eastAsia"/>
          <w:sz w:val="24"/>
          <w:szCs w:val="24"/>
        </w:rPr>
        <w:t>.</w:t>
      </w:r>
    </w:p>
    <w:p w14:paraId="03A5159D" w14:textId="30CB0CFE" w:rsidR="00017662" w:rsidRPr="00017662" w:rsidRDefault="00017662" w:rsidP="003D69B4">
      <w:pPr>
        <w:rPr>
          <w:rFonts w:ascii="Times New Roman" w:hAnsi="Times New Roman" w:cs="Times New Roman"/>
          <w:sz w:val="24"/>
          <w:szCs w:val="24"/>
        </w:rPr>
      </w:pPr>
      <w:r w:rsidRPr="00B056B2">
        <w:rPr>
          <w:rFonts w:ascii="Times New Roman" w:hAnsi="Times New Roman" w:cs="Times New Roman"/>
          <w:sz w:val="24"/>
          <w:szCs w:val="24"/>
          <w:vertAlign w:val="superscript"/>
        </w:rPr>
        <w:t>*</w:t>
      </w:r>
      <w:r w:rsidRPr="00017662">
        <w:rPr>
          <w:rFonts w:ascii="Times New Roman" w:hAnsi="Times New Roman" w:cs="Times New Roman"/>
          <w:sz w:val="24"/>
          <w:szCs w:val="24"/>
        </w:rPr>
        <w:t xml:space="preserve">Physiological variables are summarized according to whether a statistically significant difference was observed between </w:t>
      </w:r>
      <w:r w:rsidR="001D0C49">
        <w:rPr>
          <w:rFonts w:ascii="Times New Roman" w:hAnsi="Times New Roman" w:cs="Times New Roman"/>
          <w:sz w:val="24"/>
          <w:szCs w:val="24"/>
        </w:rPr>
        <w:t>HFO via endotracheal tube</w:t>
      </w:r>
      <w:r w:rsidRPr="00017662">
        <w:rPr>
          <w:rFonts w:ascii="Times New Roman" w:hAnsi="Times New Roman" w:cs="Times New Roman"/>
          <w:sz w:val="24"/>
          <w:szCs w:val="24"/>
        </w:rPr>
        <w:t xml:space="preserve"> and T</w:t>
      </w:r>
      <w:r w:rsidR="00A6059F">
        <w:rPr>
          <w:rFonts w:ascii="Times New Roman" w:hAnsi="Times New Roman" w:cs="Times New Roman" w:hint="eastAsia"/>
          <w:sz w:val="24"/>
          <w:szCs w:val="24"/>
        </w:rPr>
        <w:t>-</w:t>
      </w:r>
      <w:r w:rsidRPr="00017662">
        <w:rPr>
          <w:rFonts w:ascii="Times New Roman" w:hAnsi="Times New Roman" w:cs="Times New Roman"/>
          <w:sz w:val="24"/>
          <w:szCs w:val="24"/>
        </w:rPr>
        <w:t>piece</w:t>
      </w:r>
      <w:r>
        <w:rPr>
          <w:rFonts w:ascii="Times New Roman" w:hAnsi="Times New Roman" w:cs="Times New Roman" w:hint="eastAsia"/>
          <w:sz w:val="24"/>
          <w:szCs w:val="24"/>
        </w:rPr>
        <w:t xml:space="preserve"> SBT</w:t>
      </w:r>
      <w:r w:rsidRPr="00017662">
        <w:rPr>
          <w:rFonts w:ascii="Times New Roman" w:hAnsi="Times New Roman" w:cs="Times New Roman"/>
          <w:sz w:val="24"/>
          <w:szCs w:val="24"/>
        </w:rPr>
        <w:t xml:space="preserve">. A check mark (√) indicates a significant difference, whereas a cross (×) indicates no significant difference. </w:t>
      </w:r>
      <w:r>
        <w:rPr>
          <w:rFonts w:ascii="Times New Roman" w:hAnsi="Times New Roman" w:cs="Times New Roman" w:hint="eastAsia"/>
          <w:sz w:val="24"/>
          <w:szCs w:val="24"/>
        </w:rPr>
        <w:t xml:space="preserve">A </w:t>
      </w:r>
      <w:r w:rsidRPr="00017662">
        <w:rPr>
          <w:rFonts w:ascii="Times New Roman" w:hAnsi="Times New Roman" w:cs="Times New Roman"/>
          <w:sz w:val="24"/>
          <w:szCs w:val="24"/>
        </w:rPr>
        <w:t>variable was considered different if a significant difference was observed at any tested flow rate.</w:t>
      </w:r>
    </w:p>
    <w:p w14:paraId="23130D81" w14:textId="77777777" w:rsidR="004C553A" w:rsidRDefault="004C553A">
      <w:pPr>
        <w:widowControl/>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6CDE15AA" w14:textId="555E709D" w:rsidR="00894ED2" w:rsidRDefault="00102651" w:rsidP="00894ED2">
      <w:pPr>
        <w:rPr>
          <w:rFonts w:ascii="Times New Roman" w:hAnsi="Times New Roman" w:cs="Times New Roman"/>
          <w:b/>
          <w:bCs/>
          <w:sz w:val="24"/>
          <w:szCs w:val="24"/>
        </w:rPr>
      </w:pPr>
      <w:r>
        <w:rPr>
          <w:rFonts w:ascii="Times New Roman" w:hAnsi="Times New Roman" w:cs="Times New Roman" w:hint="eastAsia"/>
          <w:b/>
          <w:bCs/>
          <w:sz w:val="24"/>
          <w:szCs w:val="24"/>
        </w:rPr>
        <w:lastRenderedPageBreak/>
        <w:t>Figure</w:t>
      </w:r>
      <w:r w:rsidR="005A50FC">
        <w:rPr>
          <w:rFonts w:ascii="Times New Roman" w:hAnsi="Times New Roman" w:cs="Times New Roman" w:hint="eastAsia"/>
          <w:b/>
          <w:bCs/>
          <w:sz w:val="24"/>
          <w:szCs w:val="24"/>
        </w:rPr>
        <w:t>s</w:t>
      </w:r>
    </w:p>
    <w:p w14:paraId="5C0A31C9" w14:textId="4EFBB0AA" w:rsidR="001445BA" w:rsidRDefault="001445BA" w:rsidP="00894ED2">
      <w:pPr>
        <w:rPr>
          <w:rFonts w:ascii="Times New Roman" w:hAnsi="Times New Roman" w:cs="Times New Roman"/>
          <w:b/>
          <w:bCs/>
          <w:sz w:val="24"/>
          <w:szCs w:val="24"/>
        </w:rPr>
      </w:pPr>
      <w:r>
        <w:rPr>
          <w:rFonts w:ascii="Times New Roman" w:hAnsi="Times New Roman" w:cs="Times New Roman" w:hint="eastAsia"/>
          <w:noProof/>
          <w:sz w:val="24"/>
          <w:szCs w:val="24"/>
        </w:rPr>
        <w:drawing>
          <wp:inline distT="0" distB="0" distL="0" distR="0" wp14:anchorId="28B5379C" wp14:editId="4B232AF2">
            <wp:extent cx="5269865" cy="3542665"/>
            <wp:effectExtent l="0" t="0" r="0" b="0"/>
            <wp:docPr id="5024040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9865" cy="3542665"/>
                    </a:xfrm>
                    <a:prstGeom prst="rect">
                      <a:avLst/>
                    </a:prstGeom>
                    <a:noFill/>
                    <a:ln>
                      <a:noFill/>
                    </a:ln>
                  </pic:spPr>
                </pic:pic>
              </a:graphicData>
            </a:graphic>
          </wp:inline>
        </w:drawing>
      </w:r>
    </w:p>
    <w:p w14:paraId="53B46AF7" w14:textId="0B2A1818" w:rsidR="00102651" w:rsidRDefault="00102651" w:rsidP="00894ED2">
      <w:pPr>
        <w:rPr>
          <w:rFonts w:ascii="Times New Roman" w:hAnsi="Times New Roman" w:cs="Times New Roman"/>
          <w:sz w:val="24"/>
          <w:szCs w:val="24"/>
        </w:rPr>
      </w:pPr>
      <w:r>
        <w:rPr>
          <w:rFonts w:ascii="Times New Roman" w:hAnsi="Times New Roman" w:cs="Times New Roman" w:hint="eastAsia"/>
          <w:b/>
          <w:bCs/>
          <w:sz w:val="24"/>
          <w:szCs w:val="24"/>
        </w:rPr>
        <w:t xml:space="preserve">Figure S1. </w:t>
      </w:r>
      <w:r w:rsidR="003E13E7" w:rsidRPr="003E13E7">
        <w:rPr>
          <w:rFonts w:ascii="Times New Roman" w:hAnsi="Times New Roman" w:cs="Times New Roman" w:hint="eastAsia"/>
          <w:sz w:val="24"/>
          <w:szCs w:val="24"/>
        </w:rPr>
        <w:t>Two types of high</w:t>
      </w:r>
      <w:r w:rsidR="00A6059F">
        <w:rPr>
          <w:rFonts w:ascii="Times New Roman" w:hAnsi="Times New Roman" w:cs="Times New Roman" w:hint="eastAsia"/>
          <w:sz w:val="24"/>
          <w:szCs w:val="24"/>
        </w:rPr>
        <w:t>-</w:t>
      </w:r>
      <w:r w:rsidR="003E13E7" w:rsidRPr="003E13E7">
        <w:rPr>
          <w:rFonts w:ascii="Times New Roman" w:hAnsi="Times New Roman" w:cs="Times New Roman" w:hint="eastAsia"/>
          <w:sz w:val="24"/>
          <w:szCs w:val="24"/>
        </w:rPr>
        <w:t>flow oxygen</w:t>
      </w:r>
      <w:r w:rsidR="00C14E5C">
        <w:rPr>
          <w:rFonts w:ascii="Times New Roman" w:hAnsi="Times New Roman" w:cs="Times New Roman" w:hint="eastAsia"/>
          <w:sz w:val="24"/>
          <w:szCs w:val="24"/>
        </w:rPr>
        <w:t xml:space="preserve"> </w:t>
      </w:r>
      <w:r w:rsidR="003E13E7" w:rsidRPr="003E13E7">
        <w:rPr>
          <w:rFonts w:ascii="Times New Roman" w:hAnsi="Times New Roman" w:cs="Times New Roman" w:hint="eastAsia"/>
          <w:sz w:val="24"/>
          <w:szCs w:val="24"/>
        </w:rPr>
        <w:t>via endotracheal tube</w:t>
      </w:r>
      <w:r w:rsidR="00BD69BC">
        <w:rPr>
          <w:rFonts w:ascii="Times New Roman" w:hAnsi="Times New Roman" w:cs="Times New Roman" w:hint="eastAsia"/>
          <w:sz w:val="24"/>
          <w:szCs w:val="24"/>
        </w:rPr>
        <w:t xml:space="preserve"> </w:t>
      </w:r>
      <w:r w:rsidR="003E13E7" w:rsidRPr="003E13E7">
        <w:rPr>
          <w:rFonts w:ascii="Times New Roman" w:hAnsi="Times New Roman" w:cs="Times New Roman" w:hint="eastAsia"/>
          <w:sz w:val="24"/>
          <w:szCs w:val="24"/>
        </w:rPr>
        <w:t xml:space="preserve">interfaces used in the </w:t>
      </w:r>
      <w:r w:rsidR="00C14E5C">
        <w:rPr>
          <w:rFonts w:ascii="Times New Roman" w:hAnsi="Times New Roman" w:cs="Times New Roman" w:hint="eastAsia"/>
          <w:sz w:val="24"/>
          <w:szCs w:val="24"/>
        </w:rPr>
        <w:t>clinical</w:t>
      </w:r>
      <w:r w:rsidR="003E13E7" w:rsidRPr="003E13E7">
        <w:rPr>
          <w:rFonts w:ascii="Times New Roman" w:hAnsi="Times New Roman" w:cs="Times New Roman" w:hint="eastAsia"/>
          <w:sz w:val="24"/>
          <w:szCs w:val="24"/>
        </w:rPr>
        <w:t xml:space="preserve"> study.</w:t>
      </w:r>
      <w:r w:rsidR="001F4ADF">
        <w:rPr>
          <w:rFonts w:ascii="Times New Roman" w:hAnsi="Times New Roman" w:cs="Times New Roman" w:hint="eastAsia"/>
          <w:sz w:val="24"/>
          <w:szCs w:val="24"/>
        </w:rPr>
        <w:t xml:space="preserve"> </w:t>
      </w:r>
      <w:r w:rsidR="006B6779">
        <w:rPr>
          <w:rFonts w:ascii="Times New Roman" w:hAnsi="Times New Roman" w:cs="Times New Roman" w:hint="eastAsia"/>
          <w:sz w:val="24"/>
          <w:szCs w:val="24"/>
        </w:rPr>
        <w:t>(</w:t>
      </w:r>
      <w:r w:rsidRPr="00102651">
        <w:rPr>
          <w:rFonts w:ascii="Times New Roman" w:hAnsi="Times New Roman" w:cs="Times New Roman" w:hint="eastAsia"/>
          <w:sz w:val="24"/>
          <w:szCs w:val="24"/>
        </w:rPr>
        <w:t xml:space="preserve">A) The </w:t>
      </w:r>
      <w:r w:rsidR="00B439BF">
        <w:rPr>
          <w:rFonts w:ascii="Times New Roman" w:hAnsi="Times New Roman" w:cs="Times New Roman" w:hint="eastAsia"/>
          <w:sz w:val="24"/>
          <w:szCs w:val="24"/>
        </w:rPr>
        <w:t>tracheal HFO</w:t>
      </w:r>
      <w:r w:rsidRPr="00102651">
        <w:rPr>
          <w:rFonts w:ascii="Times New Roman" w:hAnsi="Times New Roman" w:cs="Times New Roman" w:hint="eastAsia"/>
          <w:sz w:val="24"/>
          <w:szCs w:val="24"/>
        </w:rPr>
        <w:t xml:space="preserve"> interface connects to the endotracheal tube. (B) Comparison of two interfaces</w:t>
      </w:r>
      <w:r w:rsidR="00BD69BC">
        <w:rPr>
          <w:rFonts w:ascii="Times New Roman" w:hAnsi="Times New Roman" w:cs="Times New Roman" w:hint="eastAsia"/>
          <w:sz w:val="24"/>
          <w:szCs w:val="24"/>
        </w:rPr>
        <w:t xml:space="preserve"> with different expiratory port diameters</w:t>
      </w:r>
      <w:r w:rsidRPr="00102651">
        <w:rPr>
          <w:rFonts w:ascii="Times New Roman" w:hAnsi="Times New Roman" w:cs="Times New Roman" w:hint="eastAsia"/>
          <w:sz w:val="24"/>
          <w:szCs w:val="24"/>
        </w:rPr>
        <w:t>. The upper and lower arrows point to the narrowest expiratory ports of interface of 9.8 mm and 6.9 mm, respectively. (C) and (D)</w:t>
      </w:r>
      <w:r w:rsidR="001445BA">
        <w:rPr>
          <w:rFonts w:ascii="Times New Roman" w:hAnsi="Times New Roman" w:cs="Times New Roman" w:hint="eastAsia"/>
          <w:sz w:val="24"/>
          <w:szCs w:val="24"/>
        </w:rPr>
        <w:t xml:space="preserve"> </w:t>
      </w:r>
      <w:r w:rsidRPr="00102651">
        <w:rPr>
          <w:rFonts w:ascii="Times New Roman" w:hAnsi="Times New Roman" w:cs="Times New Roman" w:hint="eastAsia"/>
          <w:sz w:val="24"/>
          <w:szCs w:val="24"/>
        </w:rPr>
        <w:t>The narrowest expiratory inner diameter of the two interface types is marked.</w:t>
      </w:r>
    </w:p>
    <w:p w14:paraId="5EB43A67" w14:textId="35C755CF" w:rsidR="008200D2" w:rsidRDefault="005A50FC">
      <w:pPr>
        <w:widowControl/>
        <w:jc w:val="left"/>
        <w:rPr>
          <w:rFonts w:ascii="Times New Roman" w:hAnsi="Times New Roman" w:cs="Times New Roman" w:hint="eastAsia"/>
          <w:sz w:val="24"/>
          <w:szCs w:val="24"/>
        </w:rPr>
      </w:pPr>
      <w:r>
        <w:rPr>
          <w:rFonts w:ascii="Times New Roman" w:hAnsi="Times New Roman" w:cs="Times New Roman"/>
          <w:sz w:val="24"/>
          <w:szCs w:val="24"/>
        </w:rPr>
        <w:br w:type="page"/>
      </w:r>
    </w:p>
    <w:p w14:paraId="6508AE4C" w14:textId="3E6EBDDE" w:rsidR="00704AE4" w:rsidRDefault="002C0634">
      <w:pPr>
        <w:widowControl/>
        <w:jc w:val="left"/>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F1697E4" wp14:editId="3976B428">
            <wp:extent cx="5264150" cy="3662680"/>
            <wp:effectExtent l="0" t="0" r="0" b="0"/>
            <wp:docPr id="75416387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4150" cy="3662680"/>
                    </a:xfrm>
                    <a:prstGeom prst="rect">
                      <a:avLst/>
                    </a:prstGeom>
                    <a:noFill/>
                    <a:ln>
                      <a:noFill/>
                    </a:ln>
                  </pic:spPr>
                </pic:pic>
              </a:graphicData>
            </a:graphic>
          </wp:inline>
        </w:drawing>
      </w:r>
    </w:p>
    <w:p w14:paraId="427905BA" w14:textId="0C0797E6" w:rsidR="00EC753A" w:rsidRPr="00EC753A" w:rsidRDefault="001F4ADF">
      <w:pPr>
        <w:widowControl/>
        <w:jc w:val="left"/>
        <w:rPr>
          <w:rFonts w:ascii="Times New Roman" w:hAnsi="Times New Roman" w:cs="Times New Roman"/>
          <w:noProof/>
          <w:sz w:val="24"/>
          <w:szCs w:val="24"/>
        </w:rPr>
      </w:pPr>
      <w:r w:rsidRPr="00EC753A">
        <w:rPr>
          <w:rFonts w:ascii="Times New Roman" w:hAnsi="Times New Roman" w:cs="Times New Roman" w:hint="eastAsia"/>
          <w:b/>
          <w:bCs/>
          <w:sz w:val="24"/>
          <w:szCs w:val="24"/>
        </w:rPr>
        <w:t xml:space="preserve">Figure S2. </w:t>
      </w:r>
      <w:r w:rsidRPr="00EC753A">
        <w:rPr>
          <w:rFonts w:ascii="Times New Roman" w:hAnsi="Times New Roman" w:cs="Times New Roman"/>
          <w:sz w:val="24"/>
          <w:szCs w:val="24"/>
        </w:rPr>
        <w:t xml:space="preserve">Representative respiratory waveforms across the five </w:t>
      </w:r>
      <w:r>
        <w:rPr>
          <w:rFonts w:ascii="Times New Roman" w:hAnsi="Times New Roman" w:cs="Times New Roman" w:hint="eastAsia"/>
          <w:sz w:val="24"/>
          <w:szCs w:val="24"/>
        </w:rPr>
        <w:t>study</w:t>
      </w:r>
      <w:r w:rsidRPr="00EC753A">
        <w:rPr>
          <w:rFonts w:ascii="Times New Roman" w:hAnsi="Times New Roman" w:cs="Times New Roman"/>
          <w:sz w:val="24"/>
          <w:szCs w:val="24"/>
        </w:rPr>
        <w:t xml:space="preserve"> </w:t>
      </w:r>
      <w:r>
        <w:rPr>
          <w:rFonts w:ascii="Times New Roman" w:hAnsi="Times New Roman" w:cs="Times New Roman" w:hint="eastAsia"/>
          <w:sz w:val="24"/>
          <w:szCs w:val="24"/>
        </w:rPr>
        <w:t>phases</w:t>
      </w:r>
      <w:r>
        <w:rPr>
          <w:rFonts w:ascii="Times New Roman" w:hAnsi="Times New Roman" w:cs="Times New Roman" w:hint="eastAsia"/>
          <w:noProof/>
          <w:sz w:val="24"/>
          <w:szCs w:val="24"/>
        </w:rPr>
        <w:t>. R</w:t>
      </w:r>
      <w:r w:rsidR="00EC753A" w:rsidRPr="00EC753A">
        <w:rPr>
          <w:rFonts w:ascii="Times New Roman" w:hAnsi="Times New Roman" w:cs="Times New Roman"/>
          <w:sz w:val="24"/>
          <w:szCs w:val="24"/>
        </w:rPr>
        <w:t>presentative tracings of flow, airway pressure, esophageal pressure, and transpulmonary pressur</w:t>
      </w:r>
      <w:r w:rsidR="00C14E5C">
        <w:rPr>
          <w:rFonts w:ascii="Times New Roman" w:hAnsi="Times New Roman" w:cs="Times New Roman" w:hint="eastAsia"/>
          <w:sz w:val="24"/>
          <w:szCs w:val="24"/>
        </w:rPr>
        <w:t>e</w:t>
      </w:r>
      <w:r w:rsidR="00EC753A" w:rsidRPr="00EC753A">
        <w:rPr>
          <w:rFonts w:ascii="Times New Roman" w:hAnsi="Times New Roman" w:cs="Times New Roman"/>
          <w:sz w:val="24"/>
          <w:szCs w:val="24"/>
        </w:rPr>
        <w:t xml:space="preserve"> obtained from </w:t>
      </w:r>
      <w:r w:rsidR="00EC753A">
        <w:rPr>
          <w:rFonts w:ascii="Times New Roman" w:hAnsi="Times New Roman" w:cs="Times New Roman" w:hint="eastAsia"/>
          <w:sz w:val="24"/>
          <w:szCs w:val="24"/>
        </w:rPr>
        <w:t>one</w:t>
      </w:r>
      <w:r w:rsidR="00EC753A" w:rsidRPr="00EC753A">
        <w:rPr>
          <w:rFonts w:ascii="Times New Roman" w:hAnsi="Times New Roman" w:cs="Times New Roman"/>
          <w:sz w:val="24"/>
          <w:szCs w:val="24"/>
        </w:rPr>
        <w:t xml:space="preserve"> patient during the five </w:t>
      </w:r>
      <w:r w:rsidR="00EC753A">
        <w:rPr>
          <w:rFonts w:ascii="Times New Roman" w:hAnsi="Times New Roman" w:cs="Times New Roman" w:hint="eastAsia"/>
          <w:sz w:val="24"/>
          <w:szCs w:val="24"/>
        </w:rPr>
        <w:t>study</w:t>
      </w:r>
      <w:r w:rsidR="00EC753A" w:rsidRPr="00EC753A">
        <w:rPr>
          <w:rFonts w:ascii="Times New Roman" w:hAnsi="Times New Roman" w:cs="Times New Roman"/>
          <w:sz w:val="24"/>
          <w:szCs w:val="24"/>
        </w:rPr>
        <w:t xml:space="preserve"> </w:t>
      </w:r>
      <w:r w:rsidR="00EC753A">
        <w:rPr>
          <w:rFonts w:ascii="Times New Roman" w:hAnsi="Times New Roman" w:cs="Times New Roman" w:hint="eastAsia"/>
          <w:sz w:val="24"/>
          <w:szCs w:val="24"/>
        </w:rPr>
        <w:t>phases</w:t>
      </w:r>
      <w:r w:rsidR="00EC753A" w:rsidRPr="00EC753A">
        <w:rPr>
          <w:rFonts w:ascii="Times New Roman" w:hAnsi="Times New Roman" w:cs="Times New Roman"/>
          <w:sz w:val="24"/>
          <w:szCs w:val="24"/>
        </w:rPr>
        <w:t>. For each condition, three consecutive breaths were selected</w:t>
      </w:r>
      <w:r w:rsidR="00C85E05">
        <w:rPr>
          <w:rFonts w:ascii="Times New Roman" w:hAnsi="Times New Roman" w:cs="Times New Roman" w:hint="eastAsia"/>
          <w:sz w:val="24"/>
          <w:szCs w:val="24"/>
        </w:rPr>
        <w:t xml:space="preserve">. </w:t>
      </w:r>
      <w:r w:rsidR="00EC753A" w:rsidRPr="00EC753A">
        <w:rPr>
          <w:rFonts w:ascii="Times New Roman" w:hAnsi="Times New Roman" w:cs="Times New Roman"/>
          <w:sz w:val="24"/>
          <w:szCs w:val="24"/>
        </w:rPr>
        <w:t>Because the duration of the selected breaths varied slightly across conditions, the time axis was rescaled to a uniform format (2 s per division) to facilitate visual comparison. These tracings are presented for illustrative purposes only and are not intended for quantitative analysis.</w:t>
      </w:r>
    </w:p>
    <w:p w14:paraId="6460A880" w14:textId="6B2D2624" w:rsidR="00EC753A" w:rsidRDefault="00EC753A">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40A23AD5" w14:textId="09E7587D" w:rsidR="001445BA" w:rsidRDefault="001445BA" w:rsidP="00894ED2">
      <w:pPr>
        <w:rPr>
          <w:rFonts w:ascii="Times New Roman" w:hAnsi="Times New Roman" w:cs="Times New Roman"/>
          <w:sz w:val="24"/>
          <w:szCs w:val="24"/>
        </w:rPr>
      </w:pPr>
      <w:r>
        <w:rPr>
          <w:rFonts w:ascii="Times New Roman" w:hAnsi="Times New Roman" w:cs="Times New Roman"/>
          <w:b/>
          <w:bCs/>
          <w:noProof/>
          <w:sz w:val="24"/>
          <w:szCs w:val="24"/>
        </w:rPr>
        <w:lastRenderedPageBreak/>
        <w:drawing>
          <wp:inline distT="0" distB="0" distL="0" distR="0" wp14:anchorId="4EEBECFE" wp14:editId="4BEFA477">
            <wp:extent cx="5267325" cy="3511550"/>
            <wp:effectExtent l="0" t="0" r="0" b="0"/>
            <wp:docPr id="8351132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67325" cy="3511550"/>
                    </a:xfrm>
                    <a:prstGeom prst="rect">
                      <a:avLst/>
                    </a:prstGeom>
                    <a:noFill/>
                    <a:ln>
                      <a:noFill/>
                    </a:ln>
                  </pic:spPr>
                </pic:pic>
              </a:graphicData>
            </a:graphic>
          </wp:inline>
        </w:drawing>
      </w:r>
    </w:p>
    <w:p w14:paraId="0F0F14CD" w14:textId="68EB0A1D" w:rsidR="003E13E7" w:rsidRPr="001445BA" w:rsidRDefault="001F4ADF" w:rsidP="001445BA">
      <w:pPr>
        <w:rPr>
          <w:rFonts w:ascii="Times New Roman" w:hAnsi="Times New Roman" w:cs="Times New Roman"/>
          <w:sz w:val="24"/>
          <w:szCs w:val="24"/>
        </w:rPr>
      </w:pPr>
      <w:r w:rsidRPr="003E13E7">
        <w:rPr>
          <w:rFonts w:ascii="Times New Roman" w:hAnsi="Times New Roman" w:cs="Times New Roman" w:hint="eastAsia"/>
          <w:b/>
          <w:bCs/>
          <w:sz w:val="24"/>
          <w:szCs w:val="24"/>
        </w:rPr>
        <w:t>Figure S</w:t>
      </w:r>
      <w:r>
        <w:rPr>
          <w:rFonts w:ascii="Times New Roman" w:hAnsi="Times New Roman" w:cs="Times New Roman" w:hint="eastAsia"/>
          <w:b/>
          <w:bCs/>
          <w:sz w:val="24"/>
          <w:szCs w:val="24"/>
        </w:rPr>
        <w:t>3</w:t>
      </w:r>
      <w:r w:rsidRPr="003E13E7">
        <w:rPr>
          <w:rFonts w:ascii="Times New Roman" w:hAnsi="Times New Roman" w:cs="Times New Roman" w:hint="eastAsia"/>
          <w:b/>
          <w:bCs/>
          <w:sz w:val="24"/>
          <w:szCs w:val="24"/>
        </w:rPr>
        <w:t>.</w:t>
      </w:r>
      <w:r w:rsidRPr="003E13E7">
        <w:rPr>
          <w:rFonts w:ascii="Times New Roman" w:hAnsi="Times New Roman" w:cs="Times New Roman" w:hint="eastAsia"/>
          <w:sz w:val="24"/>
          <w:szCs w:val="24"/>
        </w:rPr>
        <w:t xml:space="preserve"> Four types of high</w:t>
      </w:r>
      <w:r>
        <w:rPr>
          <w:rFonts w:ascii="Times New Roman" w:hAnsi="Times New Roman" w:cs="Times New Roman" w:hint="eastAsia"/>
          <w:sz w:val="24"/>
          <w:szCs w:val="24"/>
        </w:rPr>
        <w:t>-</w:t>
      </w:r>
      <w:r w:rsidRPr="003E13E7">
        <w:rPr>
          <w:rFonts w:ascii="Times New Roman" w:hAnsi="Times New Roman" w:cs="Times New Roman" w:hint="eastAsia"/>
          <w:sz w:val="24"/>
          <w:szCs w:val="24"/>
        </w:rPr>
        <w:t>flow oxygen</w:t>
      </w:r>
      <w:r>
        <w:rPr>
          <w:rFonts w:ascii="Times New Roman" w:hAnsi="Times New Roman" w:cs="Times New Roman" w:hint="eastAsia"/>
          <w:sz w:val="24"/>
          <w:szCs w:val="24"/>
        </w:rPr>
        <w:t xml:space="preserve"> </w:t>
      </w:r>
      <w:r w:rsidRPr="003E13E7">
        <w:rPr>
          <w:rFonts w:ascii="Times New Roman" w:hAnsi="Times New Roman" w:cs="Times New Roman" w:hint="eastAsia"/>
          <w:sz w:val="24"/>
          <w:szCs w:val="24"/>
        </w:rPr>
        <w:t>via endotracheal tube</w:t>
      </w:r>
      <w:r>
        <w:rPr>
          <w:rFonts w:ascii="Times New Roman" w:hAnsi="Times New Roman" w:cs="Times New Roman" w:hint="eastAsia"/>
          <w:sz w:val="24"/>
          <w:szCs w:val="24"/>
        </w:rPr>
        <w:t xml:space="preserve"> </w:t>
      </w:r>
      <w:r w:rsidRPr="003E13E7">
        <w:rPr>
          <w:rFonts w:ascii="Times New Roman" w:hAnsi="Times New Roman" w:cs="Times New Roman" w:hint="eastAsia"/>
          <w:sz w:val="24"/>
          <w:szCs w:val="24"/>
        </w:rPr>
        <w:t xml:space="preserve">interfaces used in the bench </w:t>
      </w:r>
      <w:r>
        <w:rPr>
          <w:rFonts w:ascii="Times New Roman" w:hAnsi="Times New Roman" w:cs="Times New Roman" w:hint="eastAsia"/>
          <w:sz w:val="24"/>
          <w:szCs w:val="24"/>
        </w:rPr>
        <w:t>experiment</w:t>
      </w:r>
      <w:r w:rsidRPr="003E13E7">
        <w:rPr>
          <w:rFonts w:ascii="Times New Roman" w:hAnsi="Times New Roman" w:cs="Times New Roman" w:hint="eastAsia"/>
          <w:sz w:val="24"/>
          <w:szCs w:val="24"/>
        </w:rPr>
        <w:t>.</w:t>
      </w:r>
      <w:r>
        <w:rPr>
          <w:rFonts w:ascii="Times New Roman" w:hAnsi="Times New Roman" w:cs="Times New Roman" w:hint="eastAsia"/>
          <w:sz w:val="24"/>
          <w:szCs w:val="24"/>
        </w:rPr>
        <w:t xml:space="preserve"> </w:t>
      </w:r>
      <w:r w:rsidR="006B6779">
        <w:rPr>
          <w:rFonts w:ascii="Times New Roman" w:hAnsi="Times New Roman" w:cs="Times New Roman" w:hint="eastAsia"/>
          <w:sz w:val="24"/>
          <w:szCs w:val="24"/>
        </w:rPr>
        <w:t>(</w:t>
      </w:r>
      <w:r w:rsidR="003E13E7" w:rsidRPr="003E13E7">
        <w:rPr>
          <w:rFonts w:ascii="Times New Roman" w:hAnsi="Times New Roman" w:cs="Times New Roman" w:hint="eastAsia"/>
          <w:sz w:val="24"/>
          <w:szCs w:val="24"/>
        </w:rPr>
        <w:t>A</w:t>
      </w:r>
      <w:r w:rsidR="00A6059F">
        <w:rPr>
          <w:rFonts w:ascii="Times New Roman" w:hAnsi="Times New Roman" w:cs="Times New Roman" w:hint="eastAsia"/>
          <w:sz w:val="24"/>
          <w:szCs w:val="24"/>
        </w:rPr>
        <w:t>-</w:t>
      </w:r>
      <w:r w:rsidR="003E13E7" w:rsidRPr="003E13E7">
        <w:rPr>
          <w:rFonts w:ascii="Times New Roman" w:hAnsi="Times New Roman" w:cs="Times New Roman" w:hint="eastAsia"/>
          <w:sz w:val="24"/>
          <w:szCs w:val="24"/>
        </w:rPr>
        <w:t xml:space="preserve">D) </w:t>
      </w:r>
      <w:r w:rsidR="00B439BF">
        <w:rPr>
          <w:rFonts w:ascii="Times New Roman" w:hAnsi="Times New Roman" w:cs="Times New Roman" w:hint="eastAsia"/>
          <w:sz w:val="24"/>
          <w:szCs w:val="24"/>
        </w:rPr>
        <w:t>Tracheal HFO</w:t>
      </w:r>
      <w:r w:rsidR="003E13E7" w:rsidRPr="003E13E7">
        <w:rPr>
          <w:rFonts w:ascii="Times New Roman" w:hAnsi="Times New Roman" w:cs="Times New Roman" w:hint="eastAsia"/>
          <w:sz w:val="24"/>
          <w:szCs w:val="24"/>
        </w:rPr>
        <w:t xml:space="preserve"> interfaces with </w:t>
      </w:r>
      <w:r w:rsidR="001445BA" w:rsidRPr="00B15F56">
        <w:rPr>
          <w:rFonts w:ascii="Times New Roman" w:hAnsi="Times New Roman" w:cs="Times New Roman"/>
          <w:sz w:val="24"/>
          <w:szCs w:val="24"/>
        </w:rPr>
        <w:t>minimal internal</w:t>
      </w:r>
      <w:r w:rsidR="001445BA">
        <w:rPr>
          <w:rFonts w:ascii="Times New Roman" w:hAnsi="Times New Roman" w:cs="Times New Roman" w:hint="eastAsia"/>
          <w:sz w:val="24"/>
          <w:szCs w:val="24"/>
        </w:rPr>
        <w:t xml:space="preserve"> </w:t>
      </w:r>
      <w:r w:rsidR="001445BA" w:rsidRPr="00B15F56">
        <w:rPr>
          <w:rFonts w:ascii="Times New Roman" w:hAnsi="Times New Roman" w:cs="Times New Roman"/>
          <w:sz w:val="24"/>
          <w:szCs w:val="24"/>
        </w:rPr>
        <w:t>expiratory port diameter</w:t>
      </w:r>
      <w:r w:rsidR="001445BA">
        <w:rPr>
          <w:rFonts w:ascii="Times New Roman" w:hAnsi="Times New Roman" w:cs="Times New Roman" w:hint="eastAsia"/>
          <w:sz w:val="24"/>
          <w:szCs w:val="24"/>
        </w:rPr>
        <w:t>s</w:t>
      </w:r>
      <w:r w:rsidR="001445BA" w:rsidRPr="00B15F56">
        <w:rPr>
          <w:rFonts w:ascii="Times New Roman" w:hAnsi="Times New Roman" w:cs="Times New Roman"/>
          <w:sz w:val="24"/>
          <w:szCs w:val="24"/>
        </w:rPr>
        <w:t xml:space="preserve"> </w:t>
      </w:r>
      <w:r w:rsidR="003E13E7" w:rsidRPr="003E13E7">
        <w:rPr>
          <w:rFonts w:ascii="Times New Roman" w:hAnsi="Times New Roman" w:cs="Times New Roman" w:hint="eastAsia"/>
          <w:sz w:val="24"/>
          <w:szCs w:val="24"/>
        </w:rPr>
        <w:t xml:space="preserve">of </w:t>
      </w:r>
      <w:r w:rsidR="003E13E7">
        <w:rPr>
          <w:rFonts w:ascii="Times New Roman" w:hAnsi="Times New Roman" w:cs="Times New Roman" w:hint="eastAsia"/>
          <w:sz w:val="24"/>
          <w:szCs w:val="24"/>
        </w:rPr>
        <w:t>6.9</w:t>
      </w:r>
      <w:r w:rsidR="003E13E7" w:rsidRPr="003E13E7">
        <w:rPr>
          <w:rFonts w:ascii="Times New Roman" w:hAnsi="Times New Roman" w:cs="Times New Roman" w:hint="eastAsia"/>
          <w:sz w:val="24"/>
          <w:szCs w:val="24"/>
        </w:rPr>
        <w:t xml:space="preserve"> mm, </w:t>
      </w:r>
      <w:r w:rsidR="003E13E7">
        <w:rPr>
          <w:rFonts w:ascii="Times New Roman" w:hAnsi="Times New Roman" w:cs="Times New Roman" w:hint="eastAsia"/>
          <w:sz w:val="24"/>
          <w:szCs w:val="24"/>
        </w:rPr>
        <w:t>8.6</w:t>
      </w:r>
      <w:r w:rsidR="003E13E7" w:rsidRPr="003E13E7">
        <w:rPr>
          <w:rFonts w:ascii="Times New Roman" w:hAnsi="Times New Roman" w:cs="Times New Roman" w:hint="eastAsia"/>
          <w:sz w:val="24"/>
          <w:szCs w:val="24"/>
        </w:rPr>
        <w:t xml:space="preserve"> mm, </w:t>
      </w:r>
      <w:r w:rsidR="003E13E7">
        <w:rPr>
          <w:rFonts w:ascii="Times New Roman" w:hAnsi="Times New Roman" w:cs="Times New Roman" w:hint="eastAsia"/>
          <w:sz w:val="24"/>
          <w:szCs w:val="24"/>
        </w:rPr>
        <w:t>9.8</w:t>
      </w:r>
      <w:r w:rsidR="003E13E7" w:rsidRPr="003E13E7">
        <w:rPr>
          <w:rFonts w:ascii="Times New Roman" w:hAnsi="Times New Roman" w:cs="Times New Roman" w:hint="eastAsia"/>
          <w:sz w:val="24"/>
          <w:szCs w:val="24"/>
        </w:rPr>
        <w:t xml:space="preserve"> mm, and </w:t>
      </w:r>
      <w:r w:rsidR="003E13E7">
        <w:rPr>
          <w:rFonts w:ascii="Times New Roman" w:hAnsi="Times New Roman" w:cs="Times New Roman" w:hint="eastAsia"/>
          <w:sz w:val="24"/>
          <w:szCs w:val="24"/>
        </w:rPr>
        <w:t>14.6</w:t>
      </w:r>
      <w:r w:rsidR="003E13E7" w:rsidRPr="003E13E7">
        <w:rPr>
          <w:rFonts w:ascii="Times New Roman" w:hAnsi="Times New Roman" w:cs="Times New Roman" w:hint="eastAsia"/>
          <w:sz w:val="24"/>
          <w:szCs w:val="24"/>
        </w:rPr>
        <w:t xml:space="preserve"> mm, respectively. The </w:t>
      </w:r>
      <w:r w:rsidR="001445BA" w:rsidRPr="00B15F56">
        <w:rPr>
          <w:rFonts w:ascii="Times New Roman" w:hAnsi="Times New Roman" w:cs="Times New Roman"/>
          <w:sz w:val="24"/>
          <w:szCs w:val="24"/>
        </w:rPr>
        <w:t>expiratory port</w:t>
      </w:r>
      <w:r w:rsidR="003E13E7" w:rsidRPr="003E13E7">
        <w:rPr>
          <w:rFonts w:ascii="Times New Roman" w:hAnsi="Times New Roman" w:cs="Times New Roman" w:hint="eastAsia"/>
          <w:sz w:val="24"/>
          <w:szCs w:val="24"/>
        </w:rPr>
        <w:t xml:space="preserve"> diameter of each interface was measured at the narrowest expiratory outlet using a digital caliper after zero calibration.</w:t>
      </w:r>
    </w:p>
    <w:sectPr w:rsidR="003E13E7" w:rsidRPr="001445B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A32B6" w14:textId="77777777" w:rsidR="00CE0FA6" w:rsidRDefault="00CE0FA6" w:rsidP="00260D23">
      <w:pPr>
        <w:rPr>
          <w:rFonts w:hint="eastAsia"/>
        </w:rPr>
      </w:pPr>
      <w:r>
        <w:separator/>
      </w:r>
    </w:p>
  </w:endnote>
  <w:endnote w:type="continuationSeparator" w:id="0">
    <w:p w14:paraId="150C351B" w14:textId="77777777" w:rsidR="00CE0FA6" w:rsidRDefault="00CE0FA6" w:rsidP="00260D2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Songti SC">
    <w:altName w:val="微软雅黑"/>
    <w:charset w:val="86"/>
    <w:family w:val="auto"/>
    <w:pitch w:val="variable"/>
    <w:sig w:usb0="00000287" w:usb1="080F0000" w:usb2="00000010" w:usb3="00000000" w:csb0="0004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B2FD1" w14:textId="77777777" w:rsidR="00CE0FA6" w:rsidRDefault="00CE0FA6" w:rsidP="00260D23">
      <w:pPr>
        <w:rPr>
          <w:rFonts w:hint="eastAsia"/>
        </w:rPr>
      </w:pPr>
      <w:r>
        <w:separator/>
      </w:r>
    </w:p>
  </w:footnote>
  <w:footnote w:type="continuationSeparator" w:id="0">
    <w:p w14:paraId="18A96B20" w14:textId="77777777" w:rsidR="00CE0FA6" w:rsidRDefault="00CE0FA6" w:rsidP="00260D23">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362CFE"/>
    <w:multiLevelType w:val="hybridMultilevel"/>
    <w:tmpl w:val="9EEA1622"/>
    <w:lvl w:ilvl="0" w:tplc="55FE84D4">
      <w:start w:val="1"/>
      <w:numFmt w:val="bullet"/>
      <w:lvlText w:val="•"/>
      <w:lvlJc w:val="left"/>
      <w:pPr>
        <w:tabs>
          <w:tab w:val="num" w:pos="720"/>
        </w:tabs>
        <w:ind w:left="720" w:hanging="360"/>
      </w:pPr>
      <w:rPr>
        <w:rFonts w:ascii="Arial" w:hAnsi="Arial" w:hint="default"/>
      </w:rPr>
    </w:lvl>
    <w:lvl w:ilvl="1" w:tplc="1ADE0B42" w:tentative="1">
      <w:start w:val="1"/>
      <w:numFmt w:val="bullet"/>
      <w:lvlText w:val="•"/>
      <w:lvlJc w:val="left"/>
      <w:pPr>
        <w:tabs>
          <w:tab w:val="num" w:pos="1440"/>
        </w:tabs>
        <w:ind w:left="1440" w:hanging="360"/>
      </w:pPr>
      <w:rPr>
        <w:rFonts w:ascii="Arial" w:hAnsi="Arial" w:hint="default"/>
      </w:rPr>
    </w:lvl>
    <w:lvl w:ilvl="2" w:tplc="47526C54" w:tentative="1">
      <w:start w:val="1"/>
      <w:numFmt w:val="bullet"/>
      <w:lvlText w:val="•"/>
      <w:lvlJc w:val="left"/>
      <w:pPr>
        <w:tabs>
          <w:tab w:val="num" w:pos="2160"/>
        </w:tabs>
        <w:ind w:left="2160" w:hanging="360"/>
      </w:pPr>
      <w:rPr>
        <w:rFonts w:ascii="Arial" w:hAnsi="Arial" w:hint="default"/>
      </w:rPr>
    </w:lvl>
    <w:lvl w:ilvl="3" w:tplc="3DE27902" w:tentative="1">
      <w:start w:val="1"/>
      <w:numFmt w:val="bullet"/>
      <w:lvlText w:val="•"/>
      <w:lvlJc w:val="left"/>
      <w:pPr>
        <w:tabs>
          <w:tab w:val="num" w:pos="2880"/>
        </w:tabs>
        <w:ind w:left="2880" w:hanging="360"/>
      </w:pPr>
      <w:rPr>
        <w:rFonts w:ascii="Arial" w:hAnsi="Arial" w:hint="default"/>
      </w:rPr>
    </w:lvl>
    <w:lvl w:ilvl="4" w:tplc="D27451DC" w:tentative="1">
      <w:start w:val="1"/>
      <w:numFmt w:val="bullet"/>
      <w:lvlText w:val="•"/>
      <w:lvlJc w:val="left"/>
      <w:pPr>
        <w:tabs>
          <w:tab w:val="num" w:pos="3600"/>
        </w:tabs>
        <w:ind w:left="3600" w:hanging="360"/>
      </w:pPr>
      <w:rPr>
        <w:rFonts w:ascii="Arial" w:hAnsi="Arial" w:hint="default"/>
      </w:rPr>
    </w:lvl>
    <w:lvl w:ilvl="5" w:tplc="EC0C3ABE" w:tentative="1">
      <w:start w:val="1"/>
      <w:numFmt w:val="bullet"/>
      <w:lvlText w:val="•"/>
      <w:lvlJc w:val="left"/>
      <w:pPr>
        <w:tabs>
          <w:tab w:val="num" w:pos="4320"/>
        </w:tabs>
        <w:ind w:left="4320" w:hanging="360"/>
      </w:pPr>
      <w:rPr>
        <w:rFonts w:ascii="Arial" w:hAnsi="Arial" w:hint="default"/>
      </w:rPr>
    </w:lvl>
    <w:lvl w:ilvl="6" w:tplc="FC2A5C16" w:tentative="1">
      <w:start w:val="1"/>
      <w:numFmt w:val="bullet"/>
      <w:lvlText w:val="•"/>
      <w:lvlJc w:val="left"/>
      <w:pPr>
        <w:tabs>
          <w:tab w:val="num" w:pos="5040"/>
        </w:tabs>
        <w:ind w:left="5040" w:hanging="360"/>
      </w:pPr>
      <w:rPr>
        <w:rFonts w:ascii="Arial" w:hAnsi="Arial" w:hint="default"/>
      </w:rPr>
    </w:lvl>
    <w:lvl w:ilvl="7" w:tplc="1416EEAA" w:tentative="1">
      <w:start w:val="1"/>
      <w:numFmt w:val="bullet"/>
      <w:lvlText w:val="•"/>
      <w:lvlJc w:val="left"/>
      <w:pPr>
        <w:tabs>
          <w:tab w:val="num" w:pos="5760"/>
        </w:tabs>
        <w:ind w:left="5760" w:hanging="360"/>
      </w:pPr>
      <w:rPr>
        <w:rFonts w:ascii="Arial" w:hAnsi="Arial" w:hint="default"/>
      </w:rPr>
    </w:lvl>
    <w:lvl w:ilvl="8" w:tplc="A71E987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9C32C18"/>
    <w:multiLevelType w:val="multilevel"/>
    <w:tmpl w:val="82487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283E7B"/>
    <w:multiLevelType w:val="multilevel"/>
    <w:tmpl w:val="6136E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21A637F"/>
    <w:multiLevelType w:val="hybridMultilevel"/>
    <w:tmpl w:val="9AE825D6"/>
    <w:lvl w:ilvl="0" w:tplc="A44A1A62">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 w15:restartNumberingAfterBreak="0">
    <w:nsid w:val="6EEA62FE"/>
    <w:multiLevelType w:val="hybridMultilevel"/>
    <w:tmpl w:val="ED18389C"/>
    <w:lvl w:ilvl="0" w:tplc="A44A1A62">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6928404">
    <w:abstractNumId w:val="1"/>
  </w:num>
  <w:num w:numId="2" w16cid:durableId="287667425">
    <w:abstractNumId w:val="2"/>
  </w:num>
  <w:num w:numId="3" w16cid:durableId="1069423680">
    <w:abstractNumId w:val="4"/>
  </w:num>
  <w:num w:numId="4" w16cid:durableId="118885071">
    <w:abstractNumId w:val="3"/>
  </w:num>
  <w:num w:numId="5" w16cid:durableId="1313408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C01C3"/>
    <w:rsid w:val="00017662"/>
    <w:rsid w:val="00035E3F"/>
    <w:rsid w:val="00041F02"/>
    <w:rsid w:val="00046E67"/>
    <w:rsid w:val="000529AB"/>
    <w:rsid w:val="000666A0"/>
    <w:rsid w:val="00073BC4"/>
    <w:rsid w:val="00080D34"/>
    <w:rsid w:val="0008296F"/>
    <w:rsid w:val="00096AA5"/>
    <w:rsid w:val="000B23FD"/>
    <w:rsid w:val="000B683E"/>
    <w:rsid w:val="000C11E7"/>
    <w:rsid w:val="000C43D6"/>
    <w:rsid w:val="000E0712"/>
    <w:rsid w:val="00101461"/>
    <w:rsid w:val="00102651"/>
    <w:rsid w:val="001203A8"/>
    <w:rsid w:val="0012106E"/>
    <w:rsid w:val="001311B0"/>
    <w:rsid w:val="001445BA"/>
    <w:rsid w:val="0015014D"/>
    <w:rsid w:val="00154C0F"/>
    <w:rsid w:val="00162D22"/>
    <w:rsid w:val="00167269"/>
    <w:rsid w:val="00186364"/>
    <w:rsid w:val="00193165"/>
    <w:rsid w:val="001A2D16"/>
    <w:rsid w:val="001A60B1"/>
    <w:rsid w:val="001B5385"/>
    <w:rsid w:val="001B573D"/>
    <w:rsid w:val="001B5AA1"/>
    <w:rsid w:val="001C0055"/>
    <w:rsid w:val="001C2D91"/>
    <w:rsid w:val="001D0C49"/>
    <w:rsid w:val="001D44FE"/>
    <w:rsid w:val="001F4ADF"/>
    <w:rsid w:val="00210460"/>
    <w:rsid w:val="002145B3"/>
    <w:rsid w:val="00216AFD"/>
    <w:rsid w:val="00220FAA"/>
    <w:rsid w:val="00224E7B"/>
    <w:rsid w:val="00245954"/>
    <w:rsid w:val="002518B7"/>
    <w:rsid w:val="00256EA9"/>
    <w:rsid w:val="00260D23"/>
    <w:rsid w:val="00262B3A"/>
    <w:rsid w:val="002B7A79"/>
    <w:rsid w:val="002C0634"/>
    <w:rsid w:val="002C0EBC"/>
    <w:rsid w:val="002D4967"/>
    <w:rsid w:val="002F1E91"/>
    <w:rsid w:val="002F7AF0"/>
    <w:rsid w:val="003019C0"/>
    <w:rsid w:val="00301B26"/>
    <w:rsid w:val="0032264C"/>
    <w:rsid w:val="003274D4"/>
    <w:rsid w:val="003361BA"/>
    <w:rsid w:val="003939E0"/>
    <w:rsid w:val="003C709D"/>
    <w:rsid w:val="003D1CD5"/>
    <w:rsid w:val="003D4150"/>
    <w:rsid w:val="003D69B4"/>
    <w:rsid w:val="003D7833"/>
    <w:rsid w:val="003E13E7"/>
    <w:rsid w:val="003E171C"/>
    <w:rsid w:val="003F1894"/>
    <w:rsid w:val="00401CC3"/>
    <w:rsid w:val="00405FB1"/>
    <w:rsid w:val="00420E30"/>
    <w:rsid w:val="004231D9"/>
    <w:rsid w:val="00424046"/>
    <w:rsid w:val="004324A7"/>
    <w:rsid w:val="00436EBD"/>
    <w:rsid w:val="00446785"/>
    <w:rsid w:val="00453173"/>
    <w:rsid w:val="0045780F"/>
    <w:rsid w:val="00460C0C"/>
    <w:rsid w:val="00496A4C"/>
    <w:rsid w:val="0049743C"/>
    <w:rsid w:val="004A6DA4"/>
    <w:rsid w:val="004C553A"/>
    <w:rsid w:val="004E40DD"/>
    <w:rsid w:val="004E54F5"/>
    <w:rsid w:val="004F57B2"/>
    <w:rsid w:val="0050038B"/>
    <w:rsid w:val="005113B9"/>
    <w:rsid w:val="00545BCA"/>
    <w:rsid w:val="00552B4E"/>
    <w:rsid w:val="00565E2A"/>
    <w:rsid w:val="00571235"/>
    <w:rsid w:val="005737EF"/>
    <w:rsid w:val="005A50FC"/>
    <w:rsid w:val="005B26EB"/>
    <w:rsid w:val="005C2B0D"/>
    <w:rsid w:val="005C4974"/>
    <w:rsid w:val="005D06A4"/>
    <w:rsid w:val="005D0946"/>
    <w:rsid w:val="005D6128"/>
    <w:rsid w:val="005E03B2"/>
    <w:rsid w:val="005E0744"/>
    <w:rsid w:val="005F37E3"/>
    <w:rsid w:val="005F4AA9"/>
    <w:rsid w:val="0060143C"/>
    <w:rsid w:val="006060A8"/>
    <w:rsid w:val="00630C61"/>
    <w:rsid w:val="00653CD0"/>
    <w:rsid w:val="00662F92"/>
    <w:rsid w:val="0066304C"/>
    <w:rsid w:val="006947C4"/>
    <w:rsid w:val="00697D6E"/>
    <w:rsid w:val="006A18A6"/>
    <w:rsid w:val="006A1C7D"/>
    <w:rsid w:val="006B461C"/>
    <w:rsid w:val="006B6779"/>
    <w:rsid w:val="006B7A97"/>
    <w:rsid w:val="006C2E7E"/>
    <w:rsid w:val="006C4F28"/>
    <w:rsid w:val="007009AF"/>
    <w:rsid w:val="00704AE4"/>
    <w:rsid w:val="00705C93"/>
    <w:rsid w:val="00706114"/>
    <w:rsid w:val="00715EB5"/>
    <w:rsid w:val="00727E79"/>
    <w:rsid w:val="00744EA3"/>
    <w:rsid w:val="0074685E"/>
    <w:rsid w:val="00751389"/>
    <w:rsid w:val="00773EC3"/>
    <w:rsid w:val="00785EF0"/>
    <w:rsid w:val="00795891"/>
    <w:rsid w:val="007C01C3"/>
    <w:rsid w:val="007D4414"/>
    <w:rsid w:val="007D5BA1"/>
    <w:rsid w:val="007D5BCE"/>
    <w:rsid w:val="00804C41"/>
    <w:rsid w:val="008054F6"/>
    <w:rsid w:val="00812547"/>
    <w:rsid w:val="00813D93"/>
    <w:rsid w:val="00817057"/>
    <w:rsid w:val="008200D2"/>
    <w:rsid w:val="0082650A"/>
    <w:rsid w:val="008449C4"/>
    <w:rsid w:val="00846E60"/>
    <w:rsid w:val="00860801"/>
    <w:rsid w:val="00872DEB"/>
    <w:rsid w:val="00883811"/>
    <w:rsid w:val="00894ED2"/>
    <w:rsid w:val="008A0329"/>
    <w:rsid w:val="008A5DCC"/>
    <w:rsid w:val="008A7F0E"/>
    <w:rsid w:val="008B0ADC"/>
    <w:rsid w:val="008B13CB"/>
    <w:rsid w:val="008B6C68"/>
    <w:rsid w:val="008D2128"/>
    <w:rsid w:val="008D752E"/>
    <w:rsid w:val="008F155E"/>
    <w:rsid w:val="00916E53"/>
    <w:rsid w:val="00935FF2"/>
    <w:rsid w:val="009509A0"/>
    <w:rsid w:val="00982938"/>
    <w:rsid w:val="00983713"/>
    <w:rsid w:val="009B1DB3"/>
    <w:rsid w:val="009C02CB"/>
    <w:rsid w:val="009C43FE"/>
    <w:rsid w:val="009C52B3"/>
    <w:rsid w:val="009D487B"/>
    <w:rsid w:val="009E7784"/>
    <w:rsid w:val="00A0205F"/>
    <w:rsid w:val="00A168B3"/>
    <w:rsid w:val="00A223C0"/>
    <w:rsid w:val="00A25AD4"/>
    <w:rsid w:val="00A442C8"/>
    <w:rsid w:val="00A54E0E"/>
    <w:rsid w:val="00A6059F"/>
    <w:rsid w:val="00A715F2"/>
    <w:rsid w:val="00A7338A"/>
    <w:rsid w:val="00A80092"/>
    <w:rsid w:val="00A8385A"/>
    <w:rsid w:val="00A85871"/>
    <w:rsid w:val="00A92F1C"/>
    <w:rsid w:val="00A96484"/>
    <w:rsid w:val="00AA4C41"/>
    <w:rsid w:val="00AE2AB6"/>
    <w:rsid w:val="00AE4868"/>
    <w:rsid w:val="00AF1385"/>
    <w:rsid w:val="00AF1EEF"/>
    <w:rsid w:val="00AF3C79"/>
    <w:rsid w:val="00B00081"/>
    <w:rsid w:val="00B01818"/>
    <w:rsid w:val="00B01894"/>
    <w:rsid w:val="00B01DF8"/>
    <w:rsid w:val="00B033F3"/>
    <w:rsid w:val="00B056B2"/>
    <w:rsid w:val="00B10A50"/>
    <w:rsid w:val="00B1467F"/>
    <w:rsid w:val="00B15F56"/>
    <w:rsid w:val="00B2199B"/>
    <w:rsid w:val="00B3137B"/>
    <w:rsid w:val="00B357A1"/>
    <w:rsid w:val="00B43973"/>
    <w:rsid w:val="00B439BF"/>
    <w:rsid w:val="00B4533E"/>
    <w:rsid w:val="00B477E8"/>
    <w:rsid w:val="00B47FEE"/>
    <w:rsid w:val="00B51FB2"/>
    <w:rsid w:val="00B91A17"/>
    <w:rsid w:val="00BB7940"/>
    <w:rsid w:val="00BC5BF6"/>
    <w:rsid w:val="00BD69BC"/>
    <w:rsid w:val="00BE4765"/>
    <w:rsid w:val="00BE795A"/>
    <w:rsid w:val="00BF1834"/>
    <w:rsid w:val="00C05B68"/>
    <w:rsid w:val="00C07E96"/>
    <w:rsid w:val="00C14E5C"/>
    <w:rsid w:val="00C17FA0"/>
    <w:rsid w:val="00C2320F"/>
    <w:rsid w:val="00C35187"/>
    <w:rsid w:val="00C3547B"/>
    <w:rsid w:val="00C47E7A"/>
    <w:rsid w:val="00C51585"/>
    <w:rsid w:val="00C62385"/>
    <w:rsid w:val="00C85E05"/>
    <w:rsid w:val="00CC13F0"/>
    <w:rsid w:val="00CC2537"/>
    <w:rsid w:val="00CD32A6"/>
    <w:rsid w:val="00CE0FA6"/>
    <w:rsid w:val="00D04A0F"/>
    <w:rsid w:val="00D272F7"/>
    <w:rsid w:val="00D37D43"/>
    <w:rsid w:val="00D428A3"/>
    <w:rsid w:val="00D47B5E"/>
    <w:rsid w:val="00D511D8"/>
    <w:rsid w:val="00D60B41"/>
    <w:rsid w:val="00D72AA6"/>
    <w:rsid w:val="00DA3CAC"/>
    <w:rsid w:val="00DB0EC7"/>
    <w:rsid w:val="00DB2A61"/>
    <w:rsid w:val="00DC49AB"/>
    <w:rsid w:val="00DD7F79"/>
    <w:rsid w:val="00DE5B96"/>
    <w:rsid w:val="00DF370E"/>
    <w:rsid w:val="00DF4A87"/>
    <w:rsid w:val="00DF6980"/>
    <w:rsid w:val="00E04C95"/>
    <w:rsid w:val="00E13564"/>
    <w:rsid w:val="00E2059A"/>
    <w:rsid w:val="00E42390"/>
    <w:rsid w:val="00E532C1"/>
    <w:rsid w:val="00E533EC"/>
    <w:rsid w:val="00E54B22"/>
    <w:rsid w:val="00E675C6"/>
    <w:rsid w:val="00E6770C"/>
    <w:rsid w:val="00E70F9A"/>
    <w:rsid w:val="00EB0340"/>
    <w:rsid w:val="00EB552C"/>
    <w:rsid w:val="00EC065A"/>
    <w:rsid w:val="00EC753A"/>
    <w:rsid w:val="00ED224D"/>
    <w:rsid w:val="00ED6BC5"/>
    <w:rsid w:val="00EE603E"/>
    <w:rsid w:val="00F30403"/>
    <w:rsid w:val="00F33537"/>
    <w:rsid w:val="00F52A01"/>
    <w:rsid w:val="00F55BB2"/>
    <w:rsid w:val="00F75C32"/>
    <w:rsid w:val="00FB18B7"/>
    <w:rsid w:val="00FB2F06"/>
    <w:rsid w:val="00FD091D"/>
    <w:rsid w:val="00FE67A3"/>
    <w:rsid w:val="00FF24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B33C3"/>
  <w15:chartTrackingRefBased/>
  <w15:docId w15:val="{45C46CF5-3A94-46B3-9F26-0F6D22CDA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1818"/>
    <w:pPr>
      <w:widowControl w:val="0"/>
      <w:jc w:val="both"/>
    </w:pPr>
  </w:style>
  <w:style w:type="paragraph" w:styleId="1">
    <w:name w:val="heading 1"/>
    <w:basedOn w:val="a"/>
    <w:next w:val="a"/>
    <w:link w:val="10"/>
    <w:uiPriority w:val="9"/>
    <w:qFormat/>
    <w:rsid w:val="007C01C3"/>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7C01C3"/>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7C01C3"/>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7C01C3"/>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7C01C3"/>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7C01C3"/>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7C01C3"/>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7C01C3"/>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7C01C3"/>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C01C3"/>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7C01C3"/>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7C01C3"/>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7C01C3"/>
    <w:rPr>
      <w:rFonts w:cstheme="majorBidi"/>
      <w:color w:val="2F5496" w:themeColor="accent1" w:themeShade="BF"/>
      <w:sz w:val="28"/>
      <w:szCs w:val="28"/>
    </w:rPr>
  </w:style>
  <w:style w:type="character" w:customStyle="1" w:styleId="50">
    <w:name w:val="标题 5 字符"/>
    <w:basedOn w:val="a0"/>
    <w:link w:val="5"/>
    <w:uiPriority w:val="9"/>
    <w:semiHidden/>
    <w:rsid w:val="007C01C3"/>
    <w:rPr>
      <w:rFonts w:cstheme="majorBidi"/>
      <w:color w:val="2F5496" w:themeColor="accent1" w:themeShade="BF"/>
      <w:sz w:val="24"/>
      <w:szCs w:val="24"/>
    </w:rPr>
  </w:style>
  <w:style w:type="character" w:customStyle="1" w:styleId="60">
    <w:name w:val="标题 6 字符"/>
    <w:basedOn w:val="a0"/>
    <w:link w:val="6"/>
    <w:uiPriority w:val="9"/>
    <w:semiHidden/>
    <w:rsid w:val="007C01C3"/>
    <w:rPr>
      <w:rFonts w:cstheme="majorBidi"/>
      <w:b/>
      <w:bCs/>
      <w:color w:val="2F5496" w:themeColor="accent1" w:themeShade="BF"/>
    </w:rPr>
  </w:style>
  <w:style w:type="character" w:customStyle="1" w:styleId="70">
    <w:name w:val="标题 7 字符"/>
    <w:basedOn w:val="a0"/>
    <w:link w:val="7"/>
    <w:uiPriority w:val="9"/>
    <w:semiHidden/>
    <w:rsid w:val="007C01C3"/>
    <w:rPr>
      <w:rFonts w:cstheme="majorBidi"/>
      <w:b/>
      <w:bCs/>
      <w:color w:val="595959" w:themeColor="text1" w:themeTint="A6"/>
    </w:rPr>
  </w:style>
  <w:style w:type="character" w:customStyle="1" w:styleId="80">
    <w:name w:val="标题 8 字符"/>
    <w:basedOn w:val="a0"/>
    <w:link w:val="8"/>
    <w:uiPriority w:val="9"/>
    <w:semiHidden/>
    <w:rsid w:val="007C01C3"/>
    <w:rPr>
      <w:rFonts w:cstheme="majorBidi"/>
      <w:color w:val="595959" w:themeColor="text1" w:themeTint="A6"/>
    </w:rPr>
  </w:style>
  <w:style w:type="character" w:customStyle="1" w:styleId="90">
    <w:name w:val="标题 9 字符"/>
    <w:basedOn w:val="a0"/>
    <w:link w:val="9"/>
    <w:uiPriority w:val="9"/>
    <w:semiHidden/>
    <w:rsid w:val="007C01C3"/>
    <w:rPr>
      <w:rFonts w:eastAsiaTheme="majorEastAsia" w:cstheme="majorBidi"/>
      <w:color w:val="595959" w:themeColor="text1" w:themeTint="A6"/>
    </w:rPr>
  </w:style>
  <w:style w:type="paragraph" w:styleId="a3">
    <w:name w:val="Title"/>
    <w:basedOn w:val="a"/>
    <w:next w:val="a"/>
    <w:link w:val="a4"/>
    <w:uiPriority w:val="10"/>
    <w:qFormat/>
    <w:rsid w:val="007C01C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7C01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C01C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7C01C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C01C3"/>
    <w:pPr>
      <w:spacing w:before="160" w:after="160"/>
      <w:jc w:val="center"/>
    </w:pPr>
    <w:rPr>
      <w:i/>
      <w:iCs/>
      <w:color w:val="404040" w:themeColor="text1" w:themeTint="BF"/>
    </w:rPr>
  </w:style>
  <w:style w:type="character" w:customStyle="1" w:styleId="a8">
    <w:name w:val="引用 字符"/>
    <w:basedOn w:val="a0"/>
    <w:link w:val="a7"/>
    <w:uiPriority w:val="29"/>
    <w:rsid w:val="007C01C3"/>
    <w:rPr>
      <w:i/>
      <w:iCs/>
      <w:color w:val="404040" w:themeColor="text1" w:themeTint="BF"/>
    </w:rPr>
  </w:style>
  <w:style w:type="paragraph" w:styleId="a9">
    <w:name w:val="List Paragraph"/>
    <w:basedOn w:val="a"/>
    <w:uiPriority w:val="34"/>
    <w:qFormat/>
    <w:rsid w:val="007C01C3"/>
    <w:pPr>
      <w:ind w:left="720"/>
      <w:contextualSpacing/>
    </w:pPr>
  </w:style>
  <w:style w:type="character" w:styleId="aa">
    <w:name w:val="Intense Emphasis"/>
    <w:basedOn w:val="a0"/>
    <w:uiPriority w:val="21"/>
    <w:qFormat/>
    <w:rsid w:val="007C01C3"/>
    <w:rPr>
      <w:i/>
      <w:iCs/>
      <w:color w:val="2F5496" w:themeColor="accent1" w:themeShade="BF"/>
    </w:rPr>
  </w:style>
  <w:style w:type="paragraph" w:styleId="ab">
    <w:name w:val="Intense Quote"/>
    <w:basedOn w:val="a"/>
    <w:next w:val="a"/>
    <w:link w:val="ac"/>
    <w:uiPriority w:val="30"/>
    <w:qFormat/>
    <w:rsid w:val="007C01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7C01C3"/>
    <w:rPr>
      <w:i/>
      <w:iCs/>
      <w:color w:val="2F5496" w:themeColor="accent1" w:themeShade="BF"/>
    </w:rPr>
  </w:style>
  <w:style w:type="character" w:styleId="ad">
    <w:name w:val="Intense Reference"/>
    <w:basedOn w:val="a0"/>
    <w:uiPriority w:val="32"/>
    <w:qFormat/>
    <w:rsid w:val="007C01C3"/>
    <w:rPr>
      <w:b/>
      <w:bCs/>
      <w:smallCaps/>
      <w:color w:val="2F5496" w:themeColor="accent1" w:themeShade="BF"/>
      <w:spacing w:val="5"/>
    </w:rPr>
  </w:style>
  <w:style w:type="paragraph" w:styleId="ae">
    <w:name w:val="header"/>
    <w:basedOn w:val="a"/>
    <w:link w:val="af"/>
    <w:uiPriority w:val="99"/>
    <w:unhideWhenUsed/>
    <w:rsid w:val="00260D23"/>
    <w:pPr>
      <w:tabs>
        <w:tab w:val="center" w:pos="4153"/>
        <w:tab w:val="right" w:pos="8306"/>
      </w:tabs>
      <w:snapToGrid w:val="0"/>
      <w:jc w:val="center"/>
    </w:pPr>
    <w:rPr>
      <w:sz w:val="18"/>
      <w:szCs w:val="18"/>
    </w:rPr>
  </w:style>
  <w:style w:type="character" w:customStyle="1" w:styleId="af">
    <w:name w:val="页眉 字符"/>
    <w:basedOn w:val="a0"/>
    <w:link w:val="ae"/>
    <w:uiPriority w:val="99"/>
    <w:rsid w:val="00260D23"/>
    <w:rPr>
      <w:sz w:val="18"/>
      <w:szCs w:val="18"/>
    </w:rPr>
  </w:style>
  <w:style w:type="paragraph" w:styleId="af0">
    <w:name w:val="footer"/>
    <w:basedOn w:val="a"/>
    <w:link w:val="af1"/>
    <w:uiPriority w:val="99"/>
    <w:unhideWhenUsed/>
    <w:rsid w:val="00260D23"/>
    <w:pPr>
      <w:tabs>
        <w:tab w:val="center" w:pos="4153"/>
        <w:tab w:val="right" w:pos="8306"/>
      </w:tabs>
      <w:snapToGrid w:val="0"/>
      <w:jc w:val="left"/>
    </w:pPr>
    <w:rPr>
      <w:sz w:val="18"/>
      <w:szCs w:val="18"/>
    </w:rPr>
  </w:style>
  <w:style w:type="character" w:customStyle="1" w:styleId="af1">
    <w:name w:val="页脚 字符"/>
    <w:basedOn w:val="a0"/>
    <w:link w:val="af0"/>
    <w:uiPriority w:val="99"/>
    <w:rsid w:val="00260D23"/>
    <w:rPr>
      <w:sz w:val="18"/>
      <w:szCs w:val="18"/>
    </w:rPr>
  </w:style>
  <w:style w:type="table" w:styleId="af2">
    <w:name w:val="Table Grid"/>
    <w:basedOn w:val="a1"/>
    <w:uiPriority w:val="39"/>
    <w:rsid w:val="00662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3191</TotalTime>
  <Pages>1</Pages>
  <Words>6900</Words>
  <Characters>39333</Characters>
  <Application>Microsoft Office Word</Application>
  <DocSecurity>0</DocSecurity>
  <Lines>327</Lines>
  <Paragraphs>92</Paragraphs>
  <ScaleCrop>false</ScaleCrop>
  <Company/>
  <LinksUpToDate>false</LinksUpToDate>
  <CharactersWithSpaces>46141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珊珊 徐</dc:creator>
  <cp:keywords/>
  <dc:description/>
  <cp:lastModifiedBy>珊珊 徐</cp:lastModifiedBy>
  <cp:revision>147</cp:revision>
  <dcterms:created xsi:type="dcterms:W3CDTF">2026-02-20T05:51:00Z</dcterms:created>
  <dcterms:modified xsi:type="dcterms:W3CDTF">2026-06-19T12:29:00Z</dcterms:modified>
</cp:coreProperties>
</file>