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6A4A9" w14:textId="77777777" w:rsidR="00C307B9" w:rsidRDefault="00C307B9" w:rsidP="00C307B9">
      <w:pPr>
        <w:pStyle w:val="Heading1"/>
        <w:rPr>
          <w:rFonts w:asciiTheme="minorHAnsi" w:eastAsia="Arial" w:hAnsiTheme="minorHAnsi"/>
          <w:b/>
          <w:bCs/>
          <w:sz w:val="22"/>
          <w:szCs w:val="22"/>
        </w:rPr>
      </w:pPr>
      <w:r w:rsidRPr="00322CC9">
        <w:rPr>
          <w:rFonts w:asciiTheme="minorHAnsi" w:eastAsia="Arial" w:hAnsiTheme="minorHAnsi"/>
          <w:b/>
          <w:bCs/>
          <w:sz w:val="22"/>
          <w:szCs w:val="22"/>
        </w:rPr>
        <w:t>Supplementary Files</w:t>
      </w:r>
    </w:p>
    <w:p w14:paraId="4DF7BF5C" w14:textId="77777777" w:rsidR="00C307B9" w:rsidRPr="008E195E" w:rsidRDefault="00C307B9" w:rsidP="00C307B9">
      <w:pPr>
        <w:spacing w:line="360" w:lineRule="auto"/>
        <w:rPr>
          <w:rFonts w:asciiTheme="minorHAnsi" w:eastAsia="Arial" w:hAnsiTheme="minorHAnsi"/>
          <w:sz w:val="22"/>
          <w:szCs w:val="22"/>
        </w:rPr>
      </w:pPr>
      <w:r>
        <w:rPr>
          <w:rFonts w:asciiTheme="minorHAnsi" w:eastAsia="Arial" w:hAnsiTheme="minorHAnsi"/>
          <w:sz w:val="22"/>
          <w:szCs w:val="22"/>
        </w:rPr>
        <w:t xml:space="preserve">Supplementary Table 1: </w:t>
      </w:r>
      <w:r w:rsidRPr="008E195E">
        <w:rPr>
          <w:rFonts w:asciiTheme="minorHAnsi" w:hAnsiTheme="minorHAnsi"/>
          <w:sz w:val="22"/>
          <w:szCs w:val="22"/>
        </w:rPr>
        <w:t>Planned interventions against actual outcomes</w:t>
      </w:r>
    </w:p>
    <w:p w14:paraId="34750FB4" w14:textId="77777777" w:rsidR="00C307B9" w:rsidRDefault="00C307B9" w:rsidP="00C307B9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eastAsia="Arial" w:hAnsiTheme="minorHAnsi"/>
          <w:sz w:val="22"/>
          <w:szCs w:val="22"/>
        </w:rPr>
        <w:t xml:space="preserve">Supplementary Table 2: </w:t>
      </w:r>
      <w:r w:rsidRPr="008E195E">
        <w:rPr>
          <w:rFonts w:asciiTheme="minorHAnsi" w:hAnsiTheme="minorHAnsi"/>
          <w:sz w:val="22"/>
          <w:szCs w:val="22"/>
        </w:rPr>
        <w:t>SDR Implementation Assessment Matrix</w:t>
      </w:r>
    </w:p>
    <w:p w14:paraId="09E839B8" w14:textId="77777777" w:rsidR="00C307B9" w:rsidRDefault="00C307B9" w:rsidP="00C307B9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S1: Key Informant Interview Guide</w:t>
      </w:r>
    </w:p>
    <w:p w14:paraId="2CFB0CB4" w14:textId="77777777" w:rsidR="00C307B9" w:rsidRDefault="00C307B9" w:rsidP="00C307B9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S2: Key Informant Interview Medical Officers Guide</w:t>
      </w:r>
    </w:p>
    <w:p w14:paraId="36232C75" w14:textId="77777777" w:rsidR="00C307B9" w:rsidRPr="008E195E" w:rsidRDefault="00C307B9" w:rsidP="00C307B9">
      <w:pPr>
        <w:spacing w:line="360" w:lineRule="auto"/>
        <w:rPr>
          <w:rFonts w:asciiTheme="minorHAnsi" w:eastAsia="Arial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S3: Focus Group Discussion Guide</w:t>
      </w:r>
    </w:p>
    <w:p w14:paraId="7E6D60E3" w14:textId="77777777" w:rsidR="00C307B9" w:rsidRDefault="00C307B9" w:rsidP="00C307B9">
      <w:pPr>
        <w:spacing w:line="360" w:lineRule="auto"/>
        <w:rPr>
          <w:rFonts w:asciiTheme="minorHAnsi" w:hAnsiTheme="minorHAnsi"/>
          <w:sz w:val="22"/>
          <w:szCs w:val="22"/>
        </w:rPr>
      </w:pPr>
      <w:r w:rsidRPr="00322CC9">
        <w:rPr>
          <w:rFonts w:asciiTheme="minorHAnsi" w:hAnsiTheme="minorHAnsi"/>
          <w:sz w:val="22"/>
          <w:szCs w:val="22"/>
        </w:rPr>
        <w:t xml:space="preserve">Additional file 1: </w:t>
      </w:r>
      <w:r>
        <w:rPr>
          <w:rFonts w:asciiTheme="minorHAnsi" w:hAnsiTheme="minorHAnsi"/>
          <w:sz w:val="22"/>
          <w:szCs w:val="22"/>
        </w:rPr>
        <w:t>Multistakeholder</w:t>
      </w:r>
      <w:r w:rsidRPr="00322CC9">
        <w:rPr>
          <w:rFonts w:asciiTheme="minorHAnsi" w:hAnsiTheme="minorHAnsi"/>
          <w:sz w:val="22"/>
          <w:szCs w:val="22"/>
        </w:rPr>
        <w:t xml:space="preserve"> Engagement in Service Delivery Redesign. Description of </w:t>
      </w:r>
      <w:r>
        <w:rPr>
          <w:rFonts w:asciiTheme="minorHAnsi" w:hAnsiTheme="minorHAnsi"/>
          <w:sz w:val="22"/>
          <w:szCs w:val="22"/>
        </w:rPr>
        <w:t xml:space="preserve">the </w:t>
      </w:r>
      <w:r w:rsidRPr="00322CC9">
        <w:rPr>
          <w:rFonts w:asciiTheme="minorHAnsi" w:hAnsiTheme="minorHAnsi"/>
          <w:sz w:val="22"/>
          <w:szCs w:val="22"/>
        </w:rPr>
        <w:t>innovation lab approach and key interventions.</w:t>
      </w:r>
    </w:p>
    <w:p w14:paraId="452AE33E" w14:textId="77777777" w:rsidR="00C307B9" w:rsidRDefault="00C307B9" w:rsidP="00C307B9">
      <w:pPr>
        <w:spacing w:line="360" w:lineRule="auto"/>
        <w:rPr>
          <w:rFonts w:asciiTheme="minorHAnsi" w:hAnsiTheme="minorHAnsi"/>
          <w:sz w:val="22"/>
          <w:szCs w:val="22"/>
        </w:rPr>
      </w:pPr>
      <w:r w:rsidRPr="00322CC9">
        <w:rPr>
          <w:rFonts w:asciiTheme="minorHAnsi" w:hAnsiTheme="minorHAnsi"/>
          <w:sz w:val="22"/>
          <w:szCs w:val="22"/>
        </w:rPr>
        <w:t>Additional file 2: Medicines and commodities for antenatal care and child immunization. List of assessed items.</w:t>
      </w:r>
    </w:p>
    <w:p w14:paraId="195CA841" w14:textId="77777777" w:rsidR="00C307B9" w:rsidRDefault="00C307B9" w:rsidP="00C307B9">
      <w:pPr>
        <w:spacing w:line="360" w:lineRule="auto"/>
        <w:rPr>
          <w:rFonts w:ascii="Aptos" w:hAnsi="Aptos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Additional file 3: </w:t>
      </w:r>
      <w:r w:rsidRPr="00322CC9">
        <w:rPr>
          <w:rFonts w:ascii="Aptos" w:hAnsi="Aptos"/>
          <w:sz w:val="22"/>
          <w:szCs w:val="22"/>
        </w:rPr>
        <w:t xml:space="preserve">Basic equipment and supplies for general MCH </w:t>
      </w:r>
      <w:r>
        <w:rPr>
          <w:rFonts w:ascii="Aptos" w:hAnsi="Aptos"/>
          <w:sz w:val="22"/>
          <w:szCs w:val="22"/>
        </w:rPr>
        <w:t>services</w:t>
      </w:r>
    </w:p>
    <w:p w14:paraId="12AF7A37" w14:textId="77777777" w:rsidR="00C307B9" w:rsidRDefault="00C307B9" w:rsidP="00C307B9">
      <w:pPr>
        <w:spacing w:line="360" w:lineRule="auto"/>
        <w:rPr>
          <w:rFonts w:ascii="Aptos" w:hAnsi="Aptos"/>
          <w:sz w:val="22"/>
          <w:szCs w:val="22"/>
        </w:rPr>
      </w:pPr>
      <w:r w:rsidRPr="00322CC9">
        <w:rPr>
          <w:rFonts w:ascii="Aptos" w:hAnsi="Aptos"/>
          <w:sz w:val="22"/>
          <w:szCs w:val="22"/>
        </w:rPr>
        <w:t>Additional file 4: Basic obstetric and newborn care equipment and supplies</w:t>
      </w:r>
    </w:p>
    <w:p w14:paraId="70F05716" w14:textId="77777777" w:rsidR="00C307B9" w:rsidRPr="00322CC9" w:rsidRDefault="00C307B9" w:rsidP="00C307B9">
      <w:pPr>
        <w:spacing w:line="360" w:lineRule="auto"/>
        <w:rPr>
          <w:rFonts w:asciiTheme="minorHAnsi" w:eastAsia="Arial" w:hAnsiTheme="minorHAnsi"/>
          <w:sz w:val="22"/>
          <w:szCs w:val="22"/>
        </w:rPr>
      </w:pPr>
      <w:r w:rsidRPr="004C7947">
        <w:rPr>
          <w:rFonts w:ascii="Aptos" w:hAnsi="Aptos"/>
          <w:sz w:val="22"/>
          <w:szCs w:val="22"/>
        </w:rPr>
        <w:t>Additional file 5: Comprehensive obstetric care equipment and supplie</w:t>
      </w:r>
      <w:r>
        <w:rPr>
          <w:rFonts w:ascii="Aptos" w:hAnsi="Aptos"/>
          <w:sz w:val="22"/>
          <w:szCs w:val="22"/>
        </w:rPr>
        <w:t>s</w:t>
      </w:r>
    </w:p>
    <w:p w14:paraId="75B9F46C" w14:textId="77777777" w:rsidR="00EB4A2D" w:rsidRDefault="00EB4A2D"/>
    <w:sectPr w:rsidR="00EB4A2D" w:rsidSect="00C307B9">
      <w:footerReference w:type="default" r:id="rId4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82069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49CF4B" w14:textId="77777777" w:rsidR="00C307B9" w:rsidRDefault="00C307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A24417" w14:textId="77777777" w:rsidR="00C307B9" w:rsidRDefault="00C307B9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7B9"/>
    <w:rsid w:val="001D3053"/>
    <w:rsid w:val="001E3A92"/>
    <w:rsid w:val="00217E67"/>
    <w:rsid w:val="002C7D54"/>
    <w:rsid w:val="0033371E"/>
    <w:rsid w:val="003368FA"/>
    <w:rsid w:val="005C0D39"/>
    <w:rsid w:val="0070406C"/>
    <w:rsid w:val="00724754"/>
    <w:rsid w:val="007B36B1"/>
    <w:rsid w:val="00C307B9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E56E0"/>
  <w15:chartTrackingRefBased/>
  <w15:docId w15:val="{BEB09341-1C24-4497-B473-9E8756A58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07B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07B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07B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07B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07B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07B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07B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07B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07B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07B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07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07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07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07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07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07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07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07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07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07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307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07B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307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07B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307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07B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307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07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07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07B9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307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07B9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C307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2026-08-28T08:10:00Z</dcterms:created>
  <dcterms:modified xsi:type="dcterms:W3CDTF">2026-08-28T08:10:00Z</dcterms:modified>
</cp:coreProperties>
</file>