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092C0" w14:textId="6E34EDB8" w:rsidR="00DD34DF" w:rsidRDefault="00DD34DF">
      <w:pPr>
        <w:rPr>
          <w:noProof/>
        </w:rPr>
      </w:pPr>
      <w:r>
        <w:rPr>
          <w:noProof/>
        </w:rPr>
        <w:drawing>
          <wp:inline distT="0" distB="0" distL="0" distR="0" wp14:anchorId="32E302E3" wp14:editId="722DE3D7">
            <wp:extent cx="5123818" cy="3558540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27" t="11679" r="14075" b="3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18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09590" w14:textId="77777777" w:rsidR="00DD34DF" w:rsidRDefault="00DD34DF">
      <w:pPr>
        <w:rPr>
          <w:rFonts w:hint="eastAsia"/>
          <w:noProof/>
        </w:rPr>
      </w:pPr>
    </w:p>
    <w:p w14:paraId="0E461D69" w14:textId="62B597AC" w:rsidR="002154B2" w:rsidRPr="00DD34DF" w:rsidRDefault="00DD34DF">
      <w:pPr>
        <w:rPr>
          <w:rFonts w:ascii="Times New Roman" w:hAnsi="Times New Roman" w:cs="Times New Roman" w:hint="eastAsia"/>
          <w:sz w:val="24"/>
          <w:szCs w:val="24"/>
        </w:rPr>
      </w:pPr>
      <w:r w:rsidRPr="00DD34DF">
        <w:rPr>
          <w:rFonts w:ascii="Times New Roman" w:hAnsi="Times New Roman" w:cs="Times New Roman"/>
          <w:sz w:val="24"/>
          <w:szCs w:val="24"/>
        </w:rPr>
        <w:t xml:space="preserve">Preparation of nanocarriers based on cascade catalysis and tumor region specific targeting for efficient delivery and reversal of multidrug resistance </w:t>
      </w:r>
    </w:p>
    <w:sectPr w:rsidR="002154B2" w:rsidRPr="00DD3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4DF"/>
    <w:rsid w:val="002154B2"/>
    <w:rsid w:val="002A67A5"/>
    <w:rsid w:val="00536ACE"/>
    <w:rsid w:val="005D490E"/>
    <w:rsid w:val="00603751"/>
    <w:rsid w:val="00657948"/>
    <w:rsid w:val="007E5A3B"/>
    <w:rsid w:val="00923EE3"/>
    <w:rsid w:val="009A3D5A"/>
    <w:rsid w:val="00AD5B80"/>
    <w:rsid w:val="00B7528A"/>
    <w:rsid w:val="00D83DAC"/>
    <w:rsid w:val="00DD34DF"/>
    <w:rsid w:val="00E2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C8322"/>
  <w15:chartTrackingRefBased/>
  <w15:docId w15:val="{9FA762E5-CA99-47A5-B539-B8B0F9EFF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梅梅呀</dc:creator>
  <cp:keywords/>
  <dc:description/>
  <cp:lastModifiedBy>梅梅呀</cp:lastModifiedBy>
  <cp:revision>1</cp:revision>
  <dcterms:created xsi:type="dcterms:W3CDTF">2021-10-23T10:33:00Z</dcterms:created>
  <dcterms:modified xsi:type="dcterms:W3CDTF">2021-10-23T10:36:00Z</dcterms:modified>
</cp:coreProperties>
</file>